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612" w:rsidRPr="005E58E6" w:rsidRDefault="00EA44A5" w:rsidP="00AD2612">
      <w:pPr>
        <w:jc w:val="center"/>
        <w:rPr>
          <w:rFonts w:ascii="微软雅黑" w:eastAsia="微软雅黑" w:hAnsi="微软雅黑"/>
          <w:sz w:val="32"/>
          <w:szCs w:val="32"/>
        </w:rPr>
      </w:pPr>
      <w:r w:rsidRPr="005E58E6">
        <w:rPr>
          <w:rFonts w:ascii="微软雅黑" w:eastAsia="微软雅黑" w:hAnsi="微软雅黑" w:hint="eastAsia"/>
          <w:sz w:val="32"/>
          <w:szCs w:val="32"/>
        </w:rPr>
        <w:t>第</w:t>
      </w:r>
      <w:r w:rsidR="00372B7C" w:rsidRPr="005E58E6">
        <w:rPr>
          <w:rFonts w:ascii="微软雅黑" w:eastAsia="微软雅黑" w:hAnsi="微软雅黑" w:hint="eastAsia"/>
          <w:sz w:val="32"/>
          <w:szCs w:val="32"/>
        </w:rPr>
        <w:t>22</w:t>
      </w:r>
      <w:r w:rsidRPr="005E58E6">
        <w:rPr>
          <w:rFonts w:ascii="微软雅黑" w:eastAsia="微软雅黑" w:hAnsi="微软雅黑" w:hint="eastAsia"/>
          <w:sz w:val="32"/>
          <w:szCs w:val="32"/>
        </w:rPr>
        <w:t>周玩转案例分析</w:t>
      </w:r>
    </w:p>
    <w:p w:rsidR="006E4B43" w:rsidRPr="00786218" w:rsidRDefault="00D8514B" w:rsidP="00D8514B">
      <w:pPr>
        <w:rPr>
          <w:rFonts w:ascii="微软雅黑" w:eastAsia="微软雅黑" w:hAnsi="微软雅黑"/>
          <w:sz w:val="32"/>
          <w:szCs w:val="32"/>
          <w:highlight w:val="green"/>
        </w:rPr>
      </w:pPr>
      <w:r w:rsidRPr="00786218">
        <w:rPr>
          <w:rFonts w:ascii="微软雅黑" w:eastAsia="微软雅黑" w:hAnsi="微软雅黑" w:hint="eastAsia"/>
          <w:sz w:val="32"/>
          <w:szCs w:val="32"/>
          <w:highlight w:val="green"/>
        </w:rPr>
        <w:t>作业题目一：</w:t>
      </w:r>
    </w:p>
    <w:p w:rsidR="00D8514B" w:rsidRPr="005E58E6" w:rsidRDefault="00D8514B" w:rsidP="00D8514B">
      <w:pPr>
        <w:pStyle w:val="a8"/>
        <w:adjustRightInd w:val="0"/>
        <w:snapToGrid w:val="0"/>
        <w:rPr>
          <w:rFonts w:ascii="微软雅黑" w:eastAsia="微软雅黑" w:hAnsi="微软雅黑"/>
        </w:rPr>
      </w:pPr>
      <w:r w:rsidRPr="00786218">
        <w:rPr>
          <w:rFonts w:ascii="微软雅黑" w:eastAsia="微软雅黑" w:hAnsi="微软雅黑" w:hint="eastAsia"/>
          <w:szCs w:val="24"/>
          <w:highlight w:val="green"/>
        </w:rPr>
        <w:t>根据领导者六要素分析一下阿里巴巴创始人马云是否为优秀的领导者？然后任选身边一位领导者（可以是企业老板、个体户老板、家长等），根据领导者六要素分析一下该领导者是否为好的领导者？</w:t>
      </w:r>
    </w:p>
    <w:p w:rsidR="0004769F" w:rsidRPr="005E58E6" w:rsidRDefault="0004769F" w:rsidP="006E4B43">
      <w:pPr>
        <w:ind w:leftChars="50" w:left="140"/>
        <w:jc w:val="left"/>
        <w:rPr>
          <w:rFonts w:ascii="微软雅黑" w:eastAsia="微软雅黑" w:hAnsi="微软雅黑"/>
        </w:rPr>
      </w:pPr>
    </w:p>
    <w:p w:rsidR="0004769F" w:rsidRPr="005E58E6" w:rsidRDefault="00D8514B" w:rsidP="006E4B43">
      <w:pPr>
        <w:ind w:leftChars="50" w:left="140"/>
        <w:jc w:val="left"/>
        <w:rPr>
          <w:rFonts w:ascii="微软雅黑" w:eastAsia="微软雅黑" w:hAnsi="微软雅黑"/>
        </w:rPr>
      </w:pPr>
      <w:r w:rsidRPr="005E58E6">
        <w:rPr>
          <w:rFonts w:ascii="微软雅黑" w:eastAsia="微软雅黑" w:hAnsi="微软雅黑" w:hint="eastAsia"/>
        </w:rPr>
        <w:t>分析思路：</w:t>
      </w:r>
    </w:p>
    <w:p w:rsidR="00D8514B" w:rsidRPr="005E58E6" w:rsidRDefault="0004769F" w:rsidP="006E4B43">
      <w:pPr>
        <w:ind w:leftChars="50" w:left="140"/>
        <w:jc w:val="left"/>
        <w:rPr>
          <w:rFonts w:ascii="微软雅黑" w:eastAsia="微软雅黑" w:hAnsi="微软雅黑"/>
        </w:rPr>
      </w:pPr>
      <w:r w:rsidRPr="005E58E6">
        <w:rPr>
          <w:rFonts w:ascii="微软雅黑" w:eastAsia="微软雅黑" w:hAnsi="微软雅黑" w:hint="eastAsia"/>
        </w:rPr>
        <w:t>1、首先要知道</w:t>
      </w:r>
      <w:r w:rsidR="00D8514B" w:rsidRPr="005E58E6">
        <w:rPr>
          <w:rFonts w:ascii="微软雅黑" w:eastAsia="微软雅黑" w:hAnsi="微软雅黑" w:hint="eastAsia"/>
        </w:rPr>
        <w:t>领导者的六要素，如下：</w:t>
      </w:r>
    </w:p>
    <w:p w:rsidR="00D8514B" w:rsidRPr="005E58E6" w:rsidRDefault="00D8514B" w:rsidP="006E4B43">
      <w:pPr>
        <w:ind w:leftChars="50" w:left="140"/>
        <w:jc w:val="left"/>
        <w:rPr>
          <w:rFonts w:ascii="微软雅黑" w:eastAsia="微软雅黑" w:hAnsi="微软雅黑"/>
        </w:rPr>
      </w:pPr>
      <w:r w:rsidRPr="005E58E6">
        <w:rPr>
          <w:rFonts w:ascii="微软雅黑" w:eastAsia="微软雅黑" w:hAnsi="微软雅黑" w:hint="eastAsia"/>
          <w:noProof/>
        </w:rPr>
        <w:drawing>
          <wp:inline distT="0" distB="0" distL="0" distR="0">
            <wp:extent cx="4189095" cy="3391535"/>
            <wp:effectExtent l="19050" t="0" r="190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89095" cy="3391535"/>
                    </a:xfrm>
                    <a:prstGeom prst="rect">
                      <a:avLst/>
                    </a:prstGeom>
                    <a:noFill/>
                    <a:ln w="9525">
                      <a:noFill/>
                      <a:miter lim="800000"/>
                      <a:headEnd/>
                      <a:tailEnd/>
                    </a:ln>
                  </pic:spPr>
                </pic:pic>
              </a:graphicData>
            </a:graphic>
          </wp:inline>
        </w:drawing>
      </w:r>
    </w:p>
    <w:p w:rsidR="0004769F" w:rsidRPr="005E58E6" w:rsidRDefault="0004769F" w:rsidP="006E4B43">
      <w:pPr>
        <w:ind w:leftChars="50" w:left="140"/>
        <w:jc w:val="left"/>
        <w:rPr>
          <w:rFonts w:ascii="微软雅黑" w:eastAsia="微软雅黑" w:hAnsi="微软雅黑"/>
        </w:rPr>
      </w:pPr>
      <w:r w:rsidRPr="005E58E6">
        <w:rPr>
          <w:rFonts w:ascii="微软雅黑" w:eastAsia="微软雅黑" w:hAnsi="微软雅黑" w:hint="eastAsia"/>
        </w:rPr>
        <w:t>2、六要素的含义。</w:t>
      </w:r>
    </w:p>
    <w:p w:rsidR="00AD2612" w:rsidRPr="005E58E6" w:rsidRDefault="0004769F" w:rsidP="0004769F">
      <w:pPr>
        <w:pStyle w:val="a8"/>
        <w:adjustRightInd w:val="0"/>
        <w:snapToGrid w:val="0"/>
        <w:ind w:firstLineChars="200" w:firstLine="560"/>
        <w:rPr>
          <w:rFonts w:ascii="微软雅黑" w:eastAsia="微软雅黑" w:hAnsi="微软雅黑"/>
          <w:kern w:val="0"/>
        </w:rPr>
      </w:pPr>
      <w:r w:rsidRPr="005E58E6">
        <w:rPr>
          <w:rFonts w:ascii="微软雅黑" w:eastAsia="微软雅黑" w:hAnsi="微软雅黑" w:hint="eastAsia"/>
          <w:kern w:val="0"/>
        </w:rPr>
        <w:t>有志：就是有梦想</w:t>
      </w:r>
    </w:p>
    <w:p w:rsidR="0004769F" w:rsidRPr="005E58E6" w:rsidRDefault="0004769F" w:rsidP="0004769F">
      <w:pPr>
        <w:pStyle w:val="a8"/>
        <w:adjustRightInd w:val="0"/>
        <w:snapToGrid w:val="0"/>
        <w:ind w:firstLineChars="200" w:firstLine="560"/>
        <w:rPr>
          <w:rFonts w:ascii="微软雅黑" w:eastAsia="微软雅黑" w:hAnsi="微软雅黑"/>
          <w:kern w:val="0"/>
        </w:rPr>
      </w:pPr>
      <w:r w:rsidRPr="005E58E6">
        <w:rPr>
          <w:rFonts w:ascii="微软雅黑" w:eastAsia="微软雅黑" w:hAnsi="微软雅黑" w:hint="eastAsia"/>
          <w:kern w:val="0"/>
        </w:rPr>
        <w:t>有识：就是有见识。</w:t>
      </w:r>
    </w:p>
    <w:p w:rsidR="0004769F" w:rsidRPr="005E58E6" w:rsidRDefault="0004769F" w:rsidP="0004769F">
      <w:pPr>
        <w:pStyle w:val="a8"/>
        <w:adjustRightInd w:val="0"/>
        <w:snapToGrid w:val="0"/>
        <w:ind w:firstLineChars="200" w:firstLine="560"/>
        <w:rPr>
          <w:rFonts w:ascii="微软雅黑" w:eastAsia="微软雅黑" w:hAnsi="微软雅黑"/>
          <w:kern w:val="0"/>
        </w:rPr>
      </w:pPr>
      <w:r w:rsidRPr="005E58E6">
        <w:rPr>
          <w:rFonts w:ascii="微软雅黑" w:eastAsia="微软雅黑" w:hAnsi="微软雅黑" w:hint="eastAsia"/>
          <w:kern w:val="0"/>
        </w:rPr>
        <w:t>有恒：就是持之以恒，坚持不懈。</w:t>
      </w:r>
    </w:p>
    <w:p w:rsidR="0004769F" w:rsidRPr="005E58E6" w:rsidRDefault="0004769F" w:rsidP="0004769F">
      <w:pPr>
        <w:pStyle w:val="a8"/>
        <w:adjustRightInd w:val="0"/>
        <w:snapToGrid w:val="0"/>
        <w:ind w:firstLineChars="200" w:firstLine="560"/>
        <w:rPr>
          <w:rFonts w:ascii="微软雅黑" w:eastAsia="微软雅黑" w:hAnsi="微软雅黑"/>
          <w:kern w:val="0"/>
        </w:rPr>
      </w:pPr>
      <w:r w:rsidRPr="005E58E6">
        <w:rPr>
          <w:rFonts w:ascii="微软雅黑" w:eastAsia="微软雅黑" w:hAnsi="微软雅黑" w:hint="eastAsia"/>
          <w:kern w:val="0"/>
        </w:rPr>
        <w:t>有仁：就是有爱。</w:t>
      </w:r>
    </w:p>
    <w:p w:rsidR="0004769F" w:rsidRPr="005E58E6" w:rsidRDefault="0004769F" w:rsidP="0004769F">
      <w:pPr>
        <w:pStyle w:val="a8"/>
        <w:adjustRightInd w:val="0"/>
        <w:snapToGrid w:val="0"/>
        <w:ind w:firstLineChars="200" w:firstLine="560"/>
        <w:rPr>
          <w:rFonts w:ascii="微软雅黑" w:eastAsia="微软雅黑" w:hAnsi="微软雅黑"/>
          <w:kern w:val="0"/>
        </w:rPr>
      </w:pPr>
      <w:r w:rsidRPr="005E58E6">
        <w:rPr>
          <w:rFonts w:ascii="微软雅黑" w:eastAsia="微软雅黑" w:hAnsi="微软雅黑" w:hint="eastAsia"/>
          <w:kern w:val="0"/>
        </w:rPr>
        <w:lastRenderedPageBreak/>
        <w:t>有才：就是有一技之长，这个一技之长最好能够达到本领域内</w:t>
      </w:r>
      <w:r w:rsidRPr="005E58E6">
        <w:rPr>
          <w:rFonts w:ascii="微软雅黑" w:eastAsia="微软雅黑" w:hAnsi="微软雅黑"/>
          <w:kern w:val="0"/>
        </w:rPr>
        <w:t>TOP5%</w:t>
      </w:r>
      <w:r w:rsidRPr="005E58E6">
        <w:rPr>
          <w:rFonts w:ascii="微软雅黑" w:eastAsia="微软雅黑" w:hAnsi="微软雅黑" w:hint="eastAsia"/>
          <w:kern w:val="0"/>
        </w:rPr>
        <w:t>的水平。</w:t>
      </w:r>
    </w:p>
    <w:p w:rsidR="0004769F" w:rsidRPr="005E58E6" w:rsidRDefault="0004769F" w:rsidP="0004769F">
      <w:pPr>
        <w:pStyle w:val="a8"/>
        <w:adjustRightInd w:val="0"/>
        <w:snapToGrid w:val="0"/>
        <w:ind w:firstLineChars="200" w:firstLine="560"/>
        <w:rPr>
          <w:rFonts w:ascii="微软雅黑" w:eastAsia="微软雅黑" w:hAnsi="微软雅黑"/>
        </w:rPr>
      </w:pPr>
      <w:r w:rsidRPr="005E58E6">
        <w:rPr>
          <w:rFonts w:ascii="微软雅黑" w:eastAsia="微软雅黑" w:hAnsi="微软雅黑" w:hint="eastAsia"/>
          <w:kern w:val="0"/>
        </w:rPr>
        <w:t>好学：不是喜欢学习，而是养成学习的习惯。</w:t>
      </w:r>
    </w:p>
    <w:p w:rsidR="00AD2612" w:rsidRPr="005E58E6" w:rsidRDefault="00AD2612" w:rsidP="00AD2612">
      <w:pPr>
        <w:jc w:val="left"/>
        <w:rPr>
          <w:rFonts w:ascii="微软雅黑" w:eastAsia="微软雅黑" w:hAnsi="微软雅黑"/>
          <w:sz w:val="24"/>
          <w:szCs w:val="24"/>
        </w:rPr>
      </w:pPr>
    </w:p>
    <w:p w:rsidR="00AD2612" w:rsidRPr="005E58E6" w:rsidRDefault="00835C69" w:rsidP="00AD2612">
      <w:pPr>
        <w:jc w:val="left"/>
        <w:rPr>
          <w:rFonts w:ascii="微软雅黑" w:eastAsia="微软雅黑" w:hAnsi="微软雅黑"/>
        </w:rPr>
      </w:pPr>
      <w:r w:rsidRPr="005E58E6">
        <w:rPr>
          <w:rFonts w:ascii="微软雅黑" w:eastAsia="微软雅黑" w:hAnsi="微软雅黑" w:hint="eastAsia"/>
        </w:rPr>
        <w:t>下面以阿里巴巴创始人马云为例，做个</w:t>
      </w:r>
      <w:r w:rsidR="007E3DB8" w:rsidRPr="005E58E6">
        <w:rPr>
          <w:rFonts w:ascii="微软雅黑" w:eastAsia="微软雅黑" w:hAnsi="微软雅黑" w:hint="eastAsia"/>
        </w:rPr>
        <w:t>简单</w:t>
      </w:r>
      <w:r w:rsidRPr="005E58E6">
        <w:rPr>
          <w:rFonts w:ascii="微软雅黑" w:eastAsia="微软雅黑" w:hAnsi="微软雅黑" w:hint="eastAsia"/>
        </w:rPr>
        <w:t>示范：</w:t>
      </w:r>
    </w:p>
    <w:p w:rsidR="00835C69" w:rsidRPr="005E58E6" w:rsidRDefault="00835C69" w:rsidP="00C05252">
      <w:pPr>
        <w:pStyle w:val="a8"/>
        <w:adjustRightInd w:val="0"/>
        <w:snapToGrid w:val="0"/>
        <w:rPr>
          <w:rFonts w:ascii="微软雅黑" w:eastAsia="微软雅黑" w:hAnsi="微软雅黑"/>
          <w:b w:val="0"/>
        </w:rPr>
      </w:pPr>
      <w:r w:rsidRPr="005E58E6">
        <w:rPr>
          <w:rFonts w:ascii="微软雅黑" w:eastAsia="微软雅黑" w:hAnsi="微软雅黑" w:hint="eastAsia"/>
          <w:b w:val="0"/>
          <w:highlight w:val="yellow"/>
        </w:rPr>
        <w:t>有志</w:t>
      </w:r>
      <w:r w:rsidRPr="005E58E6">
        <w:rPr>
          <w:rFonts w:ascii="微软雅黑" w:eastAsia="微软雅黑" w:hAnsi="微软雅黑" w:hint="eastAsia"/>
          <w:b w:val="0"/>
        </w:rPr>
        <w:t>：马云从小很多梦想，在创业失败了</w:t>
      </w:r>
      <w:r w:rsidRPr="005E58E6">
        <w:rPr>
          <w:rFonts w:ascii="微软雅黑" w:eastAsia="微软雅黑" w:hAnsi="微软雅黑"/>
          <w:b w:val="0"/>
        </w:rPr>
        <w:t xml:space="preserve">4 </w:t>
      </w:r>
      <w:r w:rsidRPr="005E58E6">
        <w:rPr>
          <w:rFonts w:ascii="微软雅黑" w:eastAsia="微软雅黑" w:hAnsi="微软雅黑" w:hint="eastAsia"/>
          <w:b w:val="0"/>
        </w:rPr>
        <w:t>次之后创办了阿里巴巴。关于志向马云说过一句名言：人还是要有梦想的，万一实现了呢？</w:t>
      </w:r>
      <w:r w:rsidR="00247599" w:rsidRPr="005E58E6">
        <w:rPr>
          <w:rFonts w:ascii="微软雅黑" w:eastAsia="微软雅黑" w:hAnsi="微软雅黑" w:hint="eastAsia"/>
          <w:b w:val="0"/>
        </w:rPr>
        <w:t>如果在有</w:t>
      </w:r>
      <w:r w:rsidRPr="005E58E6">
        <w:rPr>
          <w:rFonts w:ascii="微软雅黑" w:eastAsia="微软雅黑" w:hAnsi="微软雅黑" w:hint="eastAsia"/>
          <w:b w:val="0"/>
        </w:rPr>
        <w:t>志这项</w:t>
      </w:r>
      <w:r w:rsidR="00247599" w:rsidRPr="005E58E6">
        <w:rPr>
          <w:rFonts w:ascii="微软雅黑" w:eastAsia="微软雅黑" w:hAnsi="微软雅黑" w:hint="eastAsia"/>
          <w:b w:val="0"/>
        </w:rPr>
        <w:t>在0</w:t>
      </w:r>
      <w:r w:rsidRPr="005E58E6">
        <w:rPr>
          <w:rFonts w:ascii="微软雅黑" w:eastAsia="微软雅黑" w:hAnsi="微软雅黑" w:hint="eastAsia"/>
          <w:b w:val="0"/>
        </w:rPr>
        <w:t>-20分</w:t>
      </w:r>
      <w:r w:rsidR="00247599" w:rsidRPr="005E58E6">
        <w:rPr>
          <w:rFonts w:ascii="微软雅黑" w:eastAsia="微软雅黑" w:hAnsi="微软雅黑" w:hint="eastAsia"/>
          <w:b w:val="0"/>
        </w:rPr>
        <w:t>范围内</w:t>
      </w:r>
      <w:r w:rsidRPr="005E58E6">
        <w:rPr>
          <w:rFonts w:ascii="微软雅黑" w:eastAsia="微软雅黑" w:hAnsi="微软雅黑" w:hint="eastAsia"/>
          <w:b w:val="0"/>
        </w:rPr>
        <w:t>打分，</w:t>
      </w:r>
      <w:r w:rsidR="00247599" w:rsidRPr="005E58E6">
        <w:rPr>
          <w:rFonts w:ascii="微软雅黑" w:eastAsia="微软雅黑" w:hAnsi="微软雅黑" w:hint="eastAsia"/>
          <w:b w:val="0"/>
        </w:rPr>
        <w:t>你给</w:t>
      </w:r>
      <w:r w:rsidRPr="005E58E6">
        <w:rPr>
          <w:rFonts w:ascii="微软雅黑" w:eastAsia="微软雅黑" w:hAnsi="微软雅黑" w:hint="eastAsia"/>
          <w:b w:val="0"/>
        </w:rPr>
        <w:t>马云</w:t>
      </w:r>
      <w:r w:rsidR="00247599" w:rsidRPr="005E58E6">
        <w:rPr>
          <w:rFonts w:ascii="微软雅黑" w:eastAsia="微软雅黑" w:hAnsi="微软雅黑" w:hint="eastAsia"/>
          <w:b w:val="0"/>
        </w:rPr>
        <w:t>打</w:t>
      </w:r>
      <w:r w:rsidRPr="005E58E6">
        <w:rPr>
          <w:rFonts w:ascii="微软雅黑" w:eastAsia="微软雅黑" w:hAnsi="微软雅黑" w:hint="eastAsia"/>
          <w:b w:val="0"/>
        </w:rPr>
        <w:t>多少分？</w:t>
      </w:r>
    </w:p>
    <w:p w:rsidR="00C05252" w:rsidRPr="005E58E6" w:rsidRDefault="00C05252" w:rsidP="00C05252">
      <w:pPr>
        <w:pStyle w:val="a8"/>
        <w:adjustRightInd w:val="0"/>
        <w:snapToGrid w:val="0"/>
        <w:rPr>
          <w:rFonts w:ascii="微软雅黑" w:eastAsia="微软雅黑" w:hAnsi="微软雅黑"/>
          <w:b w:val="0"/>
        </w:rPr>
      </w:pPr>
    </w:p>
    <w:p w:rsidR="00835C69" w:rsidRPr="005E58E6" w:rsidRDefault="00835C69" w:rsidP="00C05252">
      <w:pPr>
        <w:autoSpaceDE w:val="0"/>
        <w:autoSpaceDN w:val="0"/>
        <w:adjustRightInd w:val="0"/>
        <w:snapToGrid w:val="0"/>
        <w:jc w:val="left"/>
        <w:rPr>
          <w:rFonts w:ascii="微软雅黑" w:eastAsia="微软雅黑" w:hAnsi="微软雅黑" w:cs="MicrosoftYaHei"/>
          <w:b w:val="0"/>
          <w:kern w:val="0"/>
        </w:rPr>
      </w:pPr>
      <w:r w:rsidRPr="005E58E6">
        <w:rPr>
          <w:rFonts w:ascii="微软雅黑" w:eastAsia="微软雅黑" w:hAnsi="微软雅黑" w:cs="MicrosoftYaHei" w:hint="eastAsia"/>
          <w:b w:val="0"/>
          <w:kern w:val="0"/>
          <w:highlight w:val="yellow"/>
        </w:rPr>
        <w:t>有识</w:t>
      </w:r>
      <w:r w:rsidRPr="005E58E6">
        <w:rPr>
          <w:rFonts w:ascii="微软雅黑" w:eastAsia="微软雅黑" w:hAnsi="微软雅黑" w:cs="MicrosoftYaHei" w:hint="eastAsia"/>
          <w:b w:val="0"/>
          <w:kern w:val="0"/>
        </w:rPr>
        <w:t>：马云非常了解人性。</w:t>
      </w:r>
      <w:r w:rsidR="00247599" w:rsidRPr="005E58E6">
        <w:rPr>
          <w:rFonts w:ascii="微软雅黑" w:eastAsia="微软雅黑" w:hAnsi="微软雅黑" w:cs="MicrosoftYaHei" w:hint="eastAsia"/>
          <w:b w:val="0"/>
          <w:kern w:val="0"/>
        </w:rPr>
        <w:t>创业时能把很多优秀的人吸引到自己身边，跟自己一同做事。马云能看透事物的本质，在中国互联网还是空白的时候，他就看到了机会。这两点，大家可以从网上的相关报道查到具体资料。</w:t>
      </w:r>
      <w:r w:rsidRPr="005E58E6">
        <w:rPr>
          <w:rFonts w:ascii="微软雅黑" w:eastAsia="微软雅黑" w:hAnsi="微软雅黑" w:cs="MicrosoftYaHei" w:hint="eastAsia"/>
          <w:b w:val="0"/>
          <w:kern w:val="0"/>
        </w:rPr>
        <w:t>马云即了解人性又能看透事物的本质，可见马云非常有见识。有识这个要素马云可以得</w:t>
      </w:r>
      <w:r w:rsidRPr="005E58E6">
        <w:rPr>
          <w:rFonts w:ascii="微软雅黑" w:eastAsia="微软雅黑" w:hAnsi="微软雅黑" w:cs="MicrosoftYaHei"/>
          <w:b w:val="0"/>
          <w:kern w:val="0"/>
        </w:rPr>
        <w:t xml:space="preserve">20 </w:t>
      </w:r>
      <w:r w:rsidRPr="005E58E6">
        <w:rPr>
          <w:rFonts w:ascii="微软雅黑" w:eastAsia="微软雅黑" w:hAnsi="微软雅黑" w:cs="MicrosoftYaHei" w:hint="eastAsia"/>
          <w:b w:val="0"/>
          <w:kern w:val="0"/>
        </w:rPr>
        <w:t>分。</w:t>
      </w:r>
    </w:p>
    <w:p w:rsidR="00C05252" w:rsidRPr="005E58E6" w:rsidRDefault="00C05252" w:rsidP="00C05252">
      <w:pPr>
        <w:autoSpaceDE w:val="0"/>
        <w:autoSpaceDN w:val="0"/>
        <w:adjustRightInd w:val="0"/>
        <w:snapToGrid w:val="0"/>
        <w:jc w:val="left"/>
        <w:rPr>
          <w:rFonts w:ascii="微软雅黑" w:eastAsia="微软雅黑" w:hAnsi="微软雅黑" w:cs="MicrosoftYaHei"/>
          <w:b w:val="0"/>
          <w:kern w:val="0"/>
        </w:rPr>
      </w:pPr>
    </w:p>
    <w:p w:rsidR="00247599" w:rsidRPr="005E58E6" w:rsidRDefault="00835C69" w:rsidP="00C05252">
      <w:pPr>
        <w:autoSpaceDE w:val="0"/>
        <w:autoSpaceDN w:val="0"/>
        <w:adjustRightInd w:val="0"/>
        <w:snapToGrid w:val="0"/>
        <w:jc w:val="left"/>
        <w:rPr>
          <w:rFonts w:ascii="微软雅黑" w:eastAsia="微软雅黑" w:hAnsi="微软雅黑" w:cs="MicrosoftYaHei"/>
          <w:b w:val="0"/>
          <w:kern w:val="0"/>
        </w:rPr>
      </w:pPr>
      <w:r w:rsidRPr="005E58E6">
        <w:rPr>
          <w:rFonts w:ascii="微软雅黑" w:eastAsia="微软雅黑" w:hAnsi="微软雅黑" w:cs="MicrosoftYaHei" w:hint="eastAsia"/>
          <w:b w:val="0"/>
          <w:kern w:val="0"/>
          <w:highlight w:val="yellow"/>
        </w:rPr>
        <w:t>有恒</w:t>
      </w:r>
      <w:r w:rsidRPr="005E58E6">
        <w:rPr>
          <w:rFonts w:ascii="微软雅黑" w:eastAsia="微软雅黑" w:hAnsi="微软雅黑" w:cs="MicrosoftYaHei" w:hint="eastAsia"/>
          <w:b w:val="0"/>
          <w:kern w:val="0"/>
        </w:rPr>
        <w:t>：关于有恒马云曾说过一句名言：永远不要跟别人比幸运，我从来没想过我比别人幸运，我也许比他们更有毅力，在最困难的时候，他们熬不住了，我可以多熬一秒钟、两秒钟。</w:t>
      </w:r>
      <w:r w:rsidR="007E3DB8" w:rsidRPr="005E58E6">
        <w:rPr>
          <w:rFonts w:ascii="微软雅黑" w:eastAsia="微软雅黑" w:hAnsi="微软雅黑" w:cs="MicrosoftYaHei" w:hint="eastAsia"/>
          <w:b w:val="0"/>
          <w:kern w:val="0"/>
        </w:rPr>
        <w:t>他是这么说的，实际也是这么做的。</w:t>
      </w:r>
    </w:p>
    <w:p w:rsidR="00C05252" w:rsidRPr="005E58E6" w:rsidRDefault="00C05252" w:rsidP="00C05252">
      <w:pPr>
        <w:autoSpaceDE w:val="0"/>
        <w:autoSpaceDN w:val="0"/>
        <w:adjustRightInd w:val="0"/>
        <w:snapToGrid w:val="0"/>
        <w:jc w:val="left"/>
        <w:rPr>
          <w:rFonts w:ascii="微软雅黑" w:eastAsia="微软雅黑" w:hAnsi="微软雅黑" w:cs="MicrosoftYaHei"/>
          <w:b w:val="0"/>
          <w:kern w:val="0"/>
        </w:rPr>
      </w:pPr>
    </w:p>
    <w:p w:rsidR="00C05252" w:rsidRPr="005E58E6" w:rsidRDefault="007E3DB8" w:rsidP="00C05252">
      <w:pPr>
        <w:autoSpaceDE w:val="0"/>
        <w:autoSpaceDN w:val="0"/>
        <w:adjustRightInd w:val="0"/>
        <w:snapToGrid w:val="0"/>
        <w:jc w:val="left"/>
        <w:rPr>
          <w:rFonts w:ascii="微软雅黑" w:eastAsia="微软雅黑" w:hAnsi="微软雅黑" w:cs="MicrosoftYaHei"/>
          <w:b w:val="0"/>
          <w:kern w:val="0"/>
        </w:rPr>
      </w:pPr>
      <w:r w:rsidRPr="005E58E6">
        <w:rPr>
          <w:rFonts w:ascii="微软雅黑" w:eastAsia="微软雅黑" w:hAnsi="微软雅黑" w:cs="MicrosoftYaHei" w:hint="eastAsia"/>
          <w:b w:val="0"/>
          <w:kern w:val="0"/>
        </w:rPr>
        <w:t xml:space="preserve">大家可以试着从 </w:t>
      </w:r>
      <w:r w:rsidRPr="005E58E6">
        <w:rPr>
          <w:rFonts w:ascii="微软雅黑" w:eastAsia="微软雅黑" w:hAnsi="微软雅黑" w:cs="MicrosoftYaHei" w:hint="eastAsia"/>
          <w:kern w:val="0"/>
          <w:highlight w:val="yellow"/>
        </w:rPr>
        <w:t>有仁</w:t>
      </w:r>
      <w:r w:rsidRPr="005E58E6">
        <w:rPr>
          <w:rFonts w:ascii="微软雅黑" w:eastAsia="微软雅黑" w:hAnsi="微软雅黑" w:cs="MicrosoftYaHei" w:hint="eastAsia"/>
          <w:kern w:val="0"/>
        </w:rPr>
        <w:t>，</w:t>
      </w:r>
      <w:r w:rsidRPr="005E58E6">
        <w:rPr>
          <w:rFonts w:ascii="微软雅黑" w:eastAsia="微软雅黑" w:hAnsi="微软雅黑" w:cs="MicrosoftYaHei" w:hint="eastAsia"/>
          <w:kern w:val="0"/>
          <w:highlight w:val="yellow"/>
        </w:rPr>
        <w:t>有才</w:t>
      </w:r>
      <w:r w:rsidRPr="005E58E6">
        <w:rPr>
          <w:rFonts w:ascii="微软雅黑" w:eastAsia="微软雅黑" w:hAnsi="微软雅黑" w:cs="MicrosoftYaHei" w:hint="eastAsia"/>
          <w:kern w:val="0"/>
        </w:rPr>
        <w:t>，</w:t>
      </w:r>
      <w:r w:rsidRPr="005E58E6">
        <w:rPr>
          <w:rFonts w:ascii="微软雅黑" w:eastAsia="微软雅黑" w:hAnsi="微软雅黑" w:cs="MicrosoftYaHei" w:hint="eastAsia"/>
          <w:kern w:val="0"/>
          <w:highlight w:val="yellow"/>
        </w:rPr>
        <w:t>好学</w:t>
      </w:r>
      <w:r w:rsidRPr="005E58E6">
        <w:rPr>
          <w:rFonts w:ascii="微软雅黑" w:eastAsia="微软雅黑" w:hAnsi="微软雅黑" w:cs="MicrosoftYaHei" w:hint="eastAsia"/>
          <w:kern w:val="0"/>
        </w:rPr>
        <w:t xml:space="preserve"> 三</w:t>
      </w:r>
      <w:r w:rsidRPr="005E58E6">
        <w:rPr>
          <w:rFonts w:ascii="微软雅黑" w:eastAsia="微软雅黑" w:hAnsi="微软雅黑" w:cs="MicrosoftYaHei" w:hint="eastAsia"/>
          <w:b w:val="0"/>
          <w:kern w:val="0"/>
        </w:rPr>
        <w:t>个方面去分析一下马云。</w:t>
      </w:r>
    </w:p>
    <w:p w:rsidR="00C05252" w:rsidRPr="005E58E6" w:rsidRDefault="00C05252" w:rsidP="00C05252">
      <w:pPr>
        <w:autoSpaceDE w:val="0"/>
        <w:autoSpaceDN w:val="0"/>
        <w:adjustRightInd w:val="0"/>
        <w:snapToGrid w:val="0"/>
        <w:jc w:val="left"/>
        <w:rPr>
          <w:rFonts w:ascii="微软雅黑" w:eastAsia="微软雅黑" w:hAnsi="微软雅黑" w:cs="MicrosoftYaHei"/>
          <w:b w:val="0"/>
          <w:kern w:val="0"/>
        </w:rPr>
      </w:pPr>
    </w:p>
    <w:p w:rsidR="00C05252" w:rsidRPr="005E58E6" w:rsidRDefault="007E3DB8" w:rsidP="005E58E6">
      <w:pPr>
        <w:autoSpaceDE w:val="0"/>
        <w:autoSpaceDN w:val="0"/>
        <w:adjustRightInd w:val="0"/>
        <w:snapToGrid w:val="0"/>
        <w:jc w:val="left"/>
        <w:rPr>
          <w:rFonts w:ascii="微软雅黑" w:eastAsia="微软雅黑" w:hAnsi="微软雅黑" w:cs="MicrosoftYaHei"/>
          <w:b w:val="0"/>
          <w:kern w:val="0"/>
        </w:rPr>
      </w:pPr>
      <w:r w:rsidRPr="005E58E6">
        <w:rPr>
          <w:rFonts w:ascii="微软雅黑" w:eastAsia="微软雅黑" w:hAnsi="微软雅黑" w:cs="MicrosoftYaHei" w:hint="eastAsia"/>
          <w:b w:val="0"/>
          <w:kern w:val="0"/>
        </w:rPr>
        <w:t>我们很容易分析出，</w:t>
      </w:r>
      <w:r w:rsidR="00835C69" w:rsidRPr="005E58E6">
        <w:rPr>
          <w:rFonts w:ascii="微软雅黑" w:eastAsia="微软雅黑" w:hAnsi="微软雅黑" w:cs="MicrosoftYaHei" w:hint="eastAsia"/>
          <w:b w:val="0"/>
          <w:kern w:val="0"/>
        </w:rPr>
        <w:t>领导者六要素马云得</w:t>
      </w:r>
      <w:r w:rsidR="00C05252" w:rsidRPr="005E58E6">
        <w:rPr>
          <w:rFonts w:ascii="微软雅黑" w:eastAsia="微软雅黑" w:hAnsi="微软雅黑" w:cs="MicrosoftYaHei"/>
          <w:b w:val="0"/>
          <w:kern w:val="0"/>
        </w:rPr>
        <w:t>100</w:t>
      </w:r>
      <w:r w:rsidR="00835C69" w:rsidRPr="005E58E6">
        <w:rPr>
          <w:rFonts w:ascii="微软雅黑" w:eastAsia="微软雅黑" w:hAnsi="微软雅黑" w:cs="MicrosoftYaHei" w:hint="eastAsia"/>
          <w:b w:val="0"/>
          <w:kern w:val="0"/>
        </w:rPr>
        <w:t>分，是非常优秀的领导者。马云这样的领导者即使不创办阿里巴巴，创办企业公司依然能取得较大的成功。</w:t>
      </w:r>
    </w:p>
    <w:p w:rsidR="005E58E6" w:rsidRPr="005E58E6" w:rsidRDefault="005E58E6" w:rsidP="005E58E6">
      <w:pPr>
        <w:autoSpaceDE w:val="0"/>
        <w:autoSpaceDN w:val="0"/>
        <w:adjustRightInd w:val="0"/>
        <w:snapToGrid w:val="0"/>
        <w:jc w:val="left"/>
        <w:rPr>
          <w:rFonts w:ascii="微软雅黑" w:eastAsia="微软雅黑" w:hAnsi="微软雅黑" w:cs="MicrosoftYaHei"/>
          <w:b w:val="0"/>
          <w:kern w:val="0"/>
        </w:rPr>
      </w:pPr>
    </w:p>
    <w:p w:rsidR="00377799" w:rsidRPr="005E58E6" w:rsidRDefault="005E58E6" w:rsidP="00377799">
      <w:pPr>
        <w:rPr>
          <w:rFonts w:ascii="微软雅黑" w:eastAsia="微软雅黑" w:hAnsi="微软雅黑"/>
        </w:rPr>
      </w:pPr>
      <w:r w:rsidRPr="005E58E6">
        <w:rPr>
          <w:rFonts w:ascii="微软雅黑" w:eastAsia="微软雅黑" w:hAnsi="微软雅黑" w:hint="eastAsia"/>
        </w:rPr>
        <w:t>分析完马云，</w:t>
      </w:r>
      <w:r w:rsidR="007E3DB8" w:rsidRPr="005E58E6">
        <w:rPr>
          <w:rFonts w:ascii="微软雅黑" w:eastAsia="微软雅黑" w:hAnsi="微软雅黑" w:hint="eastAsia"/>
        </w:rPr>
        <w:t>然后大家试着用领导者的六要素分析一位自己身边的领导。然后就能得出判断。</w:t>
      </w:r>
    </w:p>
    <w:p w:rsidR="005E58E6" w:rsidRPr="005E58E6" w:rsidRDefault="005E58E6" w:rsidP="00377799">
      <w:pPr>
        <w:rPr>
          <w:rFonts w:ascii="微软雅黑" w:eastAsia="微软雅黑" w:hAnsi="微软雅黑"/>
        </w:rPr>
      </w:pPr>
    </w:p>
    <w:p w:rsidR="00377799" w:rsidRPr="00786218" w:rsidRDefault="00377799" w:rsidP="00377799">
      <w:pPr>
        <w:rPr>
          <w:rFonts w:ascii="微软雅黑" w:eastAsia="微软雅黑" w:hAnsi="微软雅黑"/>
          <w:sz w:val="32"/>
          <w:szCs w:val="32"/>
          <w:highlight w:val="green"/>
        </w:rPr>
      </w:pPr>
      <w:r w:rsidRPr="00786218">
        <w:rPr>
          <w:rFonts w:ascii="微软雅黑" w:eastAsia="微软雅黑" w:hAnsi="微软雅黑" w:hint="eastAsia"/>
          <w:sz w:val="32"/>
          <w:szCs w:val="32"/>
          <w:highlight w:val="green"/>
        </w:rPr>
        <w:lastRenderedPageBreak/>
        <w:t>作业题目二：</w:t>
      </w:r>
    </w:p>
    <w:p w:rsidR="00786218" w:rsidRPr="001F14D2" w:rsidRDefault="00D8514B" w:rsidP="001F14D2">
      <w:pPr>
        <w:rPr>
          <w:rFonts w:ascii="微软雅黑" w:eastAsia="微软雅黑" w:hAnsi="微软雅黑" w:hint="eastAsia"/>
          <w:kern w:val="0"/>
        </w:rPr>
      </w:pPr>
      <w:r w:rsidRPr="00786218">
        <w:rPr>
          <w:rFonts w:ascii="微软雅黑" w:eastAsia="微软雅黑" w:hAnsi="微软雅黑" w:hint="eastAsia"/>
          <w:kern w:val="0"/>
          <w:highlight w:val="green"/>
        </w:rPr>
        <w:t>请根据所学的估值方法为海天味业估值（上）</w:t>
      </w:r>
    </w:p>
    <w:p w:rsidR="00953C1F" w:rsidRPr="005E58E6" w:rsidRDefault="00953C1F" w:rsidP="00953C1F">
      <w:pPr>
        <w:autoSpaceDE w:val="0"/>
        <w:autoSpaceDN w:val="0"/>
        <w:adjustRightInd w:val="0"/>
        <w:jc w:val="left"/>
        <w:rPr>
          <w:rFonts w:ascii="微软雅黑" w:eastAsia="微软雅黑" w:hAnsi="微软雅黑"/>
          <w:bCs/>
        </w:rPr>
      </w:pPr>
      <w:r w:rsidRPr="005E58E6">
        <w:rPr>
          <w:rFonts w:ascii="微软雅黑" w:eastAsia="微软雅黑" w:hAnsi="微软雅黑" w:hint="eastAsia"/>
          <w:bCs/>
        </w:rPr>
        <w:t>分析思路：</w:t>
      </w:r>
    </w:p>
    <w:p w:rsidR="00953C1F" w:rsidRPr="005E58E6" w:rsidRDefault="00953C1F" w:rsidP="00953C1F">
      <w:pPr>
        <w:autoSpaceDE w:val="0"/>
        <w:autoSpaceDN w:val="0"/>
        <w:adjustRightInd w:val="0"/>
        <w:jc w:val="left"/>
        <w:rPr>
          <w:rFonts w:ascii="微软雅黑" w:eastAsia="微软雅黑" w:hAnsi="微软雅黑" w:cs="MicrosoftYaHei"/>
          <w:color w:val="auto"/>
          <w:kern w:val="0"/>
        </w:rPr>
      </w:pPr>
      <w:r w:rsidRPr="005E58E6">
        <w:rPr>
          <w:rFonts w:ascii="微软雅黑" w:eastAsia="微软雅黑" w:hAnsi="微软雅黑" w:cs="MicrosoftYaHei" w:hint="eastAsia"/>
          <w:color w:val="auto"/>
          <w:kern w:val="0"/>
        </w:rPr>
        <w:t>先回答这几个问题：</w:t>
      </w:r>
    </w:p>
    <w:p w:rsidR="00953C1F" w:rsidRPr="005E58E6" w:rsidRDefault="00953C1F" w:rsidP="00953C1F">
      <w:pPr>
        <w:autoSpaceDE w:val="0"/>
        <w:autoSpaceDN w:val="0"/>
        <w:adjustRightInd w:val="0"/>
        <w:jc w:val="left"/>
        <w:rPr>
          <w:rFonts w:ascii="微软雅黑" w:eastAsia="微软雅黑" w:hAnsi="微软雅黑" w:cs="MicrosoftYaHei-Bold"/>
          <w:bCs/>
          <w:color w:val="auto"/>
          <w:kern w:val="0"/>
        </w:rPr>
      </w:pPr>
      <w:r w:rsidRPr="005E58E6">
        <w:rPr>
          <w:rFonts w:ascii="微软雅黑" w:eastAsia="微软雅黑" w:hAnsi="微软雅黑" w:cs="MicrosoftYaHei-Bold"/>
          <w:bCs/>
          <w:color w:val="auto"/>
          <w:kern w:val="0"/>
        </w:rPr>
        <w:t>1</w:t>
      </w:r>
      <w:r w:rsidRPr="005E58E6">
        <w:rPr>
          <w:rFonts w:ascii="微软雅黑" w:eastAsia="微软雅黑" w:hAnsi="微软雅黑" w:cs="MicrosoftYaHei-Bold" w:hint="eastAsia"/>
          <w:bCs/>
          <w:color w:val="auto"/>
          <w:kern w:val="0"/>
        </w:rPr>
        <w:t>、净利润的含金量是否大于</w:t>
      </w:r>
      <w:r w:rsidRPr="005E58E6">
        <w:rPr>
          <w:rFonts w:ascii="微软雅黑" w:eastAsia="微软雅黑" w:hAnsi="微软雅黑" w:cs="MicrosoftYaHei-Bold"/>
          <w:bCs/>
          <w:color w:val="auto"/>
          <w:kern w:val="0"/>
        </w:rPr>
        <w:t>100%</w:t>
      </w:r>
      <w:r w:rsidRPr="005E58E6">
        <w:rPr>
          <w:rFonts w:ascii="微软雅黑" w:eastAsia="微软雅黑" w:hAnsi="微软雅黑" w:cs="MicrosoftYaHei-Bold" w:hint="eastAsia"/>
          <w:bCs/>
          <w:color w:val="auto"/>
          <w:kern w:val="0"/>
        </w:rPr>
        <w:t>？</w:t>
      </w:r>
    </w:p>
    <w:p w:rsidR="00953C1F" w:rsidRPr="005E58E6" w:rsidRDefault="00953C1F" w:rsidP="00953C1F">
      <w:pPr>
        <w:autoSpaceDE w:val="0"/>
        <w:autoSpaceDN w:val="0"/>
        <w:adjustRightInd w:val="0"/>
        <w:jc w:val="left"/>
        <w:rPr>
          <w:rFonts w:ascii="微软雅黑" w:eastAsia="微软雅黑" w:hAnsi="微软雅黑" w:cs="MicrosoftYaHei-Bold"/>
          <w:bCs/>
          <w:color w:val="auto"/>
          <w:kern w:val="0"/>
        </w:rPr>
      </w:pPr>
      <w:r w:rsidRPr="005E58E6">
        <w:rPr>
          <w:rFonts w:ascii="微软雅黑" w:eastAsia="微软雅黑" w:hAnsi="微软雅黑" w:cs="MicrosoftYaHei-Bold"/>
          <w:bCs/>
          <w:color w:val="auto"/>
          <w:kern w:val="0"/>
        </w:rPr>
        <w:t>2</w:t>
      </w:r>
      <w:r w:rsidRPr="005E58E6">
        <w:rPr>
          <w:rFonts w:ascii="微软雅黑" w:eastAsia="微软雅黑" w:hAnsi="微软雅黑" w:cs="MicrosoftYaHei-Bold" w:hint="eastAsia"/>
          <w:bCs/>
          <w:color w:val="auto"/>
          <w:kern w:val="0"/>
        </w:rPr>
        <w:t>、净利润未来</w:t>
      </w:r>
      <w:r w:rsidRPr="005E58E6">
        <w:rPr>
          <w:rFonts w:ascii="微软雅黑" w:eastAsia="微软雅黑" w:hAnsi="微软雅黑" w:cs="MicrosoftYaHei-Bold"/>
          <w:bCs/>
          <w:color w:val="auto"/>
          <w:kern w:val="0"/>
        </w:rPr>
        <w:t xml:space="preserve">5 </w:t>
      </w:r>
      <w:r w:rsidRPr="005E58E6">
        <w:rPr>
          <w:rFonts w:ascii="微软雅黑" w:eastAsia="微软雅黑" w:hAnsi="微软雅黑" w:cs="MicrosoftYaHei-Bold" w:hint="eastAsia"/>
          <w:bCs/>
          <w:color w:val="auto"/>
          <w:kern w:val="0"/>
        </w:rPr>
        <w:t>年是否能持续增长？</w:t>
      </w:r>
    </w:p>
    <w:p w:rsidR="00953C1F" w:rsidRPr="005E58E6" w:rsidRDefault="00953C1F" w:rsidP="00953C1F">
      <w:pPr>
        <w:autoSpaceDE w:val="0"/>
        <w:autoSpaceDN w:val="0"/>
        <w:adjustRightInd w:val="0"/>
        <w:jc w:val="left"/>
        <w:rPr>
          <w:rFonts w:ascii="微软雅黑" w:eastAsia="微软雅黑" w:hAnsi="微软雅黑" w:cs="MicrosoftYaHei-Bold"/>
          <w:bCs/>
          <w:color w:val="auto"/>
          <w:kern w:val="0"/>
        </w:rPr>
      </w:pPr>
      <w:r w:rsidRPr="005E58E6">
        <w:rPr>
          <w:rFonts w:ascii="微软雅黑" w:eastAsia="微软雅黑" w:hAnsi="微软雅黑" w:cs="MicrosoftYaHei-Bold"/>
          <w:bCs/>
          <w:color w:val="auto"/>
          <w:kern w:val="0"/>
        </w:rPr>
        <w:t>3</w:t>
      </w:r>
      <w:r w:rsidRPr="005E58E6">
        <w:rPr>
          <w:rFonts w:ascii="微软雅黑" w:eastAsia="微软雅黑" w:hAnsi="微软雅黑" w:cs="MicrosoftYaHei-Bold" w:hint="eastAsia"/>
          <w:bCs/>
          <w:color w:val="auto"/>
          <w:kern w:val="0"/>
        </w:rPr>
        <w:t>、净利润未来</w:t>
      </w:r>
      <w:r w:rsidRPr="005E58E6">
        <w:rPr>
          <w:rFonts w:ascii="微软雅黑" w:eastAsia="微软雅黑" w:hAnsi="微软雅黑" w:cs="MicrosoftYaHei-Bold"/>
          <w:bCs/>
          <w:color w:val="auto"/>
          <w:kern w:val="0"/>
        </w:rPr>
        <w:t xml:space="preserve">3 </w:t>
      </w:r>
      <w:r w:rsidRPr="005E58E6">
        <w:rPr>
          <w:rFonts w:ascii="微软雅黑" w:eastAsia="微软雅黑" w:hAnsi="微软雅黑" w:cs="MicrosoftYaHei-Bold" w:hint="eastAsia"/>
          <w:bCs/>
          <w:color w:val="auto"/>
          <w:kern w:val="0"/>
        </w:rPr>
        <w:t>年每年增长率预计是多少？</w:t>
      </w:r>
    </w:p>
    <w:p w:rsidR="00953C1F" w:rsidRPr="005E58E6" w:rsidRDefault="00953C1F" w:rsidP="00953C1F">
      <w:pPr>
        <w:autoSpaceDE w:val="0"/>
        <w:autoSpaceDN w:val="0"/>
        <w:adjustRightInd w:val="0"/>
        <w:jc w:val="left"/>
        <w:rPr>
          <w:rFonts w:ascii="微软雅黑" w:eastAsia="微软雅黑" w:hAnsi="微软雅黑" w:cs="MicrosoftYaHei"/>
          <w:b w:val="0"/>
          <w:color w:val="auto"/>
          <w:kern w:val="0"/>
        </w:rPr>
      </w:pPr>
    </w:p>
    <w:p w:rsidR="00953C1F" w:rsidRPr="005E58E6" w:rsidRDefault="00953C1F" w:rsidP="00953C1F">
      <w:pPr>
        <w:autoSpaceDE w:val="0"/>
        <w:autoSpaceDN w:val="0"/>
        <w:adjustRightInd w:val="0"/>
        <w:jc w:val="left"/>
        <w:rPr>
          <w:rFonts w:ascii="微软雅黑" w:eastAsia="微软雅黑" w:hAnsi="微软雅黑" w:cs="MicrosoftYaHei-Bold"/>
          <w:bCs/>
          <w:color w:val="auto"/>
          <w:kern w:val="0"/>
        </w:rPr>
      </w:pPr>
      <w:r w:rsidRPr="005E58E6">
        <w:rPr>
          <w:rFonts w:ascii="微软雅黑" w:eastAsia="微软雅黑" w:hAnsi="微软雅黑" w:cs="MicrosoftYaHei" w:hint="eastAsia"/>
          <w:b w:val="0"/>
          <w:color w:val="auto"/>
          <w:kern w:val="0"/>
        </w:rPr>
        <w:t>第1个问题：海天的净利润现金含量，这个通过查看财报近5年数据计算可以得到。</w:t>
      </w:r>
    </w:p>
    <w:p w:rsidR="00953C1F" w:rsidRPr="005E58E6" w:rsidRDefault="00953C1F" w:rsidP="00953C1F">
      <w:pPr>
        <w:autoSpaceDE w:val="0"/>
        <w:autoSpaceDN w:val="0"/>
        <w:adjustRightInd w:val="0"/>
        <w:jc w:val="left"/>
        <w:rPr>
          <w:rFonts w:ascii="微软雅黑" w:eastAsia="微软雅黑" w:hAnsi="微软雅黑" w:cs="MicrosoftYaHei-Bold"/>
          <w:bCs/>
          <w:color w:val="auto"/>
          <w:kern w:val="0"/>
        </w:rPr>
      </w:pPr>
      <w:r w:rsidRPr="005E58E6">
        <w:rPr>
          <w:rFonts w:ascii="微软雅黑" w:eastAsia="微软雅黑" w:hAnsi="微软雅黑" w:cs="MicrosoftYaHei" w:hint="eastAsia"/>
          <w:b w:val="0"/>
          <w:color w:val="auto"/>
          <w:kern w:val="0"/>
        </w:rPr>
        <w:t>第</w:t>
      </w:r>
      <w:r w:rsidRPr="005E58E6">
        <w:rPr>
          <w:rFonts w:ascii="微软雅黑" w:eastAsia="微软雅黑" w:hAnsi="微软雅黑" w:cs="MicrosoftYaHei"/>
          <w:b w:val="0"/>
          <w:color w:val="auto"/>
          <w:kern w:val="0"/>
        </w:rPr>
        <w:t>2</w:t>
      </w:r>
      <w:r w:rsidRPr="005E58E6">
        <w:rPr>
          <w:rFonts w:ascii="微软雅黑" w:eastAsia="微软雅黑" w:hAnsi="微软雅黑" w:cs="MicrosoftYaHei" w:hint="eastAsia"/>
          <w:b w:val="0"/>
          <w:color w:val="auto"/>
          <w:kern w:val="0"/>
        </w:rPr>
        <w:t>个问题：</w:t>
      </w:r>
      <w:r w:rsidRPr="005E58E6">
        <w:rPr>
          <w:rFonts w:ascii="微软雅黑" w:eastAsia="微软雅黑" w:hAnsi="微软雅黑" w:cs="MicrosoftYaHei-Bold" w:hint="eastAsia"/>
          <w:bCs/>
          <w:color w:val="auto"/>
          <w:kern w:val="0"/>
        </w:rPr>
        <w:t>海天的净利润未来</w:t>
      </w:r>
      <w:r w:rsidRPr="005E58E6">
        <w:rPr>
          <w:rFonts w:ascii="微软雅黑" w:eastAsia="微软雅黑" w:hAnsi="微软雅黑" w:cs="MicrosoftYaHei-Bold"/>
          <w:bCs/>
          <w:color w:val="auto"/>
          <w:kern w:val="0"/>
        </w:rPr>
        <w:t xml:space="preserve">5 </w:t>
      </w:r>
      <w:r w:rsidRPr="005E58E6">
        <w:rPr>
          <w:rFonts w:ascii="微软雅黑" w:eastAsia="微软雅黑" w:hAnsi="微软雅黑" w:cs="MicrosoftYaHei-Bold" w:hint="eastAsia"/>
          <w:bCs/>
          <w:color w:val="auto"/>
          <w:kern w:val="0"/>
        </w:rPr>
        <w:t>年能否持续增长？</w:t>
      </w:r>
    </w:p>
    <w:p w:rsidR="00953C1F" w:rsidRPr="005E58E6" w:rsidRDefault="00953C1F" w:rsidP="003E5DF8">
      <w:pPr>
        <w:autoSpaceDE w:val="0"/>
        <w:autoSpaceDN w:val="0"/>
        <w:adjustRightInd w:val="0"/>
        <w:snapToGrid w:val="0"/>
        <w:jc w:val="left"/>
        <w:rPr>
          <w:rFonts w:ascii="微软雅黑" w:eastAsia="微软雅黑" w:hAnsi="微软雅黑" w:cs="MicrosoftYaHei"/>
          <w:b w:val="0"/>
          <w:color w:val="auto"/>
          <w:kern w:val="0"/>
        </w:rPr>
      </w:pPr>
      <w:r w:rsidRPr="005E58E6">
        <w:rPr>
          <w:rFonts w:ascii="微软雅黑" w:eastAsia="微软雅黑" w:hAnsi="微软雅黑" w:cs="MicrosoftYaHei" w:hint="eastAsia"/>
          <w:b w:val="0"/>
          <w:color w:val="auto"/>
          <w:kern w:val="0"/>
        </w:rPr>
        <w:t>要回答这个问题需要从</w:t>
      </w:r>
      <w:r w:rsidRPr="005E58E6">
        <w:rPr>
          <w:rFonts w:ascii="微软雅黑" w:eastAsia="微软雅黑" w:hAnsi="微软雅黑" w:cs="MicrosoftYaHei-Bold" w:hint="eastAsia"/>
          <w:bCs/>
          <w:color w:val="auto"/>
          <w:kern w:val="0"/>
        </w:rPr>
        <w:t>行业所处阶段</w:t>
      </w:r>
      <w:r w:rsidRPr="005E58E6">
        <w:rPr>
          <w:rFonts w:ascii="微软雅黑" w:eastAsia="微软雅黑" w:hAnsi="微软雅黑" w:cs="MicrosoftYaHei" w:hint="eastAsia"/>
          <w:b w:val="0"/>
          <w:color w:val="auto"/>
          <w:kern w:val="0"/>
        </w:rPr>
        <w:t>、</w:t>
      </w:r>
      <w:r w:rsidRPr="005E58E6">
        <w:rPr>
          <w:rFonts w:ascii="微软雅黑" w:eastAsia="微软雅黑" w:hAnsi="微软雅黑" w:cs="MicrosoftYaHei-Bold" w:hint="eastAsia"/>
          <w:bCs/>
          <w:color w:val="auto"/>
          <w:kern w:val="0"/>
        </w:rPr>
        <w:t>行业市场规模、行业竞争格局、企业护城河、企业文化、企业团队</w:t>
      </w:r>
      <w:r w:rsidRPr="005E58E6">
        <w:rPr>
          <w:rFonts w:ascii="微软雅黑" w:eastAsia="微软雅黑" w:hAnsi="微软雅黑" w:cs="MicrosoftYaHei"/>
          <w:b w:val="0"/>
          <w:color w:val="auto"/>
          <w:kern w:val="0"/>
        </w:rPr>
        <w:t xml:space="preserve">6 </w:t>
      </w:r>
      <w:r w:rsidRPr="005E58E6">
        <w:rPr>
          <w:rFonts w:ascii="微软雅黑" w:eastAsia="微软雅黑" w:hAnsi="微软雅黑" w:cs="MicrosoftYaHei" w:hint="eastAsia"/>
          <w:b w:val="0"/>
          <w:color w:val="auto"/>
          <w:kern w:val="0"/>
        </w:rPr>
        <w:t>个方面去分析。</w:t>
      </w:r>
    </w:p>
    <w:p w:rsidR="003E5DF8" w:rsidRPr="005E58E6" w:rsidRDefault="003E5DF8" w:rsidP="003E5DF8">
      <w:pPr>
        <w:autoSpaceDE w:val="0"/>
        <w:autoSpaceDN w:val="0"/>
        <w:adjustRightInd w:val="0"/>
        <w:snapToGrid w:val="0"/>
        <w:jc w:val="left"/>
        <w:rPr>
          <w:rFonts w:ascii="微软雅黑" w:eastAsia="微软雅黑" w:hAnsi="微软雅黑" w:cs="MicrosoftYaHei"/>
          <w:b w:val="0"/>
          <w:color w:val="auto"/>
          <w:kern w:val="0"/>
        </w:rPr>
      </w:pPr>
    </w:p>
    <w:p w:rsidR="00953C1F" w:rsidRPr="005E58E6" w:rsidRDefault="00953C1F" w:rsidP="003E5DF8">
      <w:pPr>
        <w:autoSpaceDE w:val="0"/>
        <w:autoSpaceDN w:val="0"/>
        <w:adjustRightInd w:val="0"/>
        <w:snapToGrid w:val="0"/>
        <w:jc w:val="left"/>
        <w:rPr>
          <w:rFonts w:ascii="微软雅黑" w:eastAsia="微软雅黑" w:hAnsi="微软雅黑" w:cs="MicrosoftYaHei-Bold"/>
          <w:bCs/>
          <w:color w:val="auto"/>
          <w:kern w:val="0"/>
        </w:rPr>
      </w:pPr>
      <w:r w:rsidRPr="00C47C25">
        <w:rPr>
          <w:rFonts w:ascii="微软雅黑" w:eastAsia="微软雅黑" w:hAnsi="微软雅黑" w:cs="MicrosoftYaHei" w:hint="eastAsia"/>
          <w:color w:val="auto"/>
          <w:kern w:val="0"/>
          <w:highlight w:val="yellow"/>
        </w:rPr>
        <w:t>这次作业我们先从：</w:t>
      </w:r>
      <w:r w:rsidRPr="00C47C25">
        <w:rPr>
          <w:rFonts w:ascii="微软雅黑" w:eastAsia="微软雅黑" w:hAnsi="微软雅黑" w:cs="MicrosoftYaHei-Bold" w:hint="eastAsia"/>
          <w:bCs/>
          <w:color w:val="auto"/>
          <w:kern w:val="0"/>
          <w:highlight w:val="yellow"/>
        </w:rPr>
        <w:t>行业所处阶段</w:t>
      </w:r>
      <w:r w:rsidRPr="00C47C25">
        <w:rPr>
          <w:rFonts w:ascii="微软雅黑" w:eastAsia="微软雅黑" w:hAnsi="微软雅黑" w:cs="MicrosoftYaHei" w:hint="eastAsia"/>
          <w:color w:val="auto"/>
          <w:kern w:val="0"/>
          <w:highlight w:val="yellow"/>
        </w:rPr>
        <w:t>、</w:t>
      </w:r>
      <w:r w:rsidRPr="00C47C25">
        <w:rPr>
          <w:rFonts w:ascii="微软雅黑" w:eastAsia="微软雅黑" w:hAnsi="微软雅黑" w:cs="MicrosoftYaHei-Bold" w:hint="eastAsia"/>
          <w:bCs/>
          <w:color w:val="auto"/>
          <w:kern w:val="0"/>
          <w:highlight w:val="yellow"/>
        </w:rPr>
        <w:t>行业市场规模、行业竞争格局、企业护城河四个方面分析。</w:t>
      </w:r>
    </w:p>
    <w:p w:rsidR="00C47C25" w:rsidRDefault="00C47C25" w:rsidP="00001AB8">
      <w:pPr>
        <w:adjustRightInd w:val="0"/>
        <w:snapToGrid w:val="0"/>
        <w:rPr>
          <w:rFonts w:ascii="微软雅黑" w:eastAsia="微软雅黑" w:hAnsi="微软雅黑"/>
          <w:color w:val="0000FF"/>
          <w:szCs w:val="21"/>
        </w:rPr>
      </w:pPr>
    </w:p>
    <w:p w:rsidR="00C5536B" w:rsidRPr="005E58E6" w:rsidRDefault="00C5536B" w:rsidP="00001AB8">
      <w:pPr>
        <w:adjustRightInd w:val="0"/>
        <w:snapToGrid w:val="0"/>
        <w:rPr>
          <w:rFonts w:ascii="微软雅黑" w:eastAsia="微软雅黑" w:hAnsi="微软雅黑"/>
          <w:color w:val="0000FF"/>
          <w:szCs w:val="21"/>
        </w:rPr>
      </w:pPr>
      <w:r w:rsidRPr="005E58E6">
        <w:rPr>
          <w:rFonts w:ascii="微软雅黑" w:eastAsia="微软雅黑" w:hAnsi="微软雅黑" w:hint="eastAsia"/>
          <w:color w:val="0000FF"/>
          <w:szCs w:val="21"/>
        </w:rPr>
        <w:t>那我们要查找一些行业的信息以及公司的信息都怎么查找呢？</w:t>
      </w:r>
    </w:p>
    <w:p w:rsidR="00C5536B" w:rsidRPr="005E58E6" w:rsidRDefault="00C5536B" w:rsidP="00001AB8">
      <w:pPr>
        <w:adjustRightInd w:val="0"/>
        <w:snapToGrid w:val="0"/>
        <w:rPr>
          <w:rFonts w:ascii="微软雅黑" w:eastAsia="微软雅黑" w:hAnsi="微软雅黑"/>
          <w:color w:val="0000FF"/>
          <w:szCs w:val="21"/>
        </w:rPr>
      </w:pPr>
      <w:r w:rsidRPr="005E58E6">
        <w:rPr>
          <w:rFonts w:ascii="微软雅黑" w:eastAsia="微软雅黑" w:hAnsi="微软雅黑" w:hint="eastAsia"/>
          <w:color w:val="0000FF"/>
          <w:szCs w:val="21"/>
        </w:rPr>
        <w:t>相关资料途径有：（1）企业招股说明书（2）企业年报（3）公司官网（4）百度等网站</w:t>
      </w:r>
    </w:p>
    <w:p w:rsidR="00953C1F" w:rsidRPr="005E58E6" w:rsidRDefault="00953C1F" w:rsidP="00953C1F">
      <w:pPr>
        <w:rPr>
          <w:rFonts w:ascii="微软雅黑" w:eastAsia="微软雅黑" w:hAnsi="微软雅黑" w:cs="MicrosoftYaHei-Bold"/>
          <w:bCs/>
          <w:color w:val="auto"/>
          <w:kern w:val="0"/>
        </w:rPr>
      </w:pPr>
    </w:p>
    <w:p w:rsidR="00C5536B" w:rsidRPr="005E58E6" w:rsidRDefault="0057560C" w:rsidP="00C5536B">
      <w:pPr>
        <w:rPr>
          <w:rFonts w:ascii="微软雅黑" w:eastAsia="微软雅黑" w:hAnsi="微软雅黑"/>
        </w:rPr>
      </w:pPr>
      <w:r>
        <w:rPr>
          <w:rFonts w:ascii="微软雅黑" w:eastAsia="微软雅黑" w:hAnsi="微软雅黑" w:hint="eastAsia"/>
        </w:rPr>
        <w:t>一、</w:t>
      </w:r>
      <w:r w:rsidR="008E5D07" w:rsidRPr="005E58E6">
        <w:rPr>
          <w:rFonts w:ascii="微软雅黑" w:eastAsia="微软雅黑" w:hAnsi="微软雅黑" w:hint="eastAsia"/>
        </w:rPr>
        <w:t>行业发展阶段</w:t>
      </w:r>
    </w:p>
    <w:p w:rsidR="00C5536B" w:rsidRPr="005E58E6" w:rsidRDefault="00C5536B" w:rsidP="0057560C">
      <w:pPr>
        <w:adjustRightInd w:val="0"/>
        <w:snapToGrid w:val="0"/>
        <w:ind w:firstLineChars="200" w:firstLine="560"/>
        <w:rPr>
          <w:rFonts w:ascii="微软雅黑" w:eastAsia="微软雅黑" w:hAnsi="微软雅黑"/>
          <w:b w:val="0"/>
        </w:rPr>
      </w:pPr>
      <w:r w:rsidRPr="005E58E6">
        <w:rPr>
          <w:rFonts w:ascii="微软雅黑" w:eastAsia="微软雅黑" w:hAnsi="微软雅黑" w:hint="eastAsia"/>
          <w:b w:val="0"/>
        </w:rPr>
        <w:t>这个可以先通过百度了解行业发展的4个阶段的特征，然后再搜索一些关于</w:t>
      </w:r>
      <w:r w:rsidRPr="005E58E6">
        <w:rPr>
          <w:rFonts w:ascii="微软雅黑" w:eastAsia="微软雅黑" w:hAnsi="微软雅黑" w:hint="eastAsia"/>
          <w:b w:val="0"/>
        </w:rPr>
        <w:lastRenderedPageBreak/>
        <w:t>行业发展的分析报告了解到行业现在发展的特点（这个一般公司最新的年报里也会有提及到），可以与4阶段的特征进行对比查看它比较符合哪个阶段就可以来判断一个行业是处于哪个阶段了。</w:t>
      </w:r>
    </w:p>
    <w:p w:rsidR="00C5536B" w:rsidRPr="005E58E6" w:rsidRDefault="00C5536B" w:rsidP="0057560C">
      <w:pPr>
        <w:adjustRightInd w:val="0"/>
        <w:snapToGrid w:val="0"/>
        <w:ind w:firstLineChars="200" w:firstLine="560"/>
        <w:rPr>
          <w:rFonts w:ascii="微软雅黑" w:eastAsia="微软雅黑" w:hAnsi="微软雅黑"/>
          <w:b w:val="0"/>
        </w:rPr>
      </w:pPr>
      <w:r w:rsidRPr="005E58E6">
        <w:rPr>
          <w:rFonts w:ascii="微软雅黑" w:eastAsia="微软雅黑" w:hAnsi="微软雅黑" w:hint="eastAsia"/>
          <w:b w:val="0"/>
        </w:rPr>
        <w:t>一般成熟期的企业资产规模基本不再扩张或扩张速度很慢，但是净利润仍在增长；成长期的企业资产规模持续扩张，净利润增长基本是依靠扩张推动的；行业也是如此。</w:t>
      </w:r>
    </w:p>
    <w:p w:rsidR="00C5536B" w:rsidRPr="005E58E6" w:rsidRDefault="00C5536B" w:rsidP="00C5536B">
      <w:pPr>
        <w:rPr>
          <w:rFonts w:ascii="微软雅黑" w:eastAsia="微软雅黑" w:hAnsi="微软雅黑"/>
          <w:color w:val="0000FF"/>
        </w:rPr>
      </w:pPr>
    </w:p>
    <w:p w:rsidR="00C5536B" w:rsidRPr="005E58E6" w:rsidRDefault="0057560C" w:rsidP="00953C1F">
      <w:pPr>
        <w:rPr>
          <w:rFonts w:ascii="微软雅黑" w:eastAsia="微软雅黑" w:hAnsi="微软雅黑" w:cs="MicrosoftYaHei-Bold"/>
          <w:bCs/>
          <w:color w:val="auto"/>
          <w:kern w:val="0"/>
        </w:rPr>
      </w:pPr>
      <w:r>
        <w:rPr>
          <w:rFonts w:ascii="微软雅黑" w:eastAsia="微软雅黑" w:hAnsi="微软雅黑" w:cs="MicrosoftYaHei-Bold" w:hint="eastAsia"/>
          <w:bCs/>
          <w:color w:val="auto"/>
          <w:kern w:val="0"/>
        </w:rPr>
        <w:t>二、</w:t>
      </w:r>
      <w:r w:rsidR="00C5536B" w:rsidRPr="005E58E6">
        <w:rPr>
          <w:rFonts w:ascii="微软雅黑" w:eastAsia="微软雅黑" w:hAnsi="微软雅黑" w:cs="MicrosoftYaHei-Bold" w:hint="eastAsia"/>
          <w:bCs/>
          <w:color w:val="auto"/>
          <w:kern w:val="0"/>
        </w:rPr>
        <w:t>行业市场规模</w:t>
      </w:r>
    </w:p>
    <w:p w:rsidR="00C5536B" w:rsidRPr="005E58E6" w:rsidRDefault="0057560C" w:rsidP="00C46665">
      <w:pPr>
        <w:adjustRightInd w:val="0"/>
        <w:snapToGrid w:val="0"/>
        <w:rPr>
          <w:rFonts w:ascii="微软雅黑" w:eastAsia="微软雅黑" w:hAnsi="微软雅黑"/>
          <w:b w:val="0"/>
          <w:noProof/>
        </w:rPr>
      </w:pPr>
      <w:r>
        <w:rPr>
          <w:rFonts w:ascii="微软雅黑" w:eastAsia="微软雅黑" w:hAnsi="微软雅黑" w:hint="eastAsia"/>
          <w:b w:val="0"/>
          <w:noProof/>
        </w:rPr>
        <w:t>第一步：</w:t>
      </w:r>
      <w:r w:rsidR="008E5D07" w:rsidRPr="005E58E6">
        <w:rPr>
          <w:rFonts w:ascii="微软雅黑" w:eastAsia="微软雅黑" w:hAnsi="微软雅黑" w:hint="eastAsia"/>
          <w:b w:val="0"/>
          <w:noProof/>
        </w:rPr>
        <w:t>查找一下行业市场规模数据</w:t>
      </w:r>
      <w:r w:rsidR="00440668" w:rsidRPr="005E58E6">
        <w:rPr>
          <w:rFonts w:ascii="微软雅黑" w:eastAsia="微软雅黑" w:hAnsi="微软雅黑" w:hint="eastAsia"/>
          <w:b w:val="0"/>
          <w:noProof/>
        </w:rPr>
        <w:t>，得到行业市场规模信息</w:t>
      </w:r>
    </w:p>
    <w:p w:rsidR="00440668" w:rsidRPr="005E58E6" w:rsidRDefault="0057560C" w:rsidP="00C46665">
      <w:pPr>
        <w:adjustRightInd w:val="0"/>
        <w:snapToGrid w:val="0"/>
        <w:rPr>
          <w:rFonts w:ascii="微软雅黑" w:eastAsia="微软雅黑" w:hAnsi="微软雅黑"/>
          <w:b w:val="0"/>
        </w:rPr>
      </w:pPr>
      <w:r>
        <w:rPr>
          <w:rFonts w:ascii="微软雅黑" w:eastAsia="微软雅黑" w:hAnsi="微软雅黑" w:hint="eastAsia"/>
          <w:b w:val="0"/>
          <w:noProof/>
        </w:rPr>
        <w:t>第二步：</w:t>
      </w:r>
      <w:r w:rsidR="00440668" w:rsidRPr="005E58E6">
        <w:rPr>
          <w:rFonts w:ascii="微软雅黑" w:eastAsia="微软雅黑" w:hAnsi="微软雅黑" w:hint="eastAsia"/>
          <w:b w:val="0"/>
          <w:noProof/>
        </w:rPr>
        <w:t>根据目标企业的行业地位，营收数据，及目前所占的市场份额，判断一下企业发展的空间。</w:t>
      </w:r>
    </w:p>
    <w:p w:rsidR="00AD1BB9" w:rsidRDefault="00AD1BB9" w:rsidP="008E5D07">
      <w:pPr>
        <w:rPr>
          <w:rFonts w:ascii="微软雅黑" w:eastAsia="微软雅黑" w:hAnsi="微软雅黑" w:cs="MicrosoftYaHei"/>
          <w:b w:val="0"/>
          <w:color w:val="auto"/>
          <w:kern w:val="0"/>
        </w:rPr>
      </w:pPr>
    </w:p>
    <w:p w:rsidR="00AD1BB9" w:rsidRPr="005E58E6" w:rsidRDefault="00AD1BB9" w:rsidP="008E5D07">
      <w:pPr>
        <w:rPr>
          <w:rFonts w:ascii="微软雅黑" w:eastAsia="微软雅黑" w:hAnsi="微软雅黑" w:cs="MicrosoftYaHei"/>
          <w:b w:val="0"/>
          <w:color w:val="auto"/>
          <w:kern w:val="0"/>
        </w:rPr>
      </w:pPr>
      <w:r>
        <w:rPr>
          <w:rFonts w:ascii="微软雅黑" w:eastAsia="微软雅黑" w:hAnsi="微软雅黑" w:cs="MicrosoftYaHei" w:hint="eastAsia"/>
          <w:b w:val="0"/>
          <w:color w:val="auto"/>
          <w:kern w:val="0"/>
        </w:rPr>
        <w:t>按上述方法看一下海天味业</w:t>
      </w:r>
    </w:p>
    <w:p w:rsidR="00C10AD4" w:rsidRPr="005E58E6" w:rsidRDefault="00C10AD4" w:rsidP="008E5D07">
      <w:pPr>
        <w:rPr>
          <w:rFonts w:ascii="微软雅黑" w:eastAsia="微软雅黑" w:hAnsi="微软雅黑" w:cs="MicrosoftYaHei"/>
          <w:b w:val="0"/>
          <w:color w:val="auto"/>
          <w:kern w:val="0"/>
        </w:rPr>
      </w:pPr>
      <w:r w:rsidRPr="005E58E6">
        <w:rPr>
          <w:rFonts w:ascii="微软雅黑" w:eastAsia="微软雅黑" w:hAnsi="微软雅黑" w:cs="MicrosoftYaHei" w:hint="eastAsia"/>
          <w:b w:val="0"/>
          <w:noProof/>
          <w:color w:val="auto"/>
          <w:kern w:val="0"/>
        </w:rPr>
        <w:drawing>
          <wp:inline distT="0" distB="0" distL="0" distR="0">
            <wp:extent cx="4382829" cy="3233782"/>
            <wp:effectExtent l="1905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383565" cy="3234325"/>
                    </a:xfrm>
                    <a:prstGeom prst="rect">
                      <a:avLst/>
                    </a:prstGeom>
                    <a:noFill/>
                    <a:ln w="9525">
                      <a:noFill/>
                      <a:miter lim="800000"/>
                      <a:headEnd/>
                      <a:tailEnd/>
                    </a:ln>
                  </pic:spPr>
                </pic:pic>
              </a:graphicData>
            </a:graphic>
          </wp:inline>
        </w:drawing>
      </w:r>
    </w:p>
    <w:p w:rsidR="00C10AD4" w:rsidRPr="005E58E6" w:rsidRDefault="00C10AD4" w:rsidP="005E58E6">
      <w:pPr>
        <w:autoSpaceDE w:val="0"/>
        <w:autoSpaceDN w:val="0"/>
        <w:adjustRightInd w:val="0"/>
        <w:snapToGrid w:val="0"/>
        <w:jc w:val="left"/>
        <w:rPr>
          <w:rFonts w:ascii="微软雅黑" w:eastAsia="微软雅黑" w:hAnsi="微软雅黑" w:cs="MicrosoftYaHei"/>
          <w:b w:val="0"/>
          <w:color w:val="auto"/>
          <w:kern w:val="0"/>
        </w:rPr>
      </w:pPr>
      <w:r w:rsidRPr="005E58E6">
        <w:rPr>
          <w:rFonts w:ascii="微软雅黑" w:eastAsia="微软雅黑" w:hAnsi="微软雅黑" w:cs="MicrosoftYaHei" w:hint="eastAsia"/>
          <w:b w:val="0"/>
          <w:color w:val="auto"/>
          <w:kern w:val="0"/>
        </w:rPr>
        <w:t>目前调味品行业的销售收入依然在增长之中，由于行业处在成长期，而不是衰退期，基本可以确定未来</w:t>
      </w:r>
      <w:r w:rsidRPr="005E58E6">
        <w:rPr>
          <w:rFonts w:ascii="微软雅黑" w:eastAsia="微软雅黑" w:hAnsi="微软雅黑" w:cs="MicrosoftYaHei"/>
          <w:b w:val="0"/>
          <w:color w:val="auto"/>
          <w:kern w:val="0"/>
        </w:rPr>
        <w:t xml:space="preserve">5 </w:t>
      </w:r>
      <w:r w:rsidRPr="005E58E6">
        <w:rPr>
          <w:rFonts w:ascii="微软雅黑" w:eastAsia="微软雅黑" w:hAnsi="微软雅黑" w:cs="MicrosoftYaHei" w:hint="eastAsia"/>
          <w:b w:val="0"/>
          <w:color w:val="auto"/>
          <w:kern w:val="0"/>
        </w:rPr>
        <w:t>年调味品行业的收入依然会增长。</w:t>
      </w:r>
    </w:p>
    <w:p w:rsidR="00C10AD4" w:rsidRPr="005E58E6" w:rsidRDefault="00C10AD4" w:rsidP="005E58E6">
      <w:pPr>
        <w:autoSpaceDE w:val="0"/>
        <w:autoSpaceDN w:val="0"/>
        <w:adjustRightInd w:val="0"/>
        <w:snapToGrid w:val="0"/>
        <w:jc w:val="left"/>
        <w:rPr>
          <w:rFonts w:ascii="微软雅黑" w:eastAsia="微软雅黑" w:hAnsi="微软雅黑" w:cs="MicrosoftYaHei-Bold"/>
          <w:b w:val="0"/>
          <w:bCs/>
          <w:color w:val="auto"/>
          <w:kern w:val="0"/>
        </w:rPr>
      </w:pPr>
      <w:r w:rsidRPr="005E58E6">
        <w:rPr>
          <w:rFonts w:ascii="微软雅黑" w:eastAsia="微软雅黑" w:hAnsi="微软雅黑" w:cs="MicrosoftYaHei-Bold" w:hint="eastAsia"/>
          <w:b w:val="0"/>
          <w:bCs/>
          <w:color w:val="auto"/>
          <w:kern w:val="0"/>
        </w:rPr>
        <w:lastRenderedPageBreak/>
        <w:t>目前调味品行业的收入在增长之中，那么处于行业第一名的海天毫无疑问会以更快的速度增长。</w:t>
      </w:r>
    </w:p>
    <w:p w:rsidR="00C10AD4" w:rsidRPr="005E58E6" w:rsidRDefault="00C10AD4" w:rsidP="00C10AD4">
      <w:pPr>
        <w:rPr>
          <w:rFonts w:ascii="微软雅黑" w:eastAsia="微软雅黑" w:hAnsi="微软雅黑" w:cs="MicrosoftYaHei"/>
          <w:b w:val="0"/>
          <w:color w:val="auto"/>
          <w:kern w:val="0"/>
        </w:rPr>
      </w:pPr>
      <w:r w:rsidRPr="005E58E6">
        <w:rPr>
          <w:rFonts w:ascii="微软雅黑" w:eastAsia="微软雅黑" w:hAnsi="微软雅黑" w:cs="MicrosoftYaHei" w:hint="eastAsia"/>
          <w:b w:val="0"/>
          <w:noProof/>
          <w:color w:val="auto"/>
          <w:kern w:val="0"/>
        </w:rPr>
        <w:drawing>
          <wp:inline distT="0" distB="0" distL="0" distR="0">
            <wp:extent cx="5274310" cy="319162"/>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319162"/>
                    </a:xfrm>
                    <a:prstGeom prst="rect">
                      <a:avLst/>
                    </a:prstGeom>
                    <a:noFill/>
                    <a:ln w="9525">
                      <a:noFill/>
                      <a:miter lim="800000"/>
                      <a:headEnd/>
                      <a:tailEnd/>
                    </a:ln>
                  </pic:spPr>
                </pic:pic>
              </a:graphicData>
            </a:graphic>
          </wp:inline>
        </w:drawing>
      </w:r>
    </w:p>
    <w:p w:rsidR="00C10AD4" w:rsidRPr="005E58E6" w:rsidRDefault="00C10AD4" w:rsidP="005E58E6">
      <w:pPr>
        <w:autoSpaceDE w:val="0"/>
        <w:autoSpaceDN w:val="0"/>
        <w:adjustRightInd w:val="0"/>
        <w:snapToGrid w:val="0"/>
        <w:jc w:val="left"/>
        <w:rPr>
          <w:rFonts w:ascii="微软雅黑" w:eastAsia="微软雅黑" w:hAnsi="微软雅黑" w:cs="MicrosoftYaHei"/>
          <w:b w:val="0"/>
          <w:color w:val="auto"/>
          <w:kern w:val="0"/>
        </w:rPr>
      </w:pPr>
      <w:r w:rsidRPr="005E58E6">
        <w:rPr>
          <w:rFonts w:ascii="微软雅黑" w:eastAsia="微软雅黑" w:hAnsi="微软雅黑" w:cs="MicrosoftYaHei" w:hint="eastAsia"/>
          <w:b w:val="0"/>
          <w:color w:val="auto"/>
          <w:kern w:val="0"/>
        </w:rPr>
        <w:t>海天</w:t>
      </w:r>
      <w:r w:rsidR="00A85B6E">
        <w:rPr>
          <w:rFonts w:ascii="微软雅黑" w:eastAsia="微软雅黑" w:hAnsi="微软雅黑" w:cs="MicrosoftYaHei"/>
          <w:b w:val="0"/>
          <w:color w:val="auto"/>
          <w:kern w:val="0"/>
        </w:rPr>
        <w:t>2018</w:t>
      </w:r>
      <w:r w:rsidRPr="005E58E6">
        <w:rPr>
          <w:rFonts w:ascii="微软雅黑" w:eastAsia="微软雅黑" w:hAnsi="微软雅黑" w:cs="MicrosoftYaHei" w:hint="eastAsia"/>
          <w:b w:val="0"/>
          <w:color w:val="auto"/>
          <w:kern w:val="0"/>
        </w:rPr>
        <w:t>年的收入为</w:t>
      </w:r>
      <w:r w:rsidRPr="005E58E6">
        <w:rPr>
          <w:rFonts w:ascii="微软雅黑" w:eastAsia="微软雅黑" w:hAnsi="微软雅黑" w:cs="MicrosoftYaHei"/>
          <w:b w:val="0"/>
          <w:color w:val="auto"/>
          <w:kern w:val="0"/>
        </w:rPr>
        <w:t>170</w:t>
      </w:r>
      <w:r w:rsidRPr="005E58E6">
        <w:rPr>
          <w:rFonts w:ascii="微软雅黑" w:eastAsia="微软雅黑" w:hAnsi="微软雅黑" w:cs="MicrosoftYaHei" w:hint="eastAsia"/>
          <w:b w:val="0"/>
          <w:color w:val="auto"/>
          <w:kern w:val="0"/>
        </w:rPr>
        <w:t>亿，离行业近</w:t>
      </w:r>
      <w:r w:rsidR="00AD1BB9">
        <w:rPr>
          <w:rFonts w:ascii="微软雅黑" w:eastAsia="微软雅黑" w:hAnsi="微软雅黑" w:cs="MicrosoftYaHei"/>
          <w:b w:val="0"/>
          <w:color w:val="auto"/>
          <w:kern w:val="0"/>
        </w:rPr>
        <w:t>3500</w:t>
      </w:r>
      <w:r w:rsidRPr="005E58E6">
        <w:rPr>
          <w:rFonts w:ascii="微软雅黑" w:eastAsia="微软雅黑" w:hAnsi="微软雅黑" w:cs="MicrosoftYaHei" w:hint="eastAsia"/>
          <w:b w:val="0"/>
          <w:color w:val="auto"/>
          <w:kern w:val="0"/>
        </w:rPr>
        <w:t>亿的收入还有很大的空间。海天离行业天花板仍有较大距离，未来</w:t>
      </w:r>
      <w:r w:rsidRPr="005E58E6">
        <w:rPr>
          <w:rFonts w:ascii="微软雅黑" w:eastAsia="微软雅黑" w:hAnsi="微软雅黑" w:cs="MicrosoftYaHei"/>
          <w:b w:val="0"/>
          <w:color w:val="auto"/>
          <w:kern w:val="0"/>
        </w:rPr>
        <w:t xml:space="preserve">5 </w:t>
      </w:r>
      <w:r w:rsidRPr="005E58E6">
        <w:rPr>
          <w:rFonts w:ascii="微软雅黑" w:eastAsia="微软雅黑" w:hAnsi="微软雅黑" w:cs="MicrosoftYaHei" w:hint="eastAsia"/>
          <w:b w:val="0"/>
          <w:color w:val="auto"/>
          <w:kern w:val="0"/>
        </w:rPr>
        <w:t>年海天的收入继续增长基本没有问题。</w:t>
      </w:r>
    </w:p>
    <w:p w:rsidR="00C10AD4" w:rsidRPr="005E58E6" w:rsidRDefault="00C10AD4" w:rsidP="00C10AD4">
      <w:pPr>
        <w:rPr>
          <w:rFonts w:ascii="微软雅黑" w:eastAsia="微软雅黑" w:hAnsi="微软雅黑" w:cs="MicrosoftYaHei"/>
          <w:b w:val="0"/>
          <w:color w:val="auto"/>
          <w:kern w:val="0"/>
        </w:rPr>
      </w:pPr>
    </w:p>
    <w:p w:rsidR="008E5D07" w:rsidRPr="005E58E6" w:rsidRDefault="0057560C" w:rsidP="008E5D07">
      <w:pPr>
        <w:rPr>
          <w:rFonts w:ascii="微软雅黑" w:eastAsia="微软雅黑" w:hAnsi="微软雅黑" w:cs="MicrosoftYaHei-Bold"/>
          <w:bCs/>
          <w:color w:val="auto"/>
          <w:kern w:val="0"/>
        </w:rPr>
      </w:pPr>
      <w:r>
        <w:rPr>
          <w:rFonts w:ascii="微软雅黑" w:eastAsia="微软雅黑" w:hAnsi="微软雅黑" w:cs="MicrosoftYaHei" w:hint="eastAsia"/>
          <w:color w:val="auto"/>
          <w:kern w:val="0"/>
        </w:rPr>
        <w:t>三、</w:t>
      </w:r>
      <w:r w:rsidR="008E5D07" w:rsidRPr="005E58E6">
        <w:rPr>
          <w:rFonts w:ascii="微软雅黑" w:eastAsia="微软雅黑" w:hAnsi="微软雅黑" w:cs="MicrosoftYaHei-Bold" w:hint="eastAsia"/>
          <w:bCs/>
          <w:color w:val="auto"/>
          <w:kern w:val="0"/>
        </w:rPr>
        <w:t>行业竞争格局</w:t>
      </w:r>
    </w:p>
    <w:p w:rsidR="0057560C" w:rsidRDefault="0057560C" w:rsidP="00C46665">
      <w:pPr>
        <w:adjustRightInd w:val="0"/>
        <w:snapToGrid w:val="0"/>
        <w:rPr>
          <w:rFonts w:ascii="微软雅黑" w:eastAsia="微软雅黑" w:hAnsi="微软雅黑" w:cs="MicrosoftYaHei" w:hint="eastAsia"/>
          <w:b w:val="0"/>
          <w:color w:val="auto"/>
          <w:kern w:val="0"/>
        </w:rPr>
      </w:pPr>
      <w:r>
        <w:rPr>
          <w:rFonts w:ascii="微软雅黑" w:eastAsia="微软雅黑" w:hAnsi="微软雅黑" w:cs="MicrosoftYaHei-Bold" w:hint="eastAsia"/>
          <w:b w:val="0"/>
          <w:bCs/>
          <w:color w:val="auto"/>
          <w:kern w:val="0"/>
        </w:rPr>
        <w:t>第一步：</w:t>
      </w:r>
      <w:r w:rsidR="00440668" w:rsidRPr="005E58E6">
        <w:rPr>
          <w:rFonts w:ascii="微软雅黑" w:eastAsia="微软雅黑" w:hAnsi="微软雅黑" w:cs="MicrosoftYaHei-Bold" w:hint="eastAsia"/>
          <w:b w:val="0"/>
          <w:bCs/>
          <w:color w:val="auto"/>
          <w:kern w:val="0"/>
        </w:rPr>
        <w:t>查一下</w:t>
      </w:r>
      <w:r w:rsidR="00440668" w:rsidRPr="005E58E6">
        <w:rPr>
          <w:rFonts w:ascii="微软雅黑" w:eastAsia="微软雅黑" w:hAnsi="微软雅黑" w:cs="MicrosoftYaHei" w:hint="eastAsia"/>
          <w:b w:val="0"/>
          <w:color w:val="auto"/>
          <w:kern w:val="0"/>
        </w:rPr>
        <w:t>前几名企业的市场占有率，判断一下行业目前竞争的激烈程度。</w:t>
      </w:r>
    </w:p>
    <w:p w:rsidR="0057560C" w:rsidRDefault="0057560C" w:rsidP="00C46665">
      <w:pPr>
        <w:adjustRightInd w:val="0"/>
        <w:snapToGrid w:val="0"/>
        <w:rPr>
          <w:rFonts w:ascii="微软雅黑" w:eastAsia="微软雅黑" w:hAnsi="微软雅黑" w:cs="MicrosoftYaHei" w:hint="eastAsia"/>
          <w:b w:val="0"/>
          <w:color w:val="auto"/>
          <w:kern w:val="0"/>
        </w:rPr>
      </w:pPr>
      <w:r>
        <w:rPr>
          <w:rFonts w:ascii="微软雅黑" w:eastAsia="微软雅黑" w:hAnsi="微软雅黑" w:cs="MicrosoftYaHei" w:hint="eastAsia"/>
          <w:b w:val="0"/>
          <w:color w:val="auto"/>
          <w:kern w:val="0"/>
        </w:rPr>
        <w:t>第二步：</w:t>
      </w:r>
      <w:r w:rsidR="00440668" w:rsidRPr="005E58E6">
        <w:rPr>
          <w:rFonts w:ascii="微软雅黑" w:eastAsia="微软雅黑" w:hAnsi="微软雅黑" w:cs="MicrosoftYaHei" w:hint="eastAsia"/>
          <w:b w:val="0"/>
          <w:color w:val="auto"/>
          <w:kern w:val="0"/>
        </w:rPr>
        <w:t>通过目标企业的营收数据的增速与行业增速作对比，判断一下企业的竞争力。</w:t>
      </w:r>
    </w:p>
    <w:p w:rsidR="008E5D07" w:rsidRDefault="0057560C" w:rsidP="00C46665">
      <w:pPr>
        <w:adjustRightInd w:val="0"/>
        <w:snapToGrid w:val="0"/>
        <w:rPr>
          <w:rFonts w:ascii="微软雅黑" w:eastAsia="微软雅黑" w:hAnsi="微软雅黑" w:cs="MicrosoftYaHei"/>
          <w:b w:val="0"/>
          <w:color w:val="auto"/>
          <w:kern w:val="0"/>
        </w:rPr>
      </w:pPr>
      <w:r>
        <w:rPr>
          <w:rFonts w:ascii="微软雅黑" w:eastAsia="微软雅黑" w:hAnsi="微软雅黑" w:cs="MicrosoftYaHei" w:hint="eastAsia"/>
          <w:b w:val="0"/>
          <w:color w:val="auto"/>
          <w:kern w:val="0"/>
        </w:rPr>
        <w:t>第三步：</w:t>
      </w:r>
      <w:r w:rsidR="00440668" w:rsidRPr="005E58E6">
        <w:rPr>
          <w:rFonts w:ascii="微软雅黑" w:eastAsia="微软雅黑" w:hAnsi="微软雅黑" w:cs="MicrosoftYaHei" w:hint="eastAsia"/>
          <w:b w:val="0"/>
          <w:color w:val="auto"/>
          <w:kern w:val="0"/>
        </w:rPr>
        <w:t>需要看目标企业核心产品的营收占比，及销量行业排名，判断企业能否保持现有行业地位，或者能否有更大的发展。</w:t>
      </w:r>
    </w:p>
    <w:p w:rsidR="000074C4" w:rsidRDefault="000074C4" w:rsidP="00C46665">
      <w:pPr>
        <w:adjustRightInd w:val="0"/>
        <w:snapToGrid w:val="0"/>
        <w:rPr>
          <w:rFonts w:ascii="微软雅黑" w:eastAsia="微软雅黑" w:hAnsi="微软雅黑" w:cs="MicrosoftYaHei"/>
          <w:b w:val="0"/>
          <w:color w:val="auto"/>
          <w:kern w:val="0"/>
        </w:rPr>
      </w:pPr>
    </w:p>
    <w:p w:rsidR="000074C4" w:rsidRPr="005E58E6" w:rsidRDefault="000074C4" w:rsidP="000074C4">
      <w:pPr>
        <w:rPr>
          <w:rFonts w:ascii="微软雅黑" w:eastAsia="微软雅黑" w:hAnsi="微软雅黑" w:cs="MicrosoftYaHei"/>
          <w:b w:val="0"/>
          <w:color w:val="auto"/>
          <w:kern w:val="0"/>
        </w:rPr>
      </w:pPr>
      <w:r>
        <w:rPr>
          <w:rFonts w:ascii="微软雅黑" w:eastAsia="微软雅黑" w:hAnsi="微软雅黑" w:cs="MicrosoftYaHei" w:hint="eastAsia"/>
          <w:b w:val="0"/>
          <w:color w:val="auto"/>
          <w:kern w:val="0"/>
        </w:rPr>
        <w:t>按上述方法看一下海天味业</w:t>
      </w:r>
    </w:p>
    <w:p w:rsidR="00C10AD4" w:rsidRPr="005E58E6" w:rsidRDefault="00C10AD4" w:rsidP="008E5D07">
      <w:pPr>
        <w:rPr>
          <w:rFonts w:ascii="微软雅黑" w:eastAsia="微软雅黑" w:hAnsi="微软雅黑" w:cs="MicrosoftYaHei"/>
          <w:b w:val="0"/>
          <w:color w:val="auto"/>
          <w:kern w:val="0"/>
        </w:rPr>
      </w:pPr>
      <w:r w:rsidRPr="005E58E6">
        <w:rPr>
          <w:rFonts w:ascii="微软雅黑" w:eastAsia="微软雅黑" w:hAnsi="微软雅黑" w:cs="MicrosoftYaHei" w:hint="eastAsia"/>
          <w:b w:val="0"/>
          <w:noProof/>
          <w:color w:val="auto"/>
          <w:kern w:val="0"/>
        </w:rPr>
        <w:drawing>
          <wp:inline distT="0" distB="0" distL="0" distR="0">
            <wp:extent cx="4157345" cy="312610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4157345" cy="3126105"/>
                    </a:xfrm>
                    <a:prstGeom prst="rect">
                      <a:avLst/>
                    </a:prstGeom>
                    <a:noFill/>
                    <a:ln w="9525">
                      <a:noFill/>
                      <a:miter lim="800000"/>
                      <a:headEnd/>
                      <a:tailEnd/>
                    </a:ln>
                  </pic:spPr>
                </pic:pic>
              </a:graphicData>
            </a:graphic>
          </wp:inline>
        </w:drawing>
      </w:r>
    </w:p>
    <w:p w:rsidR="00C10AD4" w:rsidRPr="00F43A7D" w:rsidRDefault="00C10AD4" w:rsidP="00F43A7D">
      <w:pPr>
        <w:autoSpaceDE w:val="0"/>
        <w:autoSpaceDN w:val="0"/>
        <w:adjustRightInd w:val="0"/>
        <w:snapToGrid w:val="0"/>
        <w:jc w:val="left"/>
        <w:rPr>
          <w:rFonts w:ascii="微软雅黑" w:eastAsia="微软雅黑" w:hAnsi="微软雅黑" w:cs="MicrosoftYaHei"/>
          <w:b w:val="0"/>
          <w:color w:val="auto"/>
          <w:kern w:val="0"/>
        </w:rPr>
      </w:pPr>
      <w:r w:rsidRPr="00F43A7D">
        <w:rPr>
          <w:rFonts w:ascii="微软雅黑" w:eastAsia="微软雅黑" w:hAnsi="微软雅黑" w:cs="MicrosoftYaHei" w:hint="eastAsia"/>
          <w:b w:val="0"/>
          <w:color w:val="auto"/>
          <w:kern w:val="0"/>
        </w:rPr>
        <w:t>目前，</w:t>
      </w:r>
      <w:r w:rsidRPr="00F43A7D">
        <w:rPr>
          <w:rFonts w:ascii="微软雅黑" w:eastAsia="微软雅黑" w:hAnsi="微软雅黑" w:cs="MicrosoftYaHei"/>
          <w:b w:val="0"/>
          <w:color w:val="auto"/>
          <w:kern w:val="0"/>
        </w:rPr>
        <w:t xml:space="preserve"> </w:t>
      </w:r>
      <w:r w:rsidRPr="00F43A7D">
        <w:rPr>
          <w:rFonts w:ascii="微软雅黑" w:eastAsia="微软雅黑" w:hAnsi="微软雅黑" w:cs="MicrosoftYaHei" w:hint="eastAsia"/>
          <w:b w:val="0"/>
          <w:color w:val="auto"/>
          <w:kern w:val="0"/>
        </w:rPr>
        <w:t>调味品行业处在分散竞争的格局，前</w:t>
      </w:r>
      <w:r w:rsidRPr="00F43A7D">
        <w:rPr>
          <w:rFonts w:ascii="微软雅黑" w:eastAsia="微软雅黑" w:hAnsi="微软雅黑" w:cs="MicrosoftYaHei"/>
          <w:b w:val="0"/>
          <w:color w:val="auto"/>
          <w:kern w:val="0"/>
        </w:rPr>
        <w:t xml:space="preserve">5 </w:t>
      </w:r>
      <w:r w:rsidRPr="00F43A7D">
        <w:rPr>
          <w:rFonts w:ascii="微软雅黑" w:eastAsia="微软雅黑" w:hAnsi="微软雅黑" w:cs="MicrosoftYaHei" w:hint="eastAsia"/>
          <w:b w:val="0"/>
          <w:color w:val="auto"/>
          <w:kern w:val="0"/>
        </w:rPr>
        <w:t>名企业的市场占有率大概在</w:t>
      </w:r>
      <w:r w:rsidRPr="00F43A7D">
        <w:rPr>
          <w:rFonts w:ascii="微软雅黑" w:eastAsia="微软雅黑" w:hAnsi="微软雅黑" w:cs="MicrosoftYaHei"/>
          <w:b w:val="0"/>
          <w:color w:val="auto"/>
          <w:kern w:val="0"/>
        </w:rPr>
        <w:t>20%</w:t>
      </w:r>
      <w:r w:rsidRPr="00F43A7D">
        <w:rPr>
          <w:rFonts w:ascii="微软雅黑" w:eastAsia="微软雅黑" w:hAnsi="微软雅黑" w:cs="MicrosoftYaHei" w:hint="eastAsia"/>
          <w:b w:val="0"/>
          <w:color w:val="auto"/>
          <w:kern w:val="0"/>
        </w:rPr>
        <w:t>，第一名的海天味业市场占有率还不到</w:t>
      </w:r>
      <w:r w:rsidRPr="00F43A7D">
        <w:rPr>
          <w:rFonts w:ascii="微软雅黑" w:eastAsia="微软雅黑" w:hAnsi="微软雅黑" w:cs="MicrosoftYaHei"/>
          <w:b w:val="0"/>
          <w:color w:val="auto"/>
          <w:kern w:val="0"/>
        </w:rPr>
        <w:t>7%</w:t>
      </w:r>
      <w:r w:rsidRPr="00F43A7D">
        <w:rPr>
          <w:rFonts w:ascii="微软雅黑" w:eastAsia="微软雅黑" w:hAnsi="微软雅黑" w:cs="MicrosoftYaHei" w:hint="eastAsia"/>
          <w:b w:val="0"/>
          <w:color w:val="auto"/>
          <w:kern w:val="0"/>
        </w:rPr>
        <w:t>，这说明调味品行业目前竞争还是比较</w:t>
      </w:r>
      <w:r w:rsidRPr="00F43A7D">
        <w:rPr>
          <w:rFonts w:ascii="微软雅黑" w:eastAsia="微软雅黑" w:hAnsi="微软雅黑" w:cs="MicrosoftYaHei" w:hint="eastAsia"/>
          <w:b w:val="0"/>
          <w:color w:val="auto"/>
          <w:kern w:val="0"/>
        </w:rPr>
        <w:lastRenderedPageBreak/>
        <w:t>激烈的。</w:t>
      </w:r>
    </w:p>
    <w:p w:rsidR="00C10AD4" w:rsidRPr="005E58E6" w:rsidRDefault="00C10AD4" w:rsidP="00C10AD4">
      <w:pPr>
        <w:rPr>
          <w:rFonts w:ascii="微软雅黑" w:eastAsia="微软雅黑" w:hAnsi="微软雅黑" w:cs="MicrosoftYaHei"/>
          <w:b w:val="0"/>
          <w:color w:val="auto"/>
          <w:kern w:val="0"/>
        </w:rPr>
      </w:pPr>
      <w:r w:rsidRPr="005E58E6">
        <w:rPr>
          <w:rFonts w:ascii="微软雅黑" w:eastAsia="微软雅黑" w:hAnsi="微软雅黑" w:cs="MicrosoftYaHei" w:hint="eastAsia"/>
          <w:b w:val="0"/>
          <w:noProof/>
          <w:color w:val="auto"/>
          <w:kern w:val="0"/>
        </w:rPr>
        <w:drawing>
          <wp:inline distT="0" distB="0" distL="0" distR="0">
            <wp:extent cx="6188710" cy="2520807"/>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6188710" cy="2520807"/>
                    </a:xfrm>
                    <a:prstGeom prst="rect">
                      <a:avLst/>
                    </a:prstGeom>
                    <a:noFill/>
                    <a:ln w="9525">
                      <a:noFill/>
                      <a:miter lim="800000"/>
                      <a:headEnd/>
                      <a:tailEnd/>
                    </a:ln>
                  </pic:spPr>
                </pic:pic>
              </a:graphicData>
            </a:graphic>
          </wp:inline>
        </w:drawing>
      </w:r>
    </w:p>
    <w:p w:rsidR="00C10AD4" w:rsidRPr="00D45443" w:rsidRDefault="00C10AD4" w:rsidP="00D45443">
      <w:pPr>
        <w:autoSpaceDE w:val="0"/>
        <w:autoSpaceDN w:val="0"/>
        <w:adjustRightInd w:val="0"/>
        <w:snapToGrid w:val="0"/>
        <w:jc w:val="left"/>
        <w:rPr>
          <w:rFonts w:ascii="微软雅黑" w:eastAsia="微软雅黑" w:hAnsi="微软雅黑" w:cs="MicrosoftYaHei"/>
          <w:b w:val="0"/>
          <w:color w:val="auto"/>
          <w:kern w:val="0"/>
        </w:rPr>
      </w:pPr>
      <w:r w:rsidRPr="00D45443">
        <w:rPr>
          <w:rFonts w:ascii="微软雅黑" w:eastAsia="微软雅黑" w:hAnsi="微软雅黑" w:cs="MicrosoftYaHei" w:hint="eastAsia"/>
          <w:b w:val="0"/>
          <w:color w:val="auto"/>
          <w:kern w:val="0"/>
        </w:rPr>
        <w:t>可以看到酱油</w:t>
      </w:r>
      <w:r w:rsidRPr="00D45443">
        <w:rPr>
          <w:rFonts w:ascii="微软雅黑" w:eastAsia="微软雅黑" w:hAnsi="微软雅黑" w:cs="MicrosoftYaHei"/>
          <w:b w:val="0"/>
          <w:color w:val="auto"/>
          <w:kern w:val="0"/>
        </w:rPr>
        <w:t xml:space="preserve">2018 </w:t>
      </w:r>
      <w:r w:rsidRPr="00D45443">
        <w:rPr>
          <w:rFonts w:ascii="微软雅黑" w:eastAsia="微软雅黑" w:hAnsi="微软雅黑" w:cs="MicrosoftYaHei" w:hint="eastAsia"/>
          <w:b w:val="0"/>
          <w:color w:val="auto"/>
          <w:kern w:val="0"/>
        </w:rPr>
        <w:t>年的收入</w:t>
      </w:r>
      <w:r w:rsidRPr="00D45443">
        <w:rPr>
          <w:rFonts w:ascii="微软雅黑" w:eastAsia="微软雅黑" w:hAnsi="微软雅黑" w:cs="MicrosoftYaHei"/>
          <w:b w:val="0"/>
          <w:color w:val="auto"/>
          <w:kern w:val="0"/>
        </w:rPr>
        <w:t xml:space="preserve">102 </w:t>
      </w:r>
      <w:r w:rsidRPr="00D45443">
        <w:rPr>
          <w:rFonts w:ascii="微软雅黑" w:eastAsia="微软雅黑" w:hAnsi="微软雅黑" w:cs="MicrosoftYaHei" w:hint="eastAsia"/>
          <w:b w:val="0"/>
          <w:color w:val="auto"/>
          <w:kern w:val="0"/>
        </w:rPr>
        <w:t>亿，占了总收入</w:t>
      </w:r>
      <w:r w:rsidRPr="00D45443">
        <w:rPr>
          <w:rFonts w:ascii="微软雅黑" w:eastAsia="微软雅黑" w:hAnsi="微软雅黑" w:cs="MicrosoftYaHei"/>
          <w:b w:val="0"/>
          <w:color w:val="auto"/>
          <w:kern w:val="0"/>
        </w:rPr>
        <w:t xml:space="preserve">170 </w:t>
      </w:r>
      <w:r w:rsidRPr="00D45443">
        <w:rPr>
          <w:rFonts w:ascii="微软雅黑" w:eastAsia="微软雅黑" w:hAnsi="微软雅黑" w:cs="MicrosoftYaHei" w:hint="eastAsia"/>
          <w:b w:val="0"/>
          <w:color w:val="auto"/>
          <w:kern w:val="0"/>
        </w:rPr>
        <w:t>亿的</w:t>
      </w:r>
      <w:r w:rsidRPr="00D45443">
        <w:rPr>
          <w:rFonts w:ascii="微软雅黑" w:eastAsia="微软雅黑" w:hAnsi="微软雅黑" w:cs="MicrosoftYaHei"/>
          <w:b w:val="0"/>
          <w:color w:val="auto"/>
          <w:kern w:val="0"/>
        </w:rPr>
        <w:t>60%</w:t>
      </w:r>
      <w:r w:rsidRPr="00D45443">
        <w:rPr>
          <w:rFonts w:ascii="微软雅黑" w:eastAsia="微软雅黑" w:hAnsi="微软雅黑" w:cs="MicrosoftYaHei" w:hint="eastAsia"/>
          <w:b w:val="0"/>
          <w:color w:val="auto"/>
          <w:kern w:val="0"/>
        </w:rPr>
        <w:t>，可见海天主要还是一家生产酱油的公司。而海天的酱油销量已经连续</w:t>
      </w:r>
      <w:r w:rsidRPr="00D45443">
        <w:rPr>
          <w:rFonts w:ascii="微软雅黑" w:eastAsia="微软雅黑" w:hAnsi="微软雅黑" w:cs="MicrosoftYaHei"/>
          <w:b w:val="0"/>
          <w:color w:val="auto"/>
          <w:kern w:val="0"/>
        </w:rPr>
        <w:t xml:space="preserve">22 </w:t>
      </w:r>
      <w:r w:rsidRPr="00D45443">
        <w:rPr>
          <w:rFonts w:ascii="微软雅黑" w:eastAsia="微软雅黑" w:hAnsi="微软雅黑" w:cs="MicrosoftYaHei" w:hint="eastAsia"/>
          <w:b w:val="0"/>
          <w:color w:val="auto"/>
          <w:kern w:val="0"/>
        </w:rPr>
        <w:t>年稳居全国第一，如果不出意外未来</w:t>
      </w:r>
      <w:r w:rsidR="00D45443">
        <w:rPr>
          <w:rFonts w:ascii="微软雅黑" w:eastAsia="微软雅黑" w:hAnsi="微软雅黑" w:cs="MicrosoftYaHei"/>
          <w:b w:val="0"/>
          <w:color w:val="auto"/>
          <w:kern w:val="0"/>
        </w:rPr>
        <w:t>5</w:t>
      </w:r>
      <w:r w:rsidRPr="00D45443">
        <w:rPr>
          <w:rFonts w:ascii="微软雅黑" w:eastAsia="微软雅黑" w:hAnsi="微软雅黑" w:cs="MicrosoftYaHei" w:hint="eastAsia"/>
          <w:b w:val="0"/>
          <w:color w:val="auto"/>
          <w:kern w:val="0"/>
        </w:rPr>
        <w:t>年海天的酱油销量依然很可能还是全国第一。</w:t>
      </w:r>
    </w:p>
    <w:p w:rsidR="00C10AD4" w:rsidRPr="005E58E6" w:rsidRDefault="00C10AD4" w:rsidP="008E5D07">
      <w:pPr>
        <w:rPr>
          <w:rFonts w:ascii="微软雅黑" w:eastAsia="微软雅黑" w:hAnsi="微软雅黑" w:cs="MicrosoftYaHei"/>
          <w:b w:val="0"/>
          <w:color w:val="auto"/>
          <w:kern w:val="0"/>
        </w:rPr>
      </w:pPr>
    </w:p>
    <w:p w:rsidR="00440668" w:rsidRPr="005E58E6" w:rsidRDefault="0057560C" w:rsidP="008E5D07">
      <w:pPr>
        <w:rPr>
          <w:rFonts w:ascii="微软雅黑" w:eastAsia="微软雅黑" w:hAnsi="微软雅黑" w:cs="MicrosoftYaHei-Bold"/>
          <w:bCs/>
          <w:color w:val="auto"/>
          <w:kern w:val="0"/>
        </w:rPr>
      </w:pPr>
      <w:r>
        <w:rPr>
          <w:rFonts w:ascii="微软雅黑" w:eastAsia="微软雅黑" w:hAnsi="微软雅黑" w:cs="MicrosoftYaHei" w:hint="eastAsia"/>
          <w:color w:val="auto"/>
          <w:kern w:val="0"/>
        </w:rPr>
        <w:t>四、</w:t>
      </w:r>
      <w:r w:rsidR="00440668" w:rsidRPr="005E58E6">
        <w:rPr>
          <w:rFonts w:ascii="微软雅黑" w:eastAsia="微软雅黑" w:hAnsi="微软雅黑" w:cs="MicrosoftYaHei-Bold" w:hint="eastAsia"/>
          <w:bCs/>
          <w:color w:val="auto"/>
          <w:kern w:val="0"/>
        </w:rPr>
        <w:t>企业护城河</w:t>
      </w:r>
    </w:p>
    <w:p w:rsidR="004E27B7" w:rsidRPr="007C2F0A" w:rsidRDefault="0057560C" w:rsidP="00790A48">
      <w:pPr>
        <w:adjustRightInd w:val="0"/>
        <w:snapToGrid w:val="0"/>
        <w:rPr>
          <w:rFonts w:ascii="微软雅黑" w:eastAsia="微软雅黑" w:hAnsi="微软雅黑"/>
          <w:b w:val="0"/>
        </w:rPr>
      </w:pPr>
      <w:r w:rsidRPr="007C2F0A">
        <w:rPr>
          <w:rFonts w:hint="eastAsia"/>
          <w:b w:val="0"/>
          <w:shd w:val="clear" w:color="auto" w:fill="FFFFFF"/>
        </w:rPr>
        <w:t>在实际投资过程中，还是有许多不明朗之处，人们总是将一时的竞争优势当做永久性的护城河，</w:t>
      </w:r>
      <w:r w:rsidRPr="007C2F0A">
        <w:rPr>
          <w:rFonts w:hint="eastAsia"/>
          <w:b w:val="0"/>
        </w:rPr>
        <w:t>护城河的概念是巴菲特最早在股东信中提出的，其实与定价权的概念是同时提出来的，定价权与护城河是一个相辅相成的概念，</w:t>
      </w:r>
      <w:r w:rsidR="007C2F0A" w:rsidRPr="007C2F0A">
        <w:rPr>
          <w:rFonts w:hint="eastAsia"/>
          <w:b w:val="0"/>
        </w:rPr>
        <w:t>我们可以认为</w:t>
      </w:r>
      <w:r w:rsidR="004E27B7" w:rsidRPr="007C2F0A">
        <w:rPr>
          <w:rFonts w:ascii="微软雅黑" w:eastAsia="微软雅黑" w:hAnsi="微软雅黑" w:hint="eastAsia"/>
          <w:b w:val="0"/>
        </w:rPr>
        <w:t>定价权是检验企业是否具备护城河的终极标准。</w:t>
      </w:r>
    </w:p>
    <w:p w:rsidR="004E27B7" w:rsidRPr="007C2F0A" w:rsidRDefault="004E27B7" w:rsidP="004E27B7">
      <w:pPr>
        <w:rPr>
          <w:rFonts w:ascii="微软雅黑" w:eastAsia="微软雅黑" w:hAnsi="微软雅黑" w:hint="eastAsia"/>
          <w:b w:val="0"/>
        </w:rPr>
      </w:pPr>
    </w:p>
    <w:p w:rsidR="007C2F0A" w:rsidRPr="007C2F0A" w:rsidRDefault="007C2F0A" w:rsidP="004E27B7">
      <w:pPr>
        <w:rPr>
          <w:rFonts w:ascii="微软雅黑" w:eastAsia="微软雅黑" w:hAnsi="微软雅黑"/>
          <w:b w:val="0"/>
        </w:rPr>
      </w:pPr>
      <w:r w:rsidRPr="007C2F0A">
        <w:rPr>
          <w:rFonts w:ascii="微软雅黑" w:eastAsia="微软雅黑" w:hAnsi="微软雅黑" w:hint="eastAsia"/>
          <w:b w:val="0"/>
        </w:rPr>
        <w:t>我们看一下海天的护城河：</w:t>
      </w:r>
    </w:p>
    <w:p w:rsidR="00C10AD4" w:rsidRPr="007C2F0A" w:rsidRDefault="00C10AD4" w:rsidP="00790A48">
      <w:pPr>
        <w:autoSpaceDE w:val="0"/>
        <w:autoSpaceDN w:val="0"/>
        <w:adjustRightInd w:val="0"/>
        <w:snapToGrid w:val="0"/>
        <w:jc w:val="left"/>
        <w:rPr>
          <w:rFonts w:ascii="微软雅黑" w:eastAsia="微软雅黑" w:hAnsi="微软雅黑" w:cs="MicrosoftYaHei"/>
          <w:b w:val="0"/>
          <w:color w:val="000000"/>
          <w:kern w:val="0"/>
        </w:rPr>
      </w:pPr>
      <w:r w:rsidRPr="007C2F0A">
        <w:rPr>
          <w:rFonts w:ascii="微软雅黑" w:eastAsia="微软雅黑" w:hAnsi="微软雅黑" w:cs="MicrosoftYaHei" w:hint="eastAsia"/>
          <w:b w:val="0"/>
          <w:color w:val="000000"/>
          <w:kern w:val="0"/>
        </w:rPr>
        <w:t>海天酱油</w:t>
      </w:r>
      <w:r w:rsidRPr="007C2F0A">
        <w:rPr>
          <w:rFonts w:ascii="微软雅黑" w:eastAsia="微软雅黑" w:hAnsi="微软雅黑" w:cs="MicrosoftYaHei-Bold" w:hint="eastAsia"/>
          <w:b w:val="0"/>
          <w:bCs/>
          <w:color w:val="000000"/>
          <w:kern w:val="0"/>
        </w:rPr>
        <w:t>产于广东佛山</w:t>
      </w:r>
      <w:r w:rsidRPr="007C2F0A">
        <w:rPr>
          <w:rFonts w:ascii="微软雅黑" w:eastAsia="微软雅黑" w:hAnsi="微软雅黑" w:cs="MicrosoftYaHei" w:hint="eastAsia"/>
          <w:b w:val="0"/>
          <w:color w:val="000000"/>
          <w:kern w:val="0"/>
        </w:rPr>
        <w:t>，</w:t>
      </w:r>
      <w:r w:rsidRPr="007C2F0A">
        <w:rPr>
          <w:rFonts w:ascii="微软雅黑" w:eastAsia="微软雅黑" w:hAnsi="微软雅黑" w:cs="MicrosoftYaHei" w:hint="eastAsia"/>
          <w:b w:val="0"/>
          <w:color w:val="333333"/>
          <w:kern w:val="0"/>
        </w:rPr>
        <w:t>源于清乾隆年间的佛山酱园，</w:t>
      </w:r>
      <w:r w:rsidRPr="007C2F0A">
        <w:rPr>
          <w:rFonts w:ascii="微软雅黑" w:eastAsia="微软雅黑" w:hAnsi="微软雅黑" w:cs="MicrosoftYaHei" w:hint="eastAsia"/>
          <w:b w:val="0"/>
          <w:color w:val="000000"/>
          <w:kern w:val="0"/>
        </w:rPr>
        <w:t>已经有</w:t>
      </w:r>
      <w:r w:rsidRPr="007C2F0A">
        <w:rPr>
          <w:rFonts w:ascii="微软雅黑" w:eastAsia="微软雅黑" w:hAnsi="微软雅黑" w:cs="MicrosoftYaHei"/>
          <w:b w:val="0"/>
          <w:color w:val="000000"/>
          <w:kern w:val="0"/>
        </w:rPr>
        <w:t xml:space="preserve">300 </w:t>
      </w:r>
      <w:r w:rsidRPr="007C2F0A">
        <w:rPr>
          <w:rFonts w:ascii="微软雅黑" w:eastAsia="微软雅黑" w:hAnsi="微软雅黑" w:cs="MicrosoftYaHei" w:hint="eastAsia"/>
          <w:b w:val="0"/>
          <w:color w:val="000000"/>
          <w:kern w:val="0"/>
        </w:rPr>
        <w:t>多年的历史。海天酱油是中国最好的酱油，海天的酱油之所以好的主要原因是它的工艺和独特的地理位置。</w:t>
      </w:r>
    </w:p>
    <w:p w:rsidR="00C10AD4" w:rsidRDefault="005E58E6" w:rsidP="00790A48">
      <w:pPr>
        <w:adjustRightInd w:val="0"/>
        <w:snapToGrid w:val="0"/>
        <w:rPr>
          <w:rFonts w:ascii="微软雅黑" w:eastAsia="微软雅黑" w:hAnsi="微软雅黑" w:cs="MicrosoftYaHei"/>
          <w:b w:val="0"/>
          <w:color w:val="auto"/>
          <w:kern w:val="0"/>
        </w:rPr>
      </w:pPr>
      <w:r w:rsidRPr="00790A48">
        <w:rPr>
          <w:rFonts w:ascii="微软雅黑" w:eastAsia="微软雅黑" w:hAnsi="微软雅黑" w:cs="MicrosoftYaHei" w:hint="eastAsia"/>
          <w:b w:val="0"/>
          <w:color w:val="auto"/>
          <w:kern w:val="0"/>
        </w:rPr>
        <w:t>大家可以查</w:t>
      </w:r>
      <w:r w:rsidR="00C10AD4" w:rsidRPr="00790A48">
        <w:rPr>
          <w:rFonts w:ascii="微软雅黑" w:eastAsia="微软雅黑" w:hAnsi="微软雅黑" w:cs="MicrosoftYaHei" w:hint="eastAsia"/>
          <w:b w:val="0"/>
          <w:color w:val="auto"/>
          <w:kern w:val="0"/>
        </w:rPr>
        <w:t>看一下海天的生产工艺流程图</w:t>
      </w:r>
      <w:r w:rsidRPr="00790A48">
        <w:rPr>
          <w:rFonts w:ascii="微软雅黑" w:eastAsia="微软雅黑" w:hAnsi="微软雅黑" w:cs="MicrosoftYaHei" w:hint="eastAsia"/>
          <w:b w:val="0"/>
          <w:color w:val="auto"/>
          <w:kern w:val="0"/>
        </w:rPr>
        <w:t>。</w:t>
      </w:r>
    </w:p>
    <w:p w:rsidR="005E58E6" w:rsidRPr="007C2F0A" w:rsidRDefault="005E58E6" w:rsidP="00790A48">
      <w:pPr>
        <w:adjustRightInd w:val="0"/>
        <w:snapToGrid w:val="0"/>
        <w:rPr>
          <w:rFonts w:ascii="微软雅黑" w:eastAsia="微软雅黑" w:hAnsi="微软雅黑" w:cs="MicrosoftYaHei-Bold"/>
          <w:b w:val="0"/>
          <w:bCs/>
          <w:kern w:val="0"/>
        </w:rPr>
      </w:pPr>
      <w:r w:rsidRPr="007C2F0A">
        <w:rPr>
          <w:rFonts w:ascii="微软雅黑" w:eastAsia="微软雅黑" w:hAnsi="微软雅黑" w:cs="MicrosoftYaHei-Bold" w:hint="eastAsia"/>
          <w:b w:val="0"/>
          <w:bCs/>
          <w:kern w:val="0"/>
        </w:rPr>
        <w:t>海天酱油的制曲优势同行很难复制或模仿，制曲的工艺是海天重要的护城河之一。</w:t>
      </w:r>
    </w:p>
    <w:p w:rsidR="007C2F0A" w:rsidRDefault="007C2F0A" w:rsidP="00790A48">
      <w:pPr>
        <w:adjustRightInd w:val="0"/>
        <w:snapToGrid w:val="0"/>
        <w:rPr>
          <w:rFonts w:ascii="微软雅黑" w:eastAsia="微软雅黑" w:hAnsi="微软雅黑" w:cs="MicrosoftYaHei-Bold" w:hint="eastAsia"/>
          <w:b w:val="0"/>
          <w:bCs/>
          <w:kern w:val="0"/>
        </w:rPr>
      </w:pPr>
    </w:p>
    <w:p w:rsidR="005E58E6" w:rsidRPr="007C2F0A" w:rsidRDefault="005E58E6" w:rsidP="00790A48">
      <w:pPr>
        <w:adjustRightInd w:val="0"/>
        <w:snapToGrid w:val="0"/>
        <w:rPr>
          <w:rFonts w:ascii="微软雅黑" w:eastAsia="微软雅黑" w:hAnsi="微软雅黑" w:cs="MicrosoftYaHei-Bold"/>
          <w:b w:val="0"/>
          <w:bCs/>
          <w:kern w:val="0"/>
        </w:rPr>
      </w:pPr>
      <w:r w:rsidRPr="007C2F0A">
        <w:rPr>
          <w:rFonts w:ascii="微软雅黑" w:eastAsia="微软雅黑" w:hAnsi="微软雅黑" w:cs="MicrosoftYaHei-Bold" w:hint="eastAsia"/>
          <w:b w:val="0"/>
          <w:bCs/>
          <w:kern w:val="0"/>
        </w:rPr>
        <w:t>另外，关于地理位置，大家可以查阅资料，海天酱油的晒制发酵</w:t>
      </w:r>
      <w:r w:rsidRPr="007C2F0A">
        <w:rPr>
          <w:rFonts w:ascii="微软雅黑" w:eastAsia="微软雅黑" w:hAnsi="微软雅黑" w:cs="MicrosoftYaHei" w:hint="eastAsia"/>
          <w:b w:val="0"/>
          <w:kern w:val="0"/>
        </w:rPr>
        <w:t>具备独特的地理位置，</w:t>
      </w:r>
      <w:r w:rsidRPr="007C2F0A">
        <w:rPr>
          <w:rFonts w:ascii="微软雅黑" w:eastAsia="微软雅黑" w:hAnsi="微软雅黑" w:cs="MicrosoftYaHei-Bold" w:hint="eastAsia"/>
          <w:b w:val="0"/>
          <w:bCs/>
          <w:kern w:val="0"/>
        </w:rPr>
        <w:t>独特的地理位置是海天的另一大护城河。</w:t>
      </w:r>
    </w:p>
    <w:p w:rsidR="007C2F0A" w:rsidRDefault="007C2F0A" w:rsidP="00790A48">
      <w:pPr>
        <w:autoSpaceDE w:val="0"/>
        <w:autoSpaceDN w:val="0"/>
        <w:adjustRightInd w:val="0"/>
        <w:snapToGrid w:val="0"/>
        <w:jc w:val="left"/>
        <w:rPr>
          <w:rFonts w:ascii="微软雅黑" w:eastAsia="微软雅黑" w:hAnsi="微软雅黑" w:cs="MicrosoftYaHei" w:hint="eastAsia"/>
          <w:b w:val="0"/>
          <w:color w:val="auto"/>
          <w:kern w:val="0"/>
        </w:rPr>
      </w:pPr>
    </w:p>
    <w:p w:rsidR="005E58E6" w:rsidRPr="00790A48" w:rsidRDefault="005E58E6" w:rsidP="00790A48">
      <w:pPr>
        <w:autoSpaceDE w:val="0"/>
        <w:autoSpaceDN w:val="0"/>
        <w:adjustRightInd w:val="0"/>
        <w:snapToGrid w:val="0"/>
        <w:jc w:val="left"/>
        <w:rPr>
          <w:rFonts w:ascii="微软雅黑" w:eastAsia="微软雅黑" w:hAnsi="微软雅黑" w:cs="MicrosoftYaHei"/>
          <w:b w:val="0"/>
          <w:color w:val="auto"/>
          <w:kern w:val="0"/>
        </w:rPr>
      </w:pPr>
      <w:r w:rsidRPr="00790A48">
        <w:rPr>
          <w:rFonts w:ascii="微软雅黑" w:eastAsia="微软雅黑" w:hAnsi="微软雅黑" w:cs="MicrosoftYaHei" w:hint="eastAsia"/>
          <w:b w:val="0"/>
          <w:color w:val="auto"/>
          <w:kern w:val="0"/>
        </w:rPr>
        <w:t>由于产品质量非常好，加上适当的广告宣传，海天的品牌就深入人心了。现在海天已经成了调味品的第一品牌，享有知名度、美誉度和定价权。这里再说一下品牌价值的最高体现是定价权，有知名度、美誉度但没有定价权的品牌不能算做护城河。</w:t>
      </w:r>
    </w:p>
    <w:p w:rsidR="005E58E6" w:rsidRPr="007C2F0A" w:rsidRDefault="005E58E6" w:rsidP="005E58E6">
      <w:pPr>
        <w:rPr>
          <w:rFonts w:ascii="微软雅黑" w:eastAsia="微软雅黑" w:hAnsi="微软雅黑" w:cs="MicrosoftYaHei"/>
          <w:b w:val="0"/>
          <w:color w:val="auto"/>
          <w:kern w:val="0"/>
        </w:rPr>
      </w:pPr>
      <w:r w:rsidRPr="007C2F0A">
        <w:rPr>
          <w:rFonts w:ascii="微软雅黑" w:eastAsia="微软雅黑" w:hAnsi="微软雅黑" w:cs="MicrosoftYaHei" w:hint="eastAsia"/>
          <w:b w:val="0"/>
          <w:color w:val="auto"/>
          <w:kern w:val="0"/>
        </w:rPr>
        <w:t>我们看一下海天的品牌有没有定价权？</w:t>
      </w:r>
    </w:p>
    <w:p w:rsidR="005E58E6" w:rsidRPr="005E58E6" w:rsidRDefault="005E58E6" w:rsidP="005E58E6">
      <w:pPr>
        <w:rPr>
          <w:rFonts w:ascii="微软雅黑" w:eastAsia="微软雅黑" w:hAnsi="微软雅黑" w:cs="MicrosoftYaHei"/>
          <w:b w:val="0"/>
          <w:color w:val="auto"/>
          <w:kern w:val="0"/>
          <w:sz w:val="21"/>
          <w:szCs w:val="21"/>
        </w:rPr>
      </w:pPr>
      <w:r w:rsidRPr="005E58E6">
        <w:rPr>
          <w:rFonts w:ascii="微软雅黑" w:eastAsia="微软雅黑" w:hAnsi="微软雅黑" w:cs="MicrosoftYaHei" w:hint="eastAsia"/>
          <w:b w:val="0"/>
          <w:noProof/>
          <w:color w:val="auto"/>
          <w:kern w:val="0"/>
          <w:sz w:val="21"/>
          <w:szCs w:val="21"/>
        </w:rPr>
        <w:drawing>
          <wp:inline distT="0" distB="0" distL="0" distR="0">
            <wp:extent cx="4114800" cy="303022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4114800" cy="3030220"/>
                    </a:xfrm>
                    <a:prstGeom prst="rect">
                      <a:avLst/>
                    </a:prstGeom>
                    <a:noFill/>
                    <a:ln w="9525">
                      <a:noFill/>
                      <a:miter lim="800000"/>
                      <a:headEnd/>
                      <a:tailEnd/>
                    </a:ln>
                  </pic:spPr>
                </pic:pic>
              </a:graphicData>
            </a:graphic>
          </wp:inline>
        </w:drawing>
      </w:r>
    </w:p>
    <w:p w:rsidR="005E58E6" w:rsidRPr="007C2F0A" w:rsidRDefault="005E58E6" w:rsidP="007C2F0A">
      <w:pPr>
        <w:snapToGrid w:val="0"/>
        <w:rPr>
          <w:rFonts w:ascii="微软雅黑" w:eastAsia="微软雅黑" w:hAnsi="微软雅黑" w:cs="MicrosoftYaHei"/>
          <w:b w:val="0"/>
          <w:color w:val="auto"/>
          <w:kern w:val="0"/>
        </w:rPr>
      </w:pPr>
      <w:r w:rsidRPr="007C2F0A">
        <w:rPr>
          <w:rFonts w:ascii="微软雅黑" w:eastAsia="微软雅黑" w:hAnsi="微软雅黑" w:cs="MicrosoftYaHei" w:hint="eastAsia"/>
          <w:b w:val="0"/>
          <w:color w:val="auto"/>
          <w:kern w:val="0"/>
        </w:rPr>
        <w:t>可以查阅近几年数据，看一下海天有没有因为提价而影响海天的毛利率和净利润。</w:t>
      </w:r>
    </w:p>
    <w:p w:rsidR="005E58E6" w:rsidRPr="007C2F0A" w:rsidRDefault="005E58E6" w:rsidP="007C2F0A">
      <w:pPr>
        <w:autoSpaceDE w:val="0"/>
        <w:autoSpaceDN w:val="0"/>
        <w:adjustRightInd w:val="0"/>
        <w:snapToGrid w:val="0"/>
        <w:jc w:val="left"/>
        <w:rPr>
          <w:rFonts w:ascii="微软雅黑" w:eastAsia="微软雅黑" w:hAnsi="微软雅黑" w:cs="MicrosoftYaHei-Bold"/>
          <w:bCs/>
          <w:color w:val="auto"/>
          <w:kern w:val="0"/>
        </w:rPr>
      </w:pPr>
      <w:r w:rsidRPr="007C2F0A">
        <w:rPr>
          <w:rFonts w:ascii="微软雅黑" w:eastAsia="微软雅黑" w:hAnsi="微软雅黑" w:hint="eastAsia"/>
          <w:b w:val="0"/>
        </w:rPr>
        <w:t>通过分析可以知道</w:t>
      </w:r>
      <w:r w:rsidRPr="007C2F0A">
        <w:rPr>
          <w:rFonts w:ascii="微软雅黑" w:eastAsia="微软雅黑" w:hAnsi="微软雅黑" w:cs="MicrosoftYaHei-Bold" w:hint="eastAsia"/>
          <w:b w:val="0"/>
          <w:bCs/>
          <w:color w:val="auto"/>
          <w:kern w:val="0"/>
        </w:rPr>
        <w:t>品牌是海天又一个重要的护城河。</w:t>
      </w:r>
    </w:p>
    <w:p w:rsidR="005E58E6" w:rsidRPr="007C2F0A" w:rsidRDefault="005E58E6" w:rsidP="007C2F0A">
      <w:pPr>
        <w:autoSpaceDE w:val="0"/>
        <w:autoSpaceDN w:val="0"/>
        <w:adjustRightInd w:val="0"/>
        <w:snapToGrid w:val="0"/>
        <w:jc w:val="left"/>
        <w:rPr>
          <w:rFonts w:ascii="微软雅黑" w:eastAsia="微软雅黑" w:hAnsi="微软雅黑" w:cs="MicrosoftYaHei-Bold"/>
          <w:bCs/>
          <w:color w:val="auto"/>
          <w:kern w:val="0"/>
        </w:rPr>
      </w:pPr>
    </w:p>
    <w:p w:rsidR="005E58E6" w:rsidRPr="007C2F0A" w:rsidRDefault="005E58E6" w:rsidP="007C2F0A">
      <w:pPr>
        <w:autoSpaceDE w:val="0"/>
        <w:autoSpaceDN w:val="0"/>
        <w:adjustRightInd w:val="0"/>
        <w:snapToGrid w:val="0"/>
        <w:jc w:val="left"/>
        <w:rPr>
          <w:rFonts w:ascii="微软雅黑" w:eastAsia="微软雅黑" w:hAnsi="微软雅黑" w:cs="MicrosoftYaHei-Bold"/>
          <w:b w:val="0"/>
          <w:bCs/>
          <w:color w:val="auto"/>
          <w:kern w:val="0"/>
        </w:rPr>
      </w:pPr>
      <w:r w:rsidRPr="007C2F0A">
        <w:rPr>
          <w:rFonts w:ascii="微软雅黑" w:eastAsia="微软雅黑" w:hAnsi="微软雅黑" w:cs="MicrosoftYaHei" w:hint="eastAsia"/>
          <w:b w:val="0"/>
          <w:color w:val="auto"/>
          <w:kern w:val="0"/>
        </w:rPr>
        <w:t>海天已经有</w:t>
      </w:r>
      <w:r w:rsidR="00296A29">
        <w:rPr>
          <w:rFonts w:ascii="微软雅黑" w:eastAsia="微软雅黑" w:hAnsi="微软雅黑" w:cs="MicrosoftYaHei"/>
          <w:b w:val="0"/>
          <w:color w:val="auto"/>
          <w:kern w:val="0"/>
        </w:rPr>
        <w:t>3</w:t>
      </w:r>
      <w:r w:rsidRPr="007C2F0A">
        <w:rPr>
          <w:rFonts w:ascii="微软雅黑" w:eastAsia="微软雅黑" w:hAnsi="微软雅黑" w:cs="MicrosoftYaHei" w:hint="eastAsia"/>
          <w:b w:val="0"/>
          <w:color w:val="auto"/>
          <w:kern w:val="0"/>
        </w:rPr>
        <w:t>大护城河了，非常厉害。其实</w:t>
      </w:r>
      <w:r w:rsidRPr="007C2F0A">
        <w:rPr>
          <w:rFonts w:ascii="微软雅黑" w:eastAsia="微软雅黑" w:hAnsi="微软雅黑" w:cs="MicrosoftYaHei-Bold" w:hint="eastAsia"/>
          <w:b w:val="0"/>
          <w:bCs/>
          <w:color w:val="auto"/>
          <w:kern w:val="0"/>
        </w:rPr>
        <w:t>海天还有一个非常重要的护城河，那</w:t>
      </w:r>
    </w:p>
    <w:p w:rsidR="005E58E6" w:rsidRPr="007C2F0A" w:rsidRDefault="005E58E6" w:rsidP="007C2F0A">
      <w:pPr>
        <w:autoSpaceDE w:val="0"/>
        <w:autoSpaceDN w:val="0"/>
        <w:adjustRightInd w:val="0"/>
        <w:snapToGrid w:val="0"/>
        <w:jc w:val="left"/>
        <w:rPr>
          <w:rFonts w:ascii="微软雅黑" w:eastAsia="微软雅黑" w:hAnsi="微软雅黑" w:cs="MicrosoftYaHei"/>
          <w:b w:val="0"/>
          <w:color w:val="auto"/>
          <w:kern w:val="0"/>
        </w:rPr>
      </w:pPr>
      <w:r w:rsidRPr="007C2F0A">
        <w:rPr>
          <w:rFonts w:ascii="微软雅黑" w:eastAsia="微软雅黑" w:hAnsi="微软雅黑" w:cs="MicrosoftYaHei-Bold" w:hint="eastAsia"/>
          <w:b w:val="0"/>
          <w:bCs/>
          <w:color w:val="auto"/>
          <w:kern w:val="0"/>
        </w:rPr>
        <w:t>就是销售渠道</w:t>
      </w:r>
      <w:r w:rsidRPr="007C2F0A">
        <w:rPr>
          <w:rFonts w:ascii="微软雅黑" w:eastAsia="微软雅黑" w:hAnsi="微软雅黑" w:cs="MicrosoftYaHei" w:hint="eastAsia"/>
          <w:b w:val="0"/>
          <w:color w:val="auto"/>
          <w:kern w:val="0"/>
        </w:rPr>
        <w:t>。这块大家可以查阅相关数据分析一下。</w:t>
      </w:r>
    </w:p>
    <w:p w:rsidR="005E58E6" w:rsidRDefault="005E58E6" w:rsidP="005E58E6">
      <w:pPr>
        <w:autoSpaceDE w:val="0"/>
        <w:autoSpaceDN w:val="0"/>
        <w:adjustRightInd w:val="0"/>
        <w:jc w:val="left"/>
        <w:rPr>
          <w:rFonts w:ascii="微软雅黑" w:eastAsia="微软雅黑" w:hAnsi="微软雅黑" w:cs="MicrosoftYaHei-Bold" w:hint="eastAsia"/>
          <w:bCs/>
          <w:color w:val="auto"/>
          <w:kern w:val="0"/>
          <w:sz w:val="21"/>
          <w:szCs w:val="21"/>
        </w:rPr>
      </w:pPr>
      <w:r w:rsidRPr="005E58E6">
        <w:rPr>
          <w:rFonts w:ascii="微软雅黑" w:eastAsia="微软雅黑" w:hAnsi="微软雅黑" w:cs="MicrosoftYaHei-Bold"/>
          <w:bCs/>
          <w:noProof/>
          <w:color w:val="auto"/>
          <w:kern w:val="0"/>
          <w:sz w:val="21"/>
          <w:szCs w:val="21"/>
        </w:rPr>
        <w:lastRenderedPageBreak/>
        <w:drawing>
          <wp:inline distT="0" distB="0" distL="0" distR="0">
            <wp:extent cx="6188710" cy="3274076"/>
            <wp:effectExtent l="19050" t="0" r="2540" b="0"/>
            <wp:docPr id="2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6188710" cy="3274076"/>
                    </a:xfrm>
                    <a:prstGeom prst="rect">
                      <a:avLst/>
                    </a:prstGeom>
                    <a:noFill/>
                    <a:ln w="9525">
                      <a:noFill/>
                      <a:miter lim="800000"/>
                      <a:headEnd/>
                      <a:tailEnd/>
                    </a:ln>
                  </pic:spPr>
                </pic:pic>
              </a:graphicData>
            </a:graphic>
          </wp:inline>
        </w:drawing>
      </w:r>
    </w:p>
    <w:p w:rsidR="007C2F0A" w:rsidRDefault="007C2F0A" w:rsidP="00296A29">
      <w:pPr>
        <w:autoSpaceDE w:val="0"/>
        <w:autoSpaceDN w:val="0"/>
        <w:adjustRightInd w:val="0"/>
        <w:snapToGrid w:val="0"/>
        <w:jc w:val="left"/>
        <w:rPr>
          <w:rFonts w:ascii="微软雅黑" w:eastAsia="微软雅黑" w:hAnsi="微软雅黑" w:cs="MicrosoftYaHei" w:hint="eastAsia"/>
          <w:b w:val="0"/>
          <w:color w:val="auto"/>
          <w:kern w:val="0"/>
        </w:rPr>
      </w:pPr>
      <w:r w:rsidRPr="007C2F0A">
        <w:rPr>
          <w:rFonts w:ascii="微软雅黑" w:eastAsia="微软雅黑" w:hAnsi="微软雅黑" w:cs="MicrosoftYaHei" w:hint="eastAsia"/>
          <w:b w:val="0"/>
          <w:color w:val="auto"/>
          <w:kern w:val="0"/>
        </w:rPr>
        <w:t>看一下海天与主要竞争对手的渠道对比。</w:t>
      </w:r>
      <w:r w:rsidR="00296A29">
        <w:rPr>
          <w:rFonts w:ascii="微软雅黑" w:eastAsia="微软雅黑" w:hAnsi="微软雅黑" w:cs="MicrosoftYaHei" w:hint="eastAsia"/>
          <w:b w:val="0"/>
          <w:color w:val="auto"/>
          <w:kern w:val="0"/>
        </w:rPr>
        <w:t>大家自己分析一下。</w:t>
      </w:r>
    </w:p>
    <w:p w:rsidR="004F4FBA" w:rsidRDefault="004F4FBA" w:rsidP="00296A29">
      <w:pPr>
        <w:autoSpaceDE w:val="0"/>
        <w:autoSpaceDN w:val="0"/>
        <w:adjustRightInd w:val="0"/>
        <w:snapToGrid w:val="0"/>
        <w:jc w:val="left"/>
        <w:rPr>
          <w:rFonts w:ascii="微软雅黑" w:eastAsia="微软雅黑" w:hAnsi="微软雅黑" w:cs="MicrosoftYaHei" w:hint="eastAsia"/>
          <w:b w:val="0"/>
          <w:color w:val="auto"/>
          <w:kern w:val="0"/>
        </w:rPr>
      </w:pPr>
    </w:p>
    <w:p w:rsidR="004F4FBA" w:rsidRDefault="004F4FBA" w:rsidP="00296A29">
      <w:pPr>
        <w:autoSpaceDE w:val="0"/>
        <w:autoSpaceDN w:val="0"/>
        <w:adjustRightInd w:val="0"/>
        <w:snapToGrid w:val="0"/>
        <w:jc w:val="left"/>
        <w:rPr>
          <w:rFonts w:ascii="微软雅黑" w:eastAsia="微软雅黑" w:hAnsi="微软雅黑" w:cs="MicrosoftYaHei" w:hint="eastAsia"/>
          <w:b w:val="0"/>
          <w:color w:val="auto"/>
          <w:kern w:val="0"/>
        </w:rPr>
      </w:pPr>
    </w:p>
    <w:p w:rsidR="004F4FBA" w:rsidRDefault="004F4FBA" w:rsidP="00296A29">
      <w:pPr>
        <w:autoSpaceDE w:val="0"/>
        <w:autoSpaceDN w:val="0"/>
        <w:adjustRightInd w:val="0"/>
        <w:snapToGrid w:val="0"/>
        <w:jc w:val="left"/>
        <w:rPr>
          <w:rFonts w:ascii="微软雅黑" w:eastAsia="微软雅黑" w:hAnsi="微软雅黑" w:cs="MicrosoftYaHei" w:hint="eastAsia"/>
          <w:b w:val="0"/>
          <w:color w:val="auto"/>
          <w:kern w:val="0"/>
        </w:rPr>
      </w:pPr>
    </w:p>
    <w:p w:rsidR="004F4FBA" w:rsidRPr="004F4FBA" w:rsidRDefault="004F4FBA" w:rsidP="00296A29">
      <w:pPr>
        <w:autoSpaceDE w:val="0"/>
        <w:autoSpaceDN w:val="0"/>
        <w:adjustRightInd w:val="0"/>
        <w:snapToGrid w:val="0"/>
        <w:jc w:val="left"/>
        <w:rPr>
          <w:rFonts w:ascii="微软雅黑" w:eastAsia="微软雅黑" w:hAnsi="微软雅黑" w:cs="MicrosoftYaHei"/>
          <w:color w:val="auto"/>
          <w:kern w:val="0"/>
        </w:rPr>
      </w:pPr>
      <w:r w:rsidRPr="004F4FBA">
        <w:rPr>
          <w:rFonts w:ascii="微软雅黑" w:eastAsia="微软雅黑" w:hAnsi="微软雅黑" w:cs="MicrosoftYaHei" w:hint="eastAsia"/>
          <w:color w:val="auto"/>
          <w:kern w:val="0"/>
        </w:rPr>
        <w:t>自己分析</w:t>
      </w:r>
      <w:r>
        <w:rPr>
          <w:rFonts w:ascii="微软雅黑" w:eastAsia="微软雅黑" w:hAnsi="微软雅黑" w:cs="MicrosoftYaHei" w:hint="eastAsia"/>
          <w:color w:val="auto"/>
          <w:kern w:val="0"/>
        </w:rPr>
        <w:t>过程</w:t>
      </w:r>
      <w:r w:rsidRPr="004F4FBA">
        <w:rPr>
          <w:rFonts w:ascii="微软雅黑" w:eastAsia="微软雅黑" w:hAnsi="微软雅黑" w:cs="MicrosoftYaHei" w:hint="eastAsia"/>
          <w:color w:val="auto"/>
          <w:kern w:val="0"/>
        </w:rPr>
        <w:t>就是成长的过程，通过分析得出判断，才能为自己以后的投资做支撑。</w:t>
      </w:r>
    </w:p>
    <w:sectPr w:rsidR="004F4FBA" w:rsidRPr="004F4FBA" w:rsidSect="00C10AD4">
      <w:pgSz w:w="11906" w:h="16838"/>
      <w:pgMar w:top="1440" w:right="1080" w:bottom="1440" w:left="1080" w:header="851" w:footer="992" w:gutter="0"/>
      <w:cols w:space="425"/>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4F6" w:rsidRDefault="009E44F6" w:rsidP="00AD2612">
      <w:r>
        <w:separator/>
      </w:r>
    </w:p>
  </w:endnote>
  <w:endnote w:type="continuationSeparator" w:id="0">
    <w:p w:rsidR="009E44F6" w:rsidRDefault="009E44F6" w:rsidP="00AD26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MicrosoftYaHei">
    <w:altName w:val="方正粗黑宋简体"/>
    <w:panose1 w:val="00000000000000000000"/>
    <w:charset w:val="86"/>
    <w:family w:val="auto"/>
    <w:notTrueType/>
    <w:pitch w:val="default"/>
    <w:sig w:usb0="00000001" w:usb1="080E0000" w:usb2="00000010" w:usb3="00000000" w:csb0="00040000" w:csb1="00000000"/>
  </w:font>
  <w:font w:name="MicrosoftYaHei-Bold">
    <w:altName w:val="方正粗黑宋简体"/>
    <w:panose1 w:val="00000000000000000000"/>
    <w:charset w:val="86"/>
    <w:family w:val="auto"/>
    <w:notTrueType/>
    <w:pitch w:val="default"/>
    <w:sig w:usb0="00000001" w:usb1="080E0000" w:usb2="00000010" w:usb3="00000000" w:csb0="00040000" w:csb1="00000000"/>
  </w:font>
  <w:font w:name="等线 Light">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4F6" w:rsidRDefault="009E44F6" w:rsidP="00AD2612">
      <w:r>
        <w:separator/>
      </w:r>
    </w:p>
  </w:footnote>
  <w:footnote w:type="continuationSeparator" w:id="0">
    <w:p w:rsidR="009E44F6" w:rsidRDefault="009E44F6" w:rsidP="00AD26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06CD"/>
    <w:multiLevelType w:val="hybridMultilevel"/>
    <w:tmpl w:val="B1488E7A"/>
    <w:lvl w:ilvl="0" w:tplc="C0B46046">
      <w:start w:val="3"/>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nsid w:val="2BE82F0A"/>
    <w:multiLevelType w:val="hybridMultilevel"/>
    <w:tmpl w:val="7174C7FA"/>
    <w:lvl w:ilvl="0" w:tplc="449ECC68">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
    <w:nsid w:val="3B6C629B"/>
    <w:multiLevelType w:val="hybridMultilevel"/>
    <w:tmpl w:val="D6003D5A"/>
    <w:lvl w:ilvl="0" w:tplc="BD3C4470">
      <w:start w:val="1"/>
      <w:numFmt w:val="decimal"/>
      <w:lvlText w:val="%1、"/>
      <w:lvlJc w:val="left"/>
      <w:pPr>
        <w:ind w:left="862" w:hanging="7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
    <w:nsid w:val="3C1E1D51"/>
    <w:multiLevelType w:val="hybridMultilevel"/>
    <w:tmpl w:val="CB5882A6"/>
    <w:lvl w:ilvl="0" w:tplc="0F94239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486743"/>
    <w:multiLevelType w:val="hybridMultilevel"/>
    <w:tmpl w:val="AB22E22C"/>
    <w:lvl w:ilvl="0" w:tplc="0FA21BBE">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71CA0C4"/>
    <w:multiLevelType w:val="singleLevel"/>
    <w:tmpl w:val="471CA0C4"/>
    <w:lvl w:ilvl="0">
      <w:start w:val="2"/>
      <w:numFmt w:val="decimal"/>
      <w:suff w:val="nothing"/>
      <w:lvlText w:val="%1、"/>
      <w:lvlJc w:val="left"/>
    </w:lvl>
  </w:abstractNum>
  <w:abstractNum w:abstractNumId="6">
    <w:nsid w:val="51C0683B"/>
    <w:multiLevelType w:val="hybridMultilevel"/>
    <w:tmpl w:val="3DB80D32"/>
    <w:lvl w:ilvl="0" w:tplc="897013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948238A"/>
    <w:multiLevelType w:val="hybridMultilevel"/>
    <w:tmpl w:val="6D860A7C"/>
    <w:lvl w:ilvl="0" w:tplc="D700DD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2"/>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40"/>
  <w:drawingGridVerticalSpacing w:val="381"/>
  <w:displayHorizontalDrawingGridEvery w:val="0"/>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7617"/>
    <w:rsid w:val="00001AB8"/>
    <w:rsid w:val="000058CF"/>
    <w:rsid w:val="000074C4"/>
    <w:rsid w:val="0004769F"/>
    <w:rsid w:val="00106C22"/>
    <w:rsid w:val="00145FFA"/>
    <w:rsid w:val="00170523"/>
    <w:rsid w:val="001C3981"/>
    <w:rsid w:val="001E1560"/>
    <w:rsid w:val="001E1BAE"/>
    <w:rsid w:val="001F14D2"/>
    <w:rsid w:val="00216DC3"/>
    <w:rsid w:val="00247599"/>
    <w:rsid w:val="0027264F"/>
    <w:rsid w:val="00296A29"/>
    <w:rsid w:val="002E4A8D"/>
    <w:rsid w:val="003509E3"/>
    <w:rsid w:val="0036503B"/>
    <w:rsid w:val="00372B7C"/>
    <w:rsid w:val="00377799"/>
    <w:rsid w:val="003A3133"/>
    <w:rsid w:val="003B05AF"/>
    <w:rsid w:val="003B574B"/>
    <w:rsid w:val="003E5DF8"/>
    <w:rsid w:val="00404BAD"/>
    <w:rsid w:val="00440668"/>
    <w:rsid w:val="004558CE"/>
    <w:rsid w:val="00473F73"/>
    <w:rsid w:val="004D1506"/>
    <w:rsid w:val="004E27B7"/>
    <w:rsid w:val="004E4750"/>
    <w:rsid w:val="004F051B"/>
    <w:rsid w:val="004F4FBA"/>
    <w:rsid w:val="005403A2"/>
    <w:rsid w:val="0057560C"/>
    <w:rsid w:val="005B5934"/>
    <w:rsid w:val="005E58E6"/>
    <w:rsid w:val="005F68E8"/>
    <w:rsid w:val="00611847"/>
    <w:rsid w:val="006163D8"/>
    <w:rsid w:val="00617093"/>
    <w:rsid w:val="00664861"/>
    <w:rsid w:val="006A4D25"/>
    <w:rsid w:val="006E3538"/>
    <w:rsid w:val="006E4B43"/>
    <w:rsid w:val="006F158E"/>
    <w:rsid w:val="00702673"/>
    <w:rsid w:val="007156B8"/>
    <w:rsid w:val="00722F49"/>
    <w:rsid w:val="0076644B"/>
    <w:rsid w:val="00774527"/>
    <w:rsid w:val="00786218"/>
    <w:rsid w:val="007873CE"/>
    <w:rsid w:val="00790A48"/>
    <w:rsid w:val="007977F5"/>
    <w:rsid w:val="007A17D7"/>
    <w:rsid w:val="007C2F0A"/>
    <w:rsid w:val="007E3DB8"/>
    <w:rsid w:val="00814B56"/>
    <w:rsid w:val="0081668D"/>
    <w:rsid w:val="00817A49"/>
    <w:rsid w:val="008310CE"/>
    <w:rsid w:val="00835C69"/>
    <w:rsid w:val="00875EE9"/>
    <w:rsid w:val="008B38C5"/>
    <w:rsid w:val="008B4681"/>
    <w:rsid w:val="008E5D07"/>
    <w:rsid w:val="00924B70"/>
    <w:rsid w:val="00940F69"/>
    <w:rsid w:val="00952302"/>
    <w:rsid w:val="00953C1F"/>
    <w:rsid w:val="00956137"/>
    <w:rsid w:val="00993D7F"/>
    <w:rsid w:val="00997A9B"/>
    <w:rsid w:val="009C650D"/>
    <w:rsid w:val="009C665B"/>
    <w:rsid w:val="009E44F6"/>
    <w:rsid w:val="00A02DBE"/>
    <w:rsid w:val="00A20627"/>
    <w:rsid w:val="00A369DF"/>
    <w:rsid w:val="00A60766"/>
    <w:rsid w:val="00A85B6E"/>
    <w:rsid w:val="00A873AC"/>
    <w:rsid w:val="00AA6031"/>
    <w:rsid w:val="00AB1BD5"/>
    <w:rsid w:val="00AD1BB9"/>
    <w:rsid w:val="00AD2612"/>
    <w:rsid w:val="00B36386"/>
    <w:rsid w:val="00B62AC5"/>
    <w:rsid w:val="00B66408"/>
    <w:rsid w:val="00B71316"/>
    <w:rsid w:val="00B82929"/>
    <w:rsid w:val="00B92825"/>
    <w:rsid w:val="00B94B93"/>
    <w:rsid w:val="00BD0D36"/>
    <w:rsid w:val="00BE12CE"/>
    <w:rsid w:val="00BF4D28"/>
    <w:rsid w:val="00C05252"/>
    <w:rsid w:val="00C10AD4"/>
    <w:rsid w:val="00C16C59"/>
    <w:rsid w:val="00C46665"/>
    <w:rsid w:val="00C47C25"/>
    <w:rsid w:val="00C5536B"/>
    <w:rsid w:val="00C910FA"/>
    <w:rsid w:val="00CB099A"/>
    <w:rsid w:val="00CB285A"/>
    <w:rsid w:val="00CC7617"/>
    <w:rsid w:val="00CE79F2"/>
    <w:rsid w:val="00CF1E9C"/>
    <w:rsid w:val="00CF2183"/>
    <w:rsid w:val="00D03D4B"/>
    <w:rsid w:val="00D1551F"/>
    <w:rsid w:val="00D315C9"/>
    <w:rsid w:val="00D328C2"/>
    <w:rsid w:val="00D45443"/>
    <w:rsid w:val="00D8514B"/>
    <w:rsid w:val="00DA1C0D"/>
    <w:rsid w:val="00DA33AD"/>
    <w:rsid w:val="00DF24FE"/>
    <w:rsid w:val="00DF4307"/>
    <w:rsid w:val="00E106AC"/>
    <w:rsid w:val="00E41D2A"/>
    <w:rsid w:val="00E67B4A"/>
    <w:rsid w:val="00E76937"/>
    <w:rsid w:val="00E8724E"/>
    <w:rsid w:val="00EA44A5"/>
    <w:rsid w:val="00F43A7D"/>
    <w:rsid w:val="00F53192"/>
    <w:rsid w:val="00F85014"/>
    <w:rsid w:val="00F864F2"/>
    <w:rsid w:val="00FA3FE3"/>
    <w:rsid w:val="00FE3F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612"/>
    <w:pPr>
      <w:widowControl w:val="0"/>
      <w:jc w:val="both"/>
    </w:pPr>
    <w:rPr>
      <w:rFonts w:cs="微软雅黑"/>
      <w:b/>
      <w:color w:val="000000" w:themeColor="text1"/>
      <w:sz w:val="28"/>
      <w:szCs w:val="28"/>
    </w:rPr>
  </w:style>
  <w:style w:type="paragraph" w:styleId="1">
    <w:name w:val="heading 1"/>
    <w:basedOn w:val="a"/>
    <w:next w:val="a"/>
    <w:link w:val="1Char"/>
    <w:uiPriority w:val="9"/>
    <w:qFormat/>
    <w:rsid w:val="00377799"/>
    <w:pPr>
      <w:keepNext/>
      <w:keepLines/>
      <w:spacing w:before="340" w:after="330" w:line="578" w:lineRule="auto"/>
      <w:outlineLvl w:val="0"/>
    </w:pPr>
    <w:rPr>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26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2612"/>
    <w:rPr>
      <w:sz w:val="18"/>
      <w:szCs w:val="18"/>
    </w:rPr>
  </w:style>
  <w:style w:type="paragraph" w:styleId="a4">
    <w:name w:val="footer"/>
    <w:basedOn w:val="a"/>
    <w:link w:val="Char0"/>
    <w:uiPriority w:val="99"/>
    <w:unhideWhenUsed/>
    <w:rsid w:val="00AD2612"/>
    <w:pPr>
      <w:tabs>
        <w:tab w:val="center" w:pos="4153"/>
        <w:tab w:val="right" w:pos="8306"/>
      </w:tabs>
      <w:snapToGrid w:val="0"/>
      <w:jc w:val="left"/>
    </w:pPr>
    <w:rPr>
      <w:sz w:val="18"/>
      <w:szCs w:val="18"/>
    </w:rPr>
  </w:style>
  <w:style w:type="character" w:customStyle="1" w:styleId="Char0">
    <w:name w:val="页脚 Char"/>
    <w:basedOn w:val="a0"/>
    <w:link w:val="a4"/>
    <w:uiPriority w:val="99"/>
    <w:rsid w:val="00AD2612"/>
    <w:rPr>
      <w:sz w:val="18"/>
      <w:szCs w:val="18"/>
    </w:rPr>
  </w:style>
  <w:style w:type="paragraph" w:styleId="a5">
    <w:name w:val="Balloon Text"/>
    <w:basedOn w:val="a"/>
    <w:link w:val="Char1"/>
    <w:uiPriority w:val="99"/>
    <w:semiHidden/>
    <w:unhideWhenUsed/>
    <w:rsid w:val="00AD2612"/>
    <w:rPr>
      <w:sz w:val="18"/>
      <w:szCs w:val="18"/>
    </w:rPr>
  </w:style>
  <w:style w:type="character" w:customStyle="1" w:styleId="Char1">
    <w:name w:val="批注框文本 Char"/>
    <w:basedOn w:val="a0"/>
    <w:link w:val="a5"/>
    <w:uiPriority w:val="99"/>
    <w:semiHidden/>
    <w:rsid w:val="00AD2612"/>
    <w:rPr>
      <w:sz w:val="18"/>
      <w:szCs w:val="18"/>
    </w:rPr>
  </w:style>
  <w:style w:type="character" w:styleId="a6">
    <w:name w:val="Hyperlink"/>
    <w:basedOn w:val="a0"/>
    <w:uiPriority w:val="99"/>
    <w:unhideWhenUsed/>
    <w:rsid w:val="00AD2612"/>
    <w:rPr>
      <w:color w:val="0563C1" w:themeColor="hyperlink"/>
      <w:u w:val="single"/>
    </w:rPr>
  </w:style>
  <w:style w:type="character" w:customStyle="1" w:styleId="UnresolvedMention">
    <w:name w:val="Unresolved Mention"/>
    <w:basedOn w:val="a0"/>
    <w:uiPriority w:val="99"/>
    <w:semiHidden/>
    <w:unhideWhenUsed/>
    <w:rsid w:val="00AD2612"/>
    <w:rPr>
      <w:color w:val="605E5C"/>
      <w:shd w:val="clear" w:color="auto" w:fill="E1DFDD"/>
    </w:rPr>
  </w:style>
  <w:style w:type="paragraph" w:styleId="a7">
    <w:name w:val="List Paragraph"/>
    <w:basedOn w:val="a"/>
    <w:uiPriority w:val="34"/>
    <w:qFormat/>
    <w:rsid w:val="004D1506"/>
    <w:pPr>
      <w:ind w:firstLineChars="200" w:firstLine="420"/>
    </w:pPr>
  </w:style>
  <w:style w:type="paragraph" w:styleId="a8">
    <w:name w:val="No Spacing"/>
    <w:uiPriority w:val="1"/>
    <w:qFormat/>
    <w:rsid w:val="00D8514B"/>
    <w:pPr>
      <w:widowControl w:val="0"/>
      <w:jc w:val="both"/>
    </w:pPr>
    <w:rPr>
      <w:rFonts w:cs="微软雅黑"/>
      <w:b/>
      <w:color w:val="000000" w:themeColor="text1"/>
      <w:sz w:val="28"/>
      <w:szCs w:val="28"/>
    </w:rPr>
  </w:style>
  <w:style w:type="character" w:styleId="a9">
    <w:name w:val="Subtle Emphasis"/>
    <w:basedOn w:val="a0"/>
    <w:uiPriority w:val="19"/>
    <w:qFormat/>
    <w:rsid w:val="00D8514B"/>
    <w:rPr>
      <w:i/>
      <w:iCs/>
      <w:color w:val="808080" w:themeColor="text1" w:themeTint="7F"/>
    </w:rPr>
  </w:style>
  <w:style w:type="character" w:customStyle="1" w:styleId="1Char">
    <w:name w:val="标题 1 Char"/>
    <w:basedOn w:val="a0"/>
    <w:link w:val="1"/>
    <w:uiPriority w:val="9"/>
    <w:rsid w:val="00377799"/>
    <w:rPr>
      <w:rFonts w:cs="微软雅黑"/>
      <w:b/>
      <w:bCs/>
      <w:color w:val="000000" w:themeColor="text1"/>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612"/>
    <w:pPr>
      <w:widowControl w:val="0"/>
      <w:jc w:val="both"/>
    </w:pPr>
    <w:rPr>
      <w:rFonts w:cs="微软雅黑"/>
      <w:b/>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26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2612"/>
    <w:rPr>
      <w:sz w:val="18"/>
      <w:szCs w:val="18"/>
    </w:rPr>
  </w:style>
  <w:style w:type="paragraph" w:styleId="a4">
    <w:name w:val="footer"/>
    <w:basedOn w:val="a"/>
    <w:link w:val="Char0"/>
    <w:uiPriority w:val="99"/>
    <w:unhideWhenUsed/>
    <w:rsid w:val="00AD2612"/>
    <w:pPr>
      <w:tabs>
        <w:tab w:val="center" w:pos="4153"/>
        <w:tab w:val="right" w:pos="8306"/>
      </w:tabs>
      <w:snapToGrid w:val="0"/>
      <w:jc w:val="left"/>
    </w:pPr>
    <w:rPr>
      <w:sz w:val="18"/>
      <w:szCs w:val="18"/>
    </w:rPr>
  </w:style>
  <w:style w:type="character" w:customStyle="1" w:styleId="Char0">
    <w:name w:val="页脚 Char"/>
    <w:basedOn w:val="a0"/>
    <w:link w:val="a4"/>
    <w:uiPriority w:val="99"/>
    <w:rsid w:val="00AD2612"/>
    <w:rPr>
      <w:sz w:val="18"/>
      <w:szCs w:val="18"/>
    </w:rPr>
  </w:style>
  <w:style w:type="paragraph" w:styleId="a5">
    <w:name w:val="Balloon Text"/>
    <w:basedOn w:val="a"/>
    <w:link w:val="Char1"/>
    <w:uiPriority w:val="99"/>
    <w:semiHidden/>
    <w:unhideWhenUsed/>
    <w:rsid w:val="00AD2612"/>
    <w:rPr>
      <w:sz w:val="18"/>
      <w:szCs w:val="18"/>
    </w:rPr>
  </w:style>
  <w:style w:type="character" w:customStyle="1" w:styleId="Char1">
    <w:name w:val="批注框文本 Char"/>
    <w:basedOn w:val="a0"/>
    <w:link w:val="a5"/>
    <w:uiPriority w:val="99"/>
    <w:semiHidden/>
    <w:rsid w:val="00AD2612"/>
    <w:rPr>
      <w:sz w:val="18"/>
      <w:szCs w:val="18"/>
    </w:rPr>
  </w:style>
  <w:style w:type="character" w:styleId="a6">
    <w:name w:val="Hyperlink"/>
    <w:basedOn w:val="a0"/>
    <w:uiPriority w:val="99"/>
    <w:unhideWhenUsed/>
    <w:rsid w:val="00AD2612"/>
    <w:rPr>
      <w:color w:val="0563C1" w:themeColor="hyperlink"/>
      <w:u w:val="single"/>
    </w:rPr>
  </w:style>
  <w:style w:type="character" w:customStyle="1" w:styleId="UnresolvedMention">
    <w:name w:val="Unresolved Mention"/>
    <w:basedOn w:val="a0"/>
    <w:uiPriority w:val="99"/>
    <w:semiHidden/>
    <w:unhideWhenUsed/>
    <w:rsid w:val="00AD2612"/>
    <w:rPr>
      <w:color w:val="605E5C"/>
      <w:shd w:val="clear" w:color="auto" w:fill="E1DFDD"/>
    </w:rPr>
  </w:style>
  <w:style w:type="paragraph" w:styleId="a7">
    <w:name w:val="List Paragraph"/>
    <w:basedOn w:val="a"/>
    <w:uiPriority w:val="34"/>
    <w:qFormat/>
    <w:rsid w:val="004D150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8</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tian</dc:creator>
  <cp:lastModifiedBy>xzjd</cp:lastModifiedBy>
  <cp:revision>72</cp:revision>
  <cp:lastPrinted>2019-04-29T00:00:00Z</cp:lastPrinted>
  <dcterms:created xsi:type="dcterms:W3CDTF">2019-11-18T01:22:00Z</dcterms:created>
  <dcterms:modified xsi:type="dcterms:W3CDTF">2020-03-05T08:46:00Z</dcterms:modified>
</cp:coreProperties>
</file>