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预习第二周了财务自由十大步骤，实践课，完转案例分清楚了实现财务自由的大概步骤，觉得学</w:t>
      </w:r>
      <w:r>
        <w:rPr>
          <w:color w:val="auto"/>
          <w:position w:val="0"/>
          <w:sz w:val="21"/>
          <w:szCs w:val="21"/>
          <w:rFonts w:ascii="Calibri" w:eastAsia="宋体" w:hAnsi="宋体" w:hint="default"/>
        </w:rPr>
        <w:t>习与实践必不可少，把心得用于实践中便是我的心得。以下是自己实现财务自由的十大步骤：</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1、明确实现财务自由的意义我为什么要实现财务自由</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1家庭责任孝敬父母夫妻之责子女教育钱充足不能断需要财务自由 </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2认真工作一天，顶一年，实现月入150万人民币目标需要财务自由</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3实现梦想需要财务自由</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2、明确实现财务自由的目标</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10年内实现非工资收入大于100万、具体时间2028.12.26日前实现</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3、明确实现财务自由的路径</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要有进账然后购买生钱资产创造生钱资产充分利用科技智慧等多路径实现财务自由</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4、明确实现财务自由的技能</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1钱生钱的技能2企业经营的技能3谋生养家的技能；总之实现财务自由的技能</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5、学习实现财务自由的技能</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我打算怎样学习财务自由技能：学习学习再学习，明天学习不低于四小时</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6、掌握实现财务自由的技能</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把知识转化为技能：实践实践再实践需要大量的指导和实践</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7、制定实现财务自由的计划</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带上财务自由路线图，制定可行计划</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8、执行实现财务自由的计划</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计划是用来执行的，计划出现偏差要及时修订并严格执行</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9、调整实现财务自由的计划</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加盟公司也是一个选择，要想成为企业家就要和企业家在一起</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10、完成目标，实现财务自由。</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相信自己遵循财务自由之路，一定能实现财务自由</w:t>
      </w: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jc w:val="both"/>
      </w:pPr>
    </w:pPrDefault>
    <w:rPrDefault>
      <w:rPr>
        <w:shd w:val="clear"/>
        <w:sz w:val="21"/>
        <w:szCs w:val="21"/>
        <w:w w:val="100"/>
      </w:rPr>
    </w:rPrDefault>
  </w:docDefaults>
  <w:style w:default="1" w:styleId="PO1" w:type="paragraph">
    <w:name w:val="Normal"/>
    <w:link w:val="PO-1"/>
    <w:qFormat/>
    <w:uiPriority w:val="1"/>
    <w:pPr>
      <w:jc w:val="both"/>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jc w:val="both"/>
    </w:pPr>
    <w:rPr>
      <w:shd w:val="clear"/>
      <w:sz w:val="21"/>
      <w:szCs w:val="21"/>
      <w:w w:val="100"/>
    </w:rPr>
  </w:style>
  <w:style w:styleId="PO6" w:type="paragraph">
    <w:name w:val="Title"/>
    <w:link w:val="PO-1"/>
    <w:qFormat/>
    <w:uiPriority w:val="6"/>
    <w:pPr>
      <w:jc w:val="center"/>
    </w:pPr>
    <w:rPr>
      <w:b/>
      <w:shd w:val="clear"/>
      <w:sz w:val="32"/>
      <w:szCs w:val="32"/>
      <w:w w:val="100"/>
    </w:rPr>
  </w:style>
  <w:style w:styleId="PO7" w:type="paragraph">
    <w:name w:val="heading 1"/>
    <w:link w:val="PO-1"/>
    <w:qFormat/>
    <w:uiPriority w:val="7"/>
    <w:pPr>
      <w:jc w:val="both"/>
    </w:pPr>
    <w:rPr>
      <w:shd w:val="clear"/>
      <w:sz w:val="28"/>
      <w:szCs w:val="28"/>
      <w:w w:val="100"/>
    </w:rPr>
  </w:style>
  <w:style w:styleId="PO8" w:type="paragraph">
    <w:name w:val="heading 2"/>
    <w:link w:val="PO-1"/>
    <w:qFormat/>
    <w:uiPriority w:val="8"/>
    <w:pPr>
      <w:jc w:val="both"/>
    </w:pPr>
    <w:rPr>
      <w:shd w:val="clear"/>
      <w:sz w:val="21"/>
      <w:szCs w:val="21"/>
      <w:w w:val="100"/>
    </w:rPr>
  </w:style>
  <w:style w:styleId="PO9" w:type="paragraph">
    <w:name w:val="heading 3"/>
    <w:link w:val="PO-1"/>
    <w:qFormat/>
    <w:uiPriority w:val="9"/>
    <w:pPr>
      <w:ind w:left="1000" w:hanging="400"/>
      <w:jc w:val="both"/>
    </w:pPr>
    <w:rPr>
      <w:shd w:val="clear"/>
      <w:sz w:val="21"/>
      <w:szCs w:val="21"/>
      <w:w w:val="100"/>
    </w:rPr>
  </w:style>
  <w:style w:styleId="PO10" w:type="paragraph">
    <w:name w:val="heading 4"/>
    <w:link w:val="PO-1"/>
    <w:qFormat/>
    <w:uiPriority w:val="10"/>
    <w:pPr>
      <w:ind w:left="1200" w:hanging="400"/>
      <w:jc w:val="both"/>
    </w:pPr>
    <w:rPr>
      <w:b/>
      <w:shd w:val="clear"/>
      <w:sz w:val="21"/>
      <w:szCs w:val="21"/>
      <w:w w:val="100"/>
    </w:rPr>
  </w:style>
  <w:style w:styleId="PO11" w:type="paragraph">
    <w:name w:val="heading 5"/>
    <w:link w:val="PO-1"/>
    <w:qFormat/>
    <w:uiPriority w:val="11"/>
    <w:pPr>
      <w:ind w:left="1400" w:hanging="400"/>
      <w:jc w:val="both"/>
    </w:pPr>
    <w:rPr>
      <w:shd w:val="clear"/>
      <w:sz w:val="21"/>
      <w:szCs w:val="21"/>
      <w:w w:val="100"/>
    </w:rPr>
  </w:style>
  <w:style w:styleId="PO12" w:type="paragraph">
    <w:name w:val="heading 6"/>
    <w:link w:val="PO-1"/>
    <w:qFormat/>
    <w:uiPriority w:val="12"/>
    <w:pPr>
      <w:ind w:left="1600" w:hanging="400"/>
      <w:jc w:val="both"/>
    </w:pPr>
    <w:rPr>
      <w:b/>
      <w:shd w:val="clear"/>
      <w:sz w:val="21"/>
      <w:szCs w:val="21"/>
      <w:w w:val="100"/>
    </w:rPr>
  </w:style>
  <w:style w:styleId="PO13" w:type="paragraph">
    <w:name w:val="heading 7"/>
    <w:link w:val="PO-1"/>
    <w:qFormat/>
    <w:uiPriority w:val="13"/>
    <w:pPr>
      <w:ind w:left="1800" w:hanging="400"/>
      <w:jc w:val="both"/>
    </w:pPr>
    <w:rPr>
      <w:shd w:val="clear"/>
      <w:sz w:val="21"/>
      <w:szCs w:val="21"/>
      <w:w w:val="100"/>
    </w:rPr>
  </w:style>
  <w:style w:styleId="PO14" w:type="paragraph">
    <w:name w:val="heading 8"/>
    <w:link w:val="PO-1"/>
    <w:qFormat/>
    <w:uiPriority w:val="14"/>
    <w:pPr>
      <w:ind w:left="2000" w:hanging="400"/>
      <w:jc w:val="both"/>
    </w:pPr>
    <w:rPr>
      <w:shd w:val="clear"/>
      <w:sz w:val="21"/>
      <w:szCs w:val="21"/>
      <w:w w:val="100"/>
    </w:rPr>
  </w:style>
  <w:style w:styleId="PO15" w:type="paragraph">
    <w:name w:val="heading 9"/>
    <w:link w:val="PO-1"/>
    <w:qFormat/>
    <w:uiPriority w:val="15"/>
    <w:pPr>
      <w:ind w:left="2200" w:hanging="400"/>
      <w:jc w:val="both"/>
    </w:pPr>
    <w:rPr>
      <w:shd w:val="clear"/>
      <w:sz w:val="21"/>
      <w:szCs w:val="21"/>
      <w:w w:val="100"/>
    </w:rPr>
  </w:style>
  <w:style w:styleId="PO16" w:type="paragraph">
    <w:name w:val="Subtitle"/>
    <w:link w:val="PO-1"/>
    <w:qFormat/>
    <w:uiPriority w:val="16"/>
    <w:pPr>
      <w:jc w:val="center"/>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ind w:left="864" w:right="864" w:firstLine="0"/>
      <w:jc w:val="center"/>
    </w:pPr>
    <w:rPr>
      <w:color w:val="404040"/>
      <w:i/>
      <w:shd w:val="clear"/>
      <w:sz w:val="21"/>
      <w:szCs w:val="21"/>
      <w:w w:val="100"/>
    </w:rPr>
  </w:style>
  <w:style w:styleId="PO22" w:type="paragraph">
    <w:name w:val="Intense Quote"/>
    <w:link w:val="PO-1"/>
    <w:qFormat/>
    <w:uiPriority w:val="22"/>
    <w:pPr>
      <w:ind w:left="950" w:right="950" w:firstLine="0"/>
      <w:jc w:val="center"/>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ind w:left="850" w:firstLine="0"/>
      <w:jc w:val="both"/>
    </w:pPr>
    <w:rPr>
      <w:shd w:val="clear"/>
      <w:sz w:val="21"/>
      <w:szCs w:val="21"/>
      <w:w w:val="100"/>
    </w:rPr>
  </w:style>
  <w:style w:styleId="PO27" w:type="paragraph">
    <w:name w:val="TOC Heading"/>
    <w:link w:val="PO-1"/>
    <w:qFormat/>
    <w:uiPriority w:val="27"/>
    <w:unhideWhenUsed/>
    <w:pPr/>
    <w:rPr>
      <w:color w:val="2E74B5"/>
      <w:shd w:val="clear"/>
      <w:sz w:val="32"/>
      <w:szCs w:val="32"/>
      <w:w w:val="100"/>
    </w:rPr>
  </w:style>
  <w:style w:styleId="PO28" w:type="paragraph">
    <w:name w:val="toc 1"/>
    <w:link w:val="PO-1"/>
    <w:qFormat/>
    <w:uiPriority w:val="28"/>
    <w:unhideWhenUsed/>
    <w:pPr>
      <w:jc w:val="both"/>
    </w:pPr>
    <w:rPr>
      <w:shd w:val="clear"/>
      <w:sz w:val="21"/>
      <w:szCs w:val="21"/>
      <w:w w:val="100"/>
    </w:rPr>
  </w:style>
  <w:style w:styleId="PO29" w:type="paragraph">
    <w:name w:val="toc 2"/>
    <w:link w:val="PO-1"/>
    <w:qFormat/>
    <w:uiPriority w:val="29"/>
    <w:unhideWhenUsed/>
    <w:pPr>
      <w:ind w:left="425" w:firstLine="0"/>
      <w:jc w:val="both"/>
    </w:pPr>
    <w:rPr>
      <w:shd w:val="clear"/>
      <w:sz w:val="21"/>
      <w:szCs w:val="21"/>
      <w:w w:val="100"/>
    </w:rPr>
  </w:style>
  <w:style w:styleId="PO30" w:type="paragraph">
    <w:name w:val="toc 3"/>
    <w:link w:val="PO-1"/>
    <w:qFormat/>
    <w:uiPriority w:val="30"/>
    <w:unhideWhenUsed/>
    <w:pPr>
      <w:ind w:left="850" w:firstLine="0"/>
      <w:jc w:val="both"/>
    </w:pPr>
    <w:rPr>
      <w:shd w:val="clear"/>
      <w:sz w:val="21"/>
      <w:szCs w:val="21"/>
      <w:w w:val="100"/>
    </w:rPr>
  </w:style>
  <w:style w:styleId="PO31" w:type="paragraph">
    <w:name w:val="toc 4"/>
    <w:link w:val="PO-1"/>
    <w:qFormat/>
    <w:uiPriority w:val="31"/>
    <w:unhideWhenUsed/>
    <w:pPr>
      <w:ind w:left="1275" w:firstLine="0"/>
      <w:jc w:val="both"/>
    </w:pPr>
    <w:rPr>
      <w:shd w:val="clear"/>
      <w:sz w:val="21"/>
      <w:szCs w:val="21"/>
      <w:w w:val="100"/>
    </w:rPr>
  </w:style>
  <w:style w:styleId="PO32" w:type="paragraph">
    <w:name w:val="toc 5"/>
    <w:link w:val="PO-1"/>
    <w:qFormat/>
    <w:uiPriority w:val="32"/>
    <w:unhideWhenUsed/>
    <w:pPr>
      <w:ind w:left="1700" w:firstLine="0"/>
      <w:jc w:val="both"/>
    </w:pPr>
    <w:rPr>
      <w:shd w:val="clear"/>
      <w:sz w:val="21"/>
      <w:szCs w:val="21"/>
      <w:w w:val="100"/>
    </w:rPr>
  </w:style>
  <w:style w:styleId="PO33" w:type="paragraph">
    <w:name w:val="toc 6"/>
    <w:link w:val="PO-1"/>
    <w:qFormat/>
    <w:uiPriority w:val="33"/>
    <w:unhideWhenUsed/>
    <w:pPr>
      <w:ind w:left="2125" w:firstLine="0"/>
      <w:jc w:val="both"/>
    </w:pPr>
    <w:rPr>
      <w:shd w:val="clear"/>
      <w:sz w:val="21"/>
      <w:szCs w:val="21"/>
      <w:w w:val="100"/>
    </w:rPr>
  </w:style>
  <w:style w:styleId="PO34" w:type="paragraph">
    <w:name w:val="toc 7"/>
    <w:link w:val="PO-1"/>
    <w:qFormat/>
    <w:uiPriority w:val="34"/>
    <w:unhideWhenUsed/>
    <w:pPr>
      <w:ind w:left="2550" w:firstLine="0"/>
      <w:jc w:val="both"/>
    </w:pPr>
    <w:rPr>
      <w:shd w:val="clear"/>
      <w:sz w:val="21"/>
      <w:szCs w:val="21"/>
      <w:w w:val="100"/>
    </w:rPr>
  </w:style>
  <w:style w:styleId="PO35" w:type="paragraph">
    <w:name w:val="toc 8"/>
    <w:link w:val="PO-1"/>
    <w:qFormat/>
    <w:uiPriority w:val="35"/>
    <w:unhideWhenUsed/>
    <w:pPr>
      <w:ind w:left="2975" w:firstLine="0"/>
      <w:jc w:val="both"/>
    </w:pPr>
    <w:rPr>
      <w:shd w:val="clear"/>
      <w:sz w:val="21"/>
      <w:szCs w:val="21"/>
      <w:w w:val="100"/>
    </w:rPr>
  </w:style>
  <w:style w:styleId="PO36" w:type="paragraph">
    <w:name w:val="toc 9"/>
    <w:link w:val="PO-1"/>
    <w:qFormat/>
    <w:uiPriority w:val="36"/>
    <w:unhideWhenUsed/>
    <w:pPr>
      <w:ind w:left="3400" w:firstLine="0"/>
      <w:jc w:val="both"/>
    </w:pPr>
    <w:rPr>
      <w:shd w:val="clear"/>
      <w:sz w:val="21"/>
      <w:szCs w:val="21"/>
      <w:w w:val="100"/>
    </w:rPr>
  </w:style>
  <w:style w:default="1" w:styleId="PO37" w:type="table">
    <w:name w:val="Normal Table"/>
    <w:basedOn w:val="PO3"/>
    <w:uiPriority w:val="37"/>
    <w:tblPr>
      <w:tblCellMar>
        <w:bottom w:type="dxa" w:w="0"/>
        <w:left w:type="dxa" w:w="108"/>
        <w:right w:type="dxa" w:w="108"/>
        <w:top w:type="dxa" w:w="0"/>
      </w:tblCellMar>
      <w:tblInd w:type="dxa" w:w="0"/>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1</Pages>
  <Paragraphs>0</Paragraphs>
  <Words>23</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Administrator</dc:creator>
  <cp:lastModifiedBy/>
</cp:coreProperties>
</file>