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42BB0" w14:textId="77777777" w:rsidR="007230DB" w:rsidRDefault="007230DB">
      <w:pPr>
        <w:jc w:val="center"/>
        <w:rPr>
          <w:rFonts w:ascii="微软雅黑" w:eastAsia="微软雅黑" w:hAnsi="微软雅黑"/>
          <w:b/>
          <w:bCs/>
          <w:sz w:val="28"/>
          <w:szCs w:val="28"/>
        </w:rPr>
      </w:pPr>
    </w:p>
    <w:p w14:paraId="34D0D51A" w14:textId="20F9158E" w:rsidR="00AD4478" w:rsidRPr="007677F1" w:rsidRDefault="007230DB" w:rsidP="007230DB">
      <w:pPr>
        <w:tabs>
          <w:tab w:val="center" w:pos="4153"/>
          <w:tab w:val="right" w:pos="8306"/>
        </w:tabs>
        <w:jc w:val="left"/>
        <w:rPr>
          <w:rFonts w:ascii="微软雅黑" w:eastAsia="微软雅黑" w:hAnsi="微软雅黑"/>
          <w:b/>
          <w:bCs/>
          <w:sz w:val="28"/>
          <w:szCs w:val="28"/>
        </w:rPr>
      </w:pPr>
      <w:r>
        <w:rPr>
          <w:rFonts w:ascii="微软雅黑" w:eastAsia="微软雅黑" w:hAnsi="微软雅黑"/>
          <w:b/>
          <w:bCs/>
          <w:sz w:val="28"/>
          <w:szCs w:val="28"/>
        </w:rPr>
        <w:tab/>
      </w:r>
      <w:r w:rsidR="00A030C2" w:rsidRPr="007677F1">
        <w:rPr>
          <w:rFonts w:ascii="微软雅黑" w:eastAsia="微软雅黑" w:hAnsi="微软雅黑" w:hint="eastAsia"/>
          <w:b/>
          <w:bCs/>
          <w:sz w:val="28"/>
          <w:szCs w:val="28"/>
        </w:rPr>
        <w:t>十三周课程涉及的专业名词</w:t>
      </w:r>
      <w:r>
        <w:rPr>
          <w:rFonts w:ascii="微软雅黑" w:eastAsia="微软雅黑" w:hAnsi="微软雅黑"/>
          <w:b/>
          <w:bCs/>
          <w:sz w:val="28"/>
          <w:szCs w:val="28"/>
        </w:rPr>
        <w:tab/>
      </w:r>
      <w:bookmarkStart w:id="0" w:name="_GoBack"/>
      <w:bookmarkEnd w:id="0"/>
    </w:p>
    <w:p w14:paraId="4A8C1D49" w14:textId="77777777" w:rsidR="00AD4478" w:rsidRPr="007677F1" w:rsidRDefault="00A030C2">
      <w:pPr>
        <w:rPr>
          <w:rFonts w:ascii="微软雅黑" w:eastAsia="微软雅黑" w:hAnsi="微软雅黑"/>
          <w:b/>
          <w:bCs/>
          <w:sz w:val="24"/>
        </w:rPr>
      </w:pPr>
      <w:r w:rsidRPr="007677F1">
        <w:rPr>
          <w:rFonts w:ascii="微软雅黑" w:eastAsia="微软雅黑" w:hAnsi="微软雅黑" w:hint="eastAsia"/>
          <w:b/>
          <w:bCs/>
          <w:sz w:val="24"/>
        </w:rPr>
        <w:t>非流动资产</w:t>
      </w:r>
    </w:p>
    <w:p w14:paraId="7C4C675C" w14:textId="77777777" w:rsidR="00AD4478" w:rsidRPr="007677F1" w:rsidRDefault="00A030C2">
      <w:pPr>
        <w:rPr>
          <w:rFonts w:ascii="微软雅黑" w:eastAsia="微软雅黑" w:hAnsi="微软雅黑" w:cs="Arial"/>
          <w:color w:val="191919"/>
          <w:szCs w:val="21"/>
          <w:shd w:val="clear" w:color="auto" w:fill="FFFFFF"/>
        </w:rPr>
      </w:pPr>
      <w:r w:rsidRPr="007677F1">
        <w:rPr>
          <w:rFonts w:ascii="微软雅黑" w:eastAsia="微软雅黑" w:hAnsi="微软雅黑" w:cs="Arial" w:hint="eastAsia"/>
          <w:color w:val="191919"/>
          <w:szCs w:val="21"/>
          <w:shd w:val="clear" w:color="auto" w:fill="FFFFFF"/>
        </w:rPr>
        <w:t>与流动资产相对应，一个资产可以使用</w:t>
      </w:r>
      <w:r w:rsidRPr="007677F1">
        <w:rPr>
          <w:rFonts w:ascii="微软雅黑" w:eastAsia="微软雅黑" w:hAnsi="微软雅黑" w:cs="Arial" w:hint="eastAsia"/>
          <w:color w:val="191919"/>
          <w:szCs w:val="21"/>
          <w:shd w:val="clear" w:color="auto" w:fill="FFFFFF"/>
        </w:rPr>
        <w:t>1</w:t>
      </w:r>
      <w:r w:rsidRPr="007677F1">
        <w:rPr>
          <w:rFonts w:ascii="微软雅黑" w:eastAsia="微软雅黑" w:hAnsi="微软雅黑" w:cs="Arial" w:hint="eastAsia"/>
          <w:color w:val="191919"/>
          <w:szCs w:val="21"/>
          <w:shd w:val="clear" w:color="auto" w:fill="FFFFFF"/>
        </w:rPr>
        <w:t>年以上则是非流动资产，如果</w:t>
      </w:r>
      <w:r w:rsidRPr="007677F1">
        <w:rPr>
          <w:rFonts w:ascii="微软雅黑" w:eastAsia="微软雅黑" w:hAnsi="微软雅黑" w:cs="Arial" w:hint="eastAsia"/>
          <w:color w:val="191919"/>
          <w:szCs w:val="21"/>
          <w:shd w:val="clear" w:color="auto" w:fill="FFFFFF"/>
        </w:rPr>
        <w:t>1</w:t>
      </w:r>
      <w:r w:rsidRPr="007677F1">
        <w:rPr>
          <w:rFonts w:ascii="微软雅黑" w:eastAsia="微软雅黑" w:hAnsi="微软雅黑" w:cs="Arial" w:hint="eastAsia"/>
          <w:color w:val="191919"/>
          <w:szCs w:val="21"/>
          <w:shd w:val="clear" w:color="auto" w:fill="FFFFFF"/>
        </w:rPr>
        <w:t>年内就会被消耗</w:t>
      </w:r>
      <w:proofErr w:type="gramStart"/>
      <w:r w:rsidRPr="007677F1">
        <w:rPr>
          <w:rFonts w:ascii="微软雅黑" w:eastAsia="微软雅黑" w:hAnsi="微软雅黑" w:cs="Arial" w:hint="eastAsia"/>
          <w:color w:val="191919"/>
          <w:szCs w:val="21"/>
          <w:shd w:val="clear" w:color="auto" w:fill="FFFFFF"/>
        </w:rPr>
        <w:t>掉或者</w:t>
      </w:r>
      <w:proofErr w:type="gramEnd"/>
      <w:r w:rsidRPr="007677F1">
        <w:rPr>
          <w:rFonts w:ascii="微软雅黑" w:eastAsia="微软雅黑" w:hAnsi="微软雅黑" w:cs="Arial" w:hint="eastAsia"/>
          <w:color w:val="191919"/>
          <w:szCs w:val="21"/>
          <w:shd w:val="clear" w:color="auto" w:fill="FFFFFF"/>
        </w:rPr>
        <w:t>变现，则是流动资产</w:t>
      </w:r>
    </w:p>
    <w:p w14:paraId="1A263F91" w14:textId="77777777" w:rsidR="00AD4478" w:rsidRPr="007677F1" w:rsidRDefault="00A030C2">
      <w:pPr>
        <w:rPr>
          <w:rFonts w:ascii="微软雅黑" w:eastAsia="微软雅黑" w:hAnsi="微软雅黑"/>
          <w:b/>
          <w:bCs/>
          <w:sz w:val="24"/>
        </w:rPr>
      </w:pPr>
      <w:r w:rsidRPr="007677F1">
        <w:rPr>
          <w:rFonts w:ascii="微软雅黑" w:eastAsia="微软雅黑" w:hAnsi="微软雅黑" w:hint="eastAsia"/>
          <w:b/>
          <w:bCs/>
          <w:sz w:val="24"/>
        </w:rPr>
        <w:t>金融工具的分类</w:t>
      </w:r>
    </w:p>
    <w:p w14:paraId="48615CFD" w14:textId="77777777" w:rsidR="00AD4478" w:rsidRPr="007677F1" w:rsidRDefault="00A030C2">
      <w:pPr>
        <w:rPr>
          <w:rFonts w:ascii="微软雅黑" w:eastAsia="微软雅黑" w:hAnsi="微软雅黑" w:cs="Arial"/>
          <w:color w:val="191919"/>
          <w:szCs w:val="21"/>
          <w:shd w:val="clear" w:color="auto" w:fill="FFFFFF"/>
        </w:rPr>
      </w:pPr>
      <w:r w:rsidRPr="007677F1">
        <w:rPr>
          <w:rFonts w:ascii="微软雅黑" w:eastAsia="微软雅黑" w:hAnsi="微软雅黑" w:cs="Arial" w:hint="eastAsia"/>
          <w:color w:val="191919"/>
          <w:szCs w:val="21"/>
          <w:shd w:val="clear" w:color="auto" w:fill="FFFFFF"/>
        </w:rPr>
        <w:t>这里可以简单分为两类基础金融资产，一类是债权类如各种债券，一类是权益类，如股票。债券和股票有什么区别？债券是有固定的到期日，到期还本分期付息。而股票呢，没有本金没有利息，只要公司</w:t>
      </w:r>
      <w:proofErr w:type="gramStart"/>
      <w:r w:rsidRPr="007677F1">
        <w:rPr>
          <w:rFonts w:ascii="微软雅黑" w:eastAsia="微软雅黑" w:hAnsi="微软雅黑" w:cs="Arial" w:hint="eastAsia"/>
          <w:color w:val="191919"/>
          <w:szCs w:val="21"/>
          <w:shd w:val="clear" w:color="auto" w:fill="FFFFFF"/>
        </w:rPr>
        <w:t>不</w:t>
      </w:r>
      <w:proofErr w:type="gramEnd"/>
      <w:r w:rsidRPr="007677F1">
        <w:rPr>
          <w:rFonts w:ascii="微软雅黑" w:eastAsia="微软雅黑" w:hAnsi="微软雅黑" w:cs="Arial" w:hint="eastAsia"/>
          <w:color w:val="191919"/>
          <w:szCs w:val="21"/>
          <w:shd w:val="clear" w:color="auto" w:fill="FFFFFF"/>
        </w:rPr>
        <w:t>破产永远不会还你本金，能赚的就是这个股价的增加或者每年分红的股利。</w:t>
      </w:r>
    </w:p>
    <w:p w14:paraId="5A394268" w14:textId="77777777" w:rsidR="00AD4478" w:rsidRPr="007677F1" w:rsidRDefault="00A030C2">
      <w:pPr>
        <w:rPr>
          <w:rFonts w:ascii="微软雅黑" w:eastAsia="微软雅黑" w:hAnsi="微软雅黑"/>
          <w:b/>
          <w:bCs/>
          <w:sz w:val="24"/>
        </w:rPr>
      </w:pPr>
      <w:r w:rsidRPr="007677F1">
        <w:rPr>
          <w:rFonts w:ascii="微软雅黑" w:eastAsia="微软雅黑" w:hAnsi="微软雅黑" w:hint="eastAsia"/>
          <w:b/>
          <w:bCs/>
          <w:sz w:val="24"/>
        </w:rPr>
        <w:t>以公允价值计量且其变动计入当期损益、可供出售金融资产、持有至到期投资、长期股权投资</w:t>
      </w:r>
    </w:p>
    <w:p w14:paraId="61B56A38" w14:textId="77777777" w:rsidR="00AD4478" w:rsidRPr="007677F1" w:rsidRDefault="00A030C2">
      <w:pPr>
        <w:rPr>
          <w:rFonts w:ascii="微软雅黑" w:eastAsia="微软雅黑" w:hAnsi="微软雅黑" w:cs="Arial"/>
          <w:color w:val="191919"/>
          <w:szCs w:val="21"/>
          <w:shd w:val="clear" w:color="auto" w:fill="FFFFFF"/>
        </w:rPr>
      </w:pPr>
      <w:r w:rsidRPr="007677F1">
        <w:rPr>
          <w:rFonts w:ascii="微软雅黑" w:eastAsia="微软雅黑" w:hAnsi="微软雅黑" w:cs="Arial" w:hint="eastAsia"/>
          <w:color w:val="191919"/>
          <w:szCs w:val="21"/>
          <w:shd w:val="clear" w:color="auto" w:fill="FFFFFF"/>
        </w:rPr>
        <w:t>如果把金融资产的持有目的分为</w:t>
      </w:r>
      <w:r w:rsidRPr="007677F1">
        <w:rPr>
          <w:rFonts w:ascii="微软雅黑" w:eastAsia="微软雅黑" w:hAnsi="微软雅黑" w:cs="Arial" w:hint="eastAsia"/>
          <w:color w:val="191919"/>
          <w:szCs w:val="21"/>
          <w:shd w:val="clear" w:color="auto" w:fill="FFFFFF"/>
        </w:rPr>
        <w:t>3</w:t>
      </w:r>
      <w:r w:rsidRPr="007677F1">
        <w:rPr>
          <w:rFonts w:ascii="微软雅黑" w:eastAsia="微软雅黑" w:hAnsi="微软雅黑" w:cs="Arial" w:hint="eastAsia"/>
          <w:color w:val="191919"/>
          <w:szCs w:val="21"/>
          <w:shd w:val="clear" w:color="auto" w:fill="FFFFFF"/>
        </w:rPr>
        <w:t>类</w:t>
      </w:r>
    </w:p>
    <w:p w14:paraId="07B8C967" w14:textId="77777777" w:rsidR="00AD4478" w:rsidRPr="007677F1" w:rsidRDefault="00A030C2">
      <w:pPr>
        <w:rPr>
          <w:rFonts w:ascii="微软雅黑" w:eastAsia="微软雅黑" w:hAnsi="微软雅黑" w:cs="Arial"/>
          <w:color w:val="191919"/>
          <w:szCs w:val="21"/>
          <w:shd w:val="clear" w:color="auto" w:fill="FFFFFF"/>
        </w:rPr>
      </w:pPr>
      <w:r w:rsidRPr="007677F1">
        <w:rPr>
          <w:rFonts w:ascii="微软雅黑" w:eastAsia="微软雅黑" w:hAnsi="微软雅黑" w:cs="Arial" w:hint="eastAsia"/>
          <w:color w:val="191919"/>
          <w:szCs w:val="21"/>
          <w:shd w:val="clear" w:color="auto" w:fill="FFFFFF"/>
        </w:rPr>
        <w:t>一类是玩一玩，就为了赚差价，那么就放在以公允价值计量且其变动计入当期损益，这个科目的特点就是每天盯着大盘看，只要你一变无论赚了赔了我都需要记一下，</w:t>
      </w:r>
      <w:r w:rsidRPr="007677F1">
        <w:rPr>
          <w:rFonts w:ascii="微软雅黑" w:eastAsia="微软雅黑" w:hAnsi="微软雅黑" w:cs="Arial" w:hint="eastAsia"/>
          <w:color w:val="191919"/>
          <w:szCs w:val="21"/>
          <w:shd w:val="clear" w:color="auto" w:fill="FFFFFF"/>
        </w:rPr>
        <w:t>并且影响我的利润。我们知道债券跟股票一样每天价格也是会有波动的，没到期之前也可以买卖，所以在这里不分股票和债券。</w:t>
      </w:r>
    </w:p>
    <w:p w14:paraId="57132CD7" w14:textId="77777777" w:rsidR="00AD4478" w:rsidRPr="007677F1" w:rsidRDefault="00A030C2">
      <w:pPr>
        <w:rPr>
          <w:rFonts w:ascii="微软雅黑" w:eastAsia="微软雅黑" w:hAnsi="微软雅黑" w:cs="Arial"/>
          <w:color w:val="191919"/>
          <w:szCs w:val="21"/>
          <w:shd w:val="clear" w:color="auto" w:fill="FFFFFF"/>
        </w:rPr>
      </w:pPr>
      <w:r w:rsidRPr="007677F1">
        <w:rPr>
          <w:rFonts w:ascii="微软雅黑" w:eastAsia="微软雅黑" w:hAnsi="微软雅黑" w:cs="Arial" w:hint="eastAsia"/>
          <w:color w:val="191919"/>
          <w:szCs w:val="21"/>
          <w:shd w:val="clear" w:color="auto" w:fill="FFFFFF"/>
        </w:rPr>
        <w:t>第二类就是长期持有，当股票的数量达到一定规模后，会参与地方公司的经营的。所以只要是达到能参与生产经营这个级别，那么可以说我们要与这个公司共成长，不出意外的话只要对方公司没有发生重大损失或者破产，我都不会出售我的股权。那么这种情况就属于长期股权投资。如果是债券，我们说我们也不卖就是到期收回本金分期收利息，这种情况他市场价</w:t>
      </w:r>
      <w:r w:rsidRPr="007677F1">
        <w:rPr>
          <w:rFonts w:ascii="微软雅黑" w:eastAsia="微软雅黑" w:hAnsi="微软雅黑" w:cs="Arial" w:hint="eastAsia"/>
          <w:color w:val="191919"/>
          <w:szCs w:val="21"/>
          <w:shd w:val="clear" w:color="auto" w:fill="FFFFFF"/>
        </w:rPr>
        <w:lastRenderedPageBreak/>
        <w:t>格变动跟我一点关系也没有，这时候计入持有至到期投资。</w:t>
      </w:r>
    </w:p>
    <w:p w14:paraId="15AC0555" w14:textId="77777777" w:rsidR="00AD4478" w:rsidRPr="007677F1" w:rsidRDefault="00A030C2">
      <w:pPr>
        <w:rPr>
          <w:rFonts w:ascii="微软雅黑" w:eastAsia="微软雅黑" w:hAnsi="微软雅黑" w:cs="Arial"/>
          <w:color w:val="191919"/>
          <w:szCs w:val="21"/>
          <w:shd w:val="clear" w:color="auto" w:fill="FFFFFF"/>
        </w:rPr>
      </w:pPr>
      <w:r w:rsidRPr="007677F1">
        <w:rPr>
          <w:rFonts w:ascii="微软雅黑" w:eastAsia="微软雅黑" w:hAnsi="微软雅黑" w:cs="Arial" w:hint="eastAsia"/>
          <w:color w:val="191919"/>
          <w:szCs w:val="21"/>
          <w:shd w:val="clear" w:color="auto" w:fill="FFFFFF"/>
        </w:rPr>
        <w:t>最后一类就是不打算长期持</w:t>
      </w:r>
      <w:r w:rsidRPr="007677F1">
        <w:rPr>
          <w:rFonts w:ascii="微软雅黑" w:eastAsia="微软雅黑" w:hAnsi="微软雅黑" w:cs="Arial" w:hint="eastAsia"/>
          <w:color w:val="191919"/>
          <w:szCs w:val="21"/>
          <w:shd w:val="clear" w:color="auto" w:fill="FFFFFF"/>
        </w:rPr>
        <w:t>有，又不是玩一玩，这种情况，放在可供出售金融资产。这里股票有股票的核算方法，债券有债券的核算方法。</w:t>
      </w:r>
    </w:p>
    <w:p w14:paraId="03553D76" w14:textId="77777777" w:rsidR="00AD4478" w:rsidRPr="007677F1" w:rsidRDefault="00A030C2">
      <w:pPr>
        <w:rPr>
          <w:rFonts w:ascii="微软雅黑" w:eastAsia="微软雅黑" w:hAnsi="微软雅黑"/>
          <w:b/>
          <w:bCs/>
          <w:sz w:val="24"/>
        </w:rPr>
      </w:pPr>
      <w:r w:rsidRPr="007677F1">
        <w:rPr>
          <w:rFonts w:ascii="微软雅黑" w:eastAsia="微软雅黑" w:hAnsi="微软雅黑" w:hint="eastAsia"/>
          <w:b/>
          <w:bCs/>
          <w:sz w:val="24"/>
        </w:rPr>
        <w:t>非衍生金融资产</w:t>
      </w:r>
    </w:p>
    <w:p w14:paraId="78239874" w14:textId="77777777" w:rsidR="00AD4478" w:rsidRPr="007677F1" w:rsidRDefault="00A030C2">
      <w:pPr>
        <w:rPr>
          <w:rFonts w:ascii="微软雅黑" w:eastAsia="微软雅黑" w:hAnsi="微软雅黑" w:cs="Arial"/>
          <w:color w:val="191919"/>
          <w:szCs w:val="21"/>
          <w:shd w:val="clear" w:color="auto" w:fill="FFFFFF"/>
        </w:rPr>
      </w:pPr>
      <w:r w:rsidRPr="007677F1">
        <w:rPr>
          <w:rFonts w:ascii="微软雅黑" w:eastAsia="微软雅黑" w:hAnsi="微软雅黑" w:cs="Arial" w:hint="eastAsia"/>
          <w:color w:val="191919"/>
          <w:szCs w:val="21"/>
          <w:shd w:val="clear" w:color="auto" w:fill="FFFFFF"/>
        </w:rPr>
        <w:t>一般来说像股票、债权、现金、应收账款这些都是传统的基本的金融工具，就是我们常见的。</w:t>
      </w:r>
    </w:p>
    <w:p w14:paraId="089C8A04" w14:textId="77777777" w:rsidR="00AD4478" w:rsidRPr="007677F1" w:rsidRDefault="00A030C2">
      <w:pPr>
        <w:rPr>
          <w:rFonts w:ascii="微软雅黑" w:eastAsia="微软雅黑" w:hAnsi="微软雅黑"/>
          <w:b/>
          <w:bCs/>
          <w:sz w:val="24"/>
        </w:rPr>
      </w:pPr>
      <w:r w:rsidRPr="007677F1">
        <w:rPr>
          <w:rFonts w:ascii="微软雅黑" w:eastAsia="微软雅黑" w:hAnsi="微软雅黑" w:hint="eastAsia"/>
          <w:b/>
          <w:bCs/>
          <w:sz w:val="24"/>
        </w:rPr>
        <w:t>权益工具</w:t>
      </w:r>
    </w:p>
    <w:p w14:paraId="786766D5" w14:textId="77777777" w:rsidR="00AD4478" w:rsidRPr="007677F1" w:rsidRDefault="00A030C2">
      <w:pPr>
        <w:rPr>
          <w:rFonts w:ascii="微软雅黑" w:eastAsia="微软雅黑" w:hAnsi="微软雅黑" w:cs="Arial"/>
          <w:color w:val="191919"/>
          <w:szCs w:val="21"/>
          <w:shd w:val="clear" w:color="auto" w:fill="FFFFFF"/>
        </w:rPr>
      </w:pPr>
      <w:r w:rsidRPr="007677F1">
        <w:rPr>
          <w:rFonts w:ascii="微软雅黑" w:eastAsia="微软雅黑" w:hAnsi="微软雅黑" w:cs="Arial" w:hint="eastAsia"/>
          <w:color w:val="191919"/>
          <w:szCs w:val="21"/>
          <w:shd w:val="clear" w:color="auto" w:fill="FFFFFF"/>
        </w:rPr>
        <w:t>权益工具也是一种金融工具，他的特点就是没有固定的本金和利息，他与对方公司的所有者权益的变化密切相关。</w:t>
      </w:r>
    </w:p>
    <w:p w14:paraId="31E1001A" w14:textId="77777777" w:rsidR="00AD4478" w:rsidRPr="007677F1" w:rsidRDefault="00A030C2">
      <w:pPr>
        <w:rPr>
          <w:rFonts w:ascii="微软雅黑" w:eastAsia="微软雅黑" w:hAnsi="微软雅黑"/>
          <w:b/>
          <w:bCs/>
          <w:sz w:val="24"/>
        </w:rPr>
      </w:pPr>
      <w:r w:rsidRPr="007677F1">
        <w:rPr>
          <w:rFonts w:ascii="微软雅黑" w:eastAsia="微软雅黑" w:hAnsi="微软雅黑" w:hint="eastAsia"/>
          <w:b/>
          <w:bCs/>
          <w:sz w:val="24"/>
        </w:rPr>
        <w:t>股票</w:t>
      </w:r>
    </w:p>
    <w:p w14:paraId="1FCDAFB4" w14:textId="77777777" w:rsidR="00AD4478" w:rsidRPr="007677F1" w:rsidRDefault="00A030C2">
      <w:pPr>
        <w:rPr>
          <w:rFonts w:ascii="微软雅黑" w:eastAsia="微软雅黑" w:hAnsi="微软雅黑" w:cs="Arial"/>
          <w:color w:val="191919"/>
          <w:szCs w:val="21"/>
          <w:shd w:val="clear" w:color="auto" w:fill="FFFFFF"/>
        </w:rPr>
      </w:pPr>
      <w:r w:rsidRPr="007677F1">
        <w:rPr>
          <w:rFonts w:ascii="微软雅黑" w:eastAsia="微软雅黑" w:hAnsi="微软雅黑" w:cs="Arial" w:hint="eastAsia"/>
          <w:color w:val="191919"/>
          <w:szCs w:val="21"/>
          <w:shd w:val="clear" w:color="auto" w:fill="FFFFFF"/>
        </w:rPr>
        <w:t>股票</w:t>
      </w:r>
      <w:r w:rsidRPr="007677F1">
        <w:rPr>
          <w:rFonts w:ascii="微软雅黑" w:eastAsia="微软雅黑" w:hAnsi="微软雅黑" w:cs="Arial"/>
          <w:color w:val="191919"/>
          <w:szCs w:val="21"/>
          <w:shd w:val="clear" w:color="auto" w:fill="FFFFFF"/>
        </w:rPr>
        <w:t>是股份公司发行的所有权凭证，是股份公司为筹集资金而发行给各个股东作为持股凭证并借以取得股息和红利的一种有价证券</w:t>
      </w:r>
      <w:r w:rsidRPr="007677F1">
        <w:rPr>
          <w:rFonts w:ascii="微软雅黑" w:eastAsia="微软雅黑" w:hAnsi="微软雅黑" w:cs="Arial" w:hint="eastAsia"/>
          <w:color w:val="191919"/>
          <w:szCs w:val="21"/>
          <w:shd w:val="clear" w:color="auto" w:fill="FFFFFF"/>
        </w:rPr>
        <w:t>。</w:t>
      </w:r>
    </w:p>
    <w:p w14:paraId="30DA4018" w14:textId="77777777" w:rsidR="00AD4478" w:rsidRPr="007677F1" w:rsidRDefault="00A030C2">
      <w:pPr>
        <w:rPr>
          <w:rFonts w:ascii="微软雅黑" w:eastAsia="微软雅黑" w:hAnsi="微软雅黑"/>
          <w:b/>
          <w:bCs/>
          <w:sz w:val="24"/>
        </w:rPr>
      </w:pPr>
      <w:r w:rsidRPr="007677F1">
        <w:rPr>
          <w:rFonts w:ascii="微软雅黑" w:eastAsia="微软雅黑" w:hAnsi="微软雅黑" w:hint="eastAsia"/>
          <w:b/>
          <w:bCs/>
          <w:sz w:val="24"/>
        </w:rPr>
        <w:t>股权</w:t>
      </w:r>
    </w:p>
    <w:p w14:paraId="3FD998EF" w14:textId="77777777" w:rsidR="00AD4478" w:rsidRPr="007677F1" w:rsidRDefault="00A030C2">
      <w:pPr>
        <w:rPr>
          <w:rFonts w:ascii="微软雅黑" w:eastAsia="微软雅黑" w:hAnsi="微软雅黑" w:cs="Arial"/>
          <w:color w:val="191919"/>
          <w:szCs w:val="21"/>
          <w:shd w:val="clear" w:color="auto" w:fill="FFFFFF"/>
        </w:rPr>
      </w:pPr>
      <w:r w:rsidRPr="007677F1">
        <w:rPr>
          <w:rFonts w:ascii="微软雅黑" w:eastAsia="微软雅黑" w:hAnsi="微软雅黑" w:cs="Arial" w:hint="eastAsia"/>
          <w:color w:val="191919"/>
          <w:szCs w:val="21"/>
          <w:shd w:val="clear" w:color="auto" w:fill="FFFFFF"/>
        </w:rPr>
        <w:t>即股权是股东基于其股东资格而享有的，从公司获得经济利益，并参与公司经营</w:t>
      </w:r>
      <w:r w:rsidRPr="007677F1">
        <w:rPr>
          <w:rFonts w:ascii="微软雅黑" w:eastAsia="微软雅黑" w:hAnsi="微软雅黑" w:cs="Arial" w:hint="eastAsia"/>
          <w:color w:val="191919"/>
          <w:szCs w:val="21"/>
          <w:shd w:val="clear" w:color="auto" w:fill="FFFFFF"/>
        </w:rPr>
        <w:t>管理的权利。</w:t>
      </w:r>
    </w:p>
    <w:p w14:paraId="19CCD5DA" w14:textId="77777777" w:rsidR="00AD4478" w:rsidRPr="007677F1" w:rsidRDefault="00A030C2">
      <w:pPr>
        <w:rPr>
          <w:rFonts w:ascii="微软雅黑" w:eastAsia="微软雅黑" w:hAnsi="微软雅黑"/>
          <w:b/>
          <w:bCs/>
          <w:sz w:val="24"/>
        </w:rPr>
      </w:pPr>
      <w:r w:rsidRPr="007677F1">
        <w:rPr>
          <w:rFonts w:ascii="微软雅黑" w:eastAsia="微软雅黑" w:hAnsi="微软雅黑" w:hint="eastAsia"/>
          <w:b/>
          <w:bCs/>
          <w:sz w:val="24"/>
        </w:rPr>
        <w:t>股权和股票的区别</w:t>
      </w:r>
    </w:p>
    <w:p w14:paraId="6234DB8B" w14:textId="77777777" w:rsidR="00AD4478" w:rsidRPr="007677F1" w:rsidRDefault="00A030C2">
      <w:pPr>
        <w:rPr>
          <w:rFonts w:ascii="微软雅黑" w:eastAsia="微软雅黑" w:hAnsi="微软雅黑" w:cs="Arial"/>
          <w:color w:val="191919"/>
          <w:szCs w:val="21"/>
          <w:shd w:val="clear" w:color="auto" w:fill="FFFFFF"/>
        </w:rPr>
      </w:pPr>
      <w:r w:rsidRPr="007677F1">
        <w:rPr>
          <w:rFonts w:ascii="微软雅黑" w:eastAsia="微软雅黑" w:hAnsi="微软雅黑" w:cs="Arial" w:hint="eastAsia"/>
          <w:color w:val="191919"/>
          <w:szCs w:val="21"/>
          <w:shd w:val="clear" w:color="auto" w:fill="FFFFFF"/>
        </w:rPr>
        <w:t>简单来说股权更多指的是参与公司经营管理为目的。股票简单的来说就是作为一个金融投资工具，我们只要收益，而不管公司的经营和管理。如果持有大量股票最终导致参与对方公司的经营和决策，那么这个股票可以转化为股权。相反，原来持有大量股权，</w:t>
      </w:r>
      <w:proofErr w:type="gramStart"/>
      <w:r w:rsidRPr="007677F1">
        <w:rPr>
          <w:rFonts w:ascii="微软雅黑" w:eastAsia="微软雅黑" w:hAnsi="微软雅黑" w:cs="Arial" w:hint="eastAsia"/>
          <w:color w:val="191919"/>
          <w:szCs w:val="21"/>
          <w:shd w:val="clear" w:color="auto" w:fill="FFFFFF"/>
        </w:rPr>
        <w:t>之后减</w:t>
      </w:r>
      <w:proofErr w:type="gramEnd"/>
      <w:r w:rsidRPr="007677F1">
        <w:rPr>
          <w:rFonts w:ascii="微软雅黑" w:eastAsia="微软雅黑" w:hAnsi="微软雅黑" w:cs="Arial" w:hint="eastAsia"/>
          <w:color w:val="191919"/>
          <w:szCs w:val="21"/>
          <w:shd w:val="clear" w:color="auto" w:fill="FFFFFF"/>
        </w:rPr>
        <w:t>持比例，变成小股东不能参与经营管理了，就变成股票。我们长期股权投资就是核算股权的部分，以公允价值计量且其变动计入当期损益和可供出售金融资产核算的是股票。</w:t>
      </w:r>
    </w:p>
    <w:p w14:paraId="20D74B0D" w14:textId="77777777" w:rsidR="00AD4478" w:rsidRPr="007677F1" w:rsidRDefault="00A030C2">
      <w:pPr>
        <w:rPr>
          <w:rFonts w:ascii="微软雅黑" w:eastAsia="微软雅黑" w:hAnsi="微软雅黑"/>
          <w:b/>
          <w:bCs/>
          <w:sz w:val="24"/>
        </w:rPr>
      </w:pPr>
      <w:r w:rsidRPr="007677F1">
        <w:rPr>
          <w:rFonts w:ascii="微软雅黑" w:eastAsia="微软雅黑" w:hAnsi="微软雅黑" w:hint="eastAsia"/>
          <w:b/>
          <w:bCs/>
          <w:sz w:val="24"/>
        </w:rPr>
        <w:t>资产减值损失</w:t>
      </w:r>
    </w:p>
    <w:p w14:paraId="7E66E63E" w14:textId="77777777" w:rsidR="00AD4478" w:rsidRPr="007677F1" w:rsidRDefault="00A030C2">
      <w:pPr>
        <w:rPr>
          <w:rFonts w:ascii="微软雅黑" w:eastAsia="微软雅黑" w:hAnsi="微软雅黑" w:cs="Arial"/>
          <w:color w:val="191919"/>
          <w:szCs w:val="21"/>
          <w:shd w:val="clear" w:color="auto" w:fill="FFFFFF"/>
        </w:rPr>
      </w:pPr>
      <w:r w:rsidRPr="007677F1">
        <w:rPr>
          <w:rFonts w:ascii="微软雅黑" w:eastAsia="微软雅黑" w:hAnsi="微软雅黑" w:cs="Arial" w:hint="eastAsia"/>
          <w:color w:val="191919"/>
          <w:szCs w:val="21"/>
          <w:shd w:val="clear" w:color="auto" w:fill="FFFFFF"/>
        </w:rPr>
        <w:t>举个例子，</w:t>
      </w:r>
      <w:proofErr w:type="gramStart"/>
      <w:r w:rsidRPr="007677F1">
        <w:rPr>
          <w:rFonts w:ascii="微软雅黑" w:eastAsia="微软雅黑" w:hAnsi="微软雅黑" w:cs="Arial" w:hint="eastAsia"/>
          <w:color w:val="191919"/>
          <w:szCs w:val="21"/>
          <w:shd w:val="clear" w:color="auto" w:fill="FFFFFF"/>
        </w:rPr>
        <w:t>假如小</w:t>
      </w:r>
      <w:proofErr w:type="gramEnd"/>
      <w:r w:rsidRPr="007677F1">
        <w:rPr>
          <w:rFonts w:ascii="微软雅黑" w:eastAsia="微软雅黑" w:hAnsi="微软雅黑" w:cs="Arial" w:hint="eastAsia"/>
          <w:color w:val="191919"/>
          <w:szCs w:val="21"/>
          <w:shd w:val="clear" w:color="auto" w:fill="FFFFFF"/>
        </w:rPr>
        <w:t>明有一辆小汽车购买的价格是</w:t>
      </w:r>
      <w:r w:rsidRPr="007677F1">
        <w:rPr>
          <w:rFonts w:ascii="微软雅黑" w:eastAsia="微软雅黑" w:hAnsi="微软雅黑" w:cs="Arial" w:hint="eastAsia"/>
          <w:color w:val="191919"/>
          <w:szCs w:val="21"/>
          <w:shd w:val="clear" w:color="auto" w:fill="FFFFFF"/>
        </w:rPr>
        <w:t>20</w:t>
      </w:r>
      <w:r w:rsidRPr="007677F1">
        <w:rPr>
          <w:rFonts w:ascii="微软雅黑" w:eastAsia="微软雅黑" w:hAnsi="微软雅黑" w:cs="Arial" w:hint="eastAsia"/>
          <w:color w:val="191919"/>
          <w:szCs w:val="21"/>
          <w:shd w:val="clear" w:color="auto" w:fill="FFFFFF"/>
        </w:rPr>
        <w:t>万元，一年以后车肯定会贬值例如</w:t>
      </w:r>
      <w:r w:rsidRPr="007677F1">
        <w:rPr>
          <w:rFonts w:ascii="微软雅黑" w:eastAsia="微软雅黑" w:hAnsi="微软雅黑" w:cs="Arial" w:hint="eastAsia"/>
          <w:color w:val="191919"/>
          <w:szCs w:val="21"/>
          <w:shd w:val="clear" w:color="auto" w:fill="FFFFFF"/>
        </w:rPr>
        <w:t>1</w:t>
      </w:r>
      <w:r w:rsidRPr="007677F1">
        <w:rPr>
          <w:rFonts w:ascii="微软雅黑" w:eastAsia="微软雅黑" w:hAnsi="微软雅黑" w:cs="Arial" w:hint="eastAsia"/>
          <w:color w:val="191919"/>
          <w:szCs w:val="21"/>
          <w:shd w:val="clear" w:color="auto" w:fill="FFFFFF"/>
        </w:rPr>
        <w:t>年</w:t>
      </w:r>
      <w:r w:rsidRPr="007677F1">
        <w:rPr>
          <w:rFonts w:ascii="微软雅黑" w:eastAsia="微软雅黑" w:hAnsi="微软雅黑" w:cs="Arial" w:hint="eastAsia"/>
          <w:color w:val="191919"/>
          <w:szCs w:val="21"/>
          <w:shd w:val="clear" w:color="auto" w:fill="FFFFFF"/>
        </w:rPr>
        <w:lastRenderedPageBreak/>
        <w:t>以后</w:t>
      </w:r>
      <w:proofErr w:type="gramStart"/>
      <w:r w:rsidRPr="007677F1">
        <w:rPr>
          <w:rFonts w:ascii="微软雅黑" w:eastAsia="微软雅黑" w:hAnsi="微软雅黑" w:cs="Arial" w:hint="eastAsia"/>
          <w:color w:val="191919"/>
          <w:szCs w:val="21"/>
          <w:shd w:val="clear" w:color="auto" w:fill="FFFFFF"/>
        </w:rPr>
        <w:t>对外卖值</w:t>
      </w:r>
      <w:r w:rsidRPr="007677F1">
        <w:rPr>
          <w:rFonts w:ascii="微软雅黑" w:eastAsia="微软雅黑" w:hAnsi="微软雅黑" w:cs="Arial" w:hint="eastAsia"/>
          <w:color w:val="191919"/>
          <w:szCs w:val="21"/>
          <w:shd w:val="clear" w:color="auto" w:fill="FFFFFF"/>
        </w:rPr>
        <w:t>15</w:t>
      </w:r>
      <w:r w:rsidRPr="007677F1">
        <w:rPr>
          <w:rFonts w:ascii="微软雅黑" w:eastAsia="微软雅黑" w:hAnsi="微软雅黑" w:cs="Arial" w:hint="eastAsia"/>
          <w:color w:val="191919"/>
          <w:szCs w:val="21"/>
          <w:shd w:val="clear" w:color="auto" w:fill="FFFFFF"/>
        </w:rPr>
        <w:t>万</w:t>
      </w:r>
      <w:proofErr w:type="gramEnd"/>
      <w:r w:rsidRPr="007677F1">
        <w:rPr>
          <w:rFonts w:ascii="微软雅黑" w:eastAsia="微软雅黑" w:hAnsi="微软雅黑" w:cs="Arial" w:hint="eastAsia"/>
          <w:color w:val="191919"/>
          <w:szCs w:val="21"/>
          <w:shd w:val="clear" w:color="auto" w:fill="FFFFFF"/>
        </w:rPr>
        <w:t>，那么这个</w:t>
      </w:r>
      <w:r w:rsidRPr="007677F1">
        <w:rPr>
          <w:rFonts w:ascii="微软雅黑" w:eastAsia="微软雅黑" w:hAnsi="微软雅黑" w:cs="Arial" w:hint="eastAsia"/>
          <w:color w:val="191919"/>
          <w:szCs w:val="21"/>
          <w:shd w:val="clear" w:color="auto" w:fill="FFFFFF"/>
        </w:rPr>
        <w:t>20</w:t>
      </w:r>
      <w:r w:rsidRPr="007677F1">
        <w:rPr>
          <w:rFonts w:ascii="微软雅黑" w:eastAsia="微软雅黑" w:hAnsi="微软雅黑" w:cs="Arial" w:hint="eastAsia"/>
          <w:color w:val="191919"/>
          <w:szCs w:val="21"/>
          <w:shd w:val="clear" w:color="auto" w:fill="FFFFFF"/>
        </w:rPr>
        <w:t>万到</w:t>
      </w:r>
      <w:r w:rsidRPr="007677F1">
        <w:rPr>
          <w:rFonts w:ascii="微软雅黑" w:eastAsia="微软雅黑" w:hAnsi="微软雅黑" w:cs="Arial" w:hint="eastAsia"/>
          <w:color w:val="191919"/>
          <w:szCs w:val="21"/>
          <w:shd w:val="clear" w:color="auto" w:fill="FFFFFF"/>
        </w:rPr>
        <w:t>15</w:t>
      </w:r>
      <w:r w:rsidRPr="007677F1">
        <w:rPr>
          <w:rFonts w:ascii="微软雅黑" w:eastAsia="微软雅黑" w:hAnsi="微软雅黑" w:cs="Arial" w:hint="eastAsia"/>
          <w:color w:val="191919"/>
          <w:szCs w:val="21"/>
          <w:shd w:val="clear" w:color="auto" w:fill="FFFFFF"/>
        </w:rPr>
        <w:t>万的过程是不是就是一种损失？虽然没卖但是已经贬值了，车就叫资产，贬值会计里就叫减值，贬值的金额就叫损失。所以企业每年都会对自己的资产进行估价，如果账上的金额大于市场价值，就会有减值损失，就会</w:t>
      </w:r>
      <w:proofErr w:type="gramStart"/>
      <w:r w:rsidRPr="007677F1">
        <w:rPr>
          <w:rFonts w:ascii="微软雅黑" w:eastAsia="微软雅黑" w:hAnsi="微软雅黑" w:cs="Arial" w:hint="eastAsia"/>
          <w:color w:val="191919"/>
          <w:szCs w:val="21"/>
          <w:shd w:val="clear" w:color="auto" w:fill="FFFFFF"/>
        </w:rPr>
        <w:t>给记录</w:t>
      </w:r>
      <w:proofErr w:type="gramEnd"/>
      <w:r w:rsidRPr="007677F1">
        <w:rPr>
          <w:rFonts w:ascii="微软雅黑" w:eastAsia="微软雅黑" w:hAnsi="微软雅黑" w:cs="Arial" w:hint="eastAsia"/>
          <w:color w:val="191919"/>
          <w:szCs w:val="21"/>
          <w:shd w:val="clear" w:color="auto" w:fill="FFFFFF"/>
        </w:rPr>
        <w:t>下来作为损失计入利润表。</w:t>
      </w:r>
    </w:p>
    <w:p w14:paraId="4C9BE563" w14:textId="77777777" w:rsidR="00AD4478" w:rsidRPr="007677F1" w:rsidRDefault="00A030C2">
      <w:pPr>
        <w:rPr>
          <w:rFonts w:ascii="微软雅黑" w:eastAsia="微软雅黑" w:hAnsi="微软雅黑"/>
          <w:b/>
          <w:bCs/>
          <w:sz w:val="24"/>
        </w:rPr>
      </w:pPr>
      <w:r w:rsidRPr="007677F1">
        <w:rPr>
          <w:rFonts w:ascii="微软雅黑" w:eastAsia="微软雅黑" w:hAnsi="微软雅黑" w:hint="eastAsia"/>
          <w:b/>
          <w:bCs/>
          <w:sz w:val="24"/>
        </w:rPr>
        <w:t>当期损益</w:t>
      </w:r>
    </w:p>
    <w:p w14:paraId="13BBF364" w14:textId="77777777" w:rsidR="00AD4478" w:rsidRPr="007677F1" w:rsidRDefault="00A030C2">
      <w:pPr>
        <w:rPr>
          <w:rFonts w:ascii="微软雅黑" w:eastAsia="微软雅黑" w:hAnsi="微软雅黑" w:cs="Arial"/>
          <w:color w:val="191919"/>
          <w:szCs w:val="21"/>
          <w:shd w:val="clear" w:color="auto" w:fill="FFFFFF"/>
        </w:rPr>
      </w:pPr>
      <w:r w:rsidRPr="007677F1">
        <w:rPr>
          <w:rFonts w:ascii="微软雅黑" w:eastAsia="微软雅黑" w:hAnsi="微软雅黑" w:cs="Arial" w:hint="eastAsia"/>
          <w:color w:val="191919"/>
          <w:szCs w:val="21"/>
          <w:shd w:val="clear" w:color="auto" w:fill="FFFFFF"/>
        </w:rPr>
        <w:t>当期就是指的是一个会计周期（以年报举例，年报就是以</w:t>
      </w:r>
      <w:r w:rsidRPr="007677F1">
        <w:rPr>
          <w:rFonts w:ascii="微软雅黑" w:eastAsia="微软雅黑" w:hAnsi="微软雅黑" w:cs="Arial" w:hint="eastAsia"/>
          <w:color w:val="191919"/>
          <w:szCs w:val="21"/>
          <w:shd w:val="clear" w:color="auto" w:fill="FFFFFF"/>
        </w:rPr>
        <w:t>1</w:t>
      </w:r>
      <w:r w:rsidRPr="007677F1">
        <w:rPr>
          <w:rFonts w:ascii="微软雅黑" w:eastAsia="微软雅黑" w:hAnsi="微软雅黑" w:cs="Arial" w:hint="eastAsia"/>
          <w:color w:val="191919"/>
          <w:szCs w:val="21"/>
          <w:shd w:val="clear" w:color="auto" w:fill="FFFFFF"/>
        </w:rPr>
        <w:t>月</w:t>
      </w:r>
      <w:r w:rsidRPr="007677F1">
        <w:rPr>
          <w:rFonts w:ascii="微软雅黑" w:eastAsia="微软雅黑" w:hAnsi="微软雅黑" w:cs="Arial" w:hint="eastAsia"/>
          <w:color w:val="191919"/>
          <w:szCs w:val="21"/>
          <w:shd w:val="clear" w:color="auto" w:fill="FFFFFF"/>
        </w:rPr>
        <w:t>1</w:t>
      </w:r>
      <w:r w:rsidRPr="007677F1">
        <w:rPr>
          <w:rFonts w:ascii="微软雅黑" w:eastAsia="微软雅黑" w:hAnsi="微软雅黑" w:cs="Arial" w:hint="eastAsia"/>
          <w:color w:val="191919"/>
          <w:szCs w:val="21"/>
          <w:shd w:val="clear" w:color="auto" w:fill="FFFFFF"/>
        </w:rPr>
        <w:t>日到</w:t>
      </w:r>
      <w:r w:rsidRPr="007677F1">
        <w:rPr>
          <w:rFonts w:ascii="微软雅黑" w:eastAsia="微软雅黑" w:hAnsi="微软雅黑" w:cs="Arial" w:hint="eastAsia"/>
          <w:color w:val="191919"/>
          <w:szCs w:val="21"/>
          <w:shd w:val="clear" w:color="auto" w:fill="FFFFFF"/>
        </w:rPr>
        <w:t>12</w:t>
      </w:r>
      <w:r w:rsidRPr="007677F1">
        <w:rPr>
          <w:rFonts w:ascii="微软雅黑" w:eastAsia="微软雅黑" w:hAnsi="微软雅黑" w:cs="Arial" w:hint="eastAsia"/>
          <w:color w:val="191919"/>
          <w:szCs w:val="21"/>
          <w:shd w:val="clear" w:color="auto" w:fill="FFFFFF"/>
        </w:rPr>
        <w:t>月</w:t>
      </w:r>
      <w:r w:rsidRPr="007677F1">
        <w:rPr>
          <w:rFonts w:ascii="微软雅黑" w:eastAsia="微软雅黑" w:hAnsi="微软雅黑" w:cs="Arial" w:hint="eastAsia"/>
          <w:color w:val="191919"/>
          <w:szCs w:val="21"/>
          <w:shd w:val="clear" w:color="auto" w:fill="FFFFFF"/>
        </w:rPr>
        <w:t>31</w:t>
      </w:r>
      <w:r w:rsidRPr="007677F1">
        <w:rPr>
          <w:rFonts w:ascii="微软雅黑" w:eastAsia="微软雅黑" w:hAnsi="微软雅黑" w:cs="Arial" w:hint="eastAsia"/>
          <w:color w:val="191919"/>
          <w:szCs w:val="21"/>
          <w:shd w:val="clear" w:color="auto" w:fill="FFFFFF"/>
        </w:rPr>
        <w:t>日为一个会计周期），我们收入减去费用后的利润变化情况就是当期损益，利润增加了就是收益，利润减少了就是损失，合在一起就叫损益。</w:t>
      </w:r>
    </w:p>
    <w:p w14:paraId="2C74F070" w14:textId="77777777" w:rsidR="00AD4478" w:rsidRPr="007677F1" w:rsidRDefault="00A030C2">
      <w:pPr>
        <w:rPr>
          <w:rFonts w:ascii="微软雅黑" w:eastAsia="微软雅黑" w:hAnsi="微软雅黑"/>
          <w:b/>
          <w:bCs/>
          <w:sz w:val="24"/>
        </w:rPr>
      </w:pPr>
      <w:r w:rsidRPr="007677F1">
        <w:rPr>
          <w:rFonts w:ascii="微软雅黑" w:eastAsia="微软雅黑" w:hAnsi="微软雅黑" w:hint="eastAsia"/>
          <w:b/>
          <w:bCs/>
          <w:sz w:val="24"/>
        </w:rPr>
        <w:t>谨慎性原则</w:t>
      </w:r>
    </w:p>
    <w:p w14:paraId="1D38B981" w14:textId="77777777" w:rsidR="00AD4478" w:rsidRPr="007677F1" w:rsidRDefault="00A030C2">
      <w:pPr>
        <w:rPr>
          <w:rFonts w:ascii="微软雅黑" w:eastAsia="微软雅黑" w:hAnsi="微软雅黑" w:cs="Arial"/>
          <w:color w:val="191919"/>
          <w:szCs w:val="21"/>
          <w:shd w:val="clear" w:color="auto" w:fill="FFFFFF"/>
        </w:rPr>
      </w:pPr>
      <w:r w:rsidRPr="007677F1">
        <w:rPr>
          <w:rFonts w:ascii="微软雅黑" w:eastAsia="微软雅黑" w:hAnsi="微软雅黑" w:cs="Arial" w:hint="eastAsia"/>
          <w:color w:val="191919"/>
          <w:szCs w:val="21"/>
          <w:shd w:val="clear" w:color="auto" w:fill="FFFFFF"/>
        </w:rPr>
        <w:t>谨慎性原则是会计里独有的原则，大致意思是如果有两种可能，一种是损失</w:t>
      </w:r>
      <w:r w:rsidRPr="007677F1">
        <w:rPr>
          <w:rFonts w:ascii="微软雅黑" w:eastAsia="微软雅黑" w:hAnsi="微软雅黑" w:cs="Arial" w:hint="eastAsia"/>
          <w:color w:val="191919"/>
          <w:szCs w:val="21"/>
          <w:shd w:val="clear" w:color="auto" w:fill="FFFFFF"/>
        </w:rPr>
        <w:t>100</w:t>
      </w:r>
      <w:proofErr w:type="gramStart"/>
      <w:r w:rsidRPr="007677F1">
        <w:rPr>
          <w:rFonts w:ascii="微软雅黑" w:eastAsia="微软雅黑" w:hAnsi="微软雅黑" w:cs="Arial" w:hint="eastAsia"/>
          <w:color w:val="191919"/>
          <w:szCs w:val="21"/>
          <w:shd w:val="clear" w:color="auto" w:fill="FFFFFF"/>
        </w:rPr>
        <w:t>万一</w:t>
      </w:r>
      <w:proofErr w:type="gramEnd"/>
      <w:r w:rsidRPr="007677F1">
        <w:rPr>
          <w:rFonts w:ascii="微软雅黑" w:eastAsia="微软雅黑" w:hAnsi="微软雅黑" w:cs="Arial" w:hint="eastAsia"/>
          <w:color w:val="191919"/>
          <w:szCs w:val="21"/>
          <w:shd w:val="clear" w:color="auto" w:fill="FFFFFF"/>
        </w:rPr>
        <w:t>种是损失</w:t>
      </w:r>
      <w:r w:rsidRPr="007677F1">
        <w:rPr>
          <w:rFonts w:ascii="微软雅黑" w:eastAsia="微软雅黑" w:hAnsi="微软雅黑" w:cs="Arial" w:hint="eastAsia"/>
          <w:color w:val="191919"/>
          <w:szCs w:val="21"/>
          <w:shd w:val="clear" w:color="auto" w:fill="FFFFFF"/>
        </w:rPr>
        <w:t>80</w:t>
      </w:r>
      <w:r w:rsidRPr="007677F1">
        <w:rPr>
          <w:rFonts w:ascii="微软雅黑" w:eastAsia="微软雅黑" w:hAnsi="微软雅黑" w:cs="Arial" w:hint="eastAsia"/>
          <w:color w:val="191919"/>
          <w:szCs w:val="21"/>
          <w:shd w:val="clear" w:color="auto" w:fill="FFFFFF"/>
        </w:rPr>
        <w:t>万，那么我们会计尽量选择那个损失较大的做帐，目的是为了让投资者对这种损失有一个心理预期。</w:t>
      </w:r>
    </w:p>
    <w:p w14:paraId="243141E9" w14:textId="77777777" w:rsidR="00AD4478" w:rsidRPr="007677F1" w:rsidRDefault="00A030C2">
      <w:pPr>
        <w:rPr>
          <w:rFonts w:ascii="微软雅黑" w:eastAsia="微软雅黑" w:hAnsi="微软雅黑" w:cs="Arial"/>
          <w:color w:val="191919"/>
          <w:szCs w:val="21"/>
          <w:shd w:val="clear" w:color="auto" w:fill="FFFFFF"/>
        </w:rPr>
      </w:pPr>
      <w:r w:rsidRPr="007677F1">
        <w:rPr>
          <w:rFonts w:ascii="微软雅黑" w:eastAsia="微软雅黑" w:hAnsi="微软雅黑" w:cs="Arial" w:hint="eastAsia"/>
          <w:color w:val="191919"/>
          <w:szCs w:val="21"/>
          <w:shd w:val="clear" w:color="auto" w:fill="FFFFFF"/>
        </w:rPr>
        <w:t>其他综合收益</w:t>
      </w:r>
    </w:p>
    <w:p w14:paraId="10BA5C64" w14:textId="77777777" w:rsidR="00AD4478" w:rsidRPr="007677F1" w:rsidRDefault="00A030C2">
      <w:pPr>
        <w:rPr>
          <w:rFonts w:ascii="微软雅黑" w:eastAsia="微软雅黑" w:hAnsi="微软雅黑" w:cs="Arial"/>
          <w:color w:val="191919"/>
          <w:szCs w:val="21"/>
          <w:shd w:val="clear" w:color="auto" w:fill="FFFFFF"/>
        </w:rPr>
      </w:pPr>
      <w:r w:rsidRPr="007677F1">
        <w:rPr>
          <w:rFonts w:ascii="微软雅黑" w:eastAsia="微软雅黑" w:hAnsi="微软雅黑" w:cs="Arial" w:hint="eastAsia"/>
          <w:color w:val="191919"/>
          <w:szCs w:val="21"/>
          <w:shd w:val="clear" w:color="auto" w:fill="FFFFFF"/>
        </w:rPr>
        <w:t>这里指的是不允许计入利润表里，但是还是一种收益或者损失，大多数都计入到其这个科目。</w:t>
      </w:r>
    </w:p>
    <w:p w14:paraId="58772C83" w14:textId="77777777" w:rsidR="00AD4478" w:rsidRPr="007677F1" w:rsidRDefault="00A030C2">
      <w:pPr>
        <w:rPr>
          <w:rFonts w:ascii="微软雅黑" w:eastAsia="微软雅黑" w:hAnsi="微软雅黑"/>
          <w:b/>
          <w:bCs/>
          <w:sz w:val="24"/>
        </w:rPr>
      </w:pPr>
      <w:r w:rsidRPr="007677F1">
        <w:rPr>
          <w:rFonts w:ascii="微软雅黑" w:eastAsia="微软雅黑" w:hAnsi="微软雅黑" w:hint="eastAsia"/>
          <w:b/>
          <w:bCs/>
          <w:sz w:val="24"/>
        </w:rPr>
        <w:t>投资收益</w:t>
      </w:r>
    </w:p>
    <w:p w14:paraId="6EF382AA" w14:textId="77777777" w:rsidR="00AD4478" w:rsidRPr="007677F1" w:rsidRDefault="00A030C2">
      <w:pPr>
        <w:rPr>
          <w:rFonts w:ascii="微软雅黑" w:eastAsia="微软雅黑" w:hAnsi="微软雅黑" w:cs="Arial"/>
          <w:color w:val="191919"/>
          <w:szCs w:val="21"/>
          <w:shd w:val="clear" w:color="auto" w:fill="FFFFFF"/>
        </w:rPr>
      </w:pPr>
      <w:r w:rsidRPr="007677F1">
        <w:rPr>
          <w:rFonts w:ascii="微软雅黑" w:eastAsia="微软雅黑" w:hAnsi="微软雅黑" w:cs="Arial" w:hint="eastAsia"/>
          <w:color w:val="191919"/>
          <w:szCs w:val="21"/>
          <w:shd w:val="clear" w:color="auto" w:fill="FFFFFF"/>
        </w:rPr>
        <w:t>这里指的是上述</w:t>
      </w:r>
      <w:r w:rsidRPr="007677F1">
        <w:rPr>
          <w:rFonts w:ascii="微软雅黑" w:eastAsia="微软雅黑" w:hAnsi="微软雅黑" w:cs="Arial" w:hint="eastAsia"/>
          <w:color w:val="191919"/>
          <w:szCs w:val="21"/>
          <w:shd w:val="clear" w:color="auto" w:fill="FFFFFF"/>
        </w:rPr>
        <w:t>4</w:t>
      </w:r>
      <w:r w:rsidRPr="007677F1">
        <w:rPr>
          <w:rFonts w:ascii="微软雅黑" w:eastAsia="微软雅黑" w:hAnsi="微软雅黑" w:cs="Arial" w:hint="eastAsia"/>
          <w:color w:val="191919"/>
          <w:szCs w:val="21"/>
          <w:shd w:val="clear" w:color="auto" w:fill="FFFFFF"/>
        </w:rPr>
        <w:t>类金融资产项目在持有和出售过程中的收益和损失情况。投资收益属于利润表内的项目。</w:t>
      </w:r>
    </w:p>
    <w:p w14:paraId="0EE8B53D" w14:textId="77777777" w:rsidR="00AD4478" w:rsidRPr="007677F1" w:rsidRDefault="00A030C2">
      <w:pPr>
        <w:rPr>
          <w:rFonts w:ascii="微软雅黑" w:eastAsia="微软雅黑" w:hAnsi="微软雅黑"/>
          <w:b/>
          <w:bCs/>
          <w:sz w:val="24"/>
        </w:rPr>
      </w:pPr>
      <w:r w:rsidRPr="007677F1">
        <w:rPr>
          <w:rFonts w:ascii="微软雅黑" w:eastAsia="微软雅黑" w:hAnsi="微软雅黑" w:hint="eastAsia"/>
          <w:b/>
          <w:bCs/>
          <w:sz w:val="24"/>
        </w:rPr>
        <w:t>重大影响</w:t>
      </w:r>
    </w:p>
    <w:p w14:paraId="107D93D8" w14:textId="77777777" w:rsidR="00AD4478" w:rsidRPr="007677F1" w:rsidRDefault="00A030C2">
      <w:pPr>
        <w:rPr>
          <w:rFonts w:ascii="微软雅黑" w:eastAsia="微软雅黑" w:hAnsi="微软雅黑" w:cs="Arial"/>
          <w:color w:val="191919"/>
          <w:szCs w:val="21"/>
          <w:shd w:val="clear" w:color="auto" w:fill="FFFFFF"/>
        </w:rPr>
      </w:pPr>
      <w:r w:rsidRPr="007677F1">
        <w:rPr>
          <w:rFonts w:ascii="微软雅黑" w:eastAsia="微软雅黑" w:hAnsi="微软雅黑" w:cs="Arial" w:hint="eastAsia"/>
          <w:color w:val="191919"/>
          <w:szCs w:val="21"/>
          <w:shd w:val="clear" w:color="auto" w:fill="FFFFFF"/>
        </w:rPr>
        <w:t>当一个公司能在另一个公司的经营决策中有表决权，那么就说对对方公司有重大影响，最典型的例子就是向对方公司派出董事会代表。</w:t>
      </w:r>
    </w:p>
    <w:p w14:paraId="3C9D7F2A" w14:textId="77777777" w:rsidR="00AD4478" w:rsidRPr="007677F1" w:rsidRDefault="00A030C2">
      <w:pPr>
        <w:rPr>
          <w:rFonts w:ascii="微软雅黑" w:eastAsia="微软雅黑" w:hAnsi="微软雅黑"/>
          <w:b/>
          <w:bCs/>
          <w:sz w:val="24"/>
        </w:rPr>
      </w:pPr>
      <w:r w:rsidRPr="007677F1">
        <w:rPr>
          <w:rFonts w:ascii="微软雅黑" w:eastAsia="微软雅黑" w:hAnsi="微软雅黑" w:hint="eastAsia"/>
          <w:b/>
          <w:bCs/>
          <w:sz w:val="24"/>
        </w:rPr>
        <w:t>同</w:t>
      </w:r>
      <w:proofErr w:type="gramStart"/>
      <w:r w:rsidRPr="007677F1">
        <w:rPr>
          <w:rFonts w:ascii="微软雅黑" w:eastAsia="微软雅黑" w:hAnsi="微软雅黑" w:hint="eastAsia"/>
          <w:b/>
          <w:bCs/>
          <w:sz w:val="24"/>
        </w:rPr>
        <w:t>一控制</w:t>
      </w:r>
      <w:proofErr w:type="gramEnd"/>
      <w:r w:rsidRPr="007677F1">
        <w:rPr>
          <w:rFonts w:ascii="微软雅黑" w:eastAsia="微软雅黑" w:hAnsi="微软雅黑" w:hint="eastAsia"/>
          <w:b/>
          <w:bCs/>
          <w:sz w:val="24"/>
        </w:rPr>
        <w:t>下企业合并</w:t>
      </w:r>
    </w:p>
    <w:p w14:paraId="012442DB" w14:textId="77777777" w:rsidR="00AD4478" w:rsidRPr="007677F1" w:rsidRDefault="00A030C2">
      <w:pPr>
        <w:rPr>
          <w:rFonts w:ascii="微软雅黑" w:eastAsia="微软雅黑" w:hAnsi="微软雅黑" w:cs="Arial"/>
          <w:color w:val="191919"/>
          <w:szCs w:val="21"/>
          <w:shd w:val="clear" w:color="auto" w:fill="FFFFFF"/>
        </w:rPr>
      </w:pPr>
      <w:r w:rsidRPr="007677F1">
        <w:rPr>
          <w:rFonts w:ascii="微软雅黑" w:eastAsia="微软雅黑" w:hAnsi="微软雅黑" w:cs="Arial" w:hint="eastAsia"/>
          <w:color w:val="191919"/>
          <w:szCs w:val="21"/>
          <w:shd w:val="clear" w:color="auto" w:fill="FFFFFF"/>
        </w:rPr>
        <w:lastRenderedPageBreak/>
        <w:t>同</w:t>
      </w:r>
      <w:proofErr w:type="gramStart"/>
      <w:r w:rsidRPr="007677F1">
        <w:rPr>
          <w:rFonts w:ascii="微软雅黑" w:eastAsia="微软雅黑" w:hAnsi="微软雅黑" w:cs="Arial" w:hint="eastAsia"/>
          <w:color w:val="191919"/>
          <w:szCs w:val="21"/>
          <w:shd w:val="clear" w:color="auto" w:fill="FFFFFF"/>
        </w:rPr>
        <w:t>一控制</w:t>
      </w:r>
      <w:proofErr w:type="gramEnd"/>
      <w:r w:rsidRPr="007677F1">
        <w:rPr>
          <w:rFonts w:ascii="微软雅黑" w:eastAsia="微软雅黑" w:hAnsi="微软雅黑" w:cs="Arial" w:hint="eastAsia"/>
          <w:color w:val="191919"/>
          <w:szCs w:val="21"/>
          <w:shd w:val="clear" w:color="auto" w:fill="FFFFFF"/>
        </w:rPr>
        <w:t>下企业合并的意思就是一家人内部的收购公司行为。比如说</w:t>
      </w:r>
      <w:r w:rsidRPr="007677F1">
        <w:rPr>
          <w:rFonts w:ascii="微软雅黑" w:eastAsia="微软雅黑" w:hAnsi="微软雅黑" w:cs="Arial" w:hint="eastAsia"/>
          <w:color w:val="191919"/>
          <w:szCs w:val="21"/>
          <w:shd w:val="clear" w:color="auto" w:fill="FFFFFF"/>
        </w:rPr>
        <w:t>A</w:t>
      </w:r>
      <w:r w:rsidRPr="007677F1">
        <w:rPr>
          <w:rFonts w:ascii="微软雅黑" w:eastAsia="微软雅黑" w:hAnsi="微软雅黑" w:cs="Arial" w:hint="eastAsia"/>
          <w:color w:val="191919"/>
          <w:szCs w:val="21"/>
          <w:shd w:val="clear" w:color="auto" w:fill="FFFFFF"/>
        </w:rPr>
        <w:t>是</w:t>
      </w:r>
      <w:r w:rsidRPr="007677F1">
        <w:rPr>
          <w:rFonts w:ascii="微软雅黑" w:eastAsia="微软雅黑" w:hAnsi="微软雅黑" w:cs="Arial" w:hint="eastAsia"/>
          <w:color w:val="191919"/>
          <w:szCs w:val="21"/>
          <w:shd w:val="clear" w:color="auto" w:fill="FFFFFF"/>
        </w:rPr>
        <w:t>B</w:t>
      </w:r>
      <w:r w:rsidRPr="007677F1">
        <w:rPr>
          <w:rFonts w:ascii="微软雅黑" w:eastAsia="微软雅黑" w:hAnsi="微软雅黑" w:cs="Arial" w:hint="eastAsia"/>
          <w:color w:val="191919"/>
          <w:szCs w:val="21"/>
          <w:shd w:val="clear" w:color="auto" w:fill="FFFFFF"/>
        </w:rPr>
        <w:t>、</w:t>
      </w:r>
      <w:r w:rsidRPr="007677F1">
        <w:rPr>
          <w:rFonts w:ascii="微软雅黑" w:eastAsia="微软雅黑" w:hAnsi="微软雅黑" w:cs="Arial" w:hint="eastAsia"/>
          <w:color w:val="191919"/>
          <w:szCs w:val="21"/>
          <w:shd w:val="clear" w:color="auto" w:fill="FFFFFF"/>
        </w:rPr>
        <w:t>C</w:t>
      </w:r>
      <w:r w:rsidRPr="007677F1">
        <w:rPr>
          <w:rFonts w:ascii="微软雅黑" w:eastAsia="微软雅黑" w:hAnsi="微软雅黑" w:cs="Arial" w:hint="eastAsia"/>
          <w:color w:val="191919"/>
          <w:szCs w:val="21"/>
          <w:shd w:val="clear" w:color="auto" w:fill="FFFFFF"/>
        </w:rPr>
        <w:t>两家公司的母公司，那么</w:t>
      </w:r>
      <w:r w:rsidRPr="007677F1">
        <w:rPr>
          <w:rFonts w:ascii="微软雅黑" w:eastAsia="微软雅黑" w:hAnsi="微软雅黑" w:cs="Arial" w:hint="eastAsia"/>
          <w:color w:val="191919"/>
          <w:szCs w:val="21"/>
          <w:shd w:val="clear" w:color="auto" w:fill="FFFFFF"/>
        </w:rPr>
        <w:t>B</w:t>
      </w:r>
      <w:r w:rsidRPr="007677F1">
        <w:rPr>
          <w:rFonts w:ascii="微软雅黑" w:eastAsia="微软雅黑" w:hAnsi="微软雅黑" w:cs="Arial" w:hint="eastAsia"/>
          <w:color w:val="191919"/>
          <w:szCs w:val="21"/>
          <w:shd w:val="clear" w:color="auto" w:fill="FFFFFF"/>
        </w:rPr>
        <w:t>想买</w:t>
      </w:r>
      <w:r w:rsidRPr="007677F1">
        <w:rPr>
          <w:rFonts w:ascii="微软雅黑" w:eastAsia="微软雅黑" w:hAnsi="微软雅黑" w:cs="Arial" w:hint="eastAsia"/>
          <w:color w:val="191919"/>
          <w:szCs w:val="21"/>
          <w:shd w:val="clear" w:color="auto" w:fill="FFFFFF"/>
        </w:rPr>
        <w:t>C</w:t>
      </w:r>
      <w:r w:rsidRPr="007677F1">
        <w:rPr>
          <w:rFonts w:ascii="微软雅黑" w:eastAsia="微软雅黑" w:hAnsi="微软雅黑" w:cs="Arial" w:hint="eastAsia"/>
          <w:color w:val="191919"/>
          <w:szCs w:val="21"/>
          <w:shd w:val="clear" w:color="auto" w:fill="FFFFFF"/>
        </w:rPr>
        <w:t>，最终变成</w:t>
      </w:r>
      <w:r w:rsidRPr="007677F1">
        <w:rPr>
          <w:rFonts w:ascii="微软雅黑" w:eastAsia="微软雅黑" w:hAnsi="微软雅黑" w:cs="Arial" w:hint="eastAsia"/>
          <w:color w:val="191919"/>
          <w:szCs w:val="21"/>
          <w:shd w:val="clear" w:color="auto" w:fill="FFFFFF"/>
        </w:rPr>
        <w:t>A</w:t>
      </w:r>
      <w:r w:rsidRPr="007677F1">
        <w:rPr>
          <w:rFonts w:ascii="微软雅黑" w:eastAsia="微软雅黑" w:hAnsi="微软雅黑" w:cs="Arial" w:hint="eastAsia"/>
          <w:color w:val="191919"/>
          <w:szCs w:val="21"/>
          <w:shd w:val="clear" w:color="auto" w:fill="FFFFFF"/>
        </w:rPr>
        <w:t>控制</w:t>
      </w:r>
      <w:r w:rsidRPr="007677F1">
        <w:rPr>
          <w:rFonts w:ascii="微软雅黑" w:eastAsia="微软雅黑" w:hAnsi="微软雅黑" w:cs="Arial" w:hint="eastAsia"/>
          <w:color w:val="191919"/>
          <w:szCs w:val="21"/>
          <w:shd w:val="clear" w:color="auto" w:fill="FFFFFF"/>
        </w:rPr>
        <w:t>B</w:t>
      </w:r>
      <w:r w:rsidRPr="007677F1">
        <w:rPr>
          <w:rFonts w:ascii="微软雅黑" w:eastAsia="微软雅黑" w:hAnsi="微软雅黑" w:cs="Arial" w:hint="eastAsia"/>
          <w:color w:val="191919"/>
          <w:szCs w:val="21"/>
          <w:shd w:val="clear" w:color="auto" w:fill="FFFFFF"/>
        </w:rPr>
        <w:t>，</w:t>
      </w:r>
      <w:r w:rsidRPr="007677F1">
        <w:rPr>
          <w:rFonts w:ascii="微软雅黑" w:eastAsia="微软雅黑" w:hAnsi="微软雅黑" w:cs="Arial" w:hint="eastAsia"/>
          <w:color w:val="191919"/>
          <w:szCs w:val="21"/>
          <w:shd w:val="clear" w:color="auto" w:fill="FFFFFF"/>
        </w:rPr>
        <w:t>B</w:t>
      </w:r>
      <w:r w:rsidRPr="007677F1">
        <w:rPr>
          <w:rFonts w:ascii="微软雅黑" w:eastAsia="微软雅黑" w:hAnsi="微软雅黑" w:cs="Arial" w:hint="eastAsia"/>
          <w:color w:val="191919"/>
          <w:szCs w:val="21"/>
          <w:shd w:val="clear" w:color="auto" w:fill="FFFFFF"/>
        </w:rPr>
        <w:t>控制</w:t>
      </w:r>
      <w:r w:rsidRPr="007677F1">
        <w:rPr>
          <w:rFonts w:ascii="微软雅黑" w:eastAsia="微软雅黑" w:hAnsi="微软雅黑" w:cs="Arial" w:hint="eastAsia"/>
          <w:color w:val="191919"/>
          <w:szCs w:val="21"/>
          <w:shd w:val="clear" w:color="auto" w:fill="FFFFFF"/>
        </w:rPr>
        <w:t>C</w:t>
      </w:r>
      <w:r w:rsidRPr="007677F1">
        <w:rPr>
          <w:rFonts w:ascii="微软雅黑" w:eastAsia="微软雅黑" w:hAnsi="微软雅黑" w:cs="Arial" w:hint="eastAsia"/>
          <w:color w:val="191919"/>
          <w:szCs w:val="21"/>
          <w:shd w:val="clear" w:color="auto" w:fill="FFFFFF"/>
        </w:rPr>
        <w:t>。但是并没有脱离</w:t>
      </w:r>
      <w:r w:rsidRPr="007677F1">
        <w:rPr>
          <w:rFonts w:ascii="微软雅黑" w:eastAsia="微软雅黑" w:hAnsi="微软雅黑" w:cs="Arial" w:hint="eastAsia"/>
          <w:color w:val="191919"/>
          <w:szCs w:val="21"/>
          <w:shd w:val="clear" w:color="auto" w:fill="FFFFFF"/>
        </w:rPr>
        <w:t>A</w:t>
      </w:r>
      <w:r w:rsidRPr="007677F1">
        <w:rPr>
          <w:rFonts w:ascii="微软雅黑" w:eastAsia="微软雅黑" w:hAnsi="微软雅黑" w:cs="Arial" w:hint="eastAsia"/>
          <w:color w:val="191919"/>
          <w:szCs w:val="21"/>
          <w:shd w:val="clear" w:color="auto" w:fill="FFFFFF"/>
        </w:rPr>
        <w:t>的控制，都是一家人，这个时候</w:t>
      </w:r>
      <w:proofErr w:type="gramStart"/>
      <w:r w:rsidRPr="007677F1">
        <w:rPr>
          <w:rFonts w:ascii="微软雅黑" w:eastAsia="微软雅黑" w:hAnsi="微软雅黑" w:cs="Arial" w:hint="eastAsia"/>
          <w:color w:val="191919"/>
          <w:szCs w:val="21"/>
          <w:shd w:val="clear" w:color="auto" w:fill="FFFFFF"/>
        </w:rPr>
        <w:t>无论买赚买亏</w:t>
      </w:r>
      <w:proofErr w:type="gramEnd"/>
      <w:r w:rsidRPr="007677F1">
        <w:rPr>
          <w:rFonts w:ascii="微软雅黑" w:eastAsia="微软雅黑" w:hAnsi="微软雅黑" w:cs="Arial" w:hint="eastAsia"/>
          <w:color w:val="191919"/>
          <w:szCs w:val="21"/>
          <w:shd w:val="clear" w:color="auto" w:fill="FFFFFF"/>
        </w:rPr>
        <w:t>，都不影响利润。既然有买贵买亏，那么还是需要记录的，这个损益就在所有者权益这个大类别里</w:t>
      </w:r>
    </w:p>
    <w:p w14:paraId="672581CE" w14:textId="77777777" w:rsidR="00AD4478" w:rsidRPr="007677F1" w:rsidRDefault="00A030C2">
      <w:pPr>
        <w:rPr>
          <w:rFonts w:ascii="微软雅黑" w:eastAsia="微软雅黑" w:hAnsi="微软雅黑"/>
          <w:b/>
          <w:bCs/>
          <w:sz w:val="24"/>
        </w:rPr>
      </w:pPr>
      <w:r w:rsidRPr="007677F1">
        <w:rPr>
          <w:rFonts w:ascii="微软雅黑" w:eastAsia="微软雅黑" w:hAnsi="微软雅黑" w:hint="eastAsia"/>
          <w:b/>
          <w:bCs/>
          <w:sz w:val="24"/>
        </w:rPr>
        <w:t>非同</w:t>
      </w:r>
      <w:proofErr w:type="gramStart"/>
      <w:r w:rsidRPr="007677F1">
        <w:rPr>
          <w:rFonts w:ascii="微软雅黑" w:eastAsia="微软雅黑" w:hAnsi="微软雅黑" w:hint="eastAsia"/>
          <w:b/>
          <w:bCs/>
          <w:sz w:val="24"/>
        </w:rPr>
        <w:t>一控制</w:t>
      </w:r>
      <w:proofErr w:type="gramEnd"/>
      <w:r w:rsidRPr="007677F1">
        <w:rPr>
          <w:rFonts w:ascii="微软雅黑" w:eastAsia="微软雅黑" w:hAnsi="微软雅黑" w:hint="eastAsia"/>
          <w:b/>
          <w:bCs/>
          <w:sz w:val="24"/>
        </w:rPr>
        <w:t>下企业合并</w:t>
      </w:r>
    </w:p>
    <w:p w14:paraId="24F1A929" w14:textId="77777777" w:rsidR="00AD4478" w:rsidRPr="007677F1" w:rsidRDefault="00A030C2">
      <w:pPr>
        <w:rPr>
          <w:rFonts w:ascii="微软雅黑" w:eastAsia="微软雅黑" w:hAnsi="微软雅黑" w:cs="Arial"/>
          <w:color w:val="191919"/>
          <w:szCs w:val="21"/>
          <w:shd w:val="clear" w:color="auto" w:fill="FFFFFF"/>
        </w:rPr>
      </w:pPr>
      <w:r w:rsidRPr="007677F1">
        <w:rPr>
          <w:rFonts w:ascii="微软雅黑" w:eastAsia="微软雅黑" w:hAnsi="微软雅黑" w:cs="Arial" w:hint="eastAsia"/>
          <w:color w:val="191919"/>
          <w:szCs w:val="21"/>
          <w:shd w:val="clear" w:color="auto" w:fill="FFFFFF"/>
        </w:rPr>
        <w:t>同</w:t>
      </w:r>
      <w:proofErr w:type="gramStart"/>
      <w:r w:rsidRPr="007677F1">
        <w:rPr>
          <w:rFonts w:ascii="微软雅黑" w:eastAsia="微软雅黑" w:hAnsi="微软雅黑" w:cs="Arial" w:hint="eastAsia"/>
          <w:color w:val="191919"/>
          <w:szCs w:val="21"/>
          <w:shd w:val="clear" w:color="auto" w:fill="FFFFFF"/>
        </w:rPr>
        <w:t>一控制</w:t>
      </w:r>
      <w:proofErr w:type="gramEnd"/>
      <w:r w:rsidRPr="007677F1">
        <w:rPr>
          <w:rFonts w:ascii="微软雅黑" w:eastAsia="微软雅黑" w:hAnsi="微软雅黑" w:cs="Arial" w:hint="eastAsia"/>
          <w:color w:val="191919"/>
          <w:szCs w:val="21"/>
          <w:shd w:val="clear" w:color="auto" w:fill="FFFFFF"/>
        </w:rPr>
        <w:t>是一家人内部之间没脱离这个家庭，非同</w:t>
      </w:r>
      <w:proofErr w:type="gramStart"/>
      <w:r w:rsidRPr="007677F1">
        <w:rPr>
          <w:rFonts w:ascii="微软雅黑" w:eastAsia="微软雅黑" w:hAnsi="微软雅黑" w:cs="Arial" w:hint="eastAsia"/>
          <w:color w:val="191919"/>
          <w:szCs w:val="21"/>
          <w:shd w:val="clear" w:color="auto" w:fill="FFFFFF"/>
        </w:rPr>
        <w:t>一控制</w:t>
      </w:r>
      <w:proofErr w:type="gramEnd"/>
      <w:r w:rsidRPr="007677F1">
        <w:rPr>
          <w:rFonts w:ascii="微软雅黑" w:eastAsia="微软雅黑" w:hAnsi="微软雅黑" w:cs="Arial" w:hint="eastAsia"/>
          <w:color w:val="191919"/>
          <w:szCs w:val="21"/>
          <w:shd w:val="clear" w:color="auto" w:fill="FFFFFF"/>
        </w:rPr>
        <w:t>就是两个外人之间收购行为。</w:t>
      </w:r>
    </w:p>
    <w:p w14:paraId="65F3495B" w14:textId="77777777" w:rsidR="00AD4478" w:rsidRPr="007677F1" w:rsidRDefault="00A030C2">
      <w:pPr>
        <w:rPr>
          <w:rFonts w:ascii="微软雅黑" w:eastAsia="微软雅黑" w:hAnsi="微软雅黑"/>
          <w:b/>
          <w:bCs/>
          <w:sz w:val="24"/>
        </w:rPr>
      </w:pPr>
      <w:r w:rsidRPr="007677F1">
        <w:rPr>
          <w:rFonts w:ascii="微软雅黑" w:eastAsia="微软雅黑" w:hAnsi="微软雅黑" w:hint="eastAsia"/>
          <w:b/>
          <w:bCs/>
          <w:sz w:val="24"/>
        </w:rPr>
        <w:t>商誉</w:t>
      </w:r>
    </w:p>
    <w:p w14:paraId="4152227E" w14:textId="77777777" w:rsidR="00AD4478" w:rsidRPr="007677F1" w:rsidRDefault="00A030C2">
      <w:pPr>
        <w:rPr>
          <w:rFonts w:ascii="微软雅黑" w:eastAsia="微软雅黑" w:hAnsi="微软雅黑" w:cs="Arial"/>
          <w:color w:val="191919"/>
          <w:szCs w:val="21"/>
          <w:shd w:val="clear" w:color="auto" w:fill="FFFFFF"/>
        </w:rPr>
      </w:pPr>
      <w:r w:rsidRPr="007677F1">
        <w:rPr>
          <w:rFonts w:ascii="微软雅黑" w:eastAsia="微软雅黑" w:hAnsi="微软雅黑" w:cs="Arial" w:hint="eastAsia"/>
          <w:color w:val="191919"/>
          <w:szCs w:val="21"/>
          <w:shd w:val="clear" w:color="auto" w:fill="FFFFFF"/>
        </w:rPr>
        <w:t>商誉只有在收购行为中才会出现的项目，假设我</w:t>
      </w:r>
      <w:proofErr w:type="gramStart"/>
      <w:r w:rsidRPr="007677F1">
        <w:rPr>
          <w:rFonts w:ascii="微软雅黑" w:eastAsia="微软雅黑" w:hAnsi="微软雅黑" w:cs="Arial" w:hint="eastAsia"/>
          <w:color w:val="191919"/>
          <w:szCs w:val="21"/>
          <w:shd w:val="clear" w:color="auto" w:fill="FFFFFF"/>
        </w:rPr>
        <w:t>买对方</w:t>
      </w:r>
      <w:proofErr w:type="gramEnd"/>
      <w:r w:rsidRPr="007677F1">
        <w:rPr>
          <w:rFonts w:ascii="微软雅黑" w:eastAsia="微软雅黑" w:hAnsi="微软雅黑" w:cs="Arial" w:hint="eastAsia"/>
          <w:color w:val="191919"/>
          <w:szCs w:val="21"/>
          <w:shd w:val="clear" w:color="auto" w:fill="FFFFFF"/>
        </w:rPr>
        <w:t>公司的股权，这个股权在对方公司账面上的价值只有</w:t>
      </w:r>
      <w:r w:rsidRPr="007677F1">
        <w:rPr>
          <w:rFonts w:ascii="微软雅黑" w:eastAsia="微软雅黑" w:hAnsi="微软雅黑" w:cs="Arial" w:hint="eastAsia"/>
          <w:color w:val="191919"/>
          <w:szCs w:val="21"/>
          <w:shd w:val="clear" w:color="auto" w:fill="FFFFFF"/>
        </w:rPr>
        <w:t>100</w:t>
      </w:r>
      <w:r w:rsidRPr="007677F1">
        <w:rPr>
          <w:rFonts w:ascii="微软雅黑" w:eastAsia="微软雅黑" w:hAnsi="微软雅黑" w:cs="Arial" w:hint="eastAsia"/>
          <w:color w:val="191919"/>
          <w:szCs w:val="21"/>
          <w:shd w:val="clear" w:color="auto" w:fill="FFFFFF"/>
        </w:rPr>
        <w:t>万，但是我付出了</w:t>
      </w:r>
      <w:r w:rsidRPr="007677F1">
        <w:rPr>
          <w:rFonts w:ascii="微软雅黑" w:eastAsia="微软雅黑" w:hAnsi="微软雅黑" w:cs="Arial" w:hint="eastAsia"/>
          <w:color w:val="191919"/>
          <w:szCs w:val="21"/>
          <w:shd w:val="clear" w:color="auto" w:fill="FFFFFF"/>
        </w:rPr>
        <w:t>200</w:t>
      </w:r>
      <w:r w:rsidRPr="007677F1">
        <w:rPr>
          <w:rFonts w:ascii="微软雅黑" w:eastAsia="微软雅黑" w:hAnsi="微软雅黑" w:cs="Arial" w:hint="eastAsia"/>
          <w:color w:val="191919"/>
          <w:szCs w:val="21"/>
          <w:shd w:val="clear" w:color="auto" w:fill="FFFFFF"/>
        </w:rPr>
        <w:t>万来购买，这个多出来的</w:t>
      </w:r>
      <w:r w:rsidRPr="007677F1">
        <w:rPr>
          <w:rFonts w:ascii="微软雅黑" w:eastAsia="微软雅黑" w:hAnsi="微软雅黑" w:cs="Arial" w:hint="eastAsia"/>
          <w:color w:val="191919"/>
          <w:szCs w:val="21"/>
          <w:shd w:val="clear" w:color="auto" w:fill="FFFFFF"/>
        </w:rPr>
        <w:t>100</w:t>
      </w:r>
      <w:r w:rsidRPr="007677F1">
        <w:rPr>
          <w:rFonts w:ascii="微软雅黑" w:eastAsia="微软雅黑" w:hAnsi="微软雅黑" w:cs="Arial" w:hint="eastAsia"/>
          <w:color w:val="191919"/>
          <w:szCs w:val="21"/>
          <w:shd w:val="clear" w:color="auto" w:fill="FFFFFF"/>
        </w:rPr>
        <w:t>万就叫做商誉。为什么我要多花</w:t>
      </w:r>
      <w:r w:rsidRPr="007677F1">
        <w:rPr>
          <w:rFonts w:ascii="微软雅黑" w:eastAsia="微软雅黑" w:hAnsi="微软雅黑" w:cs="Arial" w:hint="eastAsia"/>
          <w:color w:val="191919"/>
          <w:szCs w:val="21"/>
          <w:shd w:val="clear" w:color="auto" w:fill="FFFFFF"/>
        </w:rPr>
        <w:t>100</w:t>
      </w:r>
      <w:r w:rsidRPr="007677F1">
        <w:rPr>
          <w:rFonts w:ascii="微软雅黑" w:eastAsia="微软雅黑" w:hAnsi="微软雅黑" w:cs="Arial" w:hint="eastAsia"/>
          <w:color w:val="191919"/>
          <w:szCs w:val="21"/>
          <w:shd w:val="clear" w:color="auto" w:fill="FFFFFF"/>
        </w:rPr>
        <w:t>万来买你公司，是因你公司经营管理的好，品牌价值高，企业文化好，这种无形的东西是无法体现的账面上的，我们管这种无形的价值就叫商誉。</w:t>
      </w:r>
    </w:p>
    <w:p w14:paraId="07020DF9" w14:textId="77777777" w:rsidR="00AD4478" w:rsidRPr="007677F1" w:rsidRDefault="00A030C2">
      <w:pPr>
        <w:rPr>
          <w:rFonts w:ascii="微软雅黑" w:eastAsia="微软雅黑" w:hAnsi="微软雅黑"/>
          <w:b/>
          <w:bCs/>
          <w:sz w:val="24"/>
        </w:rPr>
      </w:pPr>
      <w:r w:rsidRPr="007677F1">
        <w:rPr>
          <w:rFonts w:ascii="微软雅黑" w:eastAsia="微软雅黑" w:hAnsi="微软雅黑" w:hint="eastAsia"/>
          <w:b/>
          <w:bCs/>
          <w:sz w:val="24"/>
        </w:rPr>
        <w:t>权益法</w:t>
      </w:r>
    </w:p>
    <w:p w14:paraId="74DEC6E5" w14:textId="77777777" w:rsidR="00AD4478" w:rsidRPr="007677F1" w:rsidRDefault="00A030C2">
      <w:pPr>
        <w:rPr>
          <w:rFonts w:ascii="微软雅黑" w:eastAsia="微软雅黑" w:hAnsi="微软雅黑" w:cs="Arial"/>
          <w:color w:val="191919"/>
          <w:szCs w:val="21"/>
          <w:shd w:val="clear" w:color="auto" w:fill="FFFFFF"/>
        </w:rPr>
      </w:pPr>
      <w:r w:rsidRPr="007677F1">
        <w:rPr>
          <w:rFonts w:ascii="微软雅黑" w:eastAsia="微软雅黑" w:hAnsi="微软雅黑" w:cs="Arial" w:hint="eastAsia"/>
          <w:color w:val="191919"/>
          <w:szCs w:val="21"/>
          <w:shd w:val="clear" w:color="auto" w:fill="FFFFFF"/>
        </w:rPr>
        <w:t>会跟随对方公司的所有者权益的变化而变化，假设我</w:t>
      </w:r>
      <w:proofErr w:type="gramStart"/>
      <w:r w:rsidRPr="007677F1">
        <w:rPr>
          <w:rFonts w:ascii="微软雅黑" w:eastAsia="微软雅黑" w:hAnsi="微软雅黑" w:cs="Arial" w:hint="eastAsia"/>
          <w:color w:val="191919"/>
          <w:szCs w:val="21"/>
          <w:shd w:val="clear" w:color="auto" w:fill="FFFFFF"/>
        </w:rPr>
        <w:t>占对方</w:t>
      </w:r>
      <w:proofErr w:type="gramEnd"/>
      <w:r w:rsidRPr="007677F1">
        <w:rPr>
          <w:rFonts w:ascii="微软雅黑" w:eastAsia="微软雅黑" w:hAnsi="微软雅黑" w:cs="Arial" w:hint="eastAsia"/>
          <w:color w:val="191919"/>
          <w:szCs w:val="21"/>
          <w:shd w:val="clear" w:color="auto" w:fill="FFFFFF"/>
        </w:rPr>
        <w:t>公司的</w:t>
      </w:r>
      <w:r w:rsidRPr="007677F1">
        <w:rPr>
          <w:rFonts w:ascii="微软雅黑" w:eastAsia="微软雅黑" w:hAnsi="微软雅黑" w:cs="Arial" w:hint="eastAsia"/>
          <w:color w:val="191919"/>
          <w:szCs w:val="21"/>
          <w:shd w:val="clear" w:color="auto" w:fill="FFFFFF"/>
        </w:rPr>
        <w:t>20%</w:t>
      </w:r>
      <w:r w:rsidRPr="007677F1">
        <w:rPr>
          <w:rFonts w:ascii="微软雅黑" w:eastAsia="微软雅黑" w:hAnsi="微软雅黑" w:cs="Arial" w:hint="eastAsia"/>
          <w:color w:val="191919"/>
          <w:szCs w:val="21"/>
          <w:shd w:val="clear" w:color="auto" w:fill="FFFFFF"/>
        </w:rPr>
        <w:t>的持股比例，对方公司所有者</w:t>
      </w:r>
      <w:proofErr w:type="gramStart"/>
      <w:r w:rsidRPr="007677F1">
        <w:rPr>
          <w:rFonts w:ascii="微软雅黑" w:eastAsia="微软雅黑" w:hAnsi="微软雅黑" w:cs="Arial" w:hint="eastAsia"/>
          <w:color w:val="191919"/>
          <w:szCs w:val="21"/>
          <w:shd w:val="clear" w:color="auto" w:fill="FFFFFF"/>
        </w:rPr>
        <w:t>权益权益</w:t>
      </w:r>
      <w:proofErr w:type="gramEnd"/>
      <w:r w:rsidRPr="007677F1">
        <w:rPr>
          <w:rFonts w:ascii="微软雅黑" w:eastAsia="微软雅黑" w:hAnsi="微软雅黑" w:cs="Arial" w:hint="eastAsia"/>
          <w:color w:val="191919"/>
          <w:szCs w:val="21"/>
          <w:shd w:val="clear" w:color="auto" w:fill="FFFFFF"/>
        </w:rPr>
        <w:t>一共是</w:t>
      </w:r>
      <w:r w:rsidRPr="007677F1">
        <w:rPr>
          <w:rFonts w:ascii="微软雅黑" w:eastAsia="微软雅黑" w:hAnsi="微软雅黑" w:cs="Arial" w:hint="eastAsia"/>
          <w:color w:val="191919"/>
          <w:szCs w:val="21"/>
          <w:shd w:val="clear" w:color="auto" w:fill="FFFFFF"/>
        </w:rPr>
        <w:t>100</w:t>
      </w:r>
      <w:r w:rsidRPr="007677F1">
        <w:rPr>
          <w:rFonts w:ascii="微软雅黑" w:eastAsia="微软雅黑" w:hAnsi="微软雅黑" w:cs="Arial" w:hint="eastAsia"/>
          <w:color w:val="191919"/>
          <w:szCs w:val="21"/>
          <w:shd w:val="clear" w:color="auto" w:fill="FFFFFF"/>
        </w:rPr>
        <w:t>万，那么我们权益法账面就是</w:t>
      </w:r>
      <w:r w:rsidRPr="007677F1">
        <w:rPr>
          <w:rFonts w:ascii="微软雅黑" w:eastAsia="微软雅黑" w:hAnsi="微软雅黑" w:cs="Arial" w:hint="eastAsia"/>
          <w:color w:val="191919"/>
          <w:szCs w:val="21"/>
          <w:shd w:val="clear" w:color="auto" w:fill="FFFFFF"/>
        </w:rPr>
        <w:t>20</w:t>
      </w:r>
      <w:r w:rsidRPr="007677F1">
        <w:rPr>
          <w:rFonts w:ascii="微软雅黑" w:eastAsia="微软雅黑" w:hAnsi="微软雅黑" w:cs="Arial" w:hint="eastAsia"/>
          <w:color w:val="191919"/>
          <w:szCs w:val="21"/>
          <w:shd w:val="clear" w:color="auto" w:fill="FFFFFF"/>
        </w:rPr>
        <w:t>万，如果对方公司赚了</w:t>
      </w:r>
      <w:r w:rsidRPr="007677F1">
        <w:rPr>
          <w:rFonts w:ascii="微软雅黑" w:eastAsia="微软雅黑" w:hAnsi="微软雅黑" w:cs="Arial" w:hint="eastAsia"/>
          <w:color w:val="191919"/>
          <w:szCs w:val="21"/>
          <w:shd w:val="clear" w:color="auto" w:fill="FFFFFF"/>
        </w:rPr>
        <w:t>100</w:t>
      </w:r>
      <w:r w:rsidRPr="007677F1">
        <w:rPr>
          <w:rFonts w:ascii="微软雅黑" w:eastAsia="微软雅黑" w:hAnsi="微软雅黑" w:cs="Arial" w:hint="eastAsia"/>
          <w:color w:val="191919"/>
          <w:szCs w:val="21"/>
          <w:shd w:val="clear" w:color="auto" w:fill="FFFFFF"/>
        </w:rPr>
        <w:t>万不分红，那么他</w:t>
      </w:r>
      <w:r w:rsidRPr="007677F1">
        <w:rPr>
          <w:rFonts w:ascii="微软雅黑" w:eastAsia="微软雅黑" w:hAnsi="微软雅黑" w:cs="Arial" w:hint="eastAsia"/>
          <w:color w:val="191919"/>
          <w:szCs w:val="21"/>
          <w:shd w:val="clear" w:color="auto" w:fill="FFFFFF"/>
        </w:rPr>
        <w:t>的权益变成</w:t>
      </w:r>
      <w:r w:rsidRPr="007677F1">
        <w:rPr>
          <w:rFonts w:ascii="微软雅黑" w:eastAsia="微软雅黑" w:hAnsi="微软雅黑" w:cs="Arial" w:hint="eastAsia"/>
          <w:color w:val="191919"/>
          <w:szCs w:val="21"/>
          <w:shd w:val="clear" w:color="auto" w:fill="FFFFFF"/>
        </w:rPr>
        <w:t>200</w:t>
      </w:r>
      <w:r w:rsidRPr="007677F1">
        <w:rPr>
          <w:rFonts w:ascii="微软雅黑" w:eastAsia="微软雅黑" w:hAnsi="微软雅黑" w:cs="Arial" w:hint="eastAsia"/>
          <w:color w:val="191919"/>
          <w:szCs w:val="21"/>
          <w:shd w:val="clear" w:color="auto" w:fill="FFFFFF"/>
        </w:rPr>
        <w:t>万，我还占</w:t>
      </w:r>
      <w:r w:rsidRPr="007677F1">
        <w:rPr>
          <w:rFonts w:ascii="微软雅黑" w:eastAsia="微软雅黑" w:hAnsi="微软雅黑" w:cs="Arial" w:hint="eastAsia"/>
          <w:color w:val="191919"/>
          <w:szCs w:val="21"/>
          <w:shd w:val="clear" w:color="auto" w:fill="FFFFFF"/>
        </w:rPr>
        <w:t>20%</w:t>
      </w:r>
      <w:r w:rsidRPr="007677F1">
        <w:rPr>
          <w:rFonts w:ascii="微软雅黑" w:eastAsia="微软雅黑" w:hAnsi="微软雅黑" w:cs="Arial" w:hint="eastAsia"/>
          <w:color w:val="191919"/>
          <w:szCs w:val="21"/>
          <w:shd w:val="clear" w:color="auto" w:fill="FFFFFF"/>
        </w:rPr>
        <w:t>，就是</w:t>
      </w:r>
      <w:r w:rsidRPr="007677F1">
        <w:rPr>
          <w:rFonts w:ascii="微软雅黑" w:eastAsia="微软雅黑" w:hAnsi="微软雅黑" w:cs="Arial" w:hint="eastAsia"/>
          <w:color w:val="191919"/>
          <w:szCs w:val="21"/>
          <w:shd w:val="clear" w:color="auto" w:fill="FFFFFF"/>
        </w:rPr>
        <w:t>40</w:t>
      </w:r>
      <w:r w:rsidRPr="007677F1">
        <w:rPr>
          <w:rFonts w:ascii="微软雅黑" w:eastAsia="微软雅黑" w:hAnsi="微软雅黑" w:cs="Arial" w:hint="eastAsia"/>
          <w:color w:val="191919"/>
          <w:szCs w:val="21"/>
          <w:shd w:val="clear" w:color="auto" w:fill="FFFFFF"/>
        </w:rPr>
        <w:t>万，分红</w:t>
      </w:r>
      <w:r w:rsidRPr="007677F1">
        <w:rPr>
          <w:rFonts w:ascii="微软雅黑" w:eastAsia="微软雅黑" w:hAnsi="微软雅黑" w:cs="Arial" w:hint="eastAsia"/>
          <w:color w:val="191919"/>
          <w:szCs w:val="21"/>
          <w:shd w:val="clear" w:color="auto" w:fill="FFFFFF"/>
        </w:rPr>
        <w:t>50</w:t>
      </w:r>
      <w:r w:rsidRPr="007677F1">
        <w:rPr>
          <w:rFonts w:ascii="微软雅黑" w:eastAsia="微软雅黑" w:hAnsi="微软雅黑" w:cs="Arial" w:hint="eastAsia"/>
          <w:color w:val="191919"/>
          <w:szCs w:val="21"/>
          <w:shd w:val="clear" w:color="auto" w:fill="FFFFFF"/>
        </w:rPr>
        <w:t>万后，对方权益变成</w:t>
      </w:r>
      <w:r w:rsidRPr="007677F1">
        <w:rPr>
          <w:rFonts w:ascii="微软雅黑" w:eastAsia="微软雅黑" w:hAnsi="微软雅黑" w:cs="Arial" w:hint="eastAsia"/>
          <w:color w:val="191919"/>
          <w:szCs w:val="21"/>
          <w:shd w:val="clear" w:color="auto" w:fill="FFFFFF"/>
        </w:rPr>
        <w:t>150</w:t>
      </w:r>
      <w:r w:rsidRPr="007677F1">
        <w:rPr>
          <w:rFonts w:ascii="微软雅黑" w:eastAsia="微软雅黑" w:hAnsi="微软雅黑" w:cs="Arial" w:hint="eastAsia"/>
          <w:color w:val="191919"/>
          <w:szCs w:val="21"/>
          <w:shd w:val="clear" w:color="auto" w:fill="FFFFFF"/>
        </w:rPr>
        <w:t>万，我还是</w:t>
      </w:r>
      <w:r w:rsidRPr="007677F1">
        <w:rPr>
          <w:rFonts w:ascii="微软雅黑" w:eastAsia="微软雅黑" w:hAnsi="微软雅黑" w:cs="Arial" w:hint="eastAsia"/>
          <w:color w:val="191919"/>
          <w:szCs w:val="21"/>
          <w:shd w:val="clear" w:color="auto" w:fill="FFFFFF"/>
        </w:rPr>
        <w:t>20%</w:t>
      </w:r>
      <w:r w:rsidRPr="007677F1">
        <w:rPr>
          <w:rFonts w:ascii="微软雅黑" w:eastAsia="微软雅黑" w:hAnsi="微软雅黑" w:cs="Arial" w:hint="eastAsia"/>
          <w:color w:val="191919"/>
          <w:szCs w:val="21"/>
          <w:shd w:val="clear" w:color="auto" w:fill="FFFFFF"/>
        </w:rPr>
        <w:t>，就是</w:t>
      </w:r>
      <w:r w:rsidRPr="007677F1">
        <w:rPr>
          <w:rFonts w:ascii="微软雅黑" w:eastAsia="微软雅黑" w:hAnsi="微软雅黑" w:cs="Arial" w:hint="eastAsia"/>
          <w:color w:val="191919"/>
          <w:szCs w:val="21"/>
          <w:shd w:val="clear" w:color="auto" w:fill="FFFFFF"/>
        </w:rPr>
        <w:t>30</w:t>
      </w:r>
      <w:r w:rsidRPr="007677F1">
        <w:rPr>
          <w:rFonts w:ascii="微软雅黑" w:eastAsia="微软雅黑" w:hAnsi="微软雅黑" w:cs="Arial" w:hint="eastAsia"/>
          <w:color w:val="191919"/>
          <w:szCs w:val="21"/>
          <w:shd w:val="clear" w:color="auto" w:fill="FFFFFF"/>
        </w:rPr>
        <w:t>万。</w:t>
      </w:r>
    </w:p>
    <w:p w14:paraId="21813D4C" w14:textId="77777777" w:rsidR="00AD4478" w:rsidRPr="007677F1" w:rsidRDefault="00A030C2">
      <w:pPr>
        <w:rPr>
          <w:rFonts w:ascii="微软雅黑" w:eastAsia="微软雅黑" w:hAnsi="微软雅黑"/>
          <w:b/>
          <w:bCs/>
          <w:sz w:val="24"/>
        </w:rPr>
      </w:pPr>
      <w:r w:rsidRPr="007677F1">
        <w:rPr>
          <w:rFonts w:ascii="微软雅黑" w:eastAsia="微软雅黑" w:hAnsi="微软雅黑" w:hint="eastAsia"/>
          <w:b/>
          <w:bCs/>
          <w:sz w:val="24"/>
        </w:rPr>
        <w:t>成本法</w:t>
      </w:r>
    </w:p>
    <w:p w14:paraId="76195B0E" w14:textId="77777777" w:rsidR="00AD4478" w:rsidRPr="007677F1" w:rsidRDefault="00A030C2">
      <w:pPr>
        <w:rPr>
          <w:rFonts w:ascii="微软雅黑" w:eastAsia="微软雅黑" w:hAnsi="微软雅黑" w:cs="Arial"/>
          <w:color w:val="191919"/>
          <w:szCs w:val="21"/>
          <w:shd w:val="clear" w:color="auto" w:fill="FFFFFF"/>
        </w:rPr>
      </w:pPr>
      <w:r w:rsidRPr="007677F1">
        <w:rPr>
          <w:rFonts w:ascii="微软雅黑" w:eastAsia="微软雅黑" w:hAnsi="微软雅黑" w:cs="Arial" w:hint="eastAsia"/>
          <w:color w:val="191919"/>
          <w:szCs w:val="21"/>
          <w:shd w:val="clear" w:color="auto" w:fill="FFFFFF"/>
        </w:rPr>
        <w:t>不会跟随对方公司变化而变化，当初购买价格是多少，账面价值就是多少，除非发生减值，否则不会轻易改变。</w:t>
      </w:r>
    </w:p>
    <w:p w14:paraId="45C72F1B" w14:textId="77777777" w:rsidR="00AD4478" w:rsidRPr="007677F1" w:rsidRDefault="00A030C2">
      <w:pPr>
        <w:rPr>
          <w:rFonts w:ascii="微软雅黑" w:eastAsia="微软雅黑" w:hAnsi="微软雅黑"/>
          <w:b/>
          <w:bCs/>
          <w:sz w:val="24"/>
        </w:rPr>
      </w:pPr>
      <w:r w:rsidRPr="007677F1">
        <w:rPr>
          <w:rFonts w:ascii="微软雅黑" w:eastAsia="微软雅黑" w:hAnsi="微软雅黑" w:hint="eastAsia"/>
          <w:b/>
          <w:bCs/>
          <w:sz w:val="24"/>
        </w:rPr>
        <w:t>收付实现制</w:t>
      </w:r>
    </w:p>
    <w:p w14:paraId="056704F1" w14:textId="77777777" w:rsidR="00AD4478" w:rsidRPr="007677F1" w:rsidRDefault="00A030C2">
      <w:pPr>
        <w:rPr>
          <w:rFonts w:ascii="微软雅黑" w:eastAsia="微软雅黑" w:hAnsi="微软雅黑" w:cs="Arial"/>
          <w:color w:val="191919"/>
          <w:szCs w:val="21"/>
          <w:shd w:val="clear" w:color="auto" w:fill="FFFFFF"/>
        </w:rPr>
      </w:pPr>
      <w:r w:rsidRPr="007677F1">
        <w:rPr>
          <w:rFonts w:ascii="微软雅黑" w:eastAsia="微软雅黑" w:hAnsi="微软雅黑" w:cs="Arial" w:hint="eastAsia"/>
          <w:color w:val="191919"/>
          <w:szCs w:val="21"/>
          <w:shd w:val="clear" w:color="auto" w:fill="FFFFFF"/>
        </w:rPr>
        <w:t>以钱的转移为记账的依据，只要没收到钱或者没付出去钱，那么就不记账。</w:t>
      </w:r>
    </w:p>
    <w:p w14:paraId="5C3534C4" w14:textId="77777777" w:rsidR="00AD4478" w:rsidRPr="007677F1" w:rsidRDefault="00A030C2">
      <w:pPr>
        <w:rPr>
          <w:rFonts w:ascii="微软雅黑" w:eastAsia="微软雅黑" w:hAnsi="微软雅黑"/>
          <w:b/>
          <w:bCs/>
          <w:sz w:val="24"/>
        </w:rPr>
      </w:pPr>
      <w:r w:rsidRPr="007677F1">
        <w:rPr>
          <w:rFonts w:ascii="微软雅黑" w:eastAsia="微软雅黑" w:hAnsi="微软雅黑" w:hint="eastAsia"/>
          <w:b/>
          <w:bCs/>
          <w:sz w:val="24"/>
        </w:rPr>
        <w:lastRenderedPageBreak/>
        <w:t>权责发生制</w:t>
      </w:r>
    </w:p>
    <w:p w14:paraId="00362B48" w14:textId="77777777" w:rsidR="00AD4478" w:rsidRPr="007677F1" w:rsidRDefault="00A030C2">
      <w:pPr>
        <w:rPr>
          <w:rFonts w:ascii="微软雅黑" w:eastAsia="微软雅黑" w:hAnsi="微软雅黑" w:cs="Arial"/>
          <w:color w:val="191919"/>
          <w:szCs w:val="21"/>
          <w:shd w:val="clear" w:color="auto" w:fill="FFFFFF"/>
        </w:rPr>
      </w:pPr>
      <w:proofErr w:type="gramStart"/>
      <w:r w:rsidRPr="007677F1">
        <w:rPr>
          <w:rFonts w:ascii="微软雅黑" w:eastAsia="微软雅黑" w:hAnsi="微软雅黑" w:cs="Arial" w:hint="eastAsia"/>
          <w:color w:val="191919"/>
          <w:szCs w:val="21"/>
          <w:shd w:val="clear" w:color="auto" w:fill="FFFFFF"/>
        </w:rPr>
        <w:t>不</w:t>
      </w:r>
      <w:proofErr w:type="gramEnd"/>
      <w:r w:rsidRPr="007677F1">
        <w:rPr>
          <w:rFonts w:ascii="微软雅黑" w:eastAsia="微软雅黑" w:hAnsi="微软雅黑" w:cs="Arial" w:hint="eastAsia"/>
          <w:color w:val="191919"/>
          <w:szCs w:val="21"/>
          <w:shd w:val="clear" w:color="auto" w:fill="FFFFFF"/>
        </w:rPr>
        <w:t>光是以钱的转移为记账依据，例如：我把货卖给你了，钱虽然没收回来，但是你已经收到货并且答应我在一定期间内把货款结清，这种情况，我们就确认收入。只要你有付我钱的义务，我就记账。</w:t>
      </w:r>
    </w:p>
    <w:p w14:paraId="39272819" w14:textId="77777777" w:rsidR="00AD4478" w:rsidRPr="007677F1" w:rsidRDefault="00A030C2">
      <w:pPr>
        <w:rPr>
          <w:rFonts w:ascii="微软雅黑" w:eastAsia="微软雅黑" w:hAnsi="微软雅黑"/>
          <w:b/>
          <w:bCs/>
          <w:sz w:val="24"/>
        </w:rPr>
      </w:pPr>
      <w:r w:rsidRPr="007677F1">
        <w:rPr>
          <w:rFonts w:ascii="微软雅黑" w:eastAsia="微软雅黑" w:hAnsi="微软雅黑" w:hint="eastAsia"/>
          <w:b/>
          <w:bCs/>
          <w:sz w:val="24"/>
        </w:rPr>
        <w:t>投资性房地产</w:t>
      </w:r>
    </w:p>
    <w:p w14:paraId="2E3A10BD" w14:textId="77777777" w:rsidR="00AD4478" w:rsidRPr="007677F1" w:rsidRDefault="00A030C2">
      <w:pPr>
        <w:rPr>
          <w:rFonts w:ascii="微软雅黑" w:eastAsia="微软雅黑" w:hAnsi="微软雅黑" w:cs="Arial"/>
          <w:color w:val="191919"/>
          <w:szCs w:val="21"/>
          <w:shd w:val="clear" w:color="auto" w:fill="FFFFFF"/>
        </w:rPr>
      </w:pPr>
      <w:r w:rsidRPr="007677F1">
        <w:rPr>
          <w:rFonts w:ascii="微软雅黑" w:eastAsia="微软雅黑" w:hAnsi="微软雅黑" w:cs="Arial" w:hint="eastAsia"/>
          <w:color w:val="191919"/>
          <w:szCs w:val="21"/>
          <w:shd w:val="clear" w:color="auto" w:fill="FFFFFF"/>
        </w:rPr>
        <w:t>主要指企业购</w:t>
      </w:r>
      <w:r w:rsidRPr="007677F1">
        <w:rPr>
          <w:rFonts w:ascii="微软雅黑" w:eastAsia="微软雅黑" w:hAnsi="微软雅黑" w:cs="Arial" w:hint="eastAsia"/>
          <w:color w:val="191919"/>
          <w:szCs w:val="21"/>
          <w:shd w:val="clear" w:color="auto" w:fill="FFFFFF"/>
        </w:rPr>
        <w:t>买的房地产不是为了自己生产经营所用，而是以出租或者买卖赚钱，拿房地产作为一个投资工具。</w:t>
      </w:r>
    </w:p>
    <w:p w14:paraId="04A0F9BB" w14:textId="77777777" w:rsidR="00AD4478" w:rsidRPr="007677F1" w:rsidRDefault="00A030C2">
      <w:pPr>
        <w:rPr>
          <w:rFonts w:ascii="微软雅黑" w:eastAsia="微软雅黑" w:hAnsi="微软雅黑"/>
          <w:b/>
          <w:bCs/>
          <w:sz w:val="24"/>
        </w:rPr>
      </w:pPr>
      <w:r w:rsidRPr="007677F1">
        <w:rPr>
          <w:rFonts w:ascii="微软雅黑" w:eastAsia="微软雅黑" w:hAnsi="微软雅黑" w:hint="eastAsia"/>
          <w:b/>
          <w:bCs/>
          <w:sz w:val="24"/>
        </w:rPr>
        <w:t>折旧、残值</w:t>
      </w:r>
    </w:p>
    <w:p w14:paraId="2E9930F5" w14:textId="77777777" w:rsidR="00AD4478" w:rsidRPr="007677F1" w:rsidRDefault="00A030C2">
      <w:pPr>
        <w:rPr>
          <w:rFonts w:ascii="微软雅黑" w:eastAsia="微软雅黑" w:hAnsi="微软雅黑" w:cs="Arial"/>
          <w:color w:val="191919"/>
          <w:szCs w:val="21"/>
          <w:shd w:val="clear" w:color="auto" w:fill="FFFFFF"/>
        </w:rPr>
      </w:pPr>
      <w:r w:rsidRPr="007677F1">
        <w:rPr>
          <w:rFonts w:ascii="微软雅黑" w:eastAsia="微软雅黑" w:hAnsi="微软雅黑" w:cs="Arial" w:hint="eastAsia"/>
          <w:color w:val="191919"/>
          <w:szCs w:val="21"/>
          <w:shd w:val="clear" w:color="auto" w:fill="FFFFFF"/>
        </w:rPr>
        <w:t>以一个设备举例，假设一个设备可以使用</w:t>
      </w:r>
      <w:r w:rsidRPr="007677F1">
        <w:rPr>
          <w:rFonts w:ascii="微软雅黑" w:eastAsia="微软雅黑" w:hAnsi="微软雅黑" w:cs="Arial" w:hint="eastAsia"/>
          <w:color w:val="191919"/>
          <w:szCs w:val="21"/>
          <w:shd w:val="clear" w:color="auto" w:fill="FFFFFF"/>
        </w:rPr>
        <w:t>10</w:t>
      </w:r>
      <w:r w:rsidRPr="007677F1">
        <w:rPr>
          <w:rFonts w:ascii="微软雅黑" w:eastAsia="微软雅黑" w:hAnsi="微软雅黑" w:cs="Arial" w:hint="eastAsia"/>
          <w:color w:val="191919"/>
          <w:szCs w:val="21"/>
          <w:shd w:val="clear" w:color="auto" w:fill="FFFFFF"/>
        </w:rPr>
        <w:t>年，购买价值是</w:t>
      </w:r>
      <w:r w:rsidRPr="007677F1">
        <w:rPr>
          <w:rFonts w:ascii="微软雅黑" w:eastAsia="微软雅黑" w:hAnsi="微软雅黑" w:cs="Arial" w:hint="eastAsia"/>
          <w:color w:val="191919"/>
          <w:szCs w:val="21"/>
          <w:shd w:val="clear" w:color="auto" w:fill="FFFFFF"/>
        </w:rPr>
        <w:t>100</w:t>
      </w:r>
      <w:r w:rsidRPr="007677F1">
        <w:rPr>
          <w:rFonts w:ascii="微软雅黑" w:eastAsia="微软雅黑" w:hAnsi="微软雅黑" w:cs="Arial" w:hint="eastAsia"/>
          <w:color w:val="191919"/>
          <w:szCs w:val="21"/>
          <w:shd w:val="clear" w:color="auto" w:fill="FFFFFF"/>
        </w:rPr>
        <w:t>万，</w:t>
      </w:r>
      <w:r w:rsidRPr="007677F1">
        <w:rPr>
          <w:rFonts w:ascii="微软雅黑" w:eastAsia="微软雅黑" w:hAnsi="微软雅黑" w:cs="Arial" w:hint="eastAsia"/>
          <w:color w:val="191919"/>
          <w:szCs w:val="21"/>
          <w:shd w:val="clear" w:color="auto" w:fill="FFFFFF"/>
        </w:rPr>
        <w:t>10</w:t>
      </w:r>
      <w:r w:rsidRPr="007677F1">
        <w:rPr>
          <w:rFonts w:ascii="微软雅黑" w:eastAsia="微软雅黑" w:hAnsi="微软雅黑" w:cs="Arial" w:hint="eastAsia"/>
          <w:color w:val="191919"/>
          <w:szCs w:val="21"/>
          <w:shd w:val="clear" w:color="auto" w:fill="FFFFFF"/>
        </w:rPr>
        <w:t>年以后卖废铁价值为</w:t>
      </w:r>
      <w:r w:rsidRPr="007677F1">
        <w:rPr>
          <w:rFonts w:ascii="微软雅黑" w:eastAsia="微软雅黑" w:hAnsi="微软雅黑" w:cs="Arial" w:hint="eastAsia"/>
          <w:color w:val="191919"/>
          <w:szCs w:val="21"/>
          <w:shd w:val="clear" w:color="auto" w:fill="FFFFFF"/>
        </w:rPr>
        <w:t>1</w:t>
      </w:r>
      <w:r w:rsidRPr="007677F1">
        <w:rPr>
          <w:rFonts w:ascii="微软雅黑" w:eastAsia="微软雅黑" w:hAnsi="微软雅黑" w:cs="Arial" w:hint="eastAsia"/>
          <w:color w:val="191919"/>
          <w:szCs w:val="21"/>
          <w:shd w:val="clear" w:color="auto" w:fill="FFFFFF"/>
        </w:rPr>
        <w:t>万块钱，那么我们实际上是在</w:t>
      </w:r>
      <w:r w:rsidRPr="007677F1">
        <w:rPr>
          <w:rFonts w:ascii="微软雅黑" w:eastAsia="微软雅黑" w:hAnsi="微软雅黑" w:cs="Arial" w:hint="eastAsia"/>
          <w:color w:val="191919"/>
          <w:szCs w:val="21"/>
          <w:shd w:val="clear" w:color="auto" w:fill="FFFFFF"/>
        </w:rPr>
        <w:t>10</w:t>
      </w:r>
      <w:r w:rsidRPr="007677F1">
        <w:rPr>
          <w:rFonts w:ascii="微软雅黑" w:eastAsia="微软雅黑" w:hAnsi="微软雅黑" w:cs="Arial" w:hint="eastAsia"/>
          <w:color w:val="191919"/>
          <w:szCs w:val="21"/>
          <w:shd w:val="clear" w:color="auto" w:fill="FFFFFF"/>
        </w:rPr>
        <w:t>年中将一个</w:t>
      </w:r>
      <w:r w:rsidRPr="007677F1">
        <w:rPr>
          <w:rFonts w:ascii="微软雅黑" w:eastAsia="微软雅黑" w:hAnsi="微软雅黑" w:cs="Arial" w:hint="eastAsia"/>
          <w:color w:val="191919"/>
          <w:szCs w:val="21"/>
          <w:shd w:val="clear" w:color="auto" w:fill="FFFFFF"/>
        </w:rPr>
        <w:t>100</w:t>
      </w:r>
      <w:r w:rsidRPr="007677F1">
        <w:rPr>
          <w:rFonts w:ascii="微软雅黑" w:eastAsia="微软雅黑" w:hAnsi="微软雅黑" w:cs="Arial" w:hint="eastAsia"/>
          <w:color w:val="191919"/>
          <w:szCs w:val="21"/>
          <w:shd w:val="clear" w:color="auto" w:fill="FFFFFF"/>
        </w:rPr>
        <w:t>万的设备慢慢消耗成值</w:t>
      </w:r>
      <w:r w:rsidRPr="007677F1">
        <w:rPr>
          <w:rFonts w:ascii="微软雅黑" w:eastAsia="微软雅黑" w:hAnsi="微软雅黑" w:cs="Arial" w:hint="eastAsia"/>
          <w:color w:val="191919"/>
          <w:szCs w:val="21"/>
          <w:shd w:val="clear" w:color="auto" w:fill="FFFFFF"/>
        </w:rPr>
        <w:t>1</w:t>
      </w:r>
      <w:r w:rsidRPr="007677F1">
        <w:rPr>
          <w:rFonts w:ascii="微软雅黑" w:eastAsia="微软雅黑" w:hAnsi="微软雅黑" w:cs="Arial" w:hint="eastAsia"/>
          <w:color w:val="191919"/>
          <w:szCs w:val="21"/>
          <w:shd w:val="clear" w:color="auto" w:fill="FFFFFF"/>
        </w:rPr>
        <w:t>万的废铁，我们将这个消耗的总价值</w:t>
      </w:r>
      <w:r w:rsidRPr="007677F1">
        <w:rPr>
          <w:rFonts w:ascii="微软雅黑" w:eastAsia="微软雅黑" w:hAnsi="微软雅黑" w:cs="Arial" w:hint="eastAsia"/>
          <w:color w:val="191919"/>
          <w:szCs w:val="21"/>
          <w:shd w:val="clear" w:color="auto" w:fill="FFFFFF"/>
        </w:rPr>
        <w:t>99</w:t>
      </w:r>
      <w:r w:rsidRPr="007677F1">
        <w:rPr>
          <w:rFonts w:ascii="微软雅黑" w:eastAsia="微软雅黑" w:hAnsi="微软雅黑" w:cs="Arial" w:hint="eastAsia"/>
          <w:color w:val="191919"/>
          <w:szCs w:val="21"/>
          <w:shd w:val="clear" w:color="auto" w:fill="FFFFFF"/>
        </w:rPr>
        <w:t>万根据一定比例分摊到每年，每年分摊的金额就是当年对这个资产的折旧。最终卖废铁的</w:t>
      </w:r>
      <w:r w:rsidRPr="007677F1">
        <w:rPr>
          <w:rFonts w:ascii="微软雅黑" w:eastAsia="微软雅黑" w:hAnsi="微软雅黑" w:cs="Arial" w:hint="eastAsia"/>
          <w:color w:val="191919"/>
          <w:szCs w:val="21"/>
          <w:shd w:val="clear" w:color="auto" w:fill="FFFFFF"/>
        </w:rPr>
        <w:t>1</w:t>
      </w:r>
      <w:r w:rsidRPr="007677F1">
        <w:rPr>
          <w:rFonts w:ascii="微软雅黑" w:eastAsia="微软雅黑" w:hAnsi="微软雅黑" w:cs="Arial" w:hint="eastAsia"/>
          <w:color w:val="191919"/>
          <w:szCs w:val="21"/>
          <w:shd w:val="clear" w:color="auto" w:fill="FFFFFF"/>
        </w:rPr>
        <w:t>万块钱就叫残值。</w:t>
      </w:r>
    </w:p>
    <w:p w14:paraId="45F7FF6B" w14:textId="77777777" w:rsidR="00AD4478" w:rsidRPr="007677F1" w:rsidRDefault="00A030C2">
      <w:pPr>
        <w:rPr>
          <w:rFonts w:ascii="微软雅黑" w:eastAsia="微软雅黑" w:hAnsi="微软雅黑"/>
          <w:b/>
          <w:bCs/>
          <w:sz w:val="24"/>
        </w:rPr>
      </w:pPr>
      <w:r w:rsidRPr="007677F1">
        <w:rPr>
          <w:rFonts w:ascii="微软雅黑" w:eastAsia="微软雅黑" w:hAnsi="微软雅黑" w:hint="eastAsia"/>
          <w:b/>
          <w:bCs/>
          <w:sz w:val="24"/>
        </w:rPr>
        <w:t>固定资产</w:t>
      </w:r>
    </w:p>
    <w:p w14:paraId="560E9299" w14:textId="77777777" w:rsidR="00AD4478" w:rsidRPr="007677F1" w:rsidRDefault="00A030C2">
      <w:pPr>
        <w:rPr>
          <w:rFonts w:ascii="微软雅黑" w:eastAsia="微软雅黑" w:hAnsi="微软雅黑" w:cs="Arial"/>
          <w:color w:val="191919"/>
          <w:szCs w:val="21"/>
          <w:shd w:val="clear" w:color="auto" w:fill="FFFFFF"/>
        </w:rPr>
      </w:pPr>
      <w:r w:rsidRPr="007677F1">
        <w:rPr>
          <w:rFonts w:ascii="微软雅黑" w:eastAsia="微软雅黑" w:hAnsi="微软雅黑" w:cs="Arial" w:hint="eastAsia"/>
          <w:color w:val="191919"/>
          <w:szCs w:val="21"/>
          <w:shd w:val="clear" w:color="auto" w:fill="FFFFFF"/>
        </w:rPr>
        <w:t>使用期限超过一个</w:t>
      </w:r>
      <w:hyperlink r:id="rId7" w:tgtFrame="https://baike.baidu.com/item/_blank" w:history="1">
        <w:r w:rsidRPr="007677F1">
          <w:rPr>
            <w:rFonts w:ascii="微软雅黑" w:eastAsia="微软雅黑" w:hAnsi="微软雅黑" w:cs="Arial"/>
            <w:color w:val="191919"/>
            <w:szCs w:val="21"/>
            <w:shd w:val="clear" w:color="auto" w:fill="FFFFFF"/>
          </w:rPr>
          <w:t>会计年度</w:t>
        </w:r>
      </w:hyperlink>
      <w:r w:rsidRPr="007677F1">
        <w:rPr>
          <w:rFonts w:ascii="微软雅黑" w:eastAsia="微软雅黑" w:hAnsi="微软雅黑" w:cs="Arial"/>
          <w:color w:val="191919"/>
          <w:szCs w:val="21"/>
          <w:shd w:val="clear" w:color="auto" w:fill="FFFFFF"/>
        </w:rPr>
        <w:t>的机器、机械、运输工具，以及其他与生产有关的设备</w:t>
      </w:r>
      <w:r w:rsidRPr="007677F1">
        <w:rPr>
          <w:rFonts w:ascii="微软雅黑" w:eastAsia="微软雅黑" w:hAnsi="微软雅黑" w:cs="Arial" w:hint="eastAsia"/>
          <w:color w:val="191919"/>
          <w:szCs w:val="21"/>
          <w:shd w:val="clear" w:color="auto" w:fill="FFFFFF"/>
        </w:rPr>
        <w:t>，这里主要都是计量公司生产经营过程中需要使用的期限长的资产。因为固定资产使用期限长，所以每年都会对其计提折旧。</w:t>
      </w:r>
    </w:p>
    <w:p w14:paraId="081AD28C" w14:textId="77777777" w:rsidR="00AD4478" w:rsidRPr="007677F1" w:rsidRDefault="00A030C2">
      <w:pPr>
        <w:rPr>
          <w:rFonts w:ascii="微软雅黑" w:eastAsia="微软雅黑" w:hAnsi="微软雅黑"/>
          <w:b/>
          <w:bCs/>
          <w:sz w:val="24"/>
        </w:rPr>
      </w:pPr>
      <w:r w:rsidRPr="007677F1">
        <w:rPr>
          <w:rFonts w:ascii="微软雅黑" w:eastAsia="微软雅黑" w:hAnsi="微软雅黑" w:hint="eastAsia"/>
          <w:b/>
          <w:bCs/>
          <w:sz w:val="24"/>
        </w:rPr>
        <w:t>残值率</w:t>
      </w:r>
    </w:p>
    <w:p w14:paraId="080C0BF8" w14:textId="77777777" w:rsidR="00AD4478" w:rsidRPr="007677F1" w:rsidRDefault="00A030C2">
      <w:pPr>
        <w:rPr>
          <w:rFonts w:ascii="微软雅黑" w:eastAsia="微软雅黑" w:hAnsi="微软雅黑" w:cs="Arial"/>
          <w:color w:val="191919"/>
          <w:szCs w:val="21"/>
          <w:shd w:val="clear" w:color="auto" w:fill="FFFFFF"/>
        </w:rPr>
      </w:pPr>
      <w:r w:rsidRPr="007677F1">
        <w:rPr>
          <w:rFonts w:ascii="微软雅黑" w:eastAsia="微软雅黑" w:hAnsi="微软雅黑" w:cs="Arial" w:hint="eastAsia"/>
          <w:color w:val="191919"/>
          <w:szCs w:val="21"/>
          <w:shd w:val="clear" w:color="auto" w:fill="FFFFFF"/>
        </w:rPr>
        <w:t>用残值除以当初购买价值的比例就叫残值率，通常企业不会给每个单独固定资产评估到底残值能有多少，而是泛泛的确认一个残值率，来确定残值，计算折旧。</w:t>
      </w:r>
    </w:p>
    <w:p w14:paraId="5133EB08" w14:textId="77777777" w:rsidR="00AD4478" w:rsidRPr="007677F1" w:rsidRDefault="00A030C2">
      <w:pPr>
        <w:rPr>
          <w:rFonts w:ascii="微软雅黑" w:eastAsia="微软雅黑" w:hAnsi="微软雅黑"/>
          <w:b/>
          <w:bCs/>
          <w:sz w:val="24"/>
        </w:rPr>
      </w:pPr>
      <w:r w:rsidRPr="007677F1">
        <w:rPr>
          <w:rFonts w:ascii="微软雅黑" w:eastAsia="微软雅黑" w:hAnsi="微软雅黑" w:hint="eastAsia"/>
          <w:b/>
          <w:bCs/>
          <w:sz w:val="24"/>
        </w:rPr>
        <w:t>成本模式计量的投资性房地产</w:t>
      </w:r>
    </w:p>
    <w:p w14:paraId="4FCC65C0" w14:textId="77777777" w:rsidR="00AD4478" w:rsidRPr="007677F1" w:rsidRDefault="00A030C2">
      <w:pPr>
        <w:rPr>
          <w:rFonts w:ascii="微软雅黑" w:eastAsia="微软雅黑" w:hAnsi="微软雅黑" w:cs="Arial"/>
          <w:color w:val="191919"/>
          <w:szCs w:val="21"/>
          <w:shd w:val="clear" w:color="auto" w:fill="FFFFFF"/>
        </w:rPr>
      </w:pPr>
      <w:r w:rsidRPr="007677F1">
        <w:rPr>
          <w:rFonts w:ascii="微软雅黑" w:eastAsia="微软雅黑" w:hAnsi="微软雅黑" w:cs="Arial" w:hint="eastAsia"/>
          <w:color w:val="191919"/>
          <w:szCs w:val="21"/>
          <w:shd w:val="clear" w:color="auto" w:fill="FFFFFF"/>
        </w:rPr>
        <w:t>与固定资产的计量方式相同，每年计提折旧。</w:t>
      </w:r>
    </w:p>
    <w:p w14:paraId="6F685A67" w14:textId="77777777" w:rsidR="00AD4478" w:rsidRPr="007677F1" w:rsidRDefault="00A030C2">
      <w:pPr>
        <w:rPr>
          <w:rFonts w:ascii="微软雅黑" w:eastAsia="微软雅黑" w:hAnsi="微软雅黑"/>
          <w:b/>
          <w:bCs/>
          <w:sz w:val="24"/>
        </w:rPr>
      </w:pPr>
      <w:r w:rsidRPr="007677F1">
        <w:rPr>
          <w:rFonts w:ascii="微软雅黑" w:eastAsia="微软雅黑" w:hAnsi="微软雅黑" w:hint="eastAsia"/>
          <w:b/>
          <w:bCs/>
          <w:sz w:val="24"/>
        </w:rPr>
        <w:lastRenderedPageBreak/>
        <w:t>公允价值模式计量的投资性房地产</w:t>
      </w:r>
    </w:p>
    <w:p w14:paraId="11611197" w14:textId="77777777" w:rsidR="00AD4478" w:rsidRPr="007677F1" w:rsidRDefault="00A030C2">
      <w:pPr>
        <w:rPr>
          <w:rFonts w:ascii="微软雅黑" w:eastAsia="微软雅黑" w:hAnsi="微软雅黑" w:cs="Arial"/>
          <w:color w:val="191919"/>
          <w:szCs w:val="21"/>
          <w:shd w:val="clear" w:color="auto" w:fill="FFFFFF"/>
        </w:rPr>
      </w:pPr>
      <w:r w:rsidRPr="007677F1">
        <w:rPr>
          <w:rFonts w:ascii="微软雅黑" w:eastAsia="微软雅黑" w:hAnsi="微软雅黑" w:cs="Arial" w:hint="eastAsia"/>
          <w:color w:val="191919"/>
          <w:szCs w:val="21"/>
          <w:shd w:val="clear" w:color="auto" w:fill="FFFFFF"/>
        </w:rPr>
        <w:t>这种模式下，公司每年都会把自己的房子去市场上估价，跟股票一样，赚了就是收益，赔了就是损失。</w:t>
      </w:r>
    </w:p>
    <w:p w14:paraId="53EC7E2F" w14:textId="77777777" w:rsidR="00AD4478" w:rsidRPr="007677F1" w:rsidRDefault="00AD4478">
      <w:pPr>
        <w:rPr>
          <w:rFonts w:ascii="微软雅黑" w:eastAsia="微软雅黑" w:hAnsi="微软雅黑"/>
          <w:b/>
          <w:bCs/>
          <w:szCs w:val="21"/>
        </w:rPr>
      </w:pPr>
    </w:p>
    <w:p w14:paraId="32B1B0FC" w14:textId="77777777" w:rsidR="00AD4478" w:rsidRPr="007677F1" w:rsidRDefault="00AD4478">
      <w:pPr>
        <w:rPr>
          <w:rFonts w:ascii="微软雅黑" w:eastAsia="微软雅黑" w:hAnsi="微软雅黑" w:cs="Arial"/>
          <w:color w:val="191919"/>
          <w:szCs w:val="21"/>
          <w:shd w:val="clear" w:color="auto" w:fill="FFFFFF"/>
        </w:rPr>
      </w:pPr>
    </w:p>
    <w:sectPr w:rsidR="00AD4478" w:rsidRPr="007677F1">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94036" w14:textId="77777777" w:rsidR="00A030C2" w:rsidRDefault="00A030C2" w:rsidP="007677F1">
      <w:r>
        <w:separator/>
      </w:r>
    </w:p>
  </w:endnote>
  <w:endnote w:type="continuationSeparator" w:id="0">
    <w:p w14:paraId="231AB767" w14:textId="77777777" w:rsidR="00A030C2" w:rsidRDefault="00A030C2" w:rsidP="00767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EC595" w14:textId="77777777" w:rsidR="00A030C2" w:rsidRDefault="00A030C2" w:rsidP="007677F1">
      <w:r>
        <w:separator/>
      </w:r>
    </w:p>
  </w:footnote>
  <w:footnote w:type="continuationSeparator" w:id="0">
    <w:p w14:paraId="20112720" w14:textId="77777777" w:rsidR="00A030C2" w:rsidRDefault="00A030C2" w:rsidP="007677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68245" w14:textId="77777777" w:rsidR="007230DB" w:rsidRDefault="007230DB" w:rsidP="007230DB">
    <w:pPr>
      <w:tabs>
        <w:tab w:val="left" w:pos="9363"/>
      </w:tabs>
      <w:jc w:val="left"/>
      <w:rPr>
        <w:rFonts w:ascii="微软雅黑" w:eastAsia="微软雅黑" w:hAnsi="微软雅黑" w:cs="微软雅黑"/>
        <w:szCs w:val="21"/>
      </w:rPr>
    </w:pPr>
    <w:r>
      <w:rPr>
        <w:rFonts w:ascii="微软雅黑" w:eastAsia="微软雅黑" w:hAnsi="微软雅黑" w:cs="微软雅黑" w:hint="eastAsia"/>
        <w:noProof/>
        <w:sz w:val="24"/>
      </w:rPr>
      <w:drawing>
        <wp:inline distT="0" distB="0" distL="114300" distR="114300" wp14:anchorId="006D10A9" wp14:editId="7324C3E9">
          <wp:extent cx="1200785" cy="445770"/>
          <wp:effectExtent l="0" t="0" r="18415" b="11430"/>
          <wp:docPr id="2" name="图片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new"/>
                  <pic:cNvPicPr>
                    <a:picLocks noChangeAspect="1"/>
                  </pic:cNvPicPr>
                </pic:nvPicPr>
                <pic:blipFill>
                  <a:blip r:embed="rId1"/>
                  <a:stretch>
                    <a:fillRect/>
                  </a:stretch>
                </pic:blipFill>
                <pic:spPr>
                  <a:xfrm>
                    <a:off x="0" y="0"/>
                    <a:ext cx="1200785" cy="445770"/>
                  </a:xfrm>
                  <a:prstGeom prst="rect">
                    <a:avLst/>
                  </a:prstGeom>
                </pic:spPr>
              </pic:pic>
            </a:graphicData>
          </a:graphic>
        </wp:inline>
      </w:drawing>
    </w:r>
    <w:r>
      <w:rPr>
        <w:rFonts w:ascii="微软雅黑" w:eastAsia="微软雅黑" w:hAnsi="微软雅黑" w:cs="微软雅黑" w:hint="eastAsia"/>
        <w:sz w:val="24"/>
      </w:rPr>
      <w:t xml:space="preserve">                          </w:t>
    </w:r>
    <w:r>
      <w:rPr>
        <w:rFonts w:ascii="微软雅黑" w:eastAsia="微软雅黑" w:hAnsi="微软雅黑" w:cs="微软雅黑" w:hint="eastAsia"/>
        <w:szCs w:val="21"/>
      </w:rPr>
      <w:t>中国第一所互联网财务自由商学院</w:t>
    </w:r>
  </w:p>
  <w:p w14:paraId="09647374" w14:textId="2AE2EE9D" w:rsidR="007230DB" w:rsidRPr="007230DB" w:rsidRDefault="007230DB" w:rsidP="007230DB">
    <w:pPr>
      <w:tabs>
        <w:tab w:val="left" w:pos="9363"/>
      </w:tabs>
      <w:jc w:val="left"/>
      <w:rPr>
        <w:rFonts w:ascii="微软雅黑" w:eastAsia="微软雅黑" w:hAnsi="微软雅黑" w:cs="微软雅黑" w:hint="eastAsia"/>
        <w:sz w:val="24"/>
      </w:rPr>
    </w:pPr>
    <w:r>
      <w:rPr>
        <w:rFonts w:ascii="微软雅黑" w:eastAsia="微软雅黑" w:hAnsi="微软雅黑" w:cs="微软雅黑" w:hint="eastAsia"/>
        <w:sz w:val="24"/>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4478"/>
    <w:rsid w:val="00533D8B"/>
    <w:rsid w:val="007230DB"/>
    <w:rsid w:val="007677F1"/>
    <w:rsid w:val="00A030C2"/>
    <w:rsid w:val="00AD4478"/>
    <w:rsid w:val="3D4C4AB6"/>
    <w:rsid w:val="598D1608"/>
    <w:rsid w:val="79795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A03BE4"/>
  <w15:docId w15:val="{07269C82-FD41-4EEE-A2FA-21415CE3D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character" w:styleId="a4">
    <w:name w:val="Hyperlink"/>
    <w:basedOn w:val="a0"/>
    <w:qFormat/>
    <w:rPr>
      <w:color w:val="0000FF"/>
      <w:u w:val="single"/>
    </w:rPr>
  </w:style>
  <w:style w:type="paragraph" w:styleId="a5">
    <w:name w:val="header"/>
    <w:basedOn w:val="a"/>
    <w:link w:val="a6"/>
    <w:rsid w:val="007677F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7677F1"/>
    <w:rPr>
      <w:rFonts w:asciiTheme="minorHAnsi" w:eastAsiaTheme="minorEastAsia" w:hAnsiTheme="minorHAnsi" w:cstheme="minorBidi"/>
      <w:kern w:val="2"/>
      <w:sz w:val="18"/>
      <w:szCs w:val="18"/>
    </w:rPr>
  </w:style>
  <w:style w:type="paragraph" w:styleId="a7">
    <w:name w:val="footer"/>
    <w:basedOn w:val="a"/>
    <w:link w:val="a8"/>
    <w:rsid w:val="007677F1"/>
    <w:pPr>
      <w:tabs>
        <w:tab w:val="center" w:pos="4153"/>
        <w:tab w:val="right" w:pos="8306"/>
      </w:tabs>
      <w:snapToGrid w:val="0"/>
      <w:jc w:val="left"/>
    </w:pPr>
    <w:rPr>
      <w:sz w:val="18"/>
      <w:szCs w:val="18"/>
    </w:rPr>
  </w:style>
  <w:style w:type="character" w:customStyle="1" w:styleId="a8">
    <w:name w:val="页脚 字符"/>
    <w:basedOn w:val="a0"/>
    <w:link w:val="a7"/>
    <w:rsid w:val="007677F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aike.baidu.com/item/%E4%BC%9A%E8%AE%A1%E5%B9%B4%E5%BA%A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shiny0108</dc:creator>
  <cp:lastModifiedBy>王 晓昌</cp:lastModifiedBy>
  <cp:revision>4</cp:revision>
  <dcterms:created xsi:type="dcterms:W3CDTF">2014-10-29T12:08:00Z</dcterms:created>
  <dcterms:modified xsi:type="dcterms:W3CDTF">2020-03-30T00:15:00Z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