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David" w:cs="David" w:eastAsia="David" w:hAnsi="David"/>
          <w:b/>
          <w:bCs/>
          <w:color w:val="1F3864"/>
          <w:sz w:val="36"/>
          <w:szCs w:val="36"/>
          <w:rtl/>
        </w:rPr>
        <w:t xml:space="preserve">נספח ג׳ — לוחות זמנים</w:t>
      </w:r>
    </w:p>
    <w:p>
      <w:pPr>
        <w:pBdr>
          <w:bottom w:val="double" w:color="1F3864" w:sz="6"/>
        </w:pBdr>
        <w:spacing w:after="200"/>
        <w:jc w:val="center"/>
      </w:pPr>
      <w:r>
        <w:rPr>
          <w:rFonts w:ascii="David" w:cs="David" w:eastAsia="David" w:hAnsi="David"/>
          <w:color w:val="666666"/>
          <w:sz w:val="20"/>
          <w:szCs w:val="20"/>
          <w:rtl/>
        </w:rPr>
        <w:t xml:space="preserve">פרויקט טרמינל סנטר 3 — אור יהודה | קיר מסך | עשת דינמיקס</w:t>
      </w:r>
    </w:p>
    <w:p>
      <w:pPr>
        <w:spacing w:after="60"/>
      </w:pPr>
      <w:r>
        <w:rPr>
          <w:rFonts w:ascii="David" w:cs="David" w:eastAsia="David" w:hAnsi="David"/>
          <w:sz w:val="20"/>
          <w:szCs w:val="20"/>
          <w:rtl/>
        </w:rPr>
        <w:t xml:space="preserve">להלן תנאי לוח הזמנים לביצוע העבודות, המהווה חלק בלתי נפרד מההסכם (סעיף 2 לעיל).</w:t>
      </w:r>
    </w:p>
    <w:p>
      <w:pPr>
        <w:spacing w:after="40"/>
      </w:pPr>
      <w:r>
        <w:rPr>
          <w:rFonts w:ascii="David" w:cs="David" w:eastAsia="David" w:hAnsi="David"/>
          <w:sz w:val="20"/>
          <w:szCs w:val="20"/>
          <w:rtl/>
        </w:rPr>
        <w:t xml:space="preserve">1. משך הביצוע הכולל של העבודות לא יעלה על 12 חודשי ביצוע, ורצוי כי יסתיים בתוך 10-11 חודשים, והכל בכפוף להתקדמות עבודות השלד באתר.</w:t>
      </w:r>
    </w:p>
    <w:p>
      <w:pPr>
        <w:spacing w:after="40"/>
      </w:pPr>
      <w:r>
        <w:rPr>
          <w:rFonts w:ascii="David" w:cs="David" w:eastAsia="David" w:hAnsi="David"/>
          <w:sz w:val="20"/>
          <w:szCs w:val="20"/>
          <w:rtl/>
        </w:rPr>
        <w:t xml:space="preserve">2. הקבלן ייכנס לביצוע העבודות באזור/קומה כאשר יעמדו לרשותו לפחות 2 קומות רצופות המרוכנות לעבודה.</w:t>
      </w:r>
    </w:p>
    <w:p>
      <w:pPr>
        <w:spacing w:after="120"/>
      </w:pPr>
      <w:r>
        <w:rPr>
          <w:rFonts w:ascii="David" w:cs="David" w:eastAsia="David" w:hAnsi="David"/>
          <w:sz w:val="20"/>
          <w:szCs w:val="20"/>
          <w:rtl/>
        </w:rPr>
        <w:t xml:space="preserve">3. כל מועדי הביצוע מותנים בהתקדמות עבודות השלד ובהעמדת חזיתות/קומות זמינות לקבלן על ידי מזמין העבודה.</w:t>
      </w:r>
    </w:p>
    <w:p>
      <w:pPr>
        <w:pBdr>
          <w:bottom w:val="single" w:color="1F3864" w:sz="4"/>
        </w:pBdr>
        <w:spacing w:after="100" w:before="200"/>
      </w:pPr>
      <w:r>
        <w:rPr>
          <w:rFonts w:ascii="David" w:cs="David" w:eastAsia="David" w:hAnsi="David"/>
          <w:b/>
          <w:bCs/>
          <w:color w:val="1F3864"/>
          <w:sz w:val="26"/>
          <w:szCs w:val="26"/>
          <w:rtl/>
        </w:rPr>
        <w:t xml:space="preserve">גזירת לוח הזמנים מהתקדמות השלד</w:t>
      </w:r>
    </w:p>
    <w:p>
      <w:pPr>
        <w:spacing w:after="60"/>
      </w:pPr>
      <w:r>
        <w:rPr>
          <w:rFonts w:ascii="David" w:cs="David" w:eastAsia="David" w:hAnsi="David"/>
          <w:b/>
          <w:bCs/>
          <w:color w:val="C56A10"/>
          <w:sz w:val="22"/>
          <w:szCs w:val="22"/>
          <w:rtl/>
        </w:rPr>
        <w:t xml:space="preserve">נקודת מוצא: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יציקת קומה 4 = 01/11/2026</w:t>
      </w:r>
    </w:p>
    <w:p>
      <w:pPr>
        <w:spacing w:after="40"/>
      </w:pPr>
      <w:r>
        <w:rPr>
          <w:rFonts w:ascii="David" w:cs="David" w:eastAsia="David" w:hAnsi="David"/>
          <w:sz w:val="20"/>
          <w:szCs w:val="20"/>
          <w:rtl/>
        </w:rPr>
        <w:t xml:space="preserve">קצב התקדמות שלד: 1.5 קומות / חודש = קומה כל ~20 יום</w:t>
      </w:r>
    </w:p>
    <w:p>
      <w:pPr>
        <w:spacing w:after="100"/>
      </w:pPr>
      <w:r>
        <w:rPr>
          <w:rFonts w:ascii="David" w:cs="David" w:eastAsia="David" w:hAnsi="David"/>
          <w:sz w:val="20"/>
          <w:szCs w:val="20"/>
          <w:rtl/>
        </w:rPr>
        <w:t xml:space="preserve">תנאי כניסה לקבלן: 2 קומות רצופות מרוכנות מינימום</w:t>
      </w:r>
    </w:p>
    <w:p>
      <w:pPr>
        <w:spacing w:after="60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לוח יציקות נגזר: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000"/>
      </w:tblGrid>
      <w:tr>
        <w:tc>
          <w:tcPr>
            <w:tcW w:type="dxa" w:w="2000"/>
            <w:shd w:fill="1F3864" w:val="clear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קומה</w:t>
            </w:r>
          </w:p>
        </w:tc>
        <w:tc>
          <w:tcPr>
            <w:tcW w:type="dxa" w:w="2500"/>
            <w:shd w:fill="1F3864" w:val="clear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תאריך יציקה</w:t>
            </w:r>
          </w:p>
        </w:tc>
        <w:tc>
          <w:tcPr>
            <w:tcW w:type="dxa" w:w="4000"/>
            <w:shd w:fill="1F3864" w:val="clear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הערה</w:t>
            </w:r>
          </w:p>
        </w:tc>
      </w:tr>
      <w:tr>
        <w:tc>
          <w:tcPr>
            <w:tcW w:type="dxa" w:w="2000"/>
            <w:shd w:fill="E8EDF5" w:val="clear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1F3864"/>
                <w:sz w:val="18"/>
                <w:szCs w:val="18"/>
                <w:rtl/>
              </w:rPr>
              <w:t xml:space="preserve">קומה 4</w:t>
            </w:r>
          </w:p>
        </w:tc>
        <w:tc>
          <w:tcPr>
            <w:tcW w:type="dxa" w:w="2500"/>
            <w:shd w:fill="E8EDF5" w:val="clear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01/11/2026</w:t>
            </w:r>
          </w:p>
        </w:tc>
        <w:tc>
          <w:tcPr>
            <w:tcW w:type="dxa" w:w="4000"/>
            <w:shd w:fill="E8EDF5" w:val="clear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נתון (נקודת מוצא)</w:t>
            </w:r>
          </w:p>
        </w:tc>
      </w:tr>
      <w:tr>
        <w:tc>
          <w:tcPr>
            <w:tcW w:type="dxa" w:w="2000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1F3864"/>
                <w:sz w:val="18"/>
                <w:szCs w:val="18"/>
                <w:rtl/>
              </w:rPr>
              <w:t xml:space="preserve">קומה 5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~21/11/2026</w:t>
            </w:r>
          </w:p>
        </w:tc>
        <w:tc>
          <w:tcPr>
            <w:tcW w:type="dxa" w:w="4000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+ 20 יום</w:t>
            </w:r>
          </w:p>
        </w:tc>
      </w:tr>
      <w:tr>
        <w:tc>
          <w:tcPr>
            <w:tcW w:type="dxa" w:w="2000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1F3864"/>
                <w:sz w:val="18"/>
                <w:szCs w:val="18"/>
                <w:rtl/>
              </w:rPr>
              <w:t xml:space="preserve">קומה 6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~11/12/2026</w:t>
            </w:r>
          </w:p>
        </w:tc>
        <w:tc>
          <w:tcPr>
            <w:tcW w:type="dxa" w:w="4000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+ 40 יום</w:t>
            </w:r>
          </w:p>
        </w:tc>
      </w:tr>
      <w:tr>
        <w:tc>
          <w:tcPr>
            <w:tcW w:type="dxa" w:w="2000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1F3864"/>
                <w:sz w:val="18"/>
                <w:szCs w:val="18"/>
                <w:rtl/>
              </w:rPr>
              <w:t xml:space="preserve">קומה 7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~31/12/2026</w:t>
            </w:r>
          </w:p>
        </w:tc>
        <w:tc>
          <w:tcPr>
            <w:tcW w:type="dxa" w:w="4000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+ 60 יום</w:t>
            </w:r>
          </w:p>
        </w:tc>
      </w:tr>
      <w:tr>
        <w:tc>
          <w:tcPr>
            <w:tcW w:type="dxa" w:w="2000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1F3864"/>
                <w:sz w:val="18"/>
                <w:szCs w:val="18"/>
                <w:rtl/>
              </w:rPr>
              <w:t xml:space="preserve">קומה 8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~20/01/2027</w:t>
            </w:r>
          </w:p>
        </w:tc>
        <w:tc>
          <w:tcPr>
            <w:tcW w:type="dxa" w:w="4000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+ 80 יום</w:t>
            </w:r>
          </w:p>
        </w:tc>
      </w:tr>
      <w:tr>
        <w:tc>
          <w:tcPr>
            <w:tcW w:type="dxa" w:w="2000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1F3864"/>
                <w:sz w:val="18"/>
                <w:szCs w:val="18"/>
                <w:rtl/>
              </w:rPr>
              <w:t xml:space="preserve">קומה 9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~09/02/2027</w:t>
            </w:r>
          </w:p>
        </w:tc>
        <w:tc>
          <w:tcPr>
            <w:tcW w:type="dxa" w:w="4000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+ 100 יום</w:t>
            </w:r>
          </w:p>
        </w:tc>
      </w:tr>
      <w:tr>
        <w:tc>
          <w:tcPr>
            <w:tcW w:type="dxa" w:w="2000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1F3864"/>
                <w:sz w:val="18"/>
                <w:szCs w:val="18"/>
                <w:rtl/>
              </w:rPr>
              <w:t xml:space="preserve">קומה 10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~01/03/2027</w:t>
            </w:r>
          </w:p>
        </w:tc>
        <w:tc>
          <w:tcPr>
            <w:tcW w:type="dxa" w:w="4000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+ 120 יום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שרשרת גזירה — כל תאריך נגזר מהשלד:</w:t>
      </w:r>
    </w:p>
    <w:p>
      <w:pPr>
        <w:spacing w:after="40"/>
      </w:pPr>
      <w:r>
        <w:rPr>
          <w:rFonts w:ascii="David" w:cs="David" w:eastAsia="David" w:hAnsi="David"/>
          <w:b/>
          <w:bCs/>
          <w:color w:val="1F3864"/>
          <w:sz w:val="22"/>
          <w:szCs w:val="22"/>
          <w:rtl/>
        </w:rPr>
        <w:t xml:space="preserve">① </w:t>
      </w:r>
      <w:r>
        <w:rPr>
          <w:rFonts w:ascii="David" w:cs="David" w:eastAsia="David" w:hAnsi="David"/>
          <w:b/>
          <w:bCs/>
          <w:sz w:val="20"/>
          <w:szCs w:val="20"/>
          <w:rtl/>
        </w:rPr>
        <w:t xml:space="preserve">קיר מסך ק׳ 1-6: </w:t>
      </w:r>
      <w:r>
        <w:rPr>
          <w:rFonts w:ascii="David" w:cs="David" w:eastAsia="David" w:hAnsi="David"/>
          <w:color w:val="666666"/>
          <w:sz w:val="20"/>
          <w:szCs w:val="20"/>
          <w:rtl/>
        </w:rPr>
        <w:t xml:space="preserve">ביציקת קומה 4 כבר זמינות קומות 1-4 (2+ רצופות). כניסה מיידית. </w:t>
      </w:r>
      <w:r>
        <w:rPr>
          <w:rFonts w:ascii="David" w:cs="David" w:eastAsia="David" w:hAnsi="David"/>
          <w:b/>
          <w:bCs/>
          <w:color w:val="1F3864"/>
          <w:sz w:val="20"/>
          <w:szCs w:val="20"/>
          <w:rtl/>
        </w:rPr>
        <w:t xml:space="preserve">→ 02/11/2026</w:t>
      </w:r>
    </w:p>
    <w:p>
      <w:pPr>
        <w:spacing w:after="40"/>
      </w:pPr>
      <w:r>
        <w:rPr>
          <w:rFonts w:ascii="David" w:cs="David" w:eastAsia="David" w:hAnsi="David"/>
          <w:b/>
          <w:bCs/>
          <w:color w:val="1F3864"/>
          <w:sz w:val="22"/>
          <w:szCs w:val="22"/>
          <w:rtl/>
        </w:rPr>
        <w:t xml:space="preserve">② </w:t>
      </w:r>
      <w:r>
        <w:rPr>
          <w:rFonts w:ascii="David" w:cs="David" w:eastAsia="David" w:hAnsi="David"/>
          <w:b/>
          <w:bCs/>
          <w:sz w:val="20"/>
          <w:szCs w:val="20"/>
          <w:rtl/>
        </w:rPr>
        <w:t xml:space="preserve">קיר מסך ק׳ 7-10: </w:t>
      </w:r>
      <w:r>
        <w:rPr>
          <w:rFonts w:ascii="David" w:cs="David" w:eastAsia="David" w:hAnsi="David"/>
          <w:color w:val="666666"/>
          <w:sz w:val="20"/>
          <w:szCs w:val="20"/>
          <w:rtl/>
        </w:rPr>
        <w:t xml:space="preserve">צריך ק׳ 7+8 מרוכנות. ק׳ 8 ~20/01/2027 + הערכות. </w:t>
      </w:r>
      <w:r>
        <w:rPr>
          <w:rFonts w:ascii="David" w:cs="David" w:eastAsia="David" w:hAnsi="David"/>
          <w:b/>
          <w:bCs/>
          <w:color w:val="1F3864"/>
          <w:sz w:val="20"/>
          <w:szCs w:val="20"/>
          <w:rtl/>
        </w:rPr>
        <w:t xml:space="preserve">→ ~04/02/2027 (B), 25/02 (A)</w:t>
      </w:r>
    </w:p>
    <w:p>
      <w:pPr>
        <w:spacing w:after="40"/>
      </w:pPr>
      <w:r>
        <w:rPr>
          <w:rFonts w:ascii="David" w:cs="David" w:eastAsia="David" w:hAnsi="David"/>
          <w:b/>
          <w:bCs/>
          <w:color w:val="1F3864"/>
          <w:sz w:val="22"/>
          <w:szCs w:val="22"/>
          <w:rtl/>
        </w:rPr>
        <w:t xml:space="preserve">③ </w:t>
      </w:r>
      <w:r>
        <w:rPr>
          <w:rFonts w:ascii="David" w:cs="David" w:eastAsia="David" w:hAnsi="David"/>
          <w:b/>
          <w:bCs/>
          <w:sz w:val="20"/>
          <w:szCs w:val="20"/>
          <w:rtl/>
        </w:rPr>
        <w:t xml:space="preserve">גשר (ק׳ 8-9): </w:t>
      </w:r>
      <w:r>
        <w:rPr>
          <w:rFonts w:ascii="David" w:cs="David" w:eastAsia="David" w:hAnsi="David"/>
          <w:color w:val="666666"/>
          <w:sz w:val="20"/>
          <w:szCs w:val="20"/>
          <w:rtl/>
        </w:rPr>
        <w:t xml:space="preserve">צריך שלד ק׳ 9. ק׳ 9 ~09/02/2027, כניסה מיידית. </w:t>
      </w:r>
      <w:r>
        <w:rPr>
          <w:rFonts w:ascii="David" w:cs="David" w:eastAsia="David" w:hAnsi="David"/>
          <w:b/>
          <w:bCs/>
          <w:color w:val="1F3864"/>
          <w:sz w:val="20"/>
          <w:szCs w:val="20"/>
          <w:rtl/>
        </w:rPr>
        <w:t xml:space="preserve">→ 10/02/2027</w:t>
      </w:r>
    </w:p>
    <w:p>
      <w:pPr>
        <w:spacing w:after="40"/>
      </w:pPr>
      <w:r>
        <w:rPr>
          <w:rFonts w:ascii="David" w:cs="David" w:eastAsia="David" w:hAnsi="David"/>
          <w:b/>
          <w:bCs/>
          <w:color w:val="1F3864"/>
          <w:sz w:val="22"/>
          <w:szCs w:val="22"/>
          <w:rtl/>
        </w:rPr>
        <w:t xml:space="preserve">④ </w:t>
      </w:r>
      <w:r>
        <w:rPr>
          <w:rFonts w:ascii="David" w:cs="David" w:eastAsia="David" w:hAnsi="David"/>
          <w:b/>
          <w:bCs/>
          <w:sz w:val="20"/>
          <w:szCs w:val="20"/>
          <w:rtl/>
        </w:rPr>
        <w:t xml:space="preserve">בולנוזים בניין B: </w:t>
      </w:r>
      <w:r>
        <w:rPr>
          <w:rFonts w:ascii="David" w:cs="David" w:eastAsia="David" w:hAnsi="David"/>
          <w:color w:val="666666"/>
          <w:sz w:val="20"/>
          <w:szCs w:val="20"/>
          <w:rtl/>
        </w:rPr>
        <w:t xml:space="preserve">אחרי סיום קיר מסך+זיגוג של בניין B (~02/05/2027). </w:t>
      </w:r>
      <w:r>
        <w:rPr>
          <w:rFonts w:ascii="David" w:cs="David" w:eastAsia="David" w:hAnsi="David"/>
          <w:b/>
          <w:bCs/>
          <w:color w:val="1F3864"/>
          <w:sz w:val="20"/>
          <w:szCs w:val="20"/>
          <w:rtl/>
        </w:rPr>
        <w:t xml:space="preserve">→ 03/05/2027</w:t>
      </w:r>
    </w:p>
    <w:p>
      <w:pPr>
        <w:spacing w:after="40"/>
      </w:pPr>
      <w:r>
        <w:rPr>
          <w:rFonts w:ascii="David" w:cs="David" w:eastAsia="David" w:hAnsi="David"/>
          <w:b/>
          <w:bCs/>
          <w:color w:val="1F3864"/>
          <w:sz w:val="22"/>
          <w:szCs w:val="22"/>
          <w:rtl/>
        </w:rPr>
        <w:t xml:space="preserve">⑤ </w:t>
      </w:r>
      <w:r>
        <w:rPr>
          <w:rFonts w:ascii="David" w:cs="David" w:eastAsia="David" w:hAnsi="David"/>
          <w:b/>
          <w:bCs/>
          <w:sz w:val="20"/>
          <w:szCs w:val="20"/>
          <w:rtl/>
        </w:rPr>
        <w:t xml:space="preserve">בולנוזים בניין A: </w:t>
      </w:r>
      <w:r>
        <w:rPr>
          <w:rFonts w:ascii="David" w:cs="David" w:eastAsia="David" w:hAnsi="David"/>
          <w:color w:val="666666"/>
          <w:sz w:val="20"/>
          <w:szCs w:val="20"/>
          <w:rtl/>
        </w:rPr>
        <w:t xml:space="preserve">אחרי סיום קיר מסך+זיגוג של בניין A (~06/06/2027). </w:t>
      </w:r>
      <w:r>
        <w:rPr>
          <w:rFonts w:ascii="David" w:cs="David" w:eastAsia="David" w:hAnsi="David"/>
          <w:b/>
          <w:bCs/>
          <w:color w:val="1F3864"/>
          <w:sz w:val="20"/>
          <w:szCs w:val="20"/>
          <w:rtl/>
        </w:rPr>
        <w:t xml:space="preserve">→ 07/06/2027</w:t>
      </w:r>
    </w:p>
    <w:p>
      <w:pPr>
        <w:spacing w:after="40"/>
      </w:pPr>
      <w:r>
        <w:rPr>
          <w:rFonts w:ascii="David" w:cs="David" w:eastAsia="David" w:hAnsi="David"/>
          <w:b/>
          <w:bCs/>
          <w:color w:val="1F3864"/>
          <w:sz w:val="22"/>
          <w:szCs w:val="22"/>
          <w:rtl/>
        </w:rPr>
        <w:t xml:space="preserve">⑥ </w:t>
      </w:r>
      <w:r>
        <w:rPr>
          <w:rFonts w:ascii="David" w:cs="David" w:eastAsia="David" w:hAnsi="David"/>
          <w:b/>
          <w:bCs/>
          <w:sz w:val="20"/>
          <w:szCs w:val="20"/>
          <w:rtl/>
        </w:rPr>
        <w:t xml:space="preserve">קומת קרקע: </w:t>
      </w:r>
      <w:r>
        <w:rPr>
          <w:rFonts w:ascii="David" w:cs="David" w:eastAsia="David" w:hAnsi="David"/>
          <w:color w:val="666666"/>
          <w:sz w:val="20"/>
          <w:szCs w:val="20"/>
          <w:rtl/>
        </w:rPr>
        <w:t xml:space="preserve">מערכת פלדה נפרדת; צריכה פינוי אזור קרקע מפיגומים/מנופים. </w:t>
      </w:r>
      <w:r>
        <w:rPr>
          <w:rFonts w:ascii="David" w:cs="David" w:eastAsia="David" w:hAnsi="David"/>
          <w:b/>
          <w:bCs/>
          <w:color w:val="1F3864"/>
          <w:sz w:val="20"/>
          <w:szCs w:val="20"/>
          <w:rtl/>
        </w:rPr>
        <w:t xml:space="preserve">→ 01/06/2027</w:t>
      </w:r>
    </w:p>
    <w:p>
      <w:pPr>
        <w:spacing w:after="40"/>
      </w:pPr>
      <w:r>
        <w:rPr>
          <w:rFonts w:ascii="David" w:cs="David" w:eastAsia="David" w:hAnsi="David"/>
          <w:b/>
          <w:bCs/>
          <w:color w:val="1F3864"/>
          <w:sz w:val="22"/>
          <w:szCs w:val="22"/>
          <w:rtl/>
        </w:rPr>
        <w:t xml:space="preserve">⑦ </w:t>
      </w:r>
      <w:r>
        <w:rPr>
          <w:rFonts w:ascii="David" w:cs="David" w:eastAsia="David" w:hAnsi="David"/>
          <w:b/>
          <w:bCs/>
          <w:sz w:val="20"/>
          <w:szCs w:val="20"/>
          <w:rtl/>
        </w:rPr>
        <w:t xml:space="preserve">בקרת איכות: </w:t>
      </w:r>
      <w:r>
        <w:rPr>
          <w:rFonts w:ascii="David" w:cs="David" w:eastAsia="David" w:hAnsi="David"/>
          <w:color w:val="666666"/>
          <w:sz w:val="20"/>
          <w:szCs w:val="20"/>
          <w:rtl/>
        </w:rPr>
        <w:t xml:space="preserve">מתחילה עם סיום קיר מסך ראשון, ממשיכה במקביל עד סוף. </w:t>
      </w:r>
      <w:r>
        <w:rPr>
          <w:rFonts w:ascii="David" w:cs="David" w:eastAsia="David" w:hAnsi="David"/>
          <w:b/>
          <w:bCs/>
          <w:color w:val="1F3864"/>
          <w:sz w:val="20"/>
          <w:szCs w:val="20"/>
          <w:rtl/>
        </w:rPr>
        <w:t xml:space="preserve">→ 01/05/2027 - 30/09/2027</w:t>
      </w:r>
    </w:p>
    <w:p>
      <w:pPr>
        <w:spacing w:after="80"/>
      </w:pPr>
    </w:p>
    <w:p>
      <w:pPr>
        <w:pBdr>
          <w:bottom w:val="single" w:color="1F3864" w:sz="4"/>
        </w:pBdr>
        <w:spacing w:after="100" w:before="100"/>
      </w:pPr>
      <w:r>
        <w:rPr>
          <w:rFonts w:ascii="David" w:cs="David" w:eastAsia="David" w:hAnsi="David"/>
          <w:b/>
          <w:bCs/>
          <w:color w:val="1F3864"/>
          <w:sz w:val="26"/>
          <w:szCs w:val="26"/>
          <w:rtl/>
        </w:rPr>
        <w:t xml:space="preserve">4. מועדי ביצוע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7000"/>
      </w:tblGrid>
      <w:tr>
        <w:tc>
          <w:tcPr>
            <w:tcW w:type="dxa" w:w="4000"/>
            <w:shd w:fill="F0F4F8" w:val="clear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4.1 תאריך תחילת העבודות (כללי)</w:t>
            </w:r>
          </w:p>
        </w:tc>
        <w:tc>
          <w:tcPr>
            <w:tcW w:type="dxa" w:w="7000"/>
          </w:tcPr>
          <w:p>
            <w:pPr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01/11/2026 — יציקת קומה 4, קומות 1-4 זמינות</w:t>
            </w:r>
          </w:p>
        </w:tc>
      </w:tr>
      <w:tr>
        <w:tc>
          <w:tcPr>
            <w:tcW w:type="dxa" w:w="4000"/>
            <w:shd w:fill="F0F4F8" w:val="clear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4.2 כניסה לביצוע — קומת הקרקע</w:t>
            </w:r>
          </w:p>
        </w:tc>
        <w:tc>
          <w:tcPr>
            <w:tcW w:type="dxa" w:w="7000"/>
          </w:tcPr>
          <w:p>
            <w:pPr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01/06/2027 — פינוי פיגומים מאזור הקרקע</w:t>
            </w:r>
          </w:p>
        </w:tc>
      </w:tr>
      <w:tr>
        <w:tc>
          <w:tcPr>
            <w:tcW w:type="dxa" w:w="4000"/>
            <w:shd w:fill="F0F4F8" w:val="clear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4.3 כניסה לביצוע — תקרת פנים</w:t>
            </w:r>
          </w:p>
        </w:tc>
        <w:tc>
          <w:tcPr>
            <w:tcW w:type="dxa" w:w="7000"/>
          </w:tcPr>
          <w:p>
            <w:pPr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~01/03/2027 — סיום שלד ק׳ 10</w:t>
            </w:r>
          </w:p>
        </w:tc>
      </w:tr>
      <w:tr>
        <w:tc>
          <w:tcPr>
            <w:tcW w:type="dxa" w:w="4000"/>
            <w:shd w:fill="F0F4F8" w:val="clear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sz w:val="20"/>
                <w:szCs w:val="20"/>
                <w:rtl/>
              </w:rPr>
              <w:t xml:space="preserve">4.4 תאריך סיום צפוי כלל העבודות</w:t>
            </w:r>
          </w:p>
        </w:tc>
        <w:tc>
          <w:tcPr>
            <w:tcW w:type="dxa" w:w="7000"/>
          </w:tcPr>
          <w:p>
            <w:pPr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30/09/2027 — ~11 חודשים מתחילת העבודה</w:t>
            </w:r>
          </w:p>
        </w:tc>
      </w:tr>
    </w:tbl>
    <w:p>
      <w:pPr>
        <w:spacing w:after="80"/>
      </w:pPr>
    </w:p>
    <w:p>
      <w:pPr>
        <w:pBdr>
          <w:bottom w:val="single" w:color="1F3864" w:sz="4"/>
        </w:pBdr>
        <w:spacing w:after="100" w:before="100"/>
      </w:pPr>
      <w:r>
        <w:rPr>
          <w:rFonts w:ascii="David" w:cs="David" w:eastAsia="David" w:hAnsi="David"/>
          <w:b/>
          <w:bCs/>
          <w:color w:val="1F3864"/>
          <w:sz w:val="26"/>
          <w:szCs w:val="26"/>
          <w:rtl/>
        </w:rPr>
        <w:t xml:space="preserve">טבלת אבני דרך / שלבי ביצוע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209"/>
        <w:gridCol w:w="1404"/>
        <w:gridCol w:w="1404"/>
        <w:gridCol w:w="903"/>
        <w:gridCol w:w="3009"/>
        <w:gridCol w:w="3510"/>
      </w:tblGrid>
      <w:tr>
        <w:tc>
          <w:tcPr>
            <w:tcW w:type="dxa" w:w="602"/>
            <w:shd w:fill="1F3864" w:val="clear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מס׳</w:t>
            </w:r>
          </w:p>
        </w:tc>
        <w:tc>
          <w:tcPr>
            <w:tcW w:type="dxa" w:w="3209"/>
            <w:shd w:fill="1F3864" w:val="clear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שלב / אזור / קומה</w:t>
            </w:r>
          </w:p>
        </w:tc>
        <w:tc>
          <w:tcPr>
            <w:tcW w:type="dxa" w:w="1404"/>
            <w:shd w:fill="1F3864" w:val="clear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תאריך התחלה</w:t>
            </w:r>
          </w:p>
        </w:tc>
        <w:tc>
          <w:tcPr>
            <w:tcW w:type="dxa" w:w="1404"/>
            <w:shd w:fill="1F3864" w:val="clear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תאריך סיום</w:t>
            </w:r>
          </w:p>
        </w:tc>
        <w:tc>
          <w:tcPr>
            <w:tcW w:type="dxa" w:w="903"/>
            <w:shd w:fill="1F3864" w:val="clear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משך (ימים)</w:t>
            </w:r>
          </w:p>
        </w:tc>
        <w:tc>
          <w:tcPr>
            <w:tcW w:type="dxa" w:w="3009"/>
            <w:shd w:fill="1F3864" w:val="clear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נגזר מ-</w:t>
            </w:r>
          </w:p>
        </w:tc>
        <w:tc>
          <w:tcPr>
            <w:tcW w:type="dxa" w:w="3510"/>
            <w:shd w:fill="1F3864" w:val="clear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הערות</w:t>
            </w:r>
          </w:p>
        </w:tc>
      </w:tr>
      <w:tr>
        <w:tc>
          <w:tcPr>
            <w:tcW w:type="dxa" w:w="602"/>
          </w:tcPr>
          <w:p>
            <w:pPr>
              <w:jc w:val="center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3209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000000"/>
                <w:sz w:val="18"/>
                <w:szCs w:val="18"/>
                <w:rtl/>
              </w:rPr>
              <w:t xml:space="preserve">קיר מסך — בניין B שלד+זיגוג ק׳ 1-6</w:t>
            </w:r>
          </w:p>
        </w:tc>
        <w:tc>
          <w:tcPr>
            <w:tcW w:type="dxa" w:w="1404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02/11/2026</w:t>
            </w:r>
          </w:p>
        </w:tc>
        <w:tc>
          <w:tcPr>
            <w:tcW w:type="dxa" w:w="1404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18/01/2027</w:t>
            </w:r>
          </w:p>
        </w:tc>
        <w:tc>
          <w:tcPr>
            <w:tcW w:type="dxa" w:w="903"/>
          </w:tcPr>
          <w:p>
            <w:pPr>
              <w:jc w:val="center"/>
            </w:pPr>
            <w:r>
              <w:rPr>
                <w:rFonts w:ascii="David" w:cs="David" w:eastAsia="David" w:hAnsi="David"/>
                <w:b/>
                <w:bCs/>
                <w:color w:val="000000"/>
                <w:sz w:val="18"/>
                <w:szCs w:val="18"/>
                <w:rtl/>
              </w:rPr>
              <w:t xml:space="preserve">77</w:t>
            </w:r>
          </w:p>
        </w:tc>
        <w:tc>
          <w:tcPr>
            <w:tcW w:type="dxa" w:w="3009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C56A10"/>
                <w:sz w:val="18"/>
                <w:szCs w:val="18"/>
                <w:rtl/>
              </w:rPr>
              <w:t xml:space="preserve">ק׳ 4 מוכנה, כניסה מיידית</w:t>
            </w:r>
          </w:p>
        </w:tc>
        <w:tc>
          <w:tcPr>
            <w:tcW w:type="dxa" w:w="3510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666666"/>
                <w:sz w:val="18"/>
                <w:szCs w:val="18"/>
                <w:rtl/>
              </w:rPr>
              <w:t xml:space="preserve">2,313 מ"ר</w:t>
            </w:r>
          </w:p>
        </w:tc>
      </w:tr>
      <w:tr>
        <w:tc>
          <w:tcPr>
            <w:tcW w:type="dxa" w:w="602"/>
          </w:tcPr>
          <w:p>
            <w:pPr>
              <w:jc w:val="center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3209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000000"/>
                <w:sz w:val="18"/>
                <w:szCs w:val="18"/>
                <w:rtl/>
              </w:rPr>
              <w:t xml:space="preserve">קיר מסך — בניין A שלד+זיגוג ק׳ 1-6</w:t>
            </w:r>
          </w:p>
        </w:tc>
        <w:tc>
          <w:tcPr>
            <w:tcW w:type="dxa" w:w="1404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02/11/2026</w:t>
            </w:r>
          </w:p>
        </w:tc>
        <w:tc>
          <w:tcPr>
            <w:tcW w:type="dxa" w:w="1404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24/02/2027</w:t>
            </w:r>
          </w:p>
        </w:tc>
        <w:tc>
          <w:tcPr>
            <w:tcW w:type="dxa" w:w="903"/>
          </w:tcPr>
          <w:p>
            <w:pPr>
              <w:jc w:val="center"/>
            </w:pPr>
            <w:r>
              <w:rPr>
                <w:rFonts w:ascii="David" w:cs="David" w:eastAsia="David" w:hAnsi="David"/>
                <w:b/>
                <w:bCs/>
                <w:color w:val="000000"/>
                <w:sz w:val="18"/>
                <w:szCs w:val="18"/>
                <w:rtl/>
              </w:rPr>
              <w:t xml:space="preserve">114</w:t>
            </w:r>
          </w:p>
        </w:tc>
        <w:tc>
          <w:tcPr>
            <w:tcW w:type="dxa" w:w="3009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C56A10"/>
                <w:sz w:val="18"/>
                <w:szCs w:val="18"/>
                <w:rtl/>
              </w:rPr>
              <w:t xml:space="preserve">ק׳ 4 מוכנה, כניסה מיידית</w:t>
            </w:r>
          </w:p>
        </w:tc>
        <w:tc>
          <w:tcPr>
            <w:tcW w:type="dxa" w:w="3510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666666"/>
                <w:sz w:val="18"/>
                <w:szCs w:val="18"/>
                <w:rtl/>
              </w:rPr>
              <w:t xml:space="preserve">2,841 מ"ר, צוות שני במקביל</w:t>
            </w:r>
          </w:p>
        </w:tc>
      </w:tr>
      <w:tr>
        <w:tc>
          <w:tcPr>
            <w:tcW w:type="dxa" w:w="602"/>
          </w:tcPr>
          <w:p>
            <w:pPr>
              <w:jc w:val="center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3209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000000"/>
                <w:sz w:val="18"/>
                <w:szCs w:val="18"/>
                <w:rtl/>
              </w:rPr>
              <w:t xml:space="preserve">קיר מסך — בניין B שלד+זיגוג ק׳ 7-10</w:t>
            </w:r>
          </w:p>
        </w:tc>
        <w:tc>
          <w:tcPr>
            <w:tcW w:type="dxa" w:w="1404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04/02/2027</w:t>
            </w:r>
          </w:p>
        </w:tc>
        <w:tc>
          <w:tcPr>
            <w:tcW w:type="dxa" w:w="1404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02/05/2027</w:t>
            </w:r>
          </w:p>
        </w:tc>
        <w:tc>
          <w:tcPr>
            <w:tcW w:type="dxa" w:w="903"/>
          </w:tcPr>
          <w:p>
            <w:pPr>
              <w:jc w:val="center"/>
            </w:pPr>
            <w:r>
              <w:rPr>
                <w:rFonts w:ascii="David" w:cs="David" w:eastAsia="David" w:hAnsi="David"/>
                <w:b/>
                <w:bCs/>
                <w:color w:val="000000"/>
                <w:sz w:val="18"/>
                <w:szCs w:val="18"/>
                <w:rtl/>
              </w:rPr>
              <w:t xml:space="preserve">87</w:t>
            </w:r>
          </w:p>
        </w:tc>
        <w:tc>
          <w:tcPr>
            <w:tcW w:type="dxa" w:w="3009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C56A10"/>
                <w:sz w:val="18"/>
                <w:szCs w:val="18"/>
                <w:rtl/>
              </w:rPr>
              <w:t xml:space="preserve">ק׳ 8 ~20/01 + הערכות</w:t>
            </w:r>
          </w:p>
        </w:tc>
        <w:tc>
          <w:tcPr>
            <w:tcW w:type="dxa" w:w="3510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666666"/>
                <w:sz w:val="18"/>
                <w:szCs w:val="18"/>
                <w:rtl/>
              </w:rPr>
              <w:t xml:space="preserve">1,886 מ"ר</w:t>
            </w:r>
          </w:p>
        </w:tc>
      </w:tr>
      <w:tr>
        <w:tc>
          <w:tcPr>
            <w:tcW w:type="dxa" w:w="602"/>
          </w:tcPr>
          <w:p>
            <w:pPr>
              <w:jc w:val="center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3209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000000"/>
                <w:sz w:val="18"/>
                <w:szCs w:val="18"/>
                <w:rtl/>
              </w:rPr>
              <w:t xml:space="preserve">קיר מסך — בניין A שלד+זיגוג ק׳ 7-10</w:t>
            </w:r>
          </w:p>
        </w:tc>
        <w:tc>
          <w:tcPr>
            <w:tcW w:type="dxa" w:w="1404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25/02/2027</w:t>
            </w:r>
          </w:p>
        </w:tc>
        <w:tc>
          <w:tcPr>
            <w:tcW w:type="dxa" w:w="1404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06/06/2027</w:t>
            </w:r>
          </w:p>
        </w:tc>
        <w:tc>
          <w:tcPr>
            <w:tcW w:type="dxa" w:w="903"/>
          </w:tcPr>
          <w:p>
            <w:pPr>
              <w:jc w:val="center"/>
            </w:pPr>
            <w:r>
              <w:rPr>
                <w:rFonts w:ascii="David" w:cs="David" w:eastAsia="David" w:hAnsi="David"/>
                <w:b/>
                <w:bCs/>
                <w:color w:val="000000"/>
                <w:sz w:val="18"/>
                <w:szCs w:val="18"/>
                <w:rtl/>
              </w:rPr>
              <w:t xml:space="preserve">101</w:t>
            </w:r>
          </w:p>
        </w:tc>
        <w:tc>
          <w:tcPr>
            <w:tcW w:type="dxa" w:w="3009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C56A10"/>
                <w:sz w:val="18"/>
                <w:szCs w:val="18"/>
                <w:rtl/>
              </w:rPr>
              <w:t xml:space="preserve">ק׳ 8 ~20/01 + סיום B קודם</w:t>
            </w:r>
          </w:p>
        </w:tc>
        <w:tc>
          <w:tcPr>
            <w:tcW w:type="dxa" w:w="3510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666666"/>
                <w:sz w:val="18"/>
                <w:szCs w:val="18"/>
                <w:rtl/>
              </w:rPr>
              <w:t xml:space="preserve">2,319 מ"ר</w:t>
            </w:r>
          </w:p>
        </w:tc>
      </w:tr>
      <w:tr>
        <w:tc>
          <w:tcPr>
            <w:tcW w:type="dxa" w:w="602"/>
          </w:tcPr>
          <w:p>
            <w:pPr>
              <w:jc w:val="center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3209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000000"/>
                <w:sz w:val="18"/>
                <w:szCs w:val="18"/>
                <w:rtl/>
              </w:rPr>
              <w:t xml:space="preserve">גשר — שלד נירוסטה+זיגוג ק׳ 8-9</w:t>
            </w:r>
          </w:p>
        </w:tc>
        <w:tc>
          <w:tcPr>
            <w:tcW w:type="dxa" w:w="1404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10/02/2027</w:t>
            </w:r>
          </w:p>
        </w:tc>
        <w:tc>
          <w:tcPr>
            <w:tcW w:type="dxa" w:w="1404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28/02/2027</w:t>
            </w:r>
          </w:p>
        </w:tc>
        <w:tc>
          <w:tcPr>
            <w:tcW w:type="dxa" w:w="903"/>
          </w:tcPr>
          <w:p>
            <w:pPr>
              <w:jc w:val="center"/>
            </w:pPr>
            <w:r>
              <w:rPr>
                <w:rFonts w:ascii="David" w:cs="David" w:eastAsia="David" w:hAnsi="David"/>
                <w:b/>
                <w:bCs/>
                <w:color w:val="000000"/>
                <w:sz w:val="18"/>
                <w:szCs w:val="18"/>
                <w:rtl/>
              </w:rPr>
              <w:t xml:space="preserve">18</w:t>
            </w:r>
          </w:p>
        </w:tc>
        <w:tc>
          <w:tcPr>
            <w:tcW w:type="dxa" w:w="3009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C56A10"/>
                <w:sz w:val="18"/>
                <w:szCs w:val="18"/>
                <w:rtl/>
              </w:rPr>
              <w:t xml:space="preserve">ק׳ 9 ~09/02, כניסה מיידית</w:t>
            </w:r>
          </w:p>
        </w:tc>
        <w:tc>
          <w:tcPr>
            <w:tcW w:type="dxa" w:w="3510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666666"/>
                <w:sz w:val="18"/>
                <w:szCs w:val="18"/>
                <w:rtl/>
              </w:rPr>
              <w:t xml:space="preserve">149 מ"ר</w:t>
            </w:r>
          </w:p>
        </w:tc>
      </w:tr>
      <w:tr>
        <w:tc>
          <w:tcPr>
            <w:tcW w:type="dxa" w:w="602"/>
          </w:tcPr>
          <w:p>
            <w:pPr>
              <w:jc w:val="center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3209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000000"/>
                <w:sz w:val="18"/>
                <w:szCs w:val="18"/>
                <w:rtl/>
              </w:rPr>
              <w:t xml:space="preserve">בולנוזים — בניין B ק׳ 1-6</w:t>
            </w:r>
          </w:p>
        </w:tc>
        <w:tc>
          <w:tcPr>
            <w:tcW w:type="dxa" w:w="1404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03/05/2027</w:t>
            </w:r>
          </w:p>
        </w:tc>
        <w:tc>
          <w:tcPr>
            <w:tcW w:type="dxa" w:w="1404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08/06/2027</w:t>
            </w:r>
          </w:p>
        </w:tc>
        <w:tc>
          <w:tcPr>
            <w:tcW w:type="dxa" w:w="903"/>
          </w:tcPr>
          <w:p>
            <w:pPr>
              <w:jc w:val="center"/>
            </w:pPr>
            <w:r>
              <w:rPr>
                <w:rFonts w:ascii="David" w:cs="David" w:eastAsia="David" w:hAnsi="David"/>
                <w:b/>
                <w:bCs/>
                <w:color w:val="000000"/>
                <w:sz w:val="18"/>
                <w:szCs w:val="18"/>
                <w:rtl/>
              </w:rPr>
              <w:t xml:space="preserve">36</w:t>
            </w:r>
          </w:p>
        </w:tc>
        <w:tc>
          <w:tcPr>
            <w:tcW w:type="dxa" w:w="3009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C56A10"/>
                <w:sz w:val="18"/>
                <w:szCs w:val="18"/>
                <w:rtl/>
              </w:rPr>
              <w:t xml:space="preserve">סיום ק.מ B, למחרת</w:t>
            </w:r>
          </w:p>
        </w:tc>
        <w:tc>
          <w:tcPr>
            <w:tcW w:type="dxa" w:w="3510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666666"/>
                <w:sz w:val="18"/>
                <w:szCs w:val="18"/>
                <w:rtl/>
              </w:rPr>
              <w:t xml:space="preserve">~380 יח'</w:t>
            </w:r>
          </w:p>
        </w:tc>
      </w:tr>
      <w:tr>
        <w:tc>
          <w:tcPr>
            <w:tcW w:type="dxa" w:w="602"/>
          </w:tcPr>
          <w:p>
            <w:pPr>
              <w:jc w:val="center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dxa" w:w="3209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000000"/>
                <w:sz w:val="18"/>
                <w:szCs w:val="18"/>
                <w:rtl/>
              </w:rPr>
              <w:t xml:space="preserve">בולנוזים — בניין B ק׳ 7-10</w:t>
            </w:r>
          </w:p>
        </w:tc>
        <w:tc>
          <w:tcPr>
            <w:tcW w:type="dxa" w:w="1404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09/06/2027</w:t>
            </w:r>
          </w:p>
        </w:tc>
        <w:tc>
          <w:tcPr>
            <w:tcW w:type="dxa" w:w="1404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12/07/2027</w:t>
            </w:r>
          </w:p>
        </w:tc>
        <w:tc>
          <w:tcPr>
            <w:tcW w:type="dxa" w:w="903"/>
          </w:tcPr>
          <w:p>
            <w:pPr>
              <w:jc w:val="center"/>
            </w:pPr>
            <w:r>
              <w:rPr>
                <w:rFonts w:ascii="David" w:cs="David" w:eastAsia="David" w:hAnsi="David"/>
                <w:b/>
                <w:bCs/>
                <w:color w:val="000000"/>
                <w:sz w:val="18"/>
                <w:szCs w:val="18"/>
                <w:rtl/>
              </w:rPr>
              <w:t xml:space="preserve">33</w:t>
            </w:r>
          </w:p>
        </w:tc>
        <w:tc>
          <w:tcPr>
            <w:tcW w:type="dxa" w:w="3009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C56A10"/>
                <w:sz w:val="18"/>
                <w:szCs w:val="18"/>
                <w:rtl/>
              </w:rPr>
              <w:t xml:space="preserve">המשך רצף B</w:t>
            </w:r>
          </w:p>
        </w:tc>
        <w:tc>
          <w:tcPr>
            <w:tcW w:type="dxa" w:w="3510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666666"/>
                <w:sz w:val="18"/>
                <w:szCs w:val="18"/>
                <w:rtl/>
              </w:rPr>
              <w:t xml:space="preserve">~306 יח'</w:t>
            </w:r>
          </w:p>
        </w:tc>
      </w:tr>
      <w:tr>
        <w:tc>
          <w:tcPr>
            <w:tcW w:type="dxa" w:w="602"/>
          </w:tcPr>
          <w:p>
            <w:pPr>
              <w:jc w:val="center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8</w:t>
            </w:r>
          </w:p>
        </w:tc>
        <w:tc>
          <w:tcPr>
            <w:tcW w:type="dxa" w:w="3209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000000"/>
                <w:sz w:val="18"/>
                <w:szCs w:val="18"/>
                <w:rtl/>
              </w:rPr>
              <w:t xml:space="preserve">בולנוזים — בניין A ק׳ 1-6</w:t>
            </w:r>
          </w:p>
        </w:tc>
        <w:tc>
          <w:tcPr>
            <w:tcW w:type="dxa" w:w="1404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07/06/2027</w:t>
            </w:r>
          </w:p>
        </w:tc>
        <w:tc>
          <w:tcPr>
            <w:tcW w:type="dxa" w:w="1404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20/07/2027</w:t>
            </w:r>
          </w:p>
        </w:tc>
        <w:tc>
          <w:tcPr>
            <w:tcW w:type="dxa" w:w="903"/>
          </w:tcPr>
          <w:p>
            <w:pPr>
              <w:jc w:val="center"/>
            </w:pPr>
            <w:r>
              <w:rPr>
                <w:rFonts w:ascii="David" w:cs="David" w:eastAsia="David" w:hAnsi="David"/>
                <w:b/>
                <w:bCs/>
                <w:color w:val="000000"/>
                <w:sz w:val="18"/>
                <w:szCs w:val="18"/>
                <w:rtl/>
              </w:rPr>
              <w:t xml:space="preserve">43</w:t>
            </w:r>
          </w:p>
        </w:tc>
        <w:tc>
          <w:tcPr>
            <w:tcW w:type="dxa" w:w="3009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C56A10"/>
                <w:sz w:val="18"/>
                <w:szCs w:val="18"/>
                <w:rtl/>
              </w:rPr>
              <w:t xml:space="preserve">סיום ק.מ A, למחרת</w:t>
            </w:r>
          </w:p>
        </w:tc>
        <w:tc>
          <w:tcPr>
            <w:tcW w:type="dxa" w:w="3510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666666"/>
                <w:sz w:val="18"/>
                <w:szCs w:val="18"/>
                <w:rtl/>
              </w:rPr>
              <w:t xml:space="preserve">~407 יח'</w:t>
            </w:r>
          </w:p>
        </w:tc>
      </w:tr>
      <w:tr>
        <w:tc>
          <w:tcPr>
            <w:tcW w:type="dxa" w:w="602"/>
          </w:tcPr>
          <w:p>
            <w:pPr>
              <w:jc w:val="center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9</w:t>
            </w:r>
          </w:p>
        </w:tc>
        <w:tc>
          <w:tcPr>
            <w:tcW w:type="dxa" w:w="3209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000000"/>
                <w:sz w:val="18"/>
                <w:szCs w:val="18"/>
                <w:rtl/>
              </w:rPr>
              <w:t xml:space="preserve">בולנוזים — בניין A ק׳ 7-10</w:t>
            </w:r>
          </w:p>
        </w:tc>
        <w:tc>
          <w:tcPr>
            <w:tcW w:type="dxa" w:w="1404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21/07/2027</w:t>
            </w:r>
          </w:p>
        </w:tc>
        <w:tc>
          <w:tcPr>
            <w:tcW w:type="dxa" w:w="1404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29/08/2027</w:t>
            </w:r>
          </w:p>
        </w:tc>
        <w:tc>
          <w:tcPr>
            <w:tcW w:type="dxa" w:w="903"/>
          </w:tcPr>
          <w:p>
            <w:pPr>
              <w:jc w:val="center"/>
            </w:pPr>
            <w:r>
              <w:rPr>
                <w:rFonts w:ascii="David" w:cs="David" w:eastAsia="David" w:hAnsi="David"/>
                <w:b/>
                <w:bCs/>
                <w:color w:val="000000"/>
                <w:sz w:val="18"/>
                <w:szCs w:val="18"/>
                <w:rtl/>
              </w:rPr>
              <w:t xml:space="preserve">39</w:t>
            </w:r>
          </w:p>
        </w:tc>
        <w:tc>
          <w:tcPr>
            <w:tcW w:type="dxa" w:w="3009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C56A10"/>
                <w:sz w:val="18"/>
                <w:szCs w:val="18"/>
                <w:rtl/>
              </w:rPr>
              <w:t xml:space="preserve">המשך רצף A</w:t>
            </w:r>
          </w:p>
        </w:tc>
        <w:tc>
          <w:tcPr>
            <w:tcW w:type="dxa" w:w="3510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666666"/>
                <w:sz w:val="18"/>
                <w:szCs w:val="18"/>
                <w:rtl/>
              </w:rPr>
              <w:t xml:space="preserve">~378 יח'</w:t>
            </w:r>
          </w:p>
        </w:tc>
      </w:tr>
      <w:tr>
        <w:tc>
          <w:tcPr>
            <w:tcW w:type="dxa" w:w="602"/>
          </w:tcPr>
          <w:p>
            <w:pPr>
              <w:jc w:val="center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3209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000000"/>
                <w:sz w:val="18"/>
                <w:szCs w:val="18"/>
                <w:rtl/>
              </w:rPr>
              <w:t xml:space="preserve">קומת קרקע — שלד פלדה כל החזיתות</w:t>
            </w:r>
          </w:p>
        </w:tc>
        <w:tc>
          <w:tcPr>
            <w:tcW w:type="dxa" w:w="1404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01/06/2027</w:t>
            </w:r>
          </w:p>
        </w:tc>
        <w:tc>
          <w:tcPr>
            <w:tcW w:type="dxa" w:w="1404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11/07/2027</w:t>
            </w:r>
          </w:p>
        </w:tc>
        <w:tc>
          <w:tcPr>
            <w:tcW w:type="dxa" w:w="903"/>
          </w:tcPr>
          <w:p>
            <w:pPr>
              <w:jc w:val="center"/>
            </w:pPr>
            <w:r>
              <w:rPr>
                <w:rFonts w:ascii="David" w:cs="David" w:eastAsia="David" w:hAnsi="David"/>
                <w:b/>
                <w:bCs/>
                <w:color w:val="000000"/>
                <w:sz w:val="18"/>
                <w:szCs w:val="18"/>
                <w:rtl/>
              </w:rPr>
              <w:t xml:space="preserve">40</w:t>
            </w:r>
          </w:p>
        </w:tc>
        <w:tc>
          <w:tcPr>
            <w:tcW w:type="dxa" w:w="3009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C56A10"/>
                <w:sz w:val="18"/>
                <w:szCs w:val="18"/>
                <w:rtl/>
              </w:rPr>
              <w:t xml:space="preserve">פינוי אזור קרקע</w:t>
            </w:r>
          </w:p>
        </w:tc>
        <w:tc>
          <w:tcPr>
            <w:tcW w:type="dxa" w:w="3510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666666"/>
                <w:sz w:val="18"/>
                <w:szCs w:val="18"/>
                <w:rtl/>
              </w:rPr>
              <w:t xml:space="preserve">989 מ"ר</w:t>
            </w:r>
          </w:p>
        </w:tc>
      </w:tr>
      <w:tr>
        <w:tc>
          <w:tcPr>
            <w:tcW w:type="dxa" w:w="602"/>
          </w:tcPr>
          <w:p>
            <w:pPr>
              <w:jc w:val="center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11</w:t>
            </w:r>
          </w:p>
        </w:tc>
        <w:tc>
          <w:tcPr>
            <w:tcW w:type="dxa" w:w="3209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000000"/>
                <w:sz w:val="18"/>
                <w:szCs w:val="18"/>
                <w:rtl/>
              </w:rPr>
              <w:t xml:space="preserve">קומת קרקע — ויטרינה+זיגוג כל החזיתות</w:t>
            </w:r>
          </w:p>
        </w:tc>
        <w:tc>
          <w:tcPr>
            <w:tcW w:type="dxa" w:w="1404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25/06/2027</w:t>
            </w:r>
          </w:p>
        </w:tc>
        <w:tc>
          <w:tcPr>
            <w:tcW w:type="dxa" w:w="1404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01/08/2027</w:t>
            </w:r>
          </w:p>
        </w:tc>
        <w:tc>
          <w:tcPr>
            <w:tcW w:type="dxa" w:w="903"/>
          </w:tcPr>
          <w:p>
            <w:pPr>
              <w:jc w:val="center"/>
            </w:pPr>
            <w:r>
              <w:rPr>
                <w:rFonts w:ascii="David" w:cs="David" w:eastAsia="David" w:hAnsi="David"/>
                <w:b/>
                <w:bCs/>
                <w:color w:val="000000"/>
                <w:sz w:val="18"/>
                <w:szCs w:val="18"/>
                <w:rtl/>
              </w:rPr>
              <w:t xml:space="preserve">37</w:t>
            </w:r>
          </w:p>
        </w:tc>
        <w:tc>
          <w:tcPr>
            <w:tcW w:type="dxa" w:w="3009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C56A10"/>
                <w:sz w:val="18"/>
                <w:szCs w:val="18"/>
                <w:rtl/>
              </w:rPr>
              <w:t xml:space="preserve">אחרי שלד פלדה צפון</w:t>
            </w:r>
          </w:p>
        </w:tc>
        <w:tc>
          <w:tcPr>
            <w:tcW w:type="dxa" w:w="3510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666666"/>
                <w:sz w:val="18"/>
                <w:szCs w:val="18"/>
                <w:rtl/>
              </w:rPr>
              <w:t xml:space="preserve">989 מ"ר</w:t>
            </w:r>
          </w:p>
        </w:tc>
      </w:tr>
      <w:tr>
        <w:tc>
          <w:tcPr>
            <w:tcW w:type="dxa" w:w="602"/>
          </w:tcPr>
          <w:p>
            <w:pPr>
              <w:jc w:val="center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12</w:t>
            </w:r>
          </w:p>
        </w:tc>
        <w:tc>
          <w:tcPr>
            <w:tcW w:type="dxa" w:w="3209"/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000000"/>
                <w:sz w:val="18"/>
                <w:szCs w:val="18"/>
                <w:rtl/>
              </w:rPr>
              <w:t xml:space="preserve">בקרת איכות ומסירה</w:t>
            </w:r>
          </w:p>
        </w:tc>
        <w:tc>
          <w:tcPr>
            <w:tcW w:type="dxa" w:w="1404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01/05/2027</w:t>
            </w:r>
          </w:p>
        </w:tc>
        <w:tc>
          <w:tcPr>
            <w:tcW w:type="dxa" w:w="1404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000000"/>
                <w:sz w:val="18"/>
                <w:szCs w:val="18"/>
                <w:rtl/>
              </w:rPr>
              <w:t xml:space="preserve">30/09/2027</w:t>
            </w:r>
          </w:p>
        </w:tc>
        <w:tc>
          <w:tcPr>
            <w:tcW w:type="dxa" w:w="903"/>
          </w:tcPr>
          <w:p>
            <w:pPr>
              <w:jc w:val="center"/>
            </w:pPr>
            <w:r>
              <w:rPr>
                <w:rFonts w:ascii="David" w:cs="David" w:eastAsia="David" w:hAnsi="David"/>
                <w:b/>
                <w:bCs/>
                <w:color w:val="000000"/>
                <w:sz w:val="18"/>
                <w:szCs w:val="18"/>
                <w:rtl/>
              </w:rPr>
              <w:t xml:space="preserve">152</w:t>
            </w:r>
          </w:p>
        </w:tc>
        <w:tc>
          <w:tcPr>
            <w:tcW w:type="dxa" w:w="3009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C56A10"/>
                <w:sz w:val="18"/>
                <w:szCs w:val="18"/>
                <w:rtl/>
              </w:rPr>
              <w:t xml:space="preserve">סיום ק.מ ראשון עד סוף</w:t>
            </w:r>
          </w:p>
        </w:tc>
        <w:tc>
          <w:tcPr>
            <w:tcW w:type="dxa" w:w="3510"/>
          </w:tcPr>
          <w:p>
            <w:pPr>
              <w:jc w:val="right"/>
            </w:pPr>
            <w:r>
              <w:rPr>
                <w:rFonts w:ascii="David" w:cs="David" w:eastAsia="David" w:hAnsi="David"/>
                <w:color w:val="666666"/>
                <w:sz w:val="18"/>
                <w:szCs w:val="18"/>
                <w:rtl/>
              </w:rPr>
              <w:t xml:space="preserve">מתבצע במקביל</w:t>
            </w:r>
          </w:p>
        </w:tc>
      </w:tr>
    </w:tbl>
    <w:p>
      <w:pPr>
        <w:spacing w:after="120"/>
      </w:pPr>
    </w:p>
    <w:p>
      <w:pPr>
        <w:shd w:fill="B22234" w:val="clear"/>
        <w:spacing w:after="60"/>
        <w:jc w:val="center"/>
      </w:pPr>
      <w:r>
        <w:rPr>
          <w:rFonts w:ascii="David" w:cs="David" w:eastAsia="David" w:hAnsi="David"/>
          <w:b/>
          <w:bCs/>
          <w:color w:val="FFFFFF"/>
          <w:sz w:val="28"/>
          <w:szCs w:val="28"/>
          <w:rtl/>
        </w:rPr>
        <w:t xml:space="preserve">הערה חשובה</w:t>
      </w:r>
    </w:p>
    <w:p>
      <w:pPr>
        <w:shd w:fill="B22234" w:val="clear"/>
        <w:spacing w:after="40"/>
        <w:jc w:val="center"/>
      </w:pPr>
      <w:r>
        <w:rPr>
          <w:rFonts w:ascii="David" w:cs="David" w:eastAsia="David" w:hAnsi="David"/>
          <w:b/>
          <w:bCs/>
          <w:color w:val="FFFFFF"/>
          <w:sz w:val="22"/>
          <w:szCs w:val="22"/>
          <w:rtl/>
        </w:rPr>
        <w:t xml:space="preserve">כל לוח הזמנים המפורט במסמך זה מבוסס במלואו על לוח התקדמות הבטונים (יציקות) של הקבלן הראשי.</w:t>
      </w:r>
    </w:p>
    <w:p>
      <w:pPr>
        <w:shd w:fill="B22234" w:val="clear"/>
        <w:spacing w:after="40"/>
        <w:jc w:val="center"/>
      </w:pPr>
      <w:r>
        <w:rPr>
          <w:rFonts w:ascii="David" w:cs="David" w:eastAsia="David" w:hAnsi="David"/>
          <w:color w:val="FFFFFF"/>
          <w:sz w:val="22"/>
          <w:szCs w:val="22"/>
          <w:rtl/>
        </w:rPr>
        <w:t xml:space="preserve">כל שינוי, עיכוב או הקדמה בקצב יציקות השלד על ידי הקבלן הראשי —</w:t>
      </w:r>
    </w:p>
    <w:p>
      <w:pPr>
        <w:shd w:fill="B22234" w:val="clear"/>
        <w:spacing w:after="120"/>
        <w:jc w:val="center"/>
      </w:pPr>
      <w:r>
        <w:rPr>
          <w:rFonts w:ascii="David" w:cs="David" w:eastAsia="David" w:hAnsi="David"/>
          <w:color w:val="FFFFFF"/>
          <w:sz w:val="22"/>
          <w:szCs w:val="22"/>
          <w:rtl/>
        </w:rPr>
        <w:t xml:space="preserve">ישפיע ישירות על כל התאריכים בנספח זה, ויגרום להזזת שרשרת הביצוע כולה בהתאם.</w:t>
      </w:r>
    </w:p>
    <w:p>
      <w:pPr>
        <w:spacing w:after="80"/>
      </w:pPr>
    </w:p>
    <w:p>
      <w:pPr>
        <w:spacing w:after="40"/>
      </w:pPr>
      <w:r>
        <w:rPr>
          <w:rFonts w:ascii="David" w:cs="David" w:eastAsia="David" w:hAnsi="David"/>
          <w:b/>
          <w:bCs/>
          <w:color w:val="B22234"/>
          <w:sz w:val="20"/>
          <w:szCs w:val="20"/>
          <w:rtl/>
        </w:rPr>
        <w:t xml:space="preserve">כל שינוי בלוח הזמנים טעון אישור החברה מראש ובכתב.</w:t>
      </w:r>
    </w:p>
    <w:p>
      <w:pPr>
        <w:spacing w:after="40"/>
      </w:pPr>
      <w:r>
        <w:rPr>
          <w:rFonts w:ascii="David" w:cs="David" w:eastAsia="David" w:hAnsi="David"/>
          <w:color w:val="666666"/>
          <w:sz w:val="20"/>
          <w:szCs w:val="20"/>
          <w:rtl/>
        </w:rPr>
        <w:t xml:space="preserve">עיכוב בביצוע ביחס ללוח זמנים זה כפוף לאמור בסעיפים 2 ו-4 להסכם (לרבות ימי ההתארגנות).</w:t>
      </w:r>
    </w:p>
    <w:p>
      <w:pPr>
        <w:spacing w:after="40"/>
      </w:pPr>
      <w:r>
        <w:rPr>
          <w:rFonts w:ascii="David" w:cs="David" w:eastAsia="David" w:hAnsi="David"/>
          <w:b/>
          <w:bCs/>
          <w:color w:val="B22234"/>
          <w:sz w:val="20"/>
          <w:szCs w:val="20"/>
          <w:rtl/>
        </w:rPr>
        <w:t xml:space="preserve">הנחת מפתח: </w:t>
      </w:r>
      <w:r>
        <w:rPr>
          <w:rFonts w:ascii="David" w:cs="David" w:eastAsia="David" w:hAnsi="David"/>
          <w:color w:val="666666"/>
          <w:sz w:val="20"/>
          <w:szCs w:val="20"/>
          <w:rtl/>
        </w:rPr>
        <w:t xml:space="preserve">כל התאריכים נגזרים מיציקת קומה 4 ב-01/11/2026 וקצב שלד של 1.5 קומות/חודש. שינוי בתאריך היציקה או בקצב השלד ידחה את כל השרשרת בהתאם.</w:t>
      </w:r>
    </w:p>
    <w:p>
      <w:pPr>
        <w:spacing w:after="100"/>
      </w:pPr>
    </w:p>
    <w:p>
      <w:pPr>
        <w:jc w:val="center"/>
      </w:pPr>
      <w:r>
        <w:rPr>
          <w:rFonts w:ascii="David" w:cs="David" w:eastAsia="David" w:hAnsi="David"/>
          <w:color w:val="666666"/>
          <w:sz w:val="18"/>
          <w:szCs w:val="18"/>
          <w:rtl/>
        </w:rPr>
        <w:t xml:space="preserve">הופק מתוך מערכת ניהול לו"ז — עשת דינמיקס | ספטמבר 2026</w:t>
      </w:r>
    </w:p>
    <w:sectPr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2026-09-02T09:12:03.591Z</dcterms:created>
  <dcterms:modified xsi:type="dcterms:W3CDTF">2026-09-02T09:12:03.592Z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