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0c343d"/>
        </w:rPr>
      </w:pPr>
      <w:bookmarkStart w:colFirst="0" w:colLast="0" w:name="_vs22baavqwvu" w:id="0"/>
      <w:bookmarkEnd w:id="0"/>
      <w:r w:rsidDel="00000000" w:rsidR="00000000" w:rsidRPr="00000000">
        <w:rPr>
          <w:color w:val="0c343d"/>
          <w:rtl w:val="0"/>
        </w:rPr>
        <w:t xml:space="preserve">Pytest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para testes em python.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kjh59lqx5naz" w:id="1"/>
      <w:bookmarkEnd w:id="1"/>
      <w:r w:rsidDel="00000000" w:rsidR="00000000" w:rsidRPr="00000000">
        <w:rPr>
          <w:rtl w:val="0"/>
        </w:rPr>
        <w:t xml:space="preserve">Testes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Salve o arquivo com teste_soma.py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Crie um função para teste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assert para validar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executar o teste: python -m pytest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2ag6eb87e65y" w:id="2"/>
      <w:bookmarkEnd w:id="2"/>
      <w:r w:rsidDel="00000000" w:rsidR="00000000" w:rsidRPr="00000000">
        <w:rPr>
          <w:rtl w:val="0"/>
        </w:rPr>
        <w:t xml:space="preserve">Testes em estruturas de dados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Utilizado para comparar uma base de dados esperados com a base de dados obtido.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iu3efoj0bb1" w:id="3"/>
      <w:bookmarkEnd w:id="3"/>
      <w:r w:rsidDel="00000000" w:rsidR="00000000" w:rsidRPr="00000000">
        <w:rPr>
          <w:rtl w:val="0"/>
        </w:rPr>
        <w:t xml:space="preserve">Fixtures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Servem para configurar variáveis, conexões ou  qualquer outra coisa que pode ser usada durante os testes.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MagicMock </w:t>
      </w:r>
      <w:r w:rsidDel="00000000" w:rsidR="00000000" w:rsidRPr="00000000">
        <w:rPr>
          <w:sz w:val="24"/>
          <w:szCs w:val="24"/>
          <w:rtl w:val="0"/>
        </w:rPr>
        <w:t xml:space="preserve">- permite  simulação de uma requisição a um serviço usando python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Função yield </w:t>
      </w:r>
      <w:r w:rsidDel="00000000" w:rsidR="00000000" w:rsidRPr="00000000">
        <w:rPr>
          <w:sz w:val="24"/>
          <w:szCs w:val="24"/>
          <w:rtl w:val="0"/>
        </w:rPr>
        <w:t xml:space="preserve">- Permite gerar uma série de valores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84ub29je59tj" w:id="4"/>
      <w:bookmarkEnd w:id="4"/>
      <w:r w:rsidDel="00000000" w:rsidR="00000000" w:rsidRPr="00000000">
        <w:rPr>
          <w:rtl w:val="0"/>
        </w:rPr>
        <w:t xml:space="preserve">Escopos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Padrão - Criada e destruída para função de teste a utilizar;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Class: Criar e </w:t>
      </w:r>
      <w:r w:rsidDel="00000000" w:rsidR="00000000" w:rsidRPr="00000000">
        <w:rPr>
          <w:sz w:val="24"/>
          <w:szCs w:val="24"/>
          <w:rtl w:val="0"/>
        </w:rPr>
        <w:t xml:space="preserve">destruída</w:t>
      </w:r>
      <w:r w:rsidDel="00000000" w:rsidR="00000000" w:rsidRPr="00000000">
        <w:rPr>
          <w:sz w:val="24"/>
          <w:szCs w:val="24"/>
          <w:rtl w:val="0"/>
        </w:rPr>
        <w:t xml:space="preserve"> uma vez para cada instância de classe. (Todos os testes usam a mesma fixture);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Module: Criar e destruída uma vez para cada módulo ou arquivo de teste;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Package: Criar e destruída para cada package;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Session: Toda a seção de testes compartilha a mesma fixture.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x5srnlamnbnh" w:id="5"/>
      <w:bookmarkEnd w:id="5"/>
      <w:r w:rsidDel="00000000" w:rsidR="00000000" w:rsidRPr="00000000">
        <w:rPr>
          <w:rtl w:val="0"/>
        </w:rPr>
        <w:t xml:space="preserve">Testes </w:t>
      </w:r>
      <w:r w:rsidDel="00000000" w:rsidR="00000000" w:rsidRPr="00000000">
        <w:rPr>
          <w:rtl w:val="0"/>
        </w:rPr>
        <w:t xml:space="preserve">parametrizados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testes vão ser executados não apenas uma vez, mas com toda cobertura de dados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@pytest.mark.parametrize(“variaveis”, [(cobertura como lista)])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vtcrhjkz9mll" w:id="6"/>
      <w:bookmarkEnd w:id="6"/>
      <w:r w:rsidDel="00000000" w:rsidR="00000000" w:rsidRPr="00000000">
        <w:rPr>
          <w:rtl w:val="0"/>
        </w:rPr>
        <w:t xml:space="preserve">Marcadores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categorizar os testes e poder categorizar de forma seletiva.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