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31C4" w14:textId="77777777" w:rsidR="00284C2B" w:rsidRPr="00633F02" w:rsidRDefault="00284C2B" w:rsidP="00284C2B">
      <w:pPr>
        <w:widowControl w:val="0"/>
        <w:autoSpaceDE w:val="0"/>
        <w:autoSpaceDN w:val="0"/>
        <w:spacing w:after="0" w:line="240" w:lineRule="auto"/>
        <w:ind w:left="3560"/>
        <w:rPr>
          <w:rFonts w:ascii="Times New Roman" w:eastAsia="Arial MT" w:hAnsi="Arial MT" w:cs="Arial MT"/>
          <w:sz w:val="20"/>
          <w:szCs w:val="24"/>
          <w:lang w:val="tr-TR"/>
        </w:rPr>
      </w:pPr>
      <w:r w:rsidRPr="00633F02">
        <w:rPr>
          <w:rFonts w:ascii="Times New Roman" w:eastAsia="Arial MT" w:hAnsi="Arial MT" w:cs="Arial MT"/>
          <w:noProof/>
          <w:sz w:val="20"/>
          <w:szCs w:val="24"/>
          <w:lang w:val="tr-TR"/>
        </w:rPr>
        <w:drawing>
          <wp:inline distT="0" distB="0" distL="0" distR="0" wp14:anchorId="1C84993D" wp14:editId="25F7849D">
            <wp:extent cx="1416303" cy="646366"/>
            <wp:effectExtent l="0" t="0" r="0" b="0"/>
            <wp:docPr id="1" name="Image 1" descr="metin, yazı tipi, grafik, grafik tasarım içeren bir resim  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etin, yazı tipi, grafik, grafik tasarım içeren bir resim  Yapay zeka tarafından oluşturulan içerik yanlış olabilir."/>
                    <pic:cNvPicPr/>
                  </pic:nvPicPr>
                  <pic:blipFill>
                    <a:blip r:embed="rId5" cstate="print"/>
                    <a:stretch>
                      <a:fillRect/>
                    </a:stretch>
                  </pic:blipFill>
                  <pic:spPr>
                    <a:xfrm>
                      <a:off x="0" y="0"/>
                      <a:ext cx="1416303" cy="646366"/>
                    </a:xfrm>
                    <a:prstGeom prst="rect">
                      <a:avLst/>
                    </a:prstGeom>
                  </pic:spPr>
                </pic:pic>
              </a:graphicData>
            </a:graphic>
          </wp:inline>
        </w:drawing>
      </w:r>
    </w:p>
    <w:p w14:paraId="51C8DC15" w14:textId="77777777" w:rsidR="00284C2B" w:rsidRPr="00633F02" w:rsidRDefault="00284C2B" w:rsidP="00284C2B">
      <w:pPr>
        <w:widowControl w:val="0"/>
        <w:autoSpaceDE w:val="0"/>
        <w:autoSpaceDN w:val="0"/>
        <w:spacing w:after="0" w:line="240" w:lineRule="auto"/>
        <w:rPr>
          <w:rFonts w:ascii="Times New Roman" w:eastAsia="Arial MT" w:hAnsi="Arial MT" w:cs="Arial MT"/>
          <w:sz w:val="32"/>
          <w:szCs w:val="24"/>
          <w:lang w:val="tr-TR"/>
        </w:rPr>
      </w:pPr>
    </w:p>
    <w:p w14:paraId="21AFEE18" w14:textId="77777777" w:rsidR="00284C2B" w:rsidRPr="00633F02" w:rsidRDefault="00284C2B" w:rsidP="00284C2B">
      <w:pPr>
        <w:widowControl w:val="0"/>
        <w:autoSpaceDE w:val="0"/>
        <w:autoSpaceDN w:val="0"/>
        <w:spacing w:before="70" w:after="0" w:line="240" w:lineRule="auto"/>
        <w:rPr>
          <w:rFonts w:ascii="Times New Roman" w:eastAsia="Arial MT" w:hAnsi="Arial MT" w:cs="Arial MT"/>
          <w:sz w:val="32"/>
          <w:szCs w:val="24"/>
          <w:lang w:val="tr-TR"/>
        </w:rPr>
      </w:pPr>
    </w:p>
    <w:p w14:paraId="63D538EE" w14:textId="77777777" w:rsidR="001F1464" w:rsidRDefault="00284C2B" w:rsidP="00284C2B">
      <w:pPr>
        <w:widowControl w:val="0"/>
        <w:autoSpaceDE w:val="0"/>
        <w:autoSpaceDN w:val="0"/>
        <w:spacing w:after="0" w:line="355" w:lineRule="auto"/>
        <w:ind w:left="954" w:right="541"/>
        <w:jc w:val="center"/>
        <w:rPr>
          <w:rFonts w:ascii="Aptos" w:eastAsia="Microsoft Sans Serif" w:hAnsi="Aptos" w:cs="Microsoft Sans Serif"/>
          <w:b/>
          <w:bCs/>
          <w:w w:val="85"/>
          <w:sz w:val="36"/>
          <w:szCs w:val="36"/>
          <w:lang w:val="tr-TR"/>
        </w:rPr>
      </w:pPr>
      <w:r w:rsidRPr="00284C2B">
        <w:rPr>
          <w:rFonts w:ascii="Aptos" w:eastAsia="Microsoft Sans Serif" w:hAnsi="Aptos" w:cs="Microsoft Sans Serif"/>
          <w:b/>
          <w:bCs/>
          <w:w w:val="85"/>
          <w:sz w:val="36"/>
          <w:szCs w:val="36"/>
          <w:lang w:val="tr-TR"/>
        </w:rPr>
        <w:t xml:space="preserve">İSTANBUL </w:t>
      </w:r>
      <w:bookmarkStart w:id="0" w:name="metin,_yazı_tipi,_grafik,_grafik_tasarım"/>
      <w:bookmarkEnd w:id="0"/>
      <w:r w:rsidRPr="00284C2B">
        <w:rPr>
          <w:rFonts w:ascii="Aptos" w:eastAsia="Microsoft Sans Serif" w:hAnsi="Aptos" w:cs="Microsoft Sans Serif"/>
          <w:b/>
          <w:bCs/>
          <w:w w:val="85"/>
          <w:sz w:val="36"/>
          <w:szCs w:val="36"/>
          <w:lang w:val="tr-TR"/>
        </w:rPr>
        <w:t xml:space="preserve">MEDENİYET ÜNİVERSİTESİ </w:t>
      </w:r>
    </w:p>
    <w:p w14:paraId="1011A751" w14:textId="104C8D4B" w:rsidR="001F1464" w:rsidRDefault="00284C2B" w:rsidP="00284C2B">
      <w:pPr>
        <w:widowControl w:val="0"/>
        <w:autoSpaceDE w:val="0"/>
        <w:autoSpaceDN w:val="0"/>
        <w:spacing w:after="0" w:line="355" w:lineRule="auto"/>
        <w:ind w:left="954" w:right="541"/>
        <w:jc w:val="center"/>
        <w:rPr>
          <w:rFonts w:ascii="Aptos" w:eastAsia="Microsoft Sans Serif" w:hAnsi="Aptos" w:cs="Microsoft Sans Serif"/>
          <w:b/>
          <w:bCs/>
          <w:w w:val="90"/>
          <w:sz w:val="36"/>
          <w:szCs w:val="36"/>
          <w:lang w:val="tr-TR"/>
        </w:rPr>
      </w:pPr>
      <w:r w:rsidRPr="00284C2B">
        <w:rPr>
          <w:rFonts w:ascii="Aptos" w:eastAsia="Microsoft Sans Serif" w:hAnsi="Aptos" w:cs="Microsoft Sans Serif"/>
          <w:b/>
          <w:bCs/>
          <w:w w:val="90"/>
          <w:sz w:val="36"/>
          <w:szCs w:val="36"/>
          <w:lang w:val="tr-TR"/>
        </w:rPr>
        <w:t>BİLGİSAYAR</w:t>
      </w:r>
      <w:r w:rsidRPr="00284C2B">
        <w:rPr>
          <w:rFonts w:ascii="Aptos" w:eastAsia="Microsoft Sans Serif" w:hAnsi="Aptos" w:cs="Microsoft Sans Serif"/>
          <w:b/>
          <w:bCs/>
          <w:spacing w:val="-15"/>
          <w:w w:val="90"/>
          <w:sz w:val="36"/>
          <w:szCs w:val="36"/>
          <w:lang w:val="tr-TR"/>
        </w:rPr>
        <w:t xml:space="preserve"> </w:t>
      </w:r>
      <w:r w:rsidRPr="00284C2B">
        <w:rPr>
          <w:rFonts w:ascii="Aptos" w:eastAsia="Microsoft Sans Serif" w:hAnsi="Aptos" w:cs="Microsoft Sans Serif"/>
          <w:b/>
          <w:bCs/>
          <w:w w:val="90"/>
          <w:sz w:val="36"/>
          <w:szCs w:val="36"/>
          <w:lang w:val="tr-TR"/>
        </w:rPr>
        <w:t>MÜHENDİSLİĞİ</w:t>
      </w:r>
      <w:r w:rsidRPr="00284C2B">
        <w:rPr>
          <w:rFonts w:ascii="Aptos" w:eastAsia="Microsoft Sans Serif" w:hAnsi="Aptos" w:cs="Microsoft Sans Serif"/>
          <w:b/>
          <w:bCs/>
          <w:spacing w:val="-14"/>
          <w:w w:val="90"/>
          <w:sz w:val="36"/>
          <w:szCs w:val="36"/>
          <w:lang w:val="tr-TR"/>
        </w:rPr>
        <w:t xml:space="preserve"> </w:t>
      </w:r>
      <w:r w:rsidRPr="00284C2B">
        <w:rPr>
          <w:rFonts w:ascii="Aptos" w:eastAsia="Microsoft Sans Serif" w:hAnsi="Aptos" w:cs="Microsoft Sans Serif"/>
          <w:b/>
          <w:bCs/>
          <w:w w:val="90"/>
          <w:sz w:val="36"/>
          <w:szCs w:val="36"/>
          <w:lang w:val="tr-TR"/>
        </w:rPr>
        <w:t xml:space="preserve">BÖLÜMÜ </w:t>
      </w:r>
    </w:p>
    <w:p w14:paraId="754DC7BC" w14:textId="5731FFD7" w:rsidR="00284C2B" w:rsidRPr="00284C2B" w:rsidRDefault="0064231C" w:rsidP="00284C2B">
      <w:pPr>
        <w:widowControl w:val="0"/>
        <w:autoSpaceDE w:val="0"/>
        <w:autoSpaceDN w:val="0"/>
        <w:spacing w:after="0" w:line="355" w:lineRule="auto"/>
        <w:ind w:left="954" w:right="541"/>
        <w:jc w:val="center"/>
        <w:rPr>
          <w:rFonts w:ascii="Aptos" w:eastAsia="Microsoft Sans Serif" w:hAnsi="Aptos" w:cs="Microsoft Sans Serif"/>
          <w:b/>
          <w:bCs/>
          <w:sz w:val="36"/>
          <w:szCs w:val="36"/>
          <w:lang w:val="tr-TR"/>
        </w:rPr>
      </w:pPr>
      <w:r>
        <w:rPr>
          <w:rFonts w:ascii="Aptos" w:eastAsia="Microsoft Sans Serif" w:hAnsi="Aptos" w:cs="Microsoft Sans Serif"/>
          <w:b/>
          <w:bCs/>
          <w:w w:val="90"/>
          <w:sz w:val="36"/>
          <w:szCs w:val="36"/>
          <w:lang w:val="tr-TR"/>
        </w:rPr>
        <w:t xml:space="preserve">DERİN ÖĞRENME </w:t>
      </w:r>
      <w:r w:rsidR="00284C2B" w:rsidRPr="00284C2B">
        <w:rPr>
          <w:rFonts w:ascii="Aptos" w:eastAsia="Microsoft Sans Serif" w:hAnsi="Aptos" w:cs="Microsoft Sans Serif"/>
          <w:b/>
          <w:bCs/>
          <w:w w:val="90"/>
          <w:sz w:val="36"/>
          <w:szCs w:val="36"/>
          <w:lang w:val="tr-TR"/>
        </w:rPr>
        <w:t>DERSİ</w:t>
      </w:r>
    </w:p>
    <w:p w14:paraId="43F48044" w14:textId="77777777" w:rsidR="00284C2B" w:rsidRPr="00284C2B" w:rsidRDefault="00284C2B" w:rsidP="00284C2B">
      <w:pPr>
        <w:widowControl w:val="0"/>
        <w:autoSpaceDE w:val="0"/>
        <w:autoSpaceDN w:val="0"/>
        <w:spacing w:after="0" w:line="240" w:lineRule="auto"/>
        <w:rPr>
          <w:rFonts w:ascii="Aptos" w:eastAsia="Arial MT" w:hAnsi="Aptos" w:cs="Arial MT"/>
          <w:sz w:val="32"/>
          <w:szCs w:val="24"/>
          <w:lang w:val="tr-TR"/>
        </w:rPr>
      </w:pPr>
    </w:p>
    <w:p w14:paraId="15E98C0B" w14:textId="77777777" w:rsidR="00284C2B" w:rsidRPr="00284C2B" w:rsidRDefault="00284C2B" w:rsidP="00284C2B">
      <w:pPr>
        <w:widowControl w:val="0"/>
        <w:autoSpaceDE w:val="0"/>
        <w:autoSpaceDN w:val="0"/>
        <w:spacing w:after="0" w:line="240" w:lineRule="auto"/>
        <w:rPr>
          <w:rFonts w:ascii="Aptos" w:eastAsia="Arial MT" w:hAnsi="Aptos" w:cs="Arial MT"/>
          <w:sz w:val="32"/>
          <w:szCs w:val="24"/>
          <w:lang w:val="tr-TR"/>
        </w:rPr>
      </w:pPr>
    </w:p>
    <w:p w14:paraId="3BAE4595" w14:textId="77777777" w:rsidR="00284C2B" w:rsidRPr="00284C2B" w:rsidRDefault="00284C2B" w:rsidP="00284C2B">
      <w:pPr>
        <w:widowControl w:val="0"/>
        <w:autoSpaceDE w:val="0"/>
        <w:autoSpaceDN w:val="0"/>
        <w:spacing w:before="128" w:after="0" w:line="240" w:lineRule="auto"/>
        <w:rPr>
          <w:rFonts w:ascii="Aptos" w:eastAsia="Arial MT" w:hAnsi="Aptos" w:cs="Arial MT"/>
          <w:sz w:val="32"/>
          <w:szCs w:val="24"/>
          <w:lang w:val="tr-TR"/>
        </w:rPr>
      </w:pPr>
    </w:p>
    <w:p w14:paraId="1E2D2A90" w14:textId="05A71FAD" w:rsidR="00284C2B" w:rsidRPr="00284C2B" w:rsidRDefault="0064231C" w:rsidP="0064231C">
      <w:pPr>
        <w:widowControl w:val="0"/>
        <w:autoSpaceDE w:val="0"/>
        <w:autoSpaceDN w:val="0"/>
        <w:spacing w:after="0" w:line="240" w:lineRule="auto"/>
        <w:jc w:val="center"/>
        <w:rPr>
          <w:rFonts w:ascii="Aptos" w:eastAsia="Arial MT" w:hAnsi="Aptos" w:cs="Arial MT"/>
          <w:sz w:val="32"/>
          <w:szCs w:val="24"/>
          <w:lang w:val="tr-TR"/>
        </w:rPr>
      </w:pPr>
      <w:r>
        <w:rPr>
          <w:rFonts w:ascii="Aptos" w:eastAsia="Arial MT" w:hAnsi="Aptos" w:cs="Arial MT"/>
          <w:b/>
          <w:bCs/>
          <w:sz w:val="32"/>
          <w:szCs w:val="24"/>
          <w:lang w:val="tr-TR"/>
        </w:rPr>
        <w:t>FİNAL PROJESİ</w:t>
      </w:r>
    </w:p>
    <w:p w14:paraId="45C685D1" w14:textId="77777777" w:rsidR="00284C2B" w:rsidRPr="00284C2B" w:rsidRDefault="00284C2B" w:rsidP="00284C2B">
      <w:pPr>
        <w:widowControl w:val="0"/>
        <w:autoSpaceDE w:val="0"/>
        <w:autoSpaceDN w:val="0"/>
        <w:spacing w:after="0" w:line="240" w:lineRule="auto"/>
        <w:rPr>
          <w:rFonts w:ascii="Aptos" w:eastAsia="Arial MT" w:hAnsi="Aptos" w:cs="Arial MT"/>
          <w:sz w:val="32"/>
          <w:szCs w:val="24"/>
          <w:lang w:val="tr-TR"/>
        </w:rPr>
      </w:pPr>
    </w:p>
    <w:p w14:paraId="6C0882E8" w14:textId="77777777" w:rsidR="00284C2B" w:rsidRPr="00284C2B" w:rsidRDefault="00284C2B" w:rsidP="00284C2B">
      <w:pPr>
        <w:widowControl w:val="0"/>
        <w:autoSpaceDE w:val="0"/>
        <w:autoSpaceDN w:val="0"/>
        <w:spacing w:before="95" w:after="0" w:line="240" w:lineRule="auto"/>
        <w:rPr>
          <w:rFonts w:ascii="Aptos" w:eastAsia="Arial MT" w:hAnsi="Aptos" w:cs="Arial MT"/>
          <w:sz w:val="32"/>
          <w:szCs w:val="24"/>
          <w:lang w:val="tr-TR"/>
        </w:rPr>
      </w:pPr>
    </w:p>
    <w:p w14:paraId="1D92F246" w14:textId="79BC11F7" w:rsidR="00284C2B" w:rsidRPr="00284C2B" w:rsidRDefault="00284C2B" w:rsidP="00284C2B">
      <w:pPr>
        <w:widowControl w:val="0"/>
        <w:autoSpaceDE w:val="0"/>
        <w:autoSpaceDN w:val="0"/>
        <w:spacing w:after="0" w:line="240" w:lineRule="auto"/>
        <w:ind w:left="954" w:right="544"/>
        <w:jc w:val="center"/>
        <w:outlineLvl w:val="0"/>
        <w:rPr>
          <w:rFonts w:ascii="Aptos" w:eastAsia="Microsoft Sans Serif" w:hAnsi="Aptos" w:cs="Microsoft Sans Serif"/>
          <w:b/>
          <w:bCs/>
          <w:sz w:val="27"/>
          <w:szCs w:val="27"/>
          <w:lang w:val="tr-TR"/>
        </w:rPr>
      </w:pPr>
      <w:r w:rsidRPr="00284C2B">
        <w:rPr>
          <w:rFonts w:ascii="Aptos" w:eastAsia="Microsoft Sans Serif" w:hAnsi="Aptos" w:cs="Microsoft Sans Serif"/>
          <w:b/>
          <w:bCs/>
          <w:w w:val="85"/>
          <w:sz w:val="27"/>
          <w:szCs w:val="27"/>
          <w:lang w:val="tr-TR"/>
        </w:rPr>
        <w:t>Hazırlayan</w:t>
      </w:r>
      <w:r w:rsidRPr="00284C2B">
        <w:rPr>
          <w:rFonts w:ascii="Aptos" w:eastAsia="Microsoft Sans Serif" w:hAnsi="Aptos" w:cs="Microsoft Sans Serif"/>
          <w:b/>
          <w:bCs/>
          <w:spacing w:val="43"/>
          <w:sz w:val="27"/>
          <w:szCs w:val="27"/>
          <w:lang w:val="tr-TR"/>
        </w:rPr>
        <w:t xml:space="preserve"> </w:t>
      </w:r>
    </w:p>
    <w:p w14:paraId="27CE7C0F" w14:textId="77777777" w:rsidR="00284C2B" w:rsidRPr="00284C2B" w:rsidRDefault="00284C2B" w:rsidP="00284C2B">
      <w:pPr>
        <w:widowControl w:val="0"/>
        <w:autoSpaceDE w:val="0"/>
        <w:autoSpaceDN w:val="0"/>
        <w:spacing w:before="212" w:after="0" w:line="240" w:lineRule="auto"/>
        <w:ind w:left="954" w:right="544"/>
        <w:jc w:val="center"/>
        <w:rPr>
          <w:rFonts w:ascii="Aptos" w:eastAsia="Arial MT" w:hAnsi="Aptos" w:cs="Arial MT"/>
          <w:sz w:val="24"/>
          <w:szCs w:val="24"/>
          <w:lang w:val="tr-TR"/>
        </w:rPr>
      </w:pPr>
      <w:r w:rsidRPr="00284C2B">
        <w:rPr>
          <w:rFonts w:ascii="Aptos" w:eastAsia="Arial MT" w:hAnsi="Aptos" w:cs="Arial MT"/>
          <w:spacing w:val="-2"/>
          <w:sz w:val="24"/>
          <w:szCs w:val="24"/>
          <w:lang w:val="tr-TR"/>
        </w:rPr>
        <w:t>22120205033 Mirza Etka Topal</w:t>
      </w:r>
    </w:p>
    <w:p w14:paraId="377A02F9" w14:textId="77777777" w:rsidR="00284C2B" w:rsidRPr="00284C2B" w:rsidRDefault="00284C2B" w:rsidP="00284C2B">
      <w:pPr>
        <w:widowControl w:val="0"/>
        <w:autoSpaceDE w:val="0"/>
        <w:autoSpaceDN w:val="0"/>
        <w:spacing w:after="0" w:line="240" w:lineRule="auto"/>
        <w:jc w:val="center"/>
        <w:rPr>
          <w:rFonts w:ascii="Aptos" w:eastAsia="Arial MT" w:hAnsi="Aptos" w:cs="Arial MT"/>
          <w:sz w:val="24"/>
          <w:szCs w:val="24"/>
          <w:lang w:val="tr-TR"/>
        </w:rPr>
      </w:pPr>
    </w:p>
    <w:p w14:paraId="5ED0D4C9" w14:textId="77777777" w:rsidR="00284C2B" w:rsidRPr="00284C2B" w:rsidRDefault="00284C2B" w:rsidP="00284C2B">
      <w:pPr>
        <w:widowControl w:val="0"/>
        <w:autoSpaceDE w:val="0"/>
        <w:autoSpaceDN w:val="0"/>
        <w:spacing w:after="0" w:line="240" w:lineRule="auto"/>
        <w:rPr>
          <w:rFonts w:ascii="Aptos" w:eastAsia="Arial MT" w:hAnsi="Aptos" w:cs="Arial MT"/>
          <w:sz w:val="24"/>
          <w:szCs w:val="24"/>
          <w:lang w:val="tr-TR"/>
        </w:rPr>
      </w:pPr>
    </w:p>
    <w:p w14:paraId="0C80040E" w14:textId="77777777" w:rsidR="00284C2B" w:rsidRPr="00284C2B" w:rsidRDefault="00284C2B" w:rsidP="00284C2B">
      <w:pPr>
        <w:widowControl w:val="0"/>
        <w:autoSpaceDE w:val="0"/>
        <w:autoSpaceDN w:val="0"/>
        <w:spacing w:after="0" w:line="240" w:lineRule="auto"/>
        <w:rPr>
          <w:rFonts w:ascii="Aptos" w:eastAsia="Arial MT" w:hAnsi="Aptos" w:cs="Arial MT"/>
          <w:sz w:val="24"/>
          <w:szCs w:val="24"/>
          <w:lang w:val="tr-TR"/>
        </w:rPr>
      </w:pPr>
    </w:p>
    <w:p w14:paraId="2628492E" w14:textId="77777777" w:rsidR="00284C2B" w:rsidRPr="00284C2B" w:rsidRDefault="00284C2B" w:rsidP="00284C2B">
      <w:pPr>
        <w:widowControl w:val="0"/>
        <w:autoSpaceDE w:val="0"/>
        <w:autoSpaceDN w:val="0"/>
        <w:spacing w:before="77" w:after="0" w:line="240" w:lineRule="auto"/>
        <w:rPr>
          <w:rFonts w:ascii="Aptos" w:eastAsia="Arial MT" w:hAnsi="Aptos" w:cs="Arial MT"/>
          <w:sz w:val="24"/>
          <w:szCs w:val="24"/>
          <w:lang w:val="tr-TR"/>
        </w:rPr>
      </w:pPr>
    </w:p>
    <w:p w14:paraId="795F05BA" w14:textId="77777777" w:rsidR="00284C2B" w:rsidRPr="00284C2B" w:rsidRDefault="00284C2B" w:rsidP="00284C2B">
      <w:pPr>
        <w:widowControl w:val="0"/>
        <w:autoSpaceDE w:val="0"/>
        <w:autoSpaceDN w:val="0"/>
        <w:spacing w:after="0" w:line="240" w:lineRule="auto"/>
        <w:rPr>
          <w:rFonts w:ascii="Aptos" w:eastAsia="Arial MT" w:hAnsi="Aptos" w:cs="Arial MT"/>
          <w:sz w:val="24"/>
          <w:szCs w:val="24"/>
          <w:lang w:val="tr-TR"/>
        </w:rPr>
      </w:pPr>
    </w:p>
    <w:p w14:paraId="4D6BB3B2" w14:textId="77777777" w:rsidR="00284C2B" w:rsidRPr="00284C2B" w:rsidRDefault="00284C2B" w:rsidP="00284C2B">
      <w:pPr>
        <w:widowControl w:val="0"/>
        <w:autoSpaceDE w:val="0"/>
        <w:autoSpaceDN w:val="0"/>
        <w:spacing w:after="0" w:line="240" w:lineRule="auto"/>
        <w:rPr>
          <w:rFonts w:ascii="Aptos" w:eastAsia="Arial MT" w:hAnsi="Aptos" w:cs="Arial MT"/>
          <w:sz w:val="24"/>
          <w:szCs w:val="24"/>
          <w:lang w:val="tr-TR"/>
        </w:rPr>
      </w:pPr>
    </w:p>
    <w:p w14:paraId="37D9888F" w14:textId="77777777" w:rsidR="00284C2B" w:rsidRDefault="00284C2B" w:rsidP="00284C2B">
      <w:pPr>
        <w:widowControl w:val="0"/>
        <w:autoSpaceDE w:val="0"/>
        <w:autoSpaceDN w:val="0"/>
        <w:spacing w:after="0" w:line="240" w:lineRule="auto"/>
        <w:rPr>
          <w:rFonts w:ascii="Aptos" w:eastAsia="Arial MT" w:hAnsi="Aptos" w:cs="Arial MT"/>
          <w:sz w:val="24"/>
          <w:szCs w:val="24"/>
          <w:lang w:val="tr-TR"/>
        </w:rPr>
      </w:pPr>
    </w:p>
    <w:p w14:paraId="547DD180" w14:textId="77777777" w:rsidR="00655C01" w:rsidRDefault="00655C01" w:rsidP="00284C2B">
      <w:pPr>
        <w:widowControl w:val="0"/>
        <w:autoSpaceDE w:val="0"/>
        <w:autoSpaceDN w:val="0"/>
        <w:spacing w:after="0" w:line="240" w:lineRule="auto"/>
        <w:rPr>
          <w:rFonts w:ascii="Aptos" w:eastAsia="Arial MT" w:hAnsi="Aptos" w:cs="Arial MT"/>
          <w:sz w:val="24"/>
          <w:szCs w:val="24"/>
          <w:lang w:val="tr-TR"/>
        </w:rPr>
      </w:pPr>
    </w:p>
    <w:p w14:paraId="61C0683B" w14:textId="77777777" w:rsidR="00655C01" w:rsidRPr="00284C2B" w:rsidRDefault="00655C01" w:rsidP="00284C2B">
      <w:pPr>
        <w:widowControl w:val="0"/>
        <w:autoSpaceDE w:val="0"/>
        <w:autoSpaceDN w:val="0"/>
        <w:spacing w:after="0" w:line="240" w:lineRule="auto"/>
        <w:rPr>
          <w:rFonts w:ascii="Aptos" w:eastAsia="Arial MT" w:hAnsi="Aptos" w:cs="Arial MT"/>
          <w:sz w:val="24"/>
          <w:szCs w:val="24"/>
          <w:lang w:val="tr-TR"/>
        </w:rPr>
      </w:pPr>
    </w:p>
    <w:p w14:paraId="2F58A812" w14:textId="77777777" w:rsidR="00284C2B" w:rsidRPr="00284C2B" w:rsidRDefault="00284C2B" w:rsidP="00284C2B">
      <w:pPr>
        <w:widowControl w:val="0"/>
        <w:autoSpaceDE w:val="0"/>
        <w:autoSpaceDN w:val="0"/>
        <w:spacing w:before="101" w:after="0" w:line="240" w:lineRule="auto"/>
        <w:rPr>
          <w:rFonts w:ascii="Aptos" w:eastAsia="Arial MT" w:hAnsi="Aptos" w:cs="Arial MT"/>
          <w:sz w:val="24"/>
          <w:szCs w:val="24"/>
          <w:lang w:val="tr-TR"/>
        </w:rPr>
      </w:pPr>
    </w:p>
    <w:p w14:paraId="7734975F" w14:textId="5200B011" w:rsidR="00284C2B" w:rsidRPr="00284C2B" w:rsidRDefault="0027695B" w:rsidP="00284C2B">
      <w:pPr>
        <w:widowControl w:val="0"/>
        <w:autoSpaceDE w:val="0"/>
        <w:autoSpaceDN w:val="0"/>
        <w:spacing w:after="0" w:line="240" w:lineRule="auto"/>
        <w:ind w:left="954" w:right="544"/>
        <w:jc w:val="center"/>
        <w:rPr>
          <w:rFonts w:ascii="Aptos" w:eastAsia="Arial MT" w:hAnsi="Aptos" w:cs="Arial MT"/>
          <w:sz w:val="24"/>
          <w:szCs w:val="24"/>
          <w:lang w:val="tr-TR"/>
        </w:rPr>
      </w:pPr>
      <w:r>
        <w:rPr>
          <w:rFonts w:ascii="Aptos" w:eastAsia="Arial MT" w:hAnsi="Aptos" w:cs="Arial MT"/>
          <w:spacing w:val="-2"/>
          <w:sz w:val="24"/>
          <w:szCs w:val="24"/>
          <w:lang w:val="tr-TR"/>
        </w:rPr>
        <w:t>Aralık</w:t>
      </w:r>
      <w:r w:rsidR="00284C2B" w:rsidRPr="00284C2B">
        <w:rPr>
          <w:rFonts w:ascii="Aptos" w:eastAsia="Arial MT" w:hAnsi="Aptos" w:cs="Arial MT"/>
          <w:spacing w:val="-2"/>
          <w:sz w:val="24"/>
          <w:szCs w:val="24"/>
          <w:lang w:val="tr-TR"/>
        </w:rPr>
        <w:t>,2025</w:t>
      </w:r>
    </w:p>
    <w:p w14:paraId="37A019BD" w14:textId="77777777" w:rsidR="00284C2B" w:rsidRPr="00284C2B" w:rsidRDefault="00284C2B" w:rsidP="00284C2B">
      <w:pPr>
        <w:widowControl w:val="0"/>
        <w:autoSpaceDE w:val="0"/>
        <w:autoSpaceDN w:val="0"/>
        <w:spacing w:before="218" w:after="0" w:line="240" w:lineRule="auto"/>
        <w:ind w:left="954" w:right="544"/>
        <w:jc w:val="center"/>
        <w:rPr>
          <w:rFonts w:ascii="Aptos" w:eastAsia="Arial MT" w:hAnsi="Aptos" w:cs="Arial MT"/>
          <w:sz w:val="24"/>
          <w:szCs w:val="24"/>
          <w:lang w:val="tr-TR"/>
        </w:rPr>
      </w:pPr>
      <w:r w:rsidRPr="00284C2B">
        <w:rPr>
          <w:rFonts w:ascii="Aptos" w:eastAsia="Arial MT" w:hAnsi="Aptos" w:cs="Arial MT"/>
          <w:spacing w:val="-6"/>
          <w:sz w:val="24"/>
          <w:szCs w:val="24"/>
          <w:lang w:val="tr-TR"/>
        </w:rPr>
        <w:t>İstanbul</w:t>
      </w:r>
      <w:r w:rsidRPr="00284C2B">
        <w:rPr>
          <w:rFonts w:ascii="Aptos" w:eastAsia="Arial MT" w:hAnsi="Aptos" w:cs="Arial MT"/>
          <w:spacing w:val="-1"/>
          <w:sz w:val="24"/>
          <w:szCs w:val="24"/>
          <w:lang w:val="tr-TR"/>
        </w:rPr>
        <w:t xml:space="preserve"> </w:t>
      </w:r>
      <w:r w:rsidRPr="00284C2B">
        <w:rPr>
          <w:rFonts w:ascii="Aptos" w:eastAsia="Arial MT" w:hAnsi="Aptos" w:cs="Arial MT"/>
          <w:spacing w:val="-6"/>
          <w:sz w:val="24"/>
          <w:szCs w:val="24"/>
          <w:lang w:val="tr-TR"/>
        </w:rPr>
        <w:t>Medeniyet</w:t>
      </w:r>
      <w:r w:rsidRPr="00284C2B">
        <w:rPr>
          <w:rFonts w:ascii="Aptos" w:eastAsia="Arial MT" w:hAnsi="Aptos" w:cs="Arial MT"/>
          <w:spacing w:val="-1"/>
          <w:sz w:val="24"/>
          <w:szCs w:val="24"/>
          <w:lang w:val="tr-TR"/>
        </w:rPr>
        <w:t xml:space="preserve"> </w:t>
      </w:r>
      <w:r w:rsidRPr="00284C2B">
        <w:rPr>
          <w:rFonts w:ascii="Aptos" w:eastAsia="Arial MT" w:hAnsi="Aptos" w:cs="Arial MT"/>
          <w:spacing w:val="-6"/>
          <w:sz w:val="24"/>
          <w:szCs w:val="24"/>
          <w:lang w:val="tr-TR"/>
        </w:rPr>
        <w:t>Üniversitesi,</w:t>
      </w:r>
      <w:r w:rsidRPr="00284C2B">
        <w:rPr>
          <w:rFonts w:ascii="Aptos" w:eastAsia="Arial MT" w:hAnsi="Aptos" w:cs="Arial MT"/>
          <w:spacing w:val="-1"/>
          <w:sz w:val="24"/>
          <w:szCs w:val="24"/>
          <w:lang w:val="tr-TR"/>
        </w:rPr>
        <w:t xml:space="preserve"> </w:t>
      </w:r>
      <w:r w:rsidRPr="00284C2B">
        <w:rPr>
          <w:rFonts w:ascii="Aptos" w:eastAsia="Arial MT" w:hAnsi="Aptos" w:cs="Arial MT"/>
          <w:spacing w:val="-6"/>
          <w:sz w:val="24"/>
          <w:szCs w:val="24"/>
          <w:lang w:val="tr-TR"/>
        </w:rPr>
        <w:t>İstanbul</w:t>
      </w:r>
    </w:p>
    <w:p w14:paraId="140835AA" w14:textId="77777777" w:rsidR="00284C2B" w:rsidRPr="00284C2B" w:rsidRDefault="00284C2B" w:rsidP="00284C2B">
      <w:pPr>
        <w:widowControl w:val="0"/>
        <w:autoSpaceDE w:val="0"/>
        <w:autoSpaceDN w:val="0"/>
        <w:spacing w:after="0" w:line="240" w:lineRule="auto"/>
        <w:jc w:val="center"/>
        <w:rPr>
          <w:rFonts w:ascii="Aptos" w:eastAsia="Arial MT" w:hAnsi="Aptos" w:cs="Arial MT"/>
          <w:sz w:val="24"/>
          <w:szCs w:val="24"/>
          <w:lang w:val="tr-TR"/>
        </w:rPr>
      </w:pPr>
    </w:p>
    <w:p w14:paraId="19FF719C" w14:textId="77777777" w:rsidR="00284C2B" w:rsidRPr="00284C2B" w:rsidRDefault="00284C2B" w:rsidP="00284C2B">
      <w:pPr>
        <w:widowControl w:val="0"/>
        <w:autoSpaceDE w:val="0"/>
        <w:autoSpaceDN w:val="0"/>
        <w:spacing w:after="0" w:line="240" w:lineRule="auto"/>
        <w:jc w:val="center"/>
        <w:rPr>
          <w:rFonts w:ascii="Aptos" w:eastAsia="Arial MT" w:hAnsi="Aptos" w:cs="Arial MT"/>
          <w:sz w:val="24"/>
          <w:szCs w:val="24"/>
          <w:lang w:val="tr-TR"/>
        </w:rPr>
      </w:pPr>
    </w:p>
    <w:p w14:paraId="77B61FA5" w14:textId="77777777" w:rsidR="00284C2B" w:rsidRPr="00633F02" w:rsidRDefault="00284C2B" w:rsidP="00284C2B">
      <w:pPr>
        <w:widowControl w:val="0"/>
        <w:autoSpaceDE w:val="0"/>
        <w:autoSpaceDN w:val="0"/>
        <w:spacing w:after="0" w:line="240" w:lineRule="auto"/>
        <w:jc w:val="center"/>
        <w:rPr>
          <w:rFonts w:ascii="Arial MT" w:eastAsia="Arial MT" w:hAnsi="Arial MT" w:cs="Arial MT"/>
          <w:sz w:val="24"/>
          <w:szCs w:val="24"/>
          <w:lang w:val="tr-TR"/>
        </w:rPr>
      </w:pPr>
    </w:p>
    <w:p w14:paraId="0A0FF397" w14:textId="4C9B1DF3" w:rsidR="00D42108" w:rsidRDefault="00D42108" w:rsidP="001F1464">
      <w:pPr>
        <w:rPr>
          <w:rFonts w:ascii="Arial MT" w:eastAsia="Arial MT" w:hAnsi="Arial MT" w:cs="Arial MT"/>
          <w:sz w:val="24"/>
          <w:szCs w:val="24"/>
          <w:lang w:val="tr-TR"/>
        </w:rPr>
      </w:pPr>
    </w:p>
    <w:p w14:paraId="2E4C3DE3" w14:textId="77777777" w:rsidR="0064231C" w:rsidRDefault="0064231C" w:rsidP="001F1464">
      <w:pPr>
        <w:rPr>
          <w:rFonts w:ascii="Arial MT" w:eastAsia="Arial MT" w:hAnsi="Arial MT" w:cs="Arial MT"/>
          <w:sz w:val="24"/>
          <w:szCs w:val="24"/>
          <w:lang w:val="tr-TR"/>
        </w:rPr>
      </w:pPr>
    </w:p>
    <w:p w14:paraId="1277355C" w14:textId="77777777" w:rsidR="0064231C" w:rsidRDefault="0064231C" w:rsidP="001F1464">
      <w:pPr>
        <w:rPr>
          <w:rFonts w:ascii="Arial MT" w:eastAsia="Arial MT" w:hAnsi="Arial MT" w:cs="Arial MT"/>
          <w:sz w:val="24"/>
          <w:szCs w:val="24"/>
          <w:lang w:val="tr-TR"/>
        </w:rPr>
      </w:pPr>
    </w:p>
    <w:p w14:paraId="71D590DC" w14:textId="77777777" w:rsidR="0064231C" w:rsidRDefault="0064231C" w:rsidP="001F1464">
      <w:pPr>
        <w:rPr>
          <w:rFonts w:ascii="Arial MT" w:eastAsia="Arial MT" w:hAnsi="Arial MT" w:cs="Arial MT"/>
          <w:sz w:val="24"/>
          <w:szCs w:val="24"/>
          <w:lang w:val="tr-TR"/>
        </w:rPr>
      </w:pPr>
    </w:p>
    <w:p w14:paraId="61C5C8F8" w14:textId="77777777" w:rsidR="0064231C" w:rsidRDefault="0064231C" w:rsidP="0064231C">
      <w:pPr>
        <w:pStyle w:val="Balk3"/>
        <w:rPr>
          <w:rFonts w:eastAsia="Times New Roman"/>
          <w:sz w:val="27"/>
          <w:szCs w:val="27"/>
          <w:lang w:val="tr-TR"/>
        </w:rPr>
      </w:pPr>
      <w:r>
        <w:lastRenderedPageBreak/>
        <w:t>1. Proje Konusu ve Amacı</w:t>
      </w:r>
    </w:p>
    <w:p w14:paraId="7BBBC69B" w14:textId="77777777" w:rsidR="0064231C" w:rsidRDefault="0064231C" w:rsidP="0064231C">
      <w:pPr>
        <w:pStyle w:val="NormalWeb"/>
      </w:pPr>
      <w:r>
        <w:rPr>
          <w:b/>
          <w:bCs/>
        </w:rPr>
        <w:t>Proje Başlığı:</w:t>
      </w:r>
      <w:r>
        <w:t xml:space="preserve"> Hibrit CNN-LSTM Modeli ile Kripto Para Fiyat Hareketlerinin Tahmini</w:t>
      </w:r>
    </w:p>
    <w:p w14:paraId="6DBF1374" w14:textId="77777777" w:rsidR="0064231C" w:rsidRDefault="0064231C" w:rsidP="0064231C">
      <w:pPr>
        <w:pStyle w:val="NormalWeb"/>
      </w:pPr>
      <w:r>
        <w:rPr>
          <w:b/>
          <w:bCs/>
        </w:rPr>
        <w:t>Gerekçe ve Önem:</w:t>
      </w:r>
      <w:r>
        <w:t xml:space="preserve"> Finansal piyasalar, özellikle de kripto para piyasaları, yüksek volatilite (oynaklık) ve karmaşık yapıları nedeniyle tahmin edilmesi en zor alanlardan biridir. Geleneksel finansal analiz yöntemleri, bu piyasaların kaotik yapısını ve doğrusal olmayan ilişkilerini modellemekte yetersiz kalmaktadır.</w:t>
      </w:r>
    </w:p>
    <w:p w14:paraId="565A3F9A" w14:textId="77777777" w:rsidR="0064231C" w:rsidRDefault="0064231C" w:rsidP="0064231C">
      <w:pPr>
        <w:pStyle w:val="NormalWeb"/>
      </w:pPr>
      <w:r>
        <w:t>Bu proje, Derin Öğrenme (Deep Learning) tekniklerini kullanarak, geçmiş fiyat verilerinden gelecekteki piyasa hareketlerini öngören akıllı bir sistem geliştirmeyi amaçlamaktadır. Proje, sadece fiyat seviyesini tahmin etmekle kalmayıp, yatırımcılar için kritik olan "piyasa yönünü" (artış/azalış) belirlemeye odaklanmaktadır.</w:t>
      </w:r>
    </w:p>
    <w:p w14:paraId="5F46D787" w14:textId="77777777" w:rsidR="0064231C" w:rsidRDefault="0064231C" w:rsidP="0064231C">
      <w:pPr>
        <w:pStyle w:val="NormalWeb"/>
      </w:pPr>
      <w:r>
        <w:rPr>
          <w:b/>
          <w:bCs/>
        </w:rPr>
        <w:t>Literatürdeki Yeri:</w:t>
      </w:r>
      <w:r>
        <w:t xml:space="preserve"> Literatürde zaman serisi analizi için genellikle LSTM (Long Short-Term Memory) veya GRU (Gated Recurrent Unit) modelleri tek başına kullanılmaktadır. Ancak bu çalışmada, literatürdeki güncel yaklaşımlar incelenerek, </w:t>
      </w:r>
      <w:r>
        <w:rPr>
          <w:b/>
          <w:bCs/>
        </w:rPr>
        <w:t>CNN (Convolutional Neural Networks)</w:t>
      </w:r>
      <w:r>
        <w:t xml:space="preserve"> ve </w:t>
      </w:r>
      <w:r>
        <w:rPr>
          <w:b/>
          <w:bCs/>
        </w:rPr>
        <w:t>LSTM</w:t>
      </w:r>
      <w:r>
        <w:t xml:space="preserve"> mimarilerinin birleştirildiği hibrit bir model kullanılmıştır. CNN katmanı fiyat grafiklerindeki anlık desenleri (pattern recognition) yakalarken, LSTM katmanı bu desenlerin zamansal ilişkisini (temporal dependency) analiz etmektedir.</w:t>
      </w:r>
    </w:p>
    <w:p w14:paraId="3BC7350D" w14:textId="77777777" w:rsidR="0064231C" w:rsidRDefault="009927F9" w:rsidP="0064231C">
      <w:r w:rsidRPr="009927F9">
        <w:rPr>
          <w:noProof/>
          <w14:ligatures w14:val="standardContextual"/>
        </w:rPr>
        <w:pict w14:anchorId="635A2E49">
          <v:rect id="_x0000_i1029" alt="" style="width:453.6pt;height:.05pt;mso-width-percent:0;mso-height-percent:0;mso-width-percent:0;mso-height-percent:0" o:hralign="center" o:hrstd="t" o:hr="t" fillcolor="#a0a0a0" stroked="f"/>
        </w:pict>
      </w:r>
    </w:p>
    <w:p w14:paraId="644B19D9" w14:textId="77777777" w:rsidR="0064231C" w:rsidRDefault="0064231C" w:rsidP="0064231C">
      <w:pPr>
        <w:pStyle w:val="Balk3"/>
      </w:pPr>
      <w:r>
        <w:t>2. Veri Setinin Belirlenmesi</w:t>
      </w:r>
    </w:p>
    <w:p w14:paraId="302B89C7" w14:textId="77777777" w:rsidR="0064231C" w:rsidRDefault="0064231C" w:rsidP="0064231C">
      <w:pPr>
        <w:pStyle w:val="NormalWeb"/>
      </w:pPr>
      <w:r>
        <w:rPr>
          <w:b/>
          <w:bCs/>
        </w:rPr>
        <w:t>Veri Kaynağı:</w:t>
      </w:r>
      <w:r>
        <w:t xml:space="preserve"> Projede kullanılan veriler, finansal veri sağlayıcısı </w:t>
      </w:r>
      <w:r>
        <w:rPr>
          <w:b/>
          <w:bCs/>
        </w:rPr>
        <w:t>Yahoo Finance API</w:t>
      </w:r>
      <w:r>
        <w:t xml:space="preserve"> üzerinden canlı olarak çekilmiştir. Bu yöntem, statik bir CSV dosyası kullanmak yerine, projenin her zaman güncel verilerle çalışmasını sağlamaktadır.</w:t>
      </w:r>
    </w:p>
    <w:p w14:paraId="11515902" w14:textId="77777777" w:rsidR="0064231C" w:rsidRDefault="0064231C" w:rsidP="0064231C">
      <w:pPr>
        <w:pStyle w:val="NormalWeb"/>
      </w:pPr>
      <w:r>
        <w:rPr>
          <w:b/>
          <w:bCs/>
        </w:rPr>
        <w:t>Veri Kapsamı:</w:t>
      </w:r>
    </w:p>
    <w:p w14:paraId="78D060AA" w14:textId="77777777" w:rsidR="0064231C" w:rsidRDefault="0064231C" w:rsidP="0064231C">
      <w:pPr>
        <w:pStyle w:val="NormalWeb"/>
        <w:numPr>
          <w:ilvl w:val="0"/>
          <w:numId w:val="12"/>
        </w:numPr>
      </w:pPr>
      <w:r>
        <w:rPr>
          <w:b/>
          <w:bCs/>
        </w:rPr>
        <w:t>Varlıklar:</w:t>
      </w:r>
      <w:r>
        <w:t xml:space="preserve"> Bitcoin (BTC-USD) ve Solana (SOL-USD).</w:t>
      </w:r>
    </w:p>
    <w:p w14:paraId="6D1949C6" w14:textId="77777777" w:rsidR="0064231C" w:rsidRDefault="0064231C" w:rsidP="0064231C">
      <w:pPr>
        <w:pStyle w:val="NormalWeb"/>
        <w:numPr>
          <w:ilvl w:val="0"/>
          <w:numId w:val="12"/>
        </w:numPr>
      </w:pPr>
      <w:r>
        <w:rPr>
          <w:b/>
          <w:bCs/>
        </w:rPr>
        <w:t>Zaman Aralığı:</w:t>
      </w:r>
      <w:r>
        <w:t xml:space="preserve"> 01.01.2020 – Günümüz (Tüm Boğa ve Ayı sezonlarını kapsayan geniş bir veri seti).</w:t>
      </w:r>
    </w:p>
    <w:p w14:paraId="7E30200B" w14:textId="77777777" w:rsidR="0064231C" w:rsidRDefault="0064231C" w:rsidP="0064231C">
      <w:pPr>
        <w:pStyle w:val="NormalWeb"/>
        <w:numPr>
          <w:ilvl w:val="0"/>
          <w:numId w:val="12"/>
        </w:numPr>
      </w:pPr>
      <w:r>
        <w:rPr>
          <w:b/>
          <w:bCs/>
        </w:rPr>
        <w:t>Veri Sıklığı:</w:t>
      </w:r>
      <w:r>
        <w:t xml:space="preserve"> Günlük (Daily) kapanış fiyatları.</w:t>
      </w:r>
    </w:p>
    <w:p w14:paraId="174A5496" w14:textId="77777777" w:rsidR="0064231C" w:rsidRDefault="0064231C" w:rsidP="0064231C">
      <w:pPr>
        <w:pStyle w:val="NormalWeb"/>
      </w:pPr>
      <w:r>
        <w:rPr>
          <w:b/>
          <w:bCs/>
        </w:rPr>
        <w:t>Veri Ön İşleme (Preprocessing):</w:t>
      </w:r>
    </w:p>
    <w:p w14:paraId="199BCB72" w14:textId="77777777" w:rsidR="0064231C" w:rsidRDefault="0064231C" w:rsidP="0064231C">
      <w:pPr>
        <w:pStyle w:val="NormalWeb"/>
        <w:numPr>
          <w:ilvl w:val="0"/>
          <w:numId w:val="13"/>
        </w:numPr>
      </w:pPr>
      <w:r>
        <w:rPr>
          <w:b/>
          <w:bCs/>
        </w:rPr>
        <w:t>Temizleme:</w:t>
      </w:r>
      <w:r>
        <w:t xml:space="preserve"> Eksik veriler (NaN) ve hatalı kayıtlar temizlenmiştir.</w:t>
      </w:r>
    </w:p>
    <w:p w14:paraId="08D89CCC" w14:textId="77777777" w:rsidR="0064231C" w:rsidRDefault="0064231C" w:rsidP="0064231C">
      <w:pPr>
        <w:pStyle w:val="NormalWeb"/>
        <w:numPr>
          <w:ilvl w:val="0"/>
          <w:numId w:val="13"/>
        </w:numPr>
      </w:pPr>
      <w:r>
        <w:rPr>
          <w:b/>
          <w:bCs/>
        </w:rPr>
        <w:t>Özellik Mühendisliği (Feature Engineering):</w:t>
      </w:r>
      <w:r>
        <w:t xml:space="preserve"> Ham fiyat verisine ek olarak, modelin başarısını artırmak için Teknik İndikatörler hesaplanmıştır:</w:t>
      </w:r>
    </w:p>
    <w:p w14:paraId="7904036A" w14:textId="77777777" w:rsidR="0064231C" w:rsidRDefault="0064231C" w:rsidP="0064231C">
      <w:pPr>
        <w:pStyle w:val="NormalWeb"/>
        <w:numPr>
          <w:ilvl w:val="1"/>
          <w:numId w:val="13"/>
        </w:numPr>
      </w:pPr>
      <w:r>
        <w:rPr>
          <w:b/>
          <w:bCs/>
        </w:rPr>
        <w:t>RSI (Relative Strength Index):</w:t>
      </w:r>
      <w:r>
        <w:t xml:space="preserve"> Piyasanın aşırı alım/satım durumunu gösterir.</w:t>
      </w:r>
    </w:p>
    <w:p w14:paraId="2A03FA63" w14:textId="77777777" w:rsidR="0064231C" w:rsidRDefault="0064231C" w:rsidP="0064231C">
      <w:pPr>
        <w:pStyle w:val="NormalWeb"/>
        <w:numPr>
          <w:ilvl w:val="1"/>
          <w:numId w:val="13"/>
        </w:numPr>
      </w:pPr>
      <w:r>
        <w:rPr>
          <w:b/>
          <w:bCs/>
        </w:rPr>
        <w:t>MACD (Moving Average Convergence Divergence):</w:t>
      </w:r>
      <w:r>
        <w:t xml:space="preserve"> Trendin yönünü ve gücünü gösterir.</w:t>
      </w:r>
    </w:p>
    <w:p w14:paraId="75A96B9F" w14:textId="77777777" w:rsidR="0064231C" w:rsidRDefault="0064231C" w:rsidP="0064231C">
      <w:pPr>
        <w:pStyle w:val="NormalWeb"/>
        <w:numPr>
          <w:ilvl w:val="1"/>
          <w:numId w:val="13"/>
        </w:numPr>
      </w:pPr>
      <w:r>
        <w:rPr>
          <w:b/>
          <w:bCs/>
        </w:rPr>
        <w:t>Log-Return (Logaritmik Getiri):</w:t>
      </w:r>
      <w:r>
        <w:t xml:space="preserve"> Fiyatın kendisi yerine değişim oranı kullanılarak modelin "durağanlık" (stationarity) varsayımına uygun hale getirilmesi sağlanmıştır.</w:t>
      </w:r>
    </w:p>
    <w:p w14:paraId="7F92B3C9" w14:textId="77777777" w:rsidR="0064231C" w:rsidRDefault="0064231C" w:rsidP="0064231C">
      <w:pPr>
        <w:pStyle w:val="NormalWeb"/>
        <w:numPr>
          <w:ilvl w:val="0"/>
          <w:numId w:val="13"/>
        </w:numPr>
      </w:pPr>
      <w:r>
        <w:rPr>
          <w:b/>
          <w:bCs/>
        </w:rPr>
        <w:t>Ölçeklendirme (Scaling):</w:t>
      </w:r>
      <w:r>
        <w:t xml:space="preserve"> Veriler, yapay sinir ağlarının daha hızlı ve kararlı öğrenmesi için </w:t>
      </w:r>
      <w:r>
        <w:rPr>
          <w:rStyle w:val="HTMLKodu"/>
          <w:rFonts w:eastAsiaTheme="majorEastAsia"/>
        </w:rPr>
        <w:t>MinMaxScaler</w:t>
      </w:r>
      <w:r>
        <w:t xml:space="preserve"> kullanılarak 0 ile 1 arasına sıkıştırılmıştır.</w:t>
      </w:r>
    </w:p>
    <w:p w14:paraId="3A081DFB" w14:textId="77777777" w:rsidR="0064231C" w:rsidRDefault="009927F9" w:rsidP="0064231C">
      <w:r w:rsidRPr="009927F9">
        <w:rPr>
          <w:noProof/>
          <w14:ligatures w14:val="standardContextual"/>
        </w:rPr>
        <w:lastRenderedPageBreak/>
        <w:pict w14:anchorId="1F5BCC8B">
          <v:rect id="_x0000_i1028" alt="" style="width:453.6pt;height:.05pt;mso-width-percent:0;mso-height-percent:0;mso-width-percent:0;mso-height-percent:0" o:hralign="center" o:hrstd="t" o:hr="t" fillcolor="#a0a0a0" stroked="f"/>
        </w:pict>
      </w:r>
    </w:p>
    <w:p w14:paraId="6472F8AE" w14:textId="77777777" w:rsidR="0064231C" w:rsidRDefault="0064231C" w:rsidP="0064231C">
      <w:pPr>
        <w:pStyle w:val="Balk3"/>
      </w:pPr>
      <w:r>
        <w:t>3. Yöntem ve Algoritma Seçimi</w:t>
      </w:r>
    </w:p>
    <w:p w14:paraId="29BB0487" w14:textId="77777777" w:rsidR="0064231C" w:rsidRDefault="0064231C" w:rsidP="0064231C">
      <w:pPr>
        <w:pStyle w:val="NormalWeb"/>
      </w:pPr>
      <w:r>
        <w:t xml:space="preserve">Bu projede, tek başına kullanılan modellerin (Simple RNN, LSTM, GRU) dezavantajlarını gidermek amacıyla </w:t>
      </w:r>
      <w:r>
        <w:rPr>
          <w:b/>
          <w:bCs/>
        </w:rPr>
        <w:t>Hibrit CNN-LSTM</w:t>
      </w:r>
      <w:r>
        <w:t xml:space="preserve"> mimarisi tercih edilmiştir.</w:t>
      </w:r>
    </w:p>
    <w:p w14:paraId="06A9764E" w14:textId="77777777" w:rsidR="0064231C" w:rsidRDefault="0064231C" w:rsidP="0064231C">
      <w:pPr>
        <w:pStyle w:val="NormalWeb"/>
      </w:pPr>
      <w:r>
        <w:rPr>
          <w:b/>
          <w:bCs/>
        </w:rPr>
        <w:t>Neden Hibrit Model?</w:t>
      </w:r>
    </w:p>
    <w:p w14:paraId="2E2C37D9" w14:textId="77777777" w:rsidR="0064231C" w:rsidRDefault="0064231C" w:rsidP="0064231C">
      <w:pPr>
        <w:pStyle w:val="NormalWeb"/>
        <w:numPr>
          <w:ilvl w:val="0"/>
          <w:numId w:val="14"/>
        </w:numPr>
      </w:pPr>
      <w:r>
        <w:rPr>
          <w:b/>
          <w:bCs/>
        </w:rPr>
        <w:t>CNN'in Gücü:</w:t>
      </w:r>
      <w:r>
        <w:t xml:space="preserve"> Genellikle görüntü işleme alanında kullanılan CNN, finansal zaman serilerinde "yerel desenleri" (örneğin; ani düşüş formasyonları) yakalamakta son derece başarılıdır.</w:t>
      </w:r>
    </w:p>
    <w:p w14:paraId="71674B6F" w14:textId="77777777" w:rsidR="0064231C" w:rsidRDefault="0064231C" w:rsidP="0064231C">
      <w:pPr>
        <w:pStyle w:val="NormalWeb"/>
        <w:numPr>
          <w:ilvl w:val="0"/>
          <w:numId w:val="14"/>
        </w:numPr>
      </w:pPr>
      <w:r>
        <w:rPr>
          <w:b/>
          <w:bCs/>
        </w:rPr>
        <w:t>LSTM'in Gücü:</w:t>
      </w:r>
      <w:r>
        <w:t xml:space="preserve"> Zaman serilerindeki uzun vadeli bağımlılıkları (Long-Term Dependencies) hatırlayabilme yeteneği sayesinde trendin devamlılığını analiz eder.</w:t>
      </w:r>
    </w:p>
    <w:p w14:paraId="22C5C5BB" w14:textId="77777777" w:rsidR="0064231C" w:rsidRDefault="0064231C" w:rsidP="0064231C">
      <w:pPr>
        <w:pStyle w:val="NormalWeb"/>
        <w:numPr>
          <w:ilvl w:val="0"/>
          <w:numId w:val="14"/>
        </w:numPr>
      </w:pPr>
      <w:r>
        <w:rPr>
          <w:b/>
          <w:bCs/>
        </w:rPr>
        <w:t>Sinerji:</w:t>
      </w:r>
      <w:r>
        <w:t xml:space="preserve"> CNN katmanı veriden önemli öznitelikleri (feature extraction) çıkarır ve LSTM katmanına verir. LSTM ise bu öznitelikleri zaman ekseninde işleyerek tahmini oluşturur.</w:t>
      </w:r>
    </w:p>
    <w:p w14:paraId="183F59B3" w14:textId="77777777" w:rsidR="0064231C" w:rsidRDefault="0064231C" w:rsidP="0064231C">
      <w:pPr>
        <w:pStyle w:val="NormalWeb"/>
      </w:pPr>
      <w:r>
        <w:rPr>
          <w:b/>
          <w:bCs/>
        </w:rPr>
        <w:t>Model Mimarisi:</w:t>
      </w:r>
    </w:p>
    <w:p w14:paraId="5160D56F" w14:textId="77777777" w:rsidR="0064231C" w:rsidRDefault="0064231C" w:rsidP="0064231C">
      <w:pPr>
        <w:pStyle w:val="NormalWeb"/>
        <w:numPr>
          <w:ilvl w:val="0"/>
          <w:numId w:val="15"/>
        </w:numPr>
      </w:pPr>
      <w:r>
        <w:rPr>
          <w:b/>
          <w:bCs/>
        </w:rPr>
        <w:t>Girdi Katmanı:</w:t>
      </w:r>
      <w:r>
        <w:t xml:space="preserve"> [Fiyat Değişimi, RSI, MACD] olmak üzere 3 kanallı veri.</w:t>
      </w:r>
    </w:p>
    <w:p w14:paraId="0AE8E004" w14:textId="77777777" w:rsidR="0064231C" w:rsidRDefault="0064231C" w:rsidP="0064231C">
      <w:pPr>
        <w:pStyle w:val="NormalWeb"/>
        <w:numPr>
          <w:ilvl w:val="0"/>
          <w:numId w:val="15"/>
        </w:numPr>
      </w:pPr>
      <w:r>
        <w:rPr>
          <w:b/>
          <w:bCs/>
        </w:rPr>
        <w:t>CNN Katmanı:</w:t>
      </w:r>
      <w:r>
        <w:t xml:space="preserve"> 1D Convolution ile grafiksel desenlerin tespiti.</w:t>
      </w:r>
    </w:p>
    <w:p w14:paraId="22E6A104" w14:textId="77777777" w:rsidR="0064231C" w:rsidRDefault="0064231C" w:rsidP="0064231C">
      <w:pPr>
        <w:pStyle w:val="NormalWeb"/>
        <w:numPr>
          <w:ilvl w:val="0"/>
          <w:numId w:val="15"/>
        </w:numPr>
      </w:pPr>
      <w:r>
        <w:rPr>
          <w:b/>
          <w:bCs/>
        </w:rPr>
        <w:t>LSTM Katmanı:</w:t>
      </w:r>
      <w:r>
        <w:t xml:space="preserve"> 2 katmanlı, 128 nöronlu hafıza hücresi.</w:t>
      </w:r>
    </w:p>
    <w:p w14:paraId="04BBECB3" w14:textId="77777777" w:rsidR="0064231C" w:rsidRDefault="0064231C" w:rsidP="0064231C">
      <w:pPr>
        <w:pStyle w:val="NormalWeb"/>
        <w:numPr>
          <w:ilvl w:val="0"/>
          <w:numId w:val="15"/>
        </w:numPr>
      </w:pPr>
      <w:r>
        <w:rPr>
          <w:b/>
          <w:bCs/>
        </w:rPr>
        <w:t>Dropout Katmanı:</w:t>
      </w:r>
      <w:r>
        <w:t xml:space="preserve"> %20 oranında nöron kapatılarak "Overfitting" (aşırı ezberleme) engellenmiştir.</w:t>
      </w:r>
    </w:p>
    <w:p w14:paraId="38744520" w14:textId="77777777" w:rsidR="0064231C" w:rsidRDefault="0064231C" w:rsidP="0064231C">
      <w:pPr>
        <w:pStyle w:val="NormalWeb"/>
        <w:numPr>
          <w:ilvl w:val="0"/>
          <w:numId w:val="15"/>
        </w:numPr>
      </w:pPr>
      <w:r>
        <w:rPr>
          <w:b/>
          <w:bCs/>
        </w:rPr>
        <w:t>Çıktı Katmanı:</w:t>
      </w:r>
      <w:r>
        <w:t xml:space="preserve"> Gelecek günün fiyat değişim oranı.</w:t>
      </w:r>
    </w:p>
    <w:p w14:paraId="5F8CBC02" w14:textId="77777777" w:rsidR="0064231C" w:rsidRDefault="009927F9" w:rsidP="0064231C">
      <w:r w:rsidRPr="009927F9">
        <w:rPr>
          <w:noProof/>
          <w14:ligatures w14:val="standardContextual"/>
        </w:rPr>
        <w:pict w14:anchorId="0807E110">
          <v:rect id="_x0000_i1027" alt="" style="width:453.6pt;height:.05pt;mso-width-percent:0;mso-height-percent:0;mso-width-percent:0;mso-height-percent:0" o:hralign="center" o:hrstd="t" o:hr="t" fillcolor="#a0a0a0" stroked="f"/>
        </w:pict>
      </w:r>
    </w:p>
    <w:p w14:paraId="35157B55" w14:textId="77777777" w:rsidR="0064231C" w:rsidRDefault="0064231C" w:rsidP="0064231C">
      <w:pPr>
        <w:pStyle w:val="Balk3"/>
      </w:pPr>
      <w:r>
        <w:t>4. Model Eğitimi ve Değerlendirilmesi</w:t>
      </w:r>
    </w:p>
    <w:p w14:paraId="14294738" w14:textId="77777777" w:rsidR="0064231C" w:rsidRDefault="0064231C" w:rsidP="0064231C">
      <w:pPr>
        <w:pStyle w:val="NormalWeb"/>
      </w:pPr>
      <w:r>
        <w:t>Model, Bitcoin ve Solana verileri üzerinde eğitilmiş ve test edilmiştir.</w:t>
      </w:r>
    </w:p>
    <w:p w14:paraId="0E9DF2EF" w14:textId="77777777" w:rsidR="0064231C" w:rsidRDefault="0064231C" w:rsidP="0064231C">
      <w:pPr>
        <w:pStyle w:val="NormalWeb"/>
      </w:pPr>
      <w:r>
        <w:rPr>
          <w:b/>
          <w:bCs/>
        </w:rPr>
        <w:t>4.1. Eğitim Süreci:</w:t>
      </w:r>
      <w:r>
        <w:t xml:space="preserve"> Eğitim sırasında "Seed Fixing" (Tohum Sabitleme) yöntemi kullanılarak, modelin her eğitimde tutarlı sonuçlar vermesi sağlanmıştır. Hata fonksiyonu (Loss Function) olarak </w:t>
      </w:r>
      <w:r>
        <w:rPr>
          <w:b/>
          <w:bCs/>
        </w:rPr>
        <w:t>MSE (Mean Squared Error)</w:t>
      </w:r>
      <w:r>
        <w:t xml:space="preserve"> kullanılmıştır.</w:t>
      </w:r>
    </w:p>
    <w:p w14:paraId="5C7D6828" w14:textId="77777777" w:rsidR="0064231C" w:rsidRDefault="0064231C" w:rsidP="0064231C">
      <w:pPr>
        <w:pStyle w:val="NormalWeb"/>
        <w:numPr>
          <w:ilvl w:val="0"/>
          <w:numId w:val="16"/>
        </w:numPr>
      </w:pPr>
      <w:r>
        <w:rPr>
          <w:b/>
          <w:bCs/>
        </w:rPr>
        <w:t>Loss Analizi:</w:t>
      </w:r>
      <w:r>
        <w:t xml:space="preserve"> Eğitim grafiklerinde, Loss değerinin ilk epochlarda hızla düştüğü ve ardından stabil bir seviyeye (convergence) ulaştığı görülmüştür. Bu durum, modelin veriyi başarıyla öğrendiğini kanıtlamaktadır.</w:t>
      </w:r>
    </w:p>
    <w:p w14:paraId="52119C40" w14:textId="77777777" w:rsidR="0064231C" w:rsidRDefault="0064231C" w:rsidP="0064231C">
      <w:pPr>
        <w:pStyle w:val="NormalWeb"/>
      </w:pPr>
      <w:r>
        <w:rPr>
          <w:b/>
          <w:bCs/>
        </w:rPr>
        <w:t>4.2. Performans Sonuçları (Bitcoin Test Verisi):</w:t>
      </w:r>
      <w:r>
        <w:t xml:space="preserve"> Modelin başarısı iki temel metrik ile ölçülmüştür:</w:t>
      </w:r>
    </w:p>
    <w:p w14:paraId="08A4154D" w14:textId="77777777" w:rsidR="0064231C" w:rsidRDefault="0064231C" w:rsidP="0064231C">
      <w:pPr>
        <w:pStyle w:val="NormalWeb"/>
        <w:numPr>
          <w:ilvl w:val="0"/>
          <w:numId w:val="17"/>
        </w:numPr>
      </w:pPr>
      <w:r>
        <w:rPr>
          <w:b/>
          <w:bCs/>
        </w:rPr>
        <w:t>Fiyat Hassasiyeti (MAPE - Mean Absolute Percentage Error):</w:t>
      </w:r>
    </w:p>
    <w:p w14:paraId="19D1DA7B" w14:textId="77777777" w:rsidR="0064231C" w:rsidRDefault="0064231C" w:rsidP="0064231C">
      <w:pPr>
        <w:pStyle w:val="NormalWeb"/>
        <w:numPr>
          <w:ilvl w:val="1"/>
          <w:numId w:val="17"/>
        </w:numPr>
      </w:pPr>
      <w:r>
        <w:rPr>
          <w:b/>
          <w:bCs/>
        </w:rPr>
        <w:t>Değer: %1.43</w:t>
      </w:r>
    </w:p>
    <w:p w14:paraId="22B75A4E" w14:textId="77777777" w:rsidR="0064231C" w:rsidRDefault="0064231C" w:rsidP="0064231C">
      <w:pPr>
        <w:pStyle w:val="NormalWeb"/>
        <w:numPr>
          <w:ilvl w:val="1"/>
          <w:numId w:val="17"/>
        </w:numPr>
      </w:pPr>
      <w:r>
        <w:rPr>
          <w:b/>
          <w:bCs/>
        </w:rPr>
        <w:t>Yorum:</w:t>
      </w:r>
      <w:r>
        <w:t xml:space="preserve"> Model, Bitcoin fiyatını ortalama </w:t>
      </w:r>
      <w:r>
        <w:rPr>
          <w:b/>
          <w:bCs/>
        </w:rPr>
        <w:t>%1.43</w:t>
      </w:r>
      <w:r>
        <w:t xml:space="preserve"> gibi çok düşük bir hata payı ile tahmin etmektedir. Bu, modelin fiyat seviyesini %98.57 doğrulukla takip ettiğini gösterir.</w:t>
      </w:r>
    </w:p>
    <w:p w14:paraId="6F102FF6" w14:textId="77777777" w:rsidR="0064231C" w:rsidRDefault="0064231C" w:rsidP="0064231C">
      <w:pPr>
        <w:pStyle w:val="NormalWeb"/>
        <w:numPr>
          <w:ilvl w:val="0"/>
          <w:numId w:val="17"/>
        </w:numPr>
      </w:pPr>
      <w:r>
        <w:rPr>
          <w:b/>
          <w:bCs/>
        </w:rPr>
        <w:t>Yön Doğruluğu (Directional Accuracy):</w:t>
      </w:r>
    </w:p>
    <w:p w14:paraId="5B0CD119" w14:textId="77777777" w:rsidR="0064231C" w:rsidRDefault="0064231C" w:rsidP="0064231C">
      <w:pPr>
        <w:pStyle w:val="NormalWeb"/>
        <w:numPr>
          <w:ilvl w:val="1"/>
          <w:numId w:val="17"/>
        </w:numPr>
      </w:pPr>
      <w:r>
        <w:rPr>
          <w:b/>
          <w:bCs/>
        </w:rPr>
        <w:lastRenderedPageBreak/>
        <w:t>Değer: %56.22</w:t>
      </w:r>
    </w:p>
    <w:p w14:paraId="15BE991B" w14:textId="77777777" w:rsidR="0064231C" w:rsidRDefault="0064231C" w:rsidP="0064231C">
      <w:pPr>
        <w:pStyle w:val="NormalWeb"/>
        <w:numPr>
          <w:ilvl w:val="1"/>
          <w:numId w:val="17"/>
        </w:numPr>
      </w:pPr>
      <w:r>
        <w:rPr>
          <w:b/>
          <w:bCs/>
        </w:rPr>
        <w:t>Yorum:</w:t>
      </w:r>
      <w:r>
        <w:t xml:space="preserve"> Finansal piyasalarda rastgele şans %50'dir. Modelimizin </w:t>
      </w:r>
      <w:r>
        <w:rPr>
          <w:b/>
          <w:bCs/>
        </w:rPr>
        <w:t>%56.22</w:t>
      </w:r>
      <w:r>
        <w:t>'lik başarısı, piyasa yönünü (Artış/Azalış) istatistiksel olarak anlamlı bir şekilde öngördüğünü ve "şans faktörünü" yendiğini kanıtlamaktadır.</w:t>
      </w:r>
    </w:p>
    <w:p w14:paraId="4C045F4C" w14:textId="77777777" w:rsidR="0064231C" w:rsidRDefault="009927F9" w:rsidP="0064231C">
      <w:r w:rsidRPr="009927F9">
        <w:rPr>
          <w:noProof/>
          <w14:ligatures w14:val="standardContextual"/>
        </w:rPr>
        <w:pict w14:anchorId="3AC7D32E">
          <v:rect id="_x0000_i1026" alt="" style="width:453.6pt;height:.05pt;mso-width-percent:0;mso-height-percent:0;mso-width-percent:0;mso-height-percent:0" o:hralign="center" o:hrstd="t" o:hr="t" fillcolor="#a0a0a0" stroked="f"/>
        </w:pict>
      </w:r>
    </w:p>
    <w:p w14:paraId="5EC8D32E" w14:textId="77777777" w:rsidR="0064231C" w:rsidRDefault="0064231C" w:rsidP="0064231C">
      <w:pPr>
        <w:pStyle w:val="Balk3"/>
      </w:pPr>
      <w:r>
        <w:t>5. Proje Dokümantasyonu</w:t>
      </w:r>
    </w:p>
    <w:p w14:paraId="595A6D1E" w14:textId="77777777" w:rsidR="0064231C" w:rsidRDefault="0064231C" w:rsidP="0064231C">
      <w:pPr>
        <w:pStyle w:val="NormalWeb"/>
      </w:pPr>
      <w:r>
        <w:t>Proje, yazılım mühendisliği standartlarına uygun olarak modüler bir yapıda geliştirilmiş ve belgelenmiştir. Tüm kaynak kodlar ve dokümantasyon GitHub üzerinde erişilebilir durumdadır.</w:t>
      </w:r>
    </w:p>
    <w:p w14:paraId="7D18F6D4" w14:textId="77777777" w:rsidR="0064231C" w:rsidRDefault="0064231C" w:rsidP="0064231C">
      <w:pPr>
        <w:pStyle w:val="NormalWeb"/>
      </w:pPr>
      <w:r>
        <w:rPr>
          <w:b/>
          <w:bCs/>
        </w:rPr>
        <w:t>Dosya Yapısı:</w:t>
      </w:r>
    </w:p>
    <w:p w14:paraId="41C2288A" w14:textId="77777777" w:rsidR="0064231C" w:rsidRDefault="0064231C" w:rsidP="0064231C">
      <w:pPr>
        <w:pStyle w:val="NormalWeb"/>
        <w:numPr>
          <w:ilvl w:val="0"/>
          <w:numId w:val="18"/>
        </w:numPr>
      </w:pPr>
      <w:r>
        <w:rPr>
          <w:rStyle w:val="HTMLKodu"/>
          <w:rFonts w:eastAsiaTheme="majorEastAsia"/>
        </w:rPr>
        <w:t>model.py</w:t>
      </w:r>
      <w:r>
        <w:t>: Hibrit yapay sinir ağı mimarisini içeren sınıf.</w:t>
      </w:r>
    </w:p>
    <w:p w14:paraId="509A03D5" w14:textId="77777777" w:rsidR="0064231C" w:rsidRDefault="0064231C" w:rsidP="0064231C">
      <w:pPr>
        <w:pStyle w:val="NormalWeb"/>
        <w:numPr>
          <w:ilvl w:val="0"/>
          <w:numId w:val="18"/>
        </w:numPr>
      </w:pPr>
      <w:r>
        <w:rPr>
          <w:rStyle w:val="HTMLKodu"/>
          <w:rFonts w:eastAsiaTheme="majorEastAsia"/>
        </w:rPr>
        <w:t>train.py</w:t>
      </w:r>
      <w:r>
        <w:t>: Veri işleme, model eğitimi ve test süreçlerini yöneten modül.</w:t>
      </w:r>
    </w:p>
    <w:p w14:paraId="3F91EA14" w14:textId="77777777" w:rsidR="0064231C" w:rsidRDefault="0064231C" w:rsidP="0064231C">
      <w:pPr>
        <w:pStyle w:val="NormalWeb"/>
        <w:numPr>
          <w:ilvl w:val="0"/>
          <w:numId w:val="18"/>
        </w:numPr>
      </w:pPr>
      <w:r>
        <w:rPr>
          <w:rStyle w:val="HTMLKodu"/>
          <w:rFonts w:eastAsiaTheme="majorEastAsia"/>
        </w:rPr>
        <w:t>serve.py</w:t>
      </w:r>
      <w:r>
        <w:t>: Eğitilmiş modeli son kullanıcıya sunan Gradio tabanlı web arayüzü.</w:t>
      </w:r>
    </w:p>
    <w:p w14:paraId="5BCDEA17" w14:textId="77777777" w:rsidR="0064231C" w:rsidRDefault="0064231C" w:rsidP="0064231C">
      <w:pPr>
        <w:pStyle w:val="NormalWeb"/>
        <w:numPr>
          <w:ilvl w:val="0"/>
          <w:numId w:val="18"/>
        </w:numPr>
      </w:pPr>
      <w:r>
        <w:rPr>
          <w:rStyle w:val="HTMLKodu"/>
          <w:rFonts w:eastAsiaTheme="majorEastAsia"/>
        </w:rPr>
        <w:t>requirements.txt</w:t>
      </w:r>
      <w:r>
        <w:t>: Projenin bağımlılıklarını içeren liste.</w:t>
      </w:r>
    </w:p>
    <w:p w14:paraId="059A529F" w14:textId="77777777" w:rsidR="0064231C" w:rsidRDefault="0064231C" w:rsidP="0064231C">
      <w:pPr>
        <w:pStyle w:val="NormalWeb"/>
        <w:numPr>
          <w:ilvl w:val="0"/>
          <w:numId w:val="18"/>
        </w:numPr>
      </w:pPr>
      <w:r>
        <w:rPr>
          <w:rStyle w:val="HTMLKodu"/>
          <w:rFonts w:eastAsiaTheme="majorEastAsia"/>
        </w:rPr>
        <w:t>README.md</w:t>
      </w:r>
      <w:r>
        <w:t>: Projenin kurulumunu, kullanımını ve sonuçlarını detaylandıran ana doküman.</w:t>
      </w:r>
    </w:p>
    <w:p w14:paraId="0C603E36" w14:textId="77777777" w:rsidR="0064231C" w:rsidRDefault="009927F9" w:rsidP="0064231C">
      <w:r w:rsidRPr="009927F9">
        <w:rPr>
          <w:noProof/>
          <w14:ligatures w14:val="standardContextual"/>
        </w:rPr>
        <w:pict w14:anchorId="40415541">
          <v:rect id="_x0000_i1025" alt="" style="width:453.6pt;height:.05pt;mso-width-percent:0;mso-height-percent:0;mso-width-percent:0;mso-height-percent:0" o:hralign="center" o:hrstd="t" o:hr="t" fillcolor="#a0a0a0" stroked="f"/>
        </w:pict>
      </w:r>
    </w:p>
    <w:p w14:paraId="633F43AE" w14:textId="77777777" w:rsidR="0064231C" w:rsidRDefault="0064231C" w:rsidP="0064231C">
      <w:pPr>
        <w:pStyle w:val="Balk3"/>
      </w:pPr>
      <w:r>
        <w:t>6. Sonuç ve Öneriler</w:t>
      </w:r>
    </w:p>
    <w:p w14:paraId="0D144E8B" w14:textId="77777777" w:rsidR="0064231C" w:rsidRDefault="0064231C" w:rsidP="0064231C">
      <w:pPr>
        <w:pStyle w:val="NormalWeb"/>
      </w:pPr>
      <w:r>
        <w:t xml:space="preserve">Bu projede geliştirilen </w:t>
      </w:r>
      <w:r>
        <w:rPr>
          <w:b/>
          <w:bCs/>
        </w:rPr>
        <w:t>Hibrit CNN-LSTM</w:t>
      </w:r>
      <w:r>
        <w:t xml:space="preserve"> modeli, yüksek volatiliteye sahip kripto para piyasalarında bile başarılı sonuçlar üretmiştir. Özellikle </w:t>
      </w:r>
      <w:r>
        <w:rPr>
          <w:b/>
          <w:bCs/>
        </w:rPr>
        <w:t>Delta Learning</w:t>
      </w:r>
      <w:r>
        <w:t xml:space="preserve"> (Fiyat Farkı Öğrenme) stratejisi sayesinde, modelin geleneksel yöntemlerde sıkça görülen "gecikme" (lag) sorununu aştığı gözlemlenmiştir.</w:t>
      </w:r>
    </w:p>
    <w:p w14:paraId="5F15E64A" w14:textId="77777777" w:rsidR="0064231C" w:rsidRDefault="0064231C" w:rsidP="0064231C">
      <w:pPr>
        <w:pStyle w:val="NormalWeb"/>
      </w:pPr>
      <w:r>
        <w:rPr>
          <w:b/>
          <w:bCs/>
        </w:rPr>
        <w:t>Elde Edilen Kazanımlar:</w:t>
      </w:r>
    </w:p>
    <w:p w14:paraId="66307CC6" w14:textId="77777777" w:rsidR="0064231C" w:rsidRDefault="0064231C" w:rsidP="0064231C">
      <w:pPr>
        <w:pStyle w:val="NormalWeb"/>
        <w:numPr>
          <w:ilvl w:val="0"/>
          <w:numId w:val="19"/>
        </w:numPr>
      </w:pPr>
      <w:r>
        <w:t>%1.43 gibi çok düşük bir hata oranı ile hassas fiyat tahmini.</w:t>
      </w:r>
    </w:p>
    <w:p w14:paraId="6D2F943D" w14:textId="77777777" w:rsidR="0064231C" w:rsidRDefault="0064231C" w:rsidP="0064231C">
      <w:pPr>
        <w:pStyle w:val="NormalWeb"/>
        <w:numPr>
          <w:ilvl w:val="0"/>
          <w:numId w:val="19"/>
        </w:numPr>
      </w:pPr>
      <w:r>
        <w:t>%56.22 ile piyasa ortalamasının üzerinde yön tahmin başarısı.</w:t>
      </w:r>
    </w:p>
    <w:p w14:paraId="5556DFF8" w14:textId="77777777" w:rsidR="0064231C" w:rsidRDefault="0064231C" w:rsidP="0064231C">
      <w:pPr>
        <w:pStyle w:val="NormalWeb"/>
        <w:numPr>
          <w:ilvl w:val="0"/>
          <w:numId w:val="19"/>
        </w:numPr>
      </w:pPr>
      <w:r>
        <w:t>Kullanıcı dostu, canlı veri ile çalışan bir analiz arayüzü.</w:t>
      </w:r>
    </w:p>
    <w:p w14:paraId="00DB1805" w14:textId="77777777" w:rsidR="0064231C" w:rsidRDefault="0064231C" w:rsidP="0064231C">
      <w:pPr>
        <w:pStyle w:val="NormalWeb"/>
      </w:pPr>
      <w:r>
        <w:t>Gelecekteki çalışmalarda, modele haber analizi (NLP - Doğal Dil İşleme) modülü eklenerek "Duygu Analizi" (Sentiment Analysis) ile başarı oranının daha da artırılması hedeflenmektedir.</w:t>
      </w:r>
    </w:p>
    <w:p w14:paraId="45658C69" w14:textId="77777777" w:rsidR="0064231C" w:rsidRDefault="0064231C" w:rsidP="001F1464">
      <w:pPr>
        <w:rPr>
          <w:rFonts w:ascii="Arial MT" w:eastAsia="Arial MT" w:hAnsi="Arial MT" w:cs="Arial MT"/>
          <w:sz w:val="24"/>
          <w:szCs w:val="24"/>
          <w:lang w:val="tr-TR"/>
        </w:rPr>
      </w:pPr>
    </w:p>
    <w:sectPr w:rsidR="006423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Microsoft Sans Serif">
    <w:altName w:val="Microsoft Sans Serif"/>
    <w:panose1 w:val="020B0604020202020204"/>
    <w:charset w:val="01"/>
    <w:family w:val="swiss"/>
    <w:pitch w:val="variable"/>
    <w:sig w:usb0="E1002AFF" w:usb1="C0000002" w:usb2="00000008"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B27B79"/>
    <w:multiLevelType w:val="multilevel"/>
    <w:tmpl w:val="6CD45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7D4A"/>
    <w:multiLevelType w:val="multilevel"/>
    <w:tmpl w:val="A0AC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F076F"/>
    <w:multiLevelType w:val="multilevel"/>
    <w:tmpl w:val="D8EC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1133D"/>
    <w:multiLevelType w:val="multilevel"/>
    <w:tmpl w:val="724C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E2A89"/>
    <w:multiLevelType w:val="multilevel"/>
    <w:tmpl w:val="129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31BA2"/>
    <w:multiLevelType w:val="multilevel"/>
    <w:tmpl w:val="8878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40673"/>
    <w:multiLevelType w:val="multilevel"/>
    <w:tmpl w:val="51A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4248D"/>
    <w:multiLevelType w:val="multilevel"/>
    <w:tmpl w:val="ED1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239D1"/>
    <w:multiLevelType w:val="multilevel"/>
    <w:tmpl w:val="7B0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C4654"/>
    <w:multiLevelType w:val="multilevel"/>
    <w:tmpl w:val="87266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4B5DA1"/>
    <w:multiLevelType w:val="multilevel"/>
    <w:tmpl w:val="8BFEF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9F3CA0"/>
    <w:multiLevelType w:val="multilevel"/>
    <w:tmpl w:val="2100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C60DB4"/>
    <w:multiLevelType w:val="multilevel"/>
    <w:tmpl w:val="DA4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77C41"/>
    <w:multiLevelType w:val="multilevel"/>
    <w:tmpl w:val="3F6E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21BD5"/>
    <w:multiLevelType w:val="multilevel"/>
    <w:tmpl w:val="BEDC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E6960"/>
    <w:multiLevelType w:val="multilevel"/>
    <w:tmpl w:val="C57A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E533D"/>
    <w:multiLevelType w:val="multilevel"/>
    <w:tmpl w:val="3DE2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A5304"/>
    <w:multiLevelType w:val="multilevel"/>
    <w:tmpl w:val="185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425573">
    <w:abstractNumId w:val="0"/>
  </w:num>
  <w:num w:numId="2" w16cid:durableId="1882395979">
    <w:abstractNumId w:val="17"/>
  </w:num>
  <w:num w:numId="3" w16cid:durableId="964585308">
    <w:abstractNumId w:val="1"/>
  </w:num>
  <w:num w:numId="4" w16cid:durableId="127629243">
    <w:abstractNumId w:val="2"/>
  </w:num>
  <w:num w:numId="5" w16cid:durableId="1272202928">
    <w:abstractNumId w:val="4"/>
  </w:num>
  <w:num w:numId="6" w16cid:durableId="2087222235">
    <w:abstractNumId w:val="7"/>
  </w:num>
  <w:num w:numId="7" w16cid:durableId="961687327">
    <w:abstractNumId w:val="14"/>
  </w:num>
  <w:num w:numId="8" w16cid:durableId="1289975622">
    <w:abstractNumId w:val="18"/>
  </w:num>
  <w:num w:numId="9" w16cid:durableId="880358219">
    <w:abstractNumId w:val="3"/>
  </w:num>
  <w:num w:numId="10" w16cid:durableId="843786163">
    <w:abstractNumId w:val="15"/>
  </w:num>
  <w:num w:numId="11" w16cid:durableId="1689603553">
    <w:abstractNumId w:val="12"/>
  </w:num>
  <w:num w:numId="12" w16cid:durableId="1563368137">
    <w:abstractNumId w:val="8"/>
  </w:num>
  <w:num w:numId="13" w16cid:durableId="1080062030">
    <w:abstractNumId w:val="11"/>
  </w:num>
  <w:num w:numId="14" w16cid:durableId="1048605447">
    <w:abstractNumId w:val="9"/>
  </w:num>
  <w:num w:numId="15" w16cid:durableId="841436433">
    <w:abstractNumId w:val="6"/>
  </w:num>
  <w:num w:numId="16" w16cid:durableId="2015836071">
    <w:abstractNumId w:val="13"/>
  </w:num>
  <w:num w:numId="17" w16cid:durableId="169762268">
    <w:abstractNumId w:val="10"/>
  </w:num>
  <w:num w:numId="18" w16cid:durableId="1367490833">
    <w:abstractNumId w:val="5"/>
  </w:num>
  <w:num w:numId="19" w16cid:durableId="10993334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2B"/>
    <w:rsid w:val="00182480"/>
    <w:rsid w:val="001F1464"/>
    <w:rsid w:val="00245A79"/>
    <w:rsid w:val="0027695B"/>
    <w:rsid w:val="00284C2B"/>
    <w:rsid w:val="002E7FC5"/>
    <w:rsid w:val="0064231C"/>
    <w:rsid w:val="00655C01"/>
    <w:rsid w:val="00771806"/>
    <w:rsid w:val="009927F9"/>
    <w:rsid w:val="009E188A"/>
    <w:rsid w:val="009F49D2"/>
    <w:rsid w:val="00A0066C"/>
    <w:rsid w:val="00BF06CB"/>
    <w:rsid w:val="00C82FD2"/>
    <w:rsid w:val="00D02377"/>
    <w:rsid w:val="00D42108"/>
    <w:rsid w:val="00D80195"/>
    <w:rsid w:val="00D80CF5"/>
    <w:rsid w:val="00DF1E88"/>
    <w:rsid w:val="00EA0A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14150"/>
  <w15:chartTrackingRefBased/>
  <w15:docId w15:val="{C4AA8177-8033-AC4C-9947-AC0BD895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C2B"/>
    <w:pPr>
      <w:spacing w:after="200" w:line="276" w:lineRule="auto"/>
    </w:pPr>
    <w:rPr>
      <w:rFonts w:eastAsiaTheme="minorEastAsia"/>
      <w:kern w:val="0"/>
      <w:sz w:val="22"/>
      <w:szCs w:val="22"/>
      <w:lang w:val="en-US"/>
      <w14:ligatures w14:val="none"/>
    </w:rPr>
  </w:style>
  <w:style w:type="paragraph" w:styleId="Balk1">
    <w:name w:val="heading 1"/>
    <w:basedOn w:val="Normal"/>
    <w:next w:val="Normal"/>
    <w:link w:val="Balk1Char"/>
    <w:uiPriority w:val="9"/>
    <w:qFormat/>
    <w:rsid w:val="00284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284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84C2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84C2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84C2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84C2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84C2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84C2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84C2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84C2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284C2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84C2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84C2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84C2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84C2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84C2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84C2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84C2B"/>
    <w:rPr>
      <w:rFonts w:eastAsiaTheme="majorEastAsia" w:cstheme="majorBidi"/>
      <w:color w:val="272727" w:themeColor="text1" w:themeTint="D8"/>
    </w:rPr>
  </w:style>
  <w:style w:type="paragraph" w:styleId="KonuBal">
    <w:name w:val="Title"/>
    <w:basedOn w:val="Normal"/>
    <w:next w:val="Normal"/>
    <w:link w:val="KonuBalChar"/>
    <w:uiPriority w:val="10"/>
    <w:qFormat/>
    <w:rsid w:val="00284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84C2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84C2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84C2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84C2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84C2B"/>
    <w:rPr>
      <w:i/>
      <w:iCs/>
      <w:color w:val="404040" w:themeColor="text1" w:themeTint="BF"/>
    </w:rPr>
  </w:style>
  <w:style w:type="paragraph" w:styleId="ListeParagraf">
    <w:name w:val="List Paragraph"/>
    <w:basedOn w:val="Normal"/>
    <w:uiPriority w:val="34"/>
    <w:qFormat/>
    <w:rsid w:val="00284C2B"/>
    <w:pPr>
      <w:ind w:left="720"/>
      <w:contextualSpacing/>
    </w:pPr>
  </w:style>
  <w:style w:type="character" w:styleId="GlVurgulama">
    <w:name w:val="Intense Emphasis"/>
    <w:basedOn w:val="VarsaylanParagrafYazTipi"/>
    <w:uiPriority w:val="21"/>
    <w:qFormat/>
    <w:rsid w:val="00284C2B"/>
    <w:rPr>
      <w:i/>
      <w:iCs/>
      <w:color w:val="0F4761" w:themeColor="accent1" w:themeShade="BF"/>
    </w:rPr>
  </w:style>
  <w:style w:type="paragraph" w:styleId="GlAlnt">
    <w:name w:val="Intense Quote"/>
    <w:basedOn w:val="Normal"/>
    <w:next w:val="Normal"/>
    <w:link w:val="GlAlntChar"/>
    <w:uiPriority w:val="30"/>
    <w:qFormat/>
    <w:rsid w:val="00284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84C2B"/>
    <w:rPr>
      <w:i/>
      <w:iCs/>
      <w:color w:val="0F4761" w:themeColor="accent1" w:themeShade="BF"/>
    </w:rPr>
  </w:style>
  <w:style w:type="character" w:styleId="GlBavuru">
    <w:name w:val="Intense Reference"/>
    <w:basedOn w:val="VarsaylanParagrafYazTipi"/>
    <w:uiPriority w:val="32"/>
    <w:qFormat/>
    <w:rsid w:val="00284C2B"/>
    <w:rPr>
      <w:b/>
      <w:bCs/>
      <w:smallCaps/>
      <w:color w:val="0F4761" w:themeColor="accent1" w:themeShade="BF"/>
      <w:spacing w:val="5"/>
    </w:rPr>
  </w:style>
  <w:style w:type="paragraph" w:styleId="NormalWeb">
    <w:name w:val="Normal (Web)"/>
    <w:basedOn w:val="Normal"/>
    <w:uiPriority w:val="99"/>
    <w:semiHidden/>
    <w:unhideWhenUsed/>
    <w:rsid w:val="00771806"/>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Gl">
    <w:name w:val="Strong"/>
    <w:basedOn w:val="VarsaylanParagrafYazTipi"/>
    <w:uiPriority w:val="22"/>
    <w:qFormat/>
    <w:rsid w:val="00771806"/>
    <w:rPr>
      <w:b/>
      <w:bCs/>
    </w:rPr>
  </w:style>
  <w:style w:type="character" w:styleId="HTMLKodu">
    <w:name w:val="HTML Code"/>
    <w:basedOn w:val="VarsaylanParagrafYazTipi"/>
    <w:uiPriority w:val="99"/>
    <w:semiHidden/>
    <w:unhideWhenUsed/>
    <w:rsid w:val="00771806"/>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771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tr-TR" w:eastAsia="tr-TR"/>
    </w:rPr>
  </w:style>
  <w:style w:type="character" w:customStyle="1" w:styleId="HTMLncedenBiimlendirilmiChar">
    <w:name w:val="HTML Önceden Biçimlendirilmiş Char"/>
    <w:basedOn w:val="VarsaylanParagrafYazTipi"/>
    <w:link w:val="HTMLncedenBiimlendirilmi"/>
    <w:uiPriority w:val="99"/>
    <w:semiHidden/>
    <w:rsid w:val="00771806"/>
    <w:rPr>
      <w:rFonts w:ascii="Courier New" w:eastAsia="Times New Roman" w:hAnsi="Courier New" w:cs="Courier New"/>
      <w:kern w:val="0"/>
      <w:sz w:val="20"/>
      <w:szCs w:val="20"/>
      <w:lang w:eastAsia="tr-TR"/>
      <w14:ligatures w14:val="none"/>
    </w:rPr>
  </w:style>
  <w:style w:type="character" w:styleId="Vurgu">
    <w:name w:val="Emphasis"/>
    <w:basedOn w:val="VarsaylanParagrafYazTipi"/>
    <w:uiPriority w:val="20"/>
    <w:qFormat/>
    <w:rsid w:val="007718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750</Words>
  <Characters>5439</Characters>
  <Application>Microsoft Office Word</Application>
  <DocSecurity>0</DocSecurity>
  <Lines>201</Lines>
  <Paragraphs>119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Samet Elmalı</dc:creator>
  <cp:keywords/>
  <dc:description/>
  <cp:lastModifiedBy>Mirza Etka Topal</cp:lastModifiedBy>
  <cp:revision>2</cp:revision>
  <dcterms:created xsi:type="dcterms:W3CDTF">2025-12-29T13:40:00Z</dcterms:created>
  <dcterms:modified xsi:type="dcterms:W3CDTF">2025-12-29T13:40:00Z</dcterms:modified>
</cp:coreProperties>
</file>