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nls {stats}"/>
      </w:tblPr>
      <w:tblGrid>
        <w:gridCol w:w="3534"/>
        <w:gridCol w:w="5916"/>
      </w:tblGrid>
      <w:tr w:rsidR="001A43B2" w:rsidRPr="001A43B2" w:rsidTr="001A43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nls</w:t>
            </w:r>
            <w:proofErr w:type="spell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{stats}</w:t>
            </w:r>
          </w:p>
        </w:tc>
        <w:tc>
          <w:tcPr>
            <w:tcW w:w="0" w:type="auto"/>
            <w:vAlign w:val="center"/>
            <w:hideMark/>
          </w:tcPr>
          <w:p w:rsidR="001A43B2" w:rsidRPr="001A43B2" w:rsidRDefault="001A43B2" w:rsidP="001A43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R Documentation</w:t>
            </w:r>
          </w:p>
        </w:tc>
      </w:tr>
    </w:tbl>
    <w:p w:rsidR="001A43B2" w:rsidRPr="001A43B2" w:rsidRDefault="001A43B2" w:rsidP="001A43B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1A43B2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Nonlinear Least Squares</w:t>
      </w:r>
    </w:p>
    <w:p w:rsidR="001A43B2" w:rsidRPr="001A43B2" w:rsidRDefault="001A43B2" w:rsidP="001A43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1A43B2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Description</w:t>
      </w:r>
    </w:p>
    <w:p w:rsidR="001A43B2" w:rsidRPr="001A43B2" w:rsidRDefault="001A43B2" w:rsidP="001A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Determine the nonlinear (weighted) least-squares estimates of the parameters of a nonlinear model.</w:t>
      </w:r>
    </w:p>
    <w:p w:rsidR="001A43B2" w:rsidRPr="001A43B2" w:rsidRDefault="001A43B2" w:rsidP="001A43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1A43B2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Usage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formula, data, start, control, algorithm,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trace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subset, weights,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na.action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, model,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, upper, ...)</w:t>
      </w:r>
    </w:p>
    <w:p w:rsidR="001A43B2" w:rsidRPr="001A43B2" w:rsidRDefault="001A43B2" w:rsidP="001A43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1A43B2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226"/>
        <w:gridCol w:w="8224"/>
      </w:tblGrid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formula</w:t>
            </w:r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nonlinear model </w:t>
            </w:r>
            <w:hyperlink r:id="rId5" w:history="1">
              <w:r w:rsidRPr="001A43B2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  <w:shd w:val="clear" w:color="auto" w:fill="FFFFFF"/>
                </w:rPr>
                <w:t>formula</w:t>
              </w:r>
            </w:hyperlink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including variables and parameters. Will be coerced to a formula if necessary.</w:t>
            </w:r>
          </w:p>
        </w:tc>
      </w:tr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optional data frame in which to evaluate the variables in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formula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weights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Can also be a list or an environment, but not a </w:t>
            </w: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matrix.</w:t>
            </w:r>
            <w:proofErr w:type="gramEnd"/>
          </w:p>
        </w:tc>
      </w:tr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named list or named numeric vector of starting estimates. When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is missing, a very cheap guess for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is tried (if </w:t>
            </w:r>
            <w:proofErr w:type="gramStart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algorithm !</w:t>
            </w:r>
            <w:proofErr w:type="gramEnd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= "</w:t>
            </w:r>
            <w:proofErr w:type="spellStart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plinear</w:t>
            </w:r>
            <w:proofErr w:type="spellEnd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control</w:t>
            </w:r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optional list of control settings. See </w:t>
            </w:r>
            <w:proofErr w:type="spellStart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fldChar w:fldCharType="begin"/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instrText xml:space="preserve"> HYPERLINK "http://stat.ethz.ch/R-manual/R-patched/library/stats/html/nls.control.html" </w:instrTex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fldChar w:fldCharType="separate"/>
            </w:r>
            <w:r w:rsidRPr="001A43B2">
              <w:rPr>
                <w:rFonts w:ascii="Courier New" w:eastAsia="Times New Roman" w:hAnsi="Courier New" w:cs="Courier New"/>
                <w:color w:val="800080"/>
                <w:sz w:val="20"/>
                <w:szCs w:val="20"/>
                <w:u w:val="single"/>
                <w:shd w:val="clear" w:color="auto" w:fill="FFFFFF"/>
              </w:rPr>
              <w:t>nls.control</w:t>
            </w:r>
            <w:proofErr w:type="spellEnd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fldChar w:fldCharType="end"/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for the names of the settable control values and their effect.</w:t>
            </w:r>
          </w:p>
        </w:tc>
      </w:tr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algorithm</w:t>
            </w:r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 specifying the algorithm to use. The default algorithm is a Gauss-Newton algorithm. Other possible values are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plinear</w:t>
            </w:r>
            <w:proofErr w:type="spellEnd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for the </w:t>
            </w:r>
            <w:proofErr w:type="spell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Golub-Pereyra</w:t>
            </w:r>
            <w:proofErr w:type="spell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algorithm for partially linear least-squares models and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"port"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for the ‘nl2sol’ algorithm from the Port library – see the references.</w:t>
            </w:r>
          </w:p>
        </w:tc>
      </w:tr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trace</w:t>
            </w:r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indicating if a trace of the iteration progress should be printed. Default is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. If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the residual (weighted) sum-of-squares and the parameter values are printed at the conclusion of each iteration. When the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plinear</w:t>
            </w:r>
            <w:proofErr w:type="spellEnd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algorithm is used, the conditional estimates of the linear parameters are printed after the nonlinear parameters. When the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"port"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algorithm is used the objective function value printed is half the residual (weighted) sum-of-squares.</w:t>
            </w:r>
          </w:p>
        </w:tc>
      </w:tr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subset</w:t>
            </w:r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optional vector specifying a subset of observations to be used in the fitting process.</w:t>
            </w:r>
          </w:p>
        </w:tc>
      </w:tr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weights</w:t>
            </w:r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optional numeric vector of (fixed) weights. When present, the objective function is weighted least squares.</w:t>
            </w:r>
          </w:p>
        </w:tc>
      </w:tr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na.action</w:t>
            </w:r>
            <w:proofErr w:type="spellEnd"/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which indicates what should happen when the data contain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NA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s. The default is set by the </w:t>
            </w:r>
            <w:proofErr w:type="spellStart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na.action</w:t>
            </w:r>
            <w:proofErr w:type="spell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setting of </w:t>
            </w:r>
            <w:hyperlink r:id="rId6" w:history="1">
              <w:r w:rsidRPr="001A43B2">
                <w:rPr>
                  <w:rFonts w:ascii="Courier New" w:eastAsia="Times New Roman" w:hAnsi="Courier New" w:cs="Courier New"/>
                  <w:color w:val="800080"/>
                  <w:sz w:val="20"/>
                  <w:szCs w:val="20"/>
                  <w:u w:val="single"/>
                  <w:shd w:val="clear" w:color="auto" w:fill="FFFFFF"/>
                </w:rPr>
                <w:t>options</w:t>
              </w:r>
            </w:hyperlink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, and is </w:t>
            </w:r>
            <w:proofErr w:type="spellStart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fldChar w:fldCharType="begin"/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instrText xml:space="preserve"> HYPERLINK "http://stat.ethz.ch/R-manual/R-patched/library/stats/html/na.fail.html" </w:instrTex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fldChar w:fldCharType="separate"/>
            </w:r>
            <w:r w:rsidRPr="001A43B2">
              <w:rPr>
                <w:rFonts w:ascii="Courier New" w:eastAsia="Times New Roman" w:hAnsi="Courier New" w:cs="Courier New"/>
                <w:color w:val="800080"/>
                <w:sz w:val="20"/>
                <w:szCs w:val="20"/>
                <w:u w:val="single"/>
                <w:shd w:val="clear" w:color="auto" w:fill="FFFFFF"/>
              </w:rPr>
              <w:t>na.fail</w:t>
            </w:r>
            <w:proofErr w:type="spellEnd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fldChar w:fldCharType="end"/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if that is unset. The ‘factory-fresh’ default is </w:t>
            </w:r>
            <w:proofErr w:type="spellStart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fldChar w:fldCharType="begin"/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instrText xml:space="preserve"> HYPERLINK "http://stat.ethz.ch/R-manual/R-patched/library/stats/html/na.fail.html" </w:instrTex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fldChar w:fldCharType="separate"/>
            </w:r>
            <w:r w:rsidRPr="001A43B2">
              <w:rPr>
                <w:rFonts w:ascii="Courier New" w:eastAsia="Times New Roman" w:hAnsi="Courier New" w:cs="Courier New"/>
                <w:color w:val="800080"/>
                <w:sz w:val="20"/>
                <w:szCs w:val="20"/>
                <w:u w:val="single"/>
                <w:shd w:val="clear" w:color="auto" w:fill="FFFFFF"/>
              </w:rPr>
              <w:t>na.omit</w:t>
            </w:r>
            <w:proofErr w:type="spellEnd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fldChar w:fldCharType="end"/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. Value </w:t>
            </w:r>
            <w:proofErr w:type="spellStart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fldChar w:fldCharType="begin"/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instrText xml:space="preserve"> HYPERLINK "http://stat.ethz.ch/R-manual/R-patched/library/stats/html/na.fail.html" </w:instrTex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fldChar w:fldCharType="separate"/>
            </w:r>
            <w:r w:rsidRPr="001A43B2">
              <w:rPr>
                <w:rFonts w:ascii="Courier New" w:eastAsia="Times New Roman" w:hAnsi="Courier New" w:cs="Courier New"/>
                <w:color w:val="800080"/>
                <w:sz w:val="20"/>
                <w:szCs w:val="20"/>
                <w:u w:val="single"/>
                <w:shd w:val="clear" w:color="auto" w:fill="FFFFFF"/>
              </w:rPr>
              <w:t>na.exclude</w:t>
            </w:r>
            <w:proofErr w:type="spellEnd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fldChar w:fldCharType="end"/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can be useful.</w:t>
            </w:r>
          </w:p>
        </w:tc>
      </w:tr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model</w:t>
            </w:r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. If true, the model frame is returned as part of the object. Default is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lower, upper</w:t>
            </w:r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vectors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lower and upper bounds, replicated to be as long as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. If unspecified, all parameters are assumed to be unconstrained. Bounds can only be used with the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"port"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algorithm. They are ignored, with a warning, if given for other algorithms.</w:t>
            </w:r>
          </w:p>
        </w:tc>
      </w:tr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...</w:t>
            </w:r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optional arguments. None are used at present.</w:t>
            </w:r>
          </w:p>
        </w:tc>
      </w:tr>
    </w:tbl>
    <w:p w:rsidR="001A43B2" w:rsidRPr="001A43B2" w:rsidRDefault="001A43B2" w:rsidP="001A43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1A43B2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Details</w:t>
      </w:r>
    </w:p>
    <w:p w:rsidR="001A43B2" w:rsidRPr="001A43B2" w:rsidRDefault="001A43B2" w:rsidP="001A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An 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nls</w:t>
      </w:r>
      <w:proofErr w:type="spellEnd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 object is a type of fitted model object. It has methods for the generic functions </w:t>
      </w:r>
      <w:hyperlink r:id="rId7" w:history="1">
        <w:r w:rsidRPr="001A43B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  <w:shd w:val="clear" w:color="auto" w:fill="FFFFFF"/>
          </w:rPr>
          <w:t>anova</w:t>
        </w:r>
      </w:hyperlink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8" w:history="1">
        <w:r w:rsidRPr="001A43B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  <w:shd w:val="clear" w:color="auto" w:fill="FFFFFF"/>
          </w:rPr>
          <w:t>coef</w:t>
        </w:r>
      </w:hyperlink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9" w:history="1">
        <w:r w:rsidRPr="001A43B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  <w:shd w:val="clear" w:color="auto" w:fill="FFFFFF"/>
          </w:rPr>
          <w:t>confint</w:t>
        </w:r>
      </w:hyperlink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10" w:history="1">
        <w:r w:rsidRPr="001A43B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  <w:shd w:val="clear" w:color="auto" w:fill="FFFFFF"/>
          </w:rPr>
          <w:t>deviance</w:t>
        </w:r>
      </w:hyperlink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11" w:history="1">
        <w:r w:rsidRPr="001A43B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  <w:shd w:val="clear" w:color="auto" w:fill="FFFFFF"/>
          </w:rPr>
          <w:t>df.residual</w:t>
        </w:r>
      </w:hyperlink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12" w:history="1">
        <w:r w:rsidRPr="001A43B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  <w:shd w:val="clear" w:color="auto" w:fill="FFFFFF"/>
          </w:rPr>
          <w:t>fitted</w:t>
        </w:r>
      </w:hyperlink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13" w:history="1">
        <w:r w:rsidRPr="001A43B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  <w:shd w:val="clear" w:color="auto" w:fill="FFFFFF"/>
          </w:rPr>
          <w:t>formula</w:t>
        </w:r>
      </w:hyperlink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14" w:history="1">
        <w:r w:rsidRPr="001A43B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  <w:shd w:val="clear" w:color="auto" w:fill="FFFFFF"/>
          </w:rPr>
          <w:t>logLik</w:t>
        </w:r>
      </w:hyperlink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15" w:history="1">
        <w:r w:rsidRPr="001A43B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  <w:shd w:val="clear" w:color="auto" w:fill="FFFFFF"/>
          </w:rPr>
          <w:t>predict</w:t>
        </w:r>
      </w:hyperlink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16" w:history="1">
        <w:r w:rsidRPr="001A43B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  <w:shd w:val="clear" w:color="auto" w:fill="FFFFFF"/>
          </w:rPr>
          <w:t>print</w:t>
        </w:r>
      </w:hyperlink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17" w:history="1">
        <w:r w:rsidRPr="001A43B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  <w:shd w:val="clear" w:color="auto" w:fill="FFFFFF"/>
          </w:rPr>
          <w:t>profile</w:t>
        </w:r>
      </w:hyperlink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18" w:history="1">
        <w:r w:rsidRPr="001A43B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  <w:shd w:val="clear" w:color="auto" w:fill="FFFFFF"/>
          </w:rPr>
          <w:t>residuals</w:t>
        </w:r>
      </w:hyperlink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hyperlink r:id="rId19" w:history="1">
        <w:r w:rsidRPr="001A43B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  <w:shd w:val="clear" w:color="auto" w:fill="FFFFFF"/>
          </w:rPr>
          <w:t>summary</w:t>
        </w:r>
      </w:hyperlink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20" w:history="1">
        <w:r w:rsidRPr="001A43B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  <w:shd w:val="clear" w:color="auto" w:fill="FFFFFF"/>
          </w:rPr>
          <w:t>vcov</w:t>
        </w:r>
      </w:hyperlink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hyperlink r:id="rId21" w:history="1">
        <w:r w:rsidRPr="001A43B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  <w:shd w:val="clear" w:color="auto" w:fill="FFFFFF"/>
          </w:rPr>
          <w:t>weights</w:t>
        </w:r>
      </w:hyperlink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A43B2" w:rsidRPr="001A43B2" w:rsidRDefault="001A43B2" w:rsidP="001A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Variables in </w:t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formula</w:t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 (and </w:t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 if not missing) are looked for first in </w:t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, then the environment of </w:t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formula</w:t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 and finally along the search path. Functions in </w:t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formula</w:t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are searched for first in the environment </w:t>
      </w:r>
      <w:proofErr w:type="spellStart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of</w:t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formula</w:t>
      </w:r>
      <w:proofErr w:type="spellEnd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 and then along the search path.</w:t>
      </w:r>
    </w:p>
    <w:p w:rsidR="001A43B2" w:rsidRPr="001A43B2" w:rsidRDefault="001A43B2" w:rsidP="001A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Arguments </w:t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subset</w:t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na.action</w:t>
      </w:r>
      <w:proofErr w:type="spellEnd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 are supported only when all the variables in the formula taken from </w:t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 are of the same length: other cases give a warning.</w:t>
      </w:r>
    </w:p>
    <w:p w:rsidR="001A43B2" w:rsidRPr="001A43B2" w:rsidRDefault="001A43B2" w:rsidP="001A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Note that the 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"http://stat.ethz.ch/R-manual/R-patched/library/stats/html/anova.html" </w:instrText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1A43B2">
        <w:rPr>
          <w:rFonts w:ascii="Courier New" w:eastAsia="Times New Roman" w:hAnsi="Courier New" w:cs="Courier New"/>
          <w:color w:val="800080"/>
          <w:sz w:val="20"/>
          <w:szCs w:val="20"/>
          <w:u w:val="single"/>
          <w:shd w:val="clear" w:color="auto" w:fill="FFFFFF"/>
        </w:rPr>
        <w:t>anova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does not check that the models are nested: this cannot easily be done automatically, so use with care.</w:t>
      </w:r>
    </w:p>
    <w:p w:rsidR="001A43B2" w:rsidRPr="001A43B2" w:rsidRDefault="001A43B2" w:rsidP="001A43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1A43B2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Value</w:t>
      </w:r>
    </w:p>
    <w:p w:rsidR="001A43B2" w:rsidRPr="001A43B2" w:rsidRDefault="001A43B2" w:rsidP="001A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A list of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valueblock"/>
      </w:tblPr>
      <w:tblGrid>
        <w:gridCol w:w="1958"/>
        <w:gridCol w:w="7492"/>
      </w:tblGrid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nlsModel</w:t>
            </w:r>
            <w:proofErr w:type="spell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object incorporating the model.</w:t>
            </w:r>
          </w:p>
        </w:tc>
      </w:tr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expression that was passed to </w:t>
            </w:r>
            <w:proofErr w:type="spellStart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nls</w:t>
            </w:r>
            <w:proofErr w:type="spell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as the data argument. The actual data values are present in the environment of the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component.</w:t>
            </w:r>
          </w:p>
        </w:tc>
      </w:tr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call</w:t>
            </w:r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matched call with several components, notably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algorithm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na.action</w:t>
            </w:r>
            <w:proofErr w:type="spellEnd"/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na.action</w:t>
            </w:r>
            <w:proofErr w:type="spellEnd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attribute (if any) of the model frame.</w:t>
            </w:r>
          </w:p>
        </w:tc>
      </w:tr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dataClasses</w:t>
            </w:r>
            <w:proofErr w:type="spellEnd"/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dataClasses</w:t>
            </w:r>
            <w:proofErr w:type="spellEnd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attribute (if any) of the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"terms"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attribute of the model frame.</w:t>
            </w:r>
          </w:p>
        </w:tc>
      </w:tr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model = TRUE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, the model frame.</w:t>
            </w:r>
          </w:p>
        </w:tc>
      </w:tr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weights</w:t>
            </w:r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weights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is supplied, the weights.</w:t>
            </w:r>
          </w:p>
        </w:tc>
      </w:tr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convInfo</w:t>
            </w:r>
            <w:proofErr w:type="spellEnd"/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with convergence information.</w:t>
            </w:r>
          </w:p>
        </w:tc>
      </w:tr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control</w:t>
            </w:r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used, see the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control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argument.</w:t>
            </w:r>
          </w:p>
        </w:tc>
      </w:tr>
      <w:tr w:rsidR="001A43B2" w:rsidRPr="001A43B2" w:rsidTr="001A43B2">
        <w:trPr>
          <w:tblCellSpacing w:w="15" w:type="dxa"/>
        </w:trPr>
        <w:tc>
          <w:tcPr>
            <w:tcW w:w="0" w:type="auto"/>
            <w:hideMark/>
          </w:tcPr>
          <w:p w:rsidR="001A43B2" w:rsidRPr="001A43B2" w:rsidRDefault="001A43B2" w:rsidP="001A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convergence, message</w:t>
            </w:r>
          </w:p>
        </w:tc>
        <w:tc>
          <w:tcPr>
            <w:tcW w:w="0" w:type="auto"/>
            <w:hideMark/>
          </w:tcPr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 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algorithm = "port"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fit only, a convergence code (</w:t>
            </w:r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for convergence) and message.</w:t>
            </w:r>
          </w:p>
          <w:p w:rsidR="001A43B2" w:rsidRPr="001A43B2" w:rsidRDefault="001A43B2" w:rsidP="001A43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use these is </w:t>
            </w:r>
            <w:r w:rsidRPr="001A43B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deprecated</w:t>
            </w:r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, as they are available from </w:t>
            </w:r>
            <w:proofErr w:type="spellStart"/>
            <w:r w:rsidRPr="001A43B2">
              <w:rPr>
                <w:rFonts w:ascii="Courier New" w:eastAsia="Times New Roman" w:hAnsi="Courier New" w:cs="Courier New"/>
                <w:sz w:val="20"/>
                <w:szCs w:val="20"/>
              </w:rPr>
              <w:t>convInfo</w:t>
            </w:r>
            <w:proofErr w:type="spellEnd"/>
            <w:r w:rsidRPr="001A43B2">
              <w:rPr>
                <w:rFonts w:ascii="Times New Roman" w:eastAsia="Times New Roman" w:hAnsi="Times New Roman" w:cs="Times New Roman"/>
                <w:sz w:val="24"/>
                <w:szCs w:val="24"/>
              </w:rPr>
              <w:t> now.</w:t>
            </w:r>
          </w:p>
        </w:tc>
      </w:tr>
    </w:tbl>
    <w:p w:rsidR="001A43B2" w:rsidRPr="001A43B2" w:rsidRDefault="001A43B2" w:rsidP="001A43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1A43B2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lastRenderedPageBreak/>
        <w:t>Warning</w:t>
      </w:r>
    </w:p>
    <w:p w:rsidR="001A43B2" w:rsidRPr="001A43B2" w:rsidRDefault="001A43B2" w:rsidP="001A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43B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 not use </w:t>
      </w:r>
      <w:proofErr w:type="spellStart"/>
      <w:r w:rsidRPr="001A43B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nls</w:t>
      </w:r>
      <w:proofErr w:type="spellEnd"/>
      <w:r w:rsidRPr="001A43B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on artificial "zero-residual" data.</w:t>
      </w:r>
    </w:p>
    <w:p w:rsidR="001A43B2" w:rsidRPr="001A43B2" w:rsidRDefault="001A43B2" w:rsidP="001A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nls</w:t>
      </w:r>
      <w:proofErr w:type="spellEnd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 uses a relative-offset convergence criterion that compares the numerical imprecision at the current parameter estimates to the residual sum-of-squares. This performs well on data of the form</w:t>
      </w:r>
    </w:p>
    <w:p w:rsidR="001A43B2" w:rsidRPr="001A43B2" w:rsidRDefault="001A43B2" w:rsidP="001A43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43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y = f(x, θ) + </w:t>
      </w:r>
      <w:proofErr w:type="spellStart"/>
      <w:r w:rsidRPr="001A43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eps</w:t>
      </w:r>
      <w:proofErr w:type="spellEnd"/>
    </w:p>
    <w:p w:rsidR="001A43B2" w:rsidRPr="001A43B2" w:rsidRDefault="001A43B2" w:rsidP="001A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Start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with</w:t>
      </w:r>
      <w:proofErr w:type="gramEnd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eps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 &gt; 0</w:t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). It fails to indicate convergence on data of the form</w:t>
      </w:r>
    </w:p>
    <w:p w:rsidR="001A43B2" w:rsidRPr="001A43B2" w:rsidRDefault="001A43B2" w:rsidP="001A43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43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 = f(x, θ)</w:t>
      </w:r>
    </w:p>
    <w:p w:rsidR="001A43B2" w:rsidRPr="001A43B2" w:rsidRDefault="001A43B2" w:rsidP="001A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because</w:t>
      </w:r>
      <w:proofErr w:type="gramEnd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criterion amounts to comparing two components of the round-off error. If you wish to test 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nls</w:t>
      </w:r>
      <w:proofErr w:type="spellEnd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 on artificial data please add a noise component, as shown in the example below.</w:t>
      </w:r>
    </w:p>
    <w:p w:rsidR="001A43B2" w:rsidRPr="001A43B2" w:rsidRDefault="001A43B2" w:rsidP="001A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algorithm = "port"</w:t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code appears unfinished, and does not even check that the starting value is within the bounds. </w:t>
      </w:r>
      <w:proofErr w:type="gramStart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Use with caution, especially where bounds are supplied.</w:t>
      </w:r>
      <w:proofErr w:type="gramEnd"/>
    </w:p>
    <w:p w:rsidR="001A43B2" w:rsidRPr="001A43B2" w:rsidRDefault="001A43B2" w:rsidP="001A43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1A43B2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Note</w:t>
      </w:r>
    </w:p>
    <w:p w:rsidR="001A43B2" w:rsidRPr="001A43B2" w:rsidRDefault="001A43B2" w:rsidP="001A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Setting 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warnOnly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 in the </w:t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 argument (see 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"http://stat.ethz.ch/R-manual/R-patched/library/stats/html/nls.control.html" </w:instrText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1A43B2">
        <w:rPr>
          <w:rFonts w:ascii="Courier New" w:eastAsia="Times New Roman" w:hAnsi="Courier New" w:cs="Courier New"/>
          <w:color w:val="800080"/>
          <w:sz w:val="20"/>
          <w:szCs w:val="20"/>
          <w:u w:val="single"/>
          <w:shd w:val="clear" w:color="auto" w:fill="FFFFFF"/>
        </w:rPr>
        <w:t>nls.control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) returns a non-converged object (since </w:t>
      </w:r>
      <w:r w:rsidRPr="001A43B2">
        <w:rPr>
          <w:rFonts w:ascii="Courier New" w:eastAsia="Times New Roman" w:hAnsi="Courier New" w:cs="Courier New"/>
          <w:b/>
          <w:bCs/>
          <w:color w:val="666666"/>
          <w:sz w:val="27"/>
          <w:szCs w:val="27"/>
        </w:rPr>
        <w:t>R</w:t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 version 2.5.0) which might be useful for further convergence analysis, </w:t>
      </w:r>
      <w:r w:rsidRPr="001A43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but </w:t>
      </w:r>
      <w:r w:rsidRPr="001A43B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not</w:t>
      </w:r>
      <w:r w:rsidRPr="001A43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for inference</w:t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A43B2" w:rsidRPr="001A43B2" w:rsidRDefault="001A43B2" w:rsidP="001A43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1A43B2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Author(s)</w:t>
      </w:r>
    </w:p>
    <w:p w:rsidR="001A43B2" w:rsidRPr="001A43B2" w:rsidRDefault="001A43B2" w:rsidP="001A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Douglas M. Bates and </w:t>
      </w:r>
      <w:proofErr w:type="spellStart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Saikat</w:t>
      </w:r>
      <w:proofErr w:type="spellEnd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DebRoy</w:t>
      </w:r>
      <w:proofErr w:type="spellEnd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David M. Gay for the </w:t>
      </w:r>
      <w:proofErr w:type="gramStart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Fortran</w:t>
      </w:r>
      <w:proofErr w:type="gramEnd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code used by </w:t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algorithm = "port"</w:t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A43B2" w:rsidRPr="001A43B2" w:rsidRDefault="001A43B2" w:rsidP="001A43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1A43B2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References</w:t>
      </w:r>
    </w:p>
    <w:p w:rsidR="001A43B2" w:rsidRPr="001A43B2" w:rsidRDefault="001A43B2" w:rsidP="001A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Bates, D. M. and Watts, D. G. (1988) </w:t>
      </w:r>
      <w:r w:rsidRPr="001A43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Nonlinear Regression Analysis and Its Applications</w:t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, Wiley</w:t>
      </w:r>
    </w:p>
    <w:p w:rsidR="001A43B2" w:rsidRPr="001A43B2" w:rsidRDefault="001A43B2" w:rsidP="001A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Bates, D. M. and Chambers, J. M. (1992) </w:t>
      </w:r>
      <w:r w:rsidRPr="001A43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Nonlinear models.</w:t>
      </w:r>
      <w:proofErr w:type="gramEnd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 Chapter 10 of </w:t>
      </w:r>
      <w:r w:rsidRPr="001A43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Statistical Models in S</w:t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proofErr w:type="gramStart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eds</w:t>
      </w:r>
      <w:proofErr w:type="spellEnd"/>
      <w:proofErr w:type="gramEnd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J. M. Chambers and T. J. Hastie, Wadsworth &amp; Brooks/Cole.</w:t>
      </w:r>
    </w:p>
    <w:p w:rsidR="001A43B2" w:rsidRPr="001A43B2" w:rsidRDefault="001A43B2" w:rsidP="001A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" w:history="1">
        <w:proofErr w:type="gramStart"/>
        <w:r w:rsidRPr="001A43B2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shd w:val="clear" w:color="auto" w:fill="FFFFFF"/>
          </w:rPr>
          <w:t>http://www.netlib.org/port/</w:t>
        </w:r>
      </w:hyperlink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 for the Port library documentation.</w:t>
      </w:r>
      <w:proofErr w:type="gramEnd"/>
    </w:p>
    <w:p w:rsidR="001A43B2" w:rsidRPr="001A43B2" w:rsidRDefault="001A43B2" w:rsidP="001A43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1A43B2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See Also</w:t>
      </w:r>
    </w:p>
    <w:p w:rsidR="001A43B2" w:rsidRPr="001A43B2" w:rsidRDefault="001A43B2" w:rsidP="001A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" w:history="1">
        <w:proofErr w:type="spellStart"/>
        <w:proofErr w:type="gramStart"/>
        <w:r w:rsidRPr="001A43B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  <w:shd w:val="clear" w:color="auto" w:fill="FFFFFF"/>
          </w:rPr>
          <w:t>summary.nls</w:t>
        </w:r>
        <w:proofErr w:type="spellEnd"/>
      </w:hyperlink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"http://stat.ethz.ch/R-manual/R-patched/library/stats/html/predict.nls.html" </w:instrText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1A43B2">
        <w:rPr>
          <w:rFonts w:ascii="Courier New" w:eastAsia="Times New Roman" w:hAnsi="Courier New" w:cs="Courier New"/>
          <w:color w:val="800080"/>
          <w:sz w:val="20"/>
          <w:szCs w:val="20"/>
          <w:u w:val="single"/>
          <w:shd w:val="clear" w:color="auto" w:fill="FFFFFF"/>
        </w:rPr>
        <w:t>predict.nls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"http://stat.ethz.ch/R-manual/R-patched/library/stats/html/profile.nls.html" </w:instrText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1A43B2">
        <w:rPr>
          <w:rFonts w:ascii="Courier New" w:eastAsia="Times New Roman" w:hAnsi="Courier New" w:cs="Courier New"/>
          <w:color w:val="800080"/>
          <w:sz w:val="20"/>
          <w:szCs w:val="20"/>
          <w:u w:val="single"/>
          <w:shd w:val="clear" w:color="auto" w:fill="FFFFFF"/>
        </w:rPr>
        <w:t>profile.nls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</w:p>
    <w:p w:rsidR="001A43B2" w:rsidRPr="001A43B2" w:rsidRDefault="001A43B2" w:rsidP="001A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Self starting</w:t>
      </w:r>
      <w:proofErr w:type="spellEnd"/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models (with ‘automatic initial values’): 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"http://stat.ethz.ch/R-manual/R-patched/library/stats/html/selfStart.html" </w:instrText>
      </w: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1A43B2">
        <w:rPr>
          <w:rFonts w:ascii="Courier New" w:eastAsia="Times New Roman" w:hAnsi="Courier New" w:cs="Courier New"/>
          <w:color w:val="800080"/>
          <w:sz w:val="20"/>
          <w:szCs w:val="20"/>
          <w:u w:val="single"/>
          <w:shd w:val="clear" w:color="auto" w:fill="FFFFFF"/>
        </w:rPr>
        <w:t>selfStart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1A43B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A43B2" w:rsidRPr="001A43B2" w:rsidRDefault="001A43B2" w:rsidP="001A43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1A43B2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Examples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require(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graphics)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DNase1 &lt;-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subset(</w:t>
      </w:r>
      <w:proofErr w:type="spellStart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DNase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, Run == 1)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using a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selfStart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fm1DNase1 &lt;-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density ~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SSlogis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(log(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conc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Asym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xmid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scal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), DNase1)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summary(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fm1DNase1)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coefficients only: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coef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fm1DNase1)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including their SE,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coef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summary(fm1DNase1))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## using conditional linearity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fm2DNase1 &lt;-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density ~ 1/(1 +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exp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xmid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log(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conc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))/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scal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)),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DNase1,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list(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xmid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scal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1),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algorithm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plinear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summary(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fm2DNase1)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conditional linearity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fm3DNase1 &lt;-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density ~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Asym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/(1 +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exp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xmid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log(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conc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))/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scal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)),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DNase1,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list(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Asym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xmid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scal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1))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summary(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fm3DNase1)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## using Port's nl2sol algorithm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fm4DNase1 &lt;-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density ~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Asym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/(1 +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exp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xmid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log(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conc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))/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scal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)),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DNase1,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list(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Asym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xmid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scal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1),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algorithm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"port")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summary(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fm4DNase1)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## weighted nonlinear regression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Treated &lt;-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Puromycin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Puromycin$state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"treated", ]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weighted.MM &lt;-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spellStart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resp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conc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Vm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, K)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## Purpose: exactly as white book p. 451 -- RHS for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#  Weighted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of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Michaelis-Menten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## ----------------------------------------------------------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## Arguments: 'y', 'x' and the two parameters (see book)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## ----------------------------------------------------------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## Author: Martin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Maechler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, Date: 23 Mar 2001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Vm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conc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)/(K +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conc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resp</w:t>
      </w:r>
      <w:proofErr w:type="spellEnd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/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Pur.wt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 weighted.MM(rate,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conc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Vm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, K), data = Treated,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list(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Vm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200, K = 0.1))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summary(</w:t>
      </w:r>
      <w:proofErr w:type="spellStart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Pur.wt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Passing arguments using a list that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can not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coerced to a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data.frame</w:t>
      </w:r>
      <w:proofErr w:type="spellEnd"/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lisTreat</w:t>
      </w:r>
      <w:proofErr w:type="spellEnd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with(Treated,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conc1 =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conc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[1], conc.1 =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conc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[-1], rate = rate))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weighted.MM1 &lt;-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spellStart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resp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conc1, conc.1,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Vm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, K)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conc</w:t>
      </w:r>
      <w:proofErr w:type="spellEnd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c(conc1, conc.1)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Vm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conc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)/(K +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conc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resp</w:t>
      </w:r>
      <w:proofErr w:type="spellEnd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/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Pur.wt1 &lt;-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 weighted.MM1(rate, conc1, conc.1,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Vm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, K),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lisTreat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, start = list(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Vm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200, K = 0.1))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stopifnot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all.equal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coef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Pur.wt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coef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(Pur.wt1)))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Chambers and Hastie (1992) Statistical Models in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  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p. 537):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## If the value of the right side [of formula] has an attribute called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## 'gradient' this should be a matrix with the number of rows equal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length of the response and one column for each parameter.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weighted.MM.grad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spellStart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resp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conc1, conc.1,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Vm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, K)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conc</w:t>
      </w:r>
      <w:proofErr w:type="spellEnd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c(conc1, conc.1)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K.conc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K+conc</w:t>
      </w:r>
      <w:proofErr w:type="spellEnd"/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dy.dV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conc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K.conc</w:t>
      </w:r>
      <w:proofErr w:type="spellEnd"/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dy.dK &lt;- -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Vm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dy.dV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K.conc</w:t>
      </w:r>
      <w:proofErr w:type="spellEnd"/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Vm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dy.dV</w:t>
      </w:r>
      <w:proofErr w:type="spellEnd"/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pred.5 &lt;-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dev</w:t>
      </w:r>
      <w:proofErr w:type="spellEnd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resp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 / pred.5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Ddev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-0.5*(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resp+pred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pred.5*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attr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dev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"gradient") &lt;-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Ddev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cbind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Vm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dy.dV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, K = dy.dK)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dev</w:t>
      </w:r>
      <w:proofErr w:type="spellEnd"/>
      <w:proofErr w:type="gramEnd"/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Pur.wt.grad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weighted.MM.grad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(rate, conc1, conc.1,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Vm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, K),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lisTreat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, start = list(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Vm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200, K = 0.1))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rbind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coef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Pur.wt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coef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(Pur.wt1),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coef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Pur.wt.grad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## In this example, there seems no advantage to providing the gradient.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## In other cases, there might be.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## The two examples below show that you can fit a model to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##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artificial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with noise but not to artificial data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noise.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x &lt;- 1:10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y &lt;- 2*x + 3                            # perfect fit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yeps</w:t>
      </w:r>
      <w:proofErr w:type="spellEnd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y +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rnorm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(length(y),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0.01</w:t>
      </w:r>
      <w:bookmarkStart w:id="0" w:name="_GoBack"/>
      <w:bookmarkEnd w:id="0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 # added noise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yeps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 a + b*x, start = list(a = 0.12345, b = 0.54321))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## terminates in an error, because convergence cannot be confirmed: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try(</w:t>
      </w:r>
      <w:proofErr w:type="spellStart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(y ~ a + b*x, start = list(a = 0.12345, b = 0.54321)))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() internal cheap guess for starting values can be sufficient: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&lt;-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-(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1:100)/10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&lt;- 100 + 10 *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exp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 / 2) +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rnorm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(x)/10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nlmod</w:t>
      </w:r>
      <w:proofErr w:type="spellEnd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(y ~ 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A *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exp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(B * x))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, main = "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(*), data, true function and fit, n=100")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curve(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 + 10 *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exp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(x / 2), col = 4, add = TRUE)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lines(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x, predict(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nlmod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), col = 2)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## The muscle dataset in MASS is from an experiment on muscle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contraction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21 animals.  The observed variables are Strip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(identifier of muscle),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Conc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Cacl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concentration) and Length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## (resulting length of muscle section).</w:t>
      </w:r>
      <w:proofErr w:type="gramEnd"/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utils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data(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muscle, package = "MASS")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The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non linear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 considered is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##       Length = alpha + beta*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exp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Conc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/theta) + error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theta is constant but alpha and beta may vary with Strip.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with(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muscle, table(Strip)) # 2, 3 or 4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obs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 strip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We first use the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plinear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algorithm to fit an overall model,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## ignoring that alpha and beta might vary with Strip.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musc.1 &lt;-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Length ~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cbind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exp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(-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Conc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)), muscle,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list(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1), algorithm = "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plinear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summary(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musc.1)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Then we use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' indexing feature for parameters in non-linear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models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the conventional algorithm to fit a model in which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beta vary with Strip.  The starting values are provided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previously fitted model.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## Note that with indexed parameters, the starting values must be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## given in a list (with names):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&lt;-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coef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musc.1)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musc.2 &lt;- </w:t>
      </w:r>
      <w:proofErr w:type="spellStart"/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nls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Length ~ a[Strip] + b[Strip]*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exp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(-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Conc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), muscle,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list(a = rep(b[2], 21), b = rep(b[3], 21), </w:t>
      </w:r>
      <w:proofErr w:type="spell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b[1]))</w:t>
      </w:r>
    </w:p>
    <w:p w:rsidR="001A43B2" w:rsidRPr="001A43B2" w:rsidRDefault="001A43B2" w:rsidP="001A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summary(</w:t>
      </w:r>
      <w:proofErr w:type="gramEnd"/>
      <w:r w:rsidRPr="001A43B2">
        <w:rPr>
          <w:rFonts w:ascii="Courier New" w:eastAsia="Times New Roman" w:hAnsi="Courier New" w:cs="Courier New"/>
          <w:color w:val="000000"/>
          <w:sz w:val="20"/>
          <w:szCs w:val="20"/>
        </w:rPr>
        <w:t>musc.2)</w:t>
      </w:r>
    </w:p>
    <w:p w:rsidR="00194284" w:rsidRDefault="001A43B2"/>
    <w:sectPr w:rsidR="00194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3B2"/>
    <w:rsid w:val="00036F08"/>
    <w:rsid w:val="001A43B2"/>
    <w:rsid w:val="008A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4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4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3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43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A4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3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43B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A43B2"/>
  </w:style>
  <w:style w:type="character" w:styleId="Hyperlink">
    <w:name w:val="Hyperlink"/>
    <w:basedOn w:val="DefaultParagraphFont"/>
    <w:uiPriority w:val="99"/>
    <w:semiHidden/>
    <w:unhideWhenUsed/>
    <w:rsid w:val="001A43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A43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4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4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3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43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A4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3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43B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A43B2"/>
  </w:style>
  <w:style w:type="character" w:styleId="Hyperlink">
    <w:name w:val="Hyperlink"/>
    <w:basedOn w:val="DefaultParagraphFont"/>
    <w:uiPriority w:val="99"/>
    <w:semiHidden/>
    <w:unhideWhenUsed/>
    <w:rsid w:val="001A43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A43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.ethz.ch/R-manual/R-patched/library/stats/html/coef.html" TargetMode="External"/><Relationship Id="rId13" Type="http://schemas.openxmlformats.org/officeDocument/2006/relationships/hyperlink" Target="http://stat.ethz.ch/R-manual/R-patched/library/stats/html/formula.html" TargetMode="External"/><Relationship Id="rId18" Type="http://schemas.openxmlformats.org/officeDocument/2006/relationships/hyperlink" Target="http://stat.ethz.ch/R-manual/R-patched/library/stats/html/residual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t.ethz.ch/R-manual/R-patched/library/stats/html/weights.html" TargetMode="External"/><Relationship Id="rId7" Type="http://schemas.openxmlformats.org/officeDocument/2006/relationships/hyperlink" Target="http://stat.ethz.ch/R-manual/R-patched/library/stats/html/anova.html" TargetMode="External"/><Relationship Id="rId12" Type="http://schemas.openxmlformats.org/officeDocument/2006/relationships/hyperlink" Target="http://stat.ethz.ch/R-manual/R-patched/library/stats/html/fitted.values.html" TargetMode="External"/><Relationship Id="rId17" Type="http://schemas.openxmlformats.org/officeDocument/2006/relationships/hyperlink" Target="http://stat.ethz.ch/R-manual/R-patched/library/stats/html/profile.html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stat.ethz.ch/R-manual/R-patched/library/base/html/print.html" TargetMode="External"/><Relationship Id="rId20" Type="http://schemas.openxmlformats.org/officeDocument/2006/relationships/hyperlink" Target="http://stat.ethz.ch/R-manual/R-patched/library/stats/html/vcov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stat.ethz.ch/R-manual/R-patched/library/base/html/options.html" TargetMode="External"/><Relationship Id="rId11" Type="http://schemas.openxmlformats.org/officeDocument/2006/relationships/hyperlink" Target="http://stat.ethz.ch/R-manual/R-patched/library/stats/html/df.residual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tat.ethz.ch/R-manual/R-patched/library/stats/html/formula.html" TargetMode="External"/><Relationship Id="rId15" Type="http://schemas.openxmlformats.org/officeDocument/2006/relationships/hyperlink" Target="http://stat.ethz.ch/R-manual/R-patched/library/stats/html/predict.html" TargetMode="External"/><Relationship Id="rId23" Type="http://schemas.openxmlformats.org/officeDocument/2006/relationships/hyperlink" Target="http://stat.ethz.ch/R-manual/R-patched/library/stats/html/summary.nls.html" TargetMode="External"/><Relationship Id="rId10" Type="http://schemas.openxmlformats.org/officeDocument/2006/relationships/hyperlink" Target="http://stat.ethz.ch/R-manual/R-patched/library/stats/html/deviance.html" TargetMode="External"/><Relationship Id="rId19" Type="http://schemas.openxmlformats.org/officeDocument/2006/relationships/hyperlink" Target="http://stat.ethz.ch/R-manual/R-patched/library/base/html/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.ethz.ch/R-manual/R-patched/library/stats/html/confint.html" TargetMode="External"/><Relationship Id="rId14" Type="http://schemas.openxmlformats.org/officeDocument/2006/relationships/hyperlink" Target="http://stat.ethz.ch/R-manual/R-patched/library/stats/html/logLik.html" TargetMode="External"/><Relationship Id="rId22" Type="http://schemas.openxmlformats.org/officeDocument/2006/relationships/hyperlink" Target="http://www.netlib.org/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1952</Words>
  <Characters>11129</Characters>
  <Application>Microsoft Office Word</Application>
  <DocSecurity>0</DocSecurity>
  <Lines>92</Lines>
  <Paragraphs>26</Paragraphs>
  <ScaleCrop>false</ScaleCrop>
  <Company/>
  <LinksUpToDate>false</LinksUpToDate>
  <CharactersWithSpaces>13055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MeisamHe</dc:creator>
  <cp:lastModifiedBy>MeisamHe</cp:lastModifiedBy>
  <cp:revision>1</cp:revision>
  <cp:lastPrinted>2014-08-19T18:06:00Z</cp:lastPrinted>
  <dcterms:created xsi:type="dcterms:W3CDTF">2014-08-19T18:06:00Z</dcterms:created>
  <dcterms:modified xsi:type="dcterms:W3CDTF">2014-08-19T18:07:00Z</dcterms:modified>
</cp:coreProperties>
</file>