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EE5" w:rsidRDefault="002B64C9">
      <w:pPr>
        <w:spacing w:beforeLines="50" w:before="156" w:afterLines="50" w:after="156"/>
        <w:jc w:val="center"/>
        <w:rPr>
          <w:rFonts w:ascii="宋体" w:eastAsia="宋体" w:hAnsi="宋体" w:cs="宋体"/>
          <w:b/>
          <w:bCs/>
          <w:sz w:val="32"/>
          <w:szCs w:val="32"/>
        </w:rPr>
      </w:pPr>
      <w:r>
        <w:rPr>
          <w:rFonts w:ascii="宋体" w:eastAsia="宋体" w:hAnsi="宋体" w:cs="宋体" w:hint="eastAsia"/>
          <w:b/>
          <w:bCs/>
          <w:sz w:val="32"/>
          <w:szCs w:val="32"/>
        </w:rPr>
        <w:t>自测题</w:t>
      </w:r>
    </w:p>
    <w:p w:rsidR="00635EE5" w:rsidRDefault="002B64C9">
      <w:pPr>
        <w:numPr>
          <w:ilvl w:val="0"/>
          <w:numId w:val="1"/>
        </w:numPr>
        <w:spacing w:beforeLines="50" w:before="156" w:afterLines="50" w:after="156"/>
        <w:rPr>
          <w:rFonts w:ascii="宋体" w:eastAsia="宋体" w:hAnsi="宋体" w:cs="宋体"/>
          <w:b/>
          <w:bCs/>
          <w:sz w:val="24"/>
        </w:rPr>
      </w:pPr>
      <w:r>
        <w:rPr>
          <w:rFonts w:ascii="宋体" w:eastAsia="宋体" w:hAnsi="宋体" w:cs="宋体" w:hint="eastAsia"/>
          <w:b/>
          <w:bCs/>
          <w:sz w:val="24"/>
        </w:rPr>
        <w:t>单选</w:t>
      </w:r>
      <w:r>
        <w:rPr>
          <w:rFonts w:ascii="宋体" w:eastAsia="宋体" w:hAnsi="宋体" w:cs="宋体" w:hint="eastAsia"/>
          <w:b/>
          <w:bCs/>
          <w:sz w:val="24"/>
        </w:rPr>
        <w:t>(</w:t>
      </w:r>
      <w:r>
        <w:rPr>
          <w:rFonts w:ascii="宋体" w:eastAsia="宋体" w:hAnsi="宋体" w:cs="宋体" w:hint="eastAsia"/>
          <w:b/>
          <w:bCs/>
          <w:sz w:val="24"/>
        </w:rPr>
        <w:t>每小题</w:t>
      </w:r>
      <w:r>
        <w:rPr>
          <w:rFonts w:ascii="宋体" w:eastAsia="宋体" w:hAnsi="宋体" w:cs="宋体" w:hint="eastAsia"/>
          <w:b/>
          <w:bCs/>
          <w:sz w:val="24"/>
        </w:rPr>
        <w:t>1</w:t>
      </w:r>
      <w:r>
        <w:rPr>
          <w:rFonts w:ascii="宋体" w:eastAsia="宋体" w:hAnsi="宋体" w:cs="宋体" w:hint="eastAsia"/>
          <w:b/>
          <w:bCs/>
          <w:sz w:val="24"/>
        </w:rPr>
        <w:t>分</w:t>
      </w:r>
      <w:r>
        <w:rPr>
          <w:rFonts w:ascii="宋体" w:eastAsia="宋体" w:hAnsi="宋体" w:cs="宋体" w:hint="eastAsia"/>
          <w:b/>
          <w:bCs/>
          <w:sz w:val="24"/>
        </w:rPr>
        <w:t>,</w:t>
      </w:r>
      <w:r>
        <w:rPr>
          <w:rFonts w:ascii="宋体" w:eastAsia="宋体" w:hAnsi="宋体" w:cs="宋体" w:hint="eastAsia"/>
          <w:b/>
          <w:bCs/>
          <w:sz w:val="24"/>
        </w:rPr>
        <w:t>共</w:t>
      </w:r>
      <w:r>
        <w:rPr>
          <w:rFonts w:ascii="宋体" w:eastAsia="宋体" w:hAnsi="宋体" w:cs="宋体" w:hint="eastAsia"/>
          <w:b/>
          <w:bCs/>
          <w:sz w:val="24"/>
        </w:rPr>
        <w:t>6</w:t>
      </w:r>
      <w:r>
        <w:rPr>
          <w:rFonts w:ascii="宋体" w:eastAsia="宋体" w:hAnsi="宋体" w:cs="宋体" w:hint="eastAsia"/>
          <w:b/>
          <w:bCs/>
          <w:sz w:val="24"/>
        </w:rPr>
        <w:t>0</w:t>
      </w:r>
      <w:r>
        <w:rPr>
          <w:rFonts w:ascii="宋体" w:eastAsia="宋体" w:hAnsi="宋体" w:cs="宋体" w:hint="eastAsia"/>
          <w:b/>
          <w:bCs/>
          <w:sz w:val="24"/>
        </w:rPr>
        <w:t>分</w:t>
      </w:r>
      <w:r>
        <w:rPr>
          <w:rFonts w:ascii="宋体" w:eastAsia="宋体" w:hAnsi="宋体" w:cs="宋体" w:hint="eastAsia"/>
          <w:b/>
          <w:bCs/>
          <w:sz w:val="24"/>
        </w:rPr>
        <w:t>)</w:t>
      </w:r>
    </w:p>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1.</w:t>
      </w:r>
      <w:r>
        <w:rPr>
          <w:rFonts w:ascii="宋体" w:eastAsia="宋体" w:hAnsi="宋体" w:cs="宋体" w:hint="eastAsia"/>
          <w:sz w:val="24"/>
        </w:rPr>
        <w:t>若其他条件不变，某商品价格上升10%，能使买者总支出增加4%，则这种情况下商品的需求价格弹性：（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7"/>
        <w:gridCol w:w="2017"/>
        <w:gridCol w:w="2017"/>
        <w:gridCol w:w="2017"/>
      </w:tblGrid>
      <w:tr w:rsidR="00403D27" w:rsidTr="006F12F9">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大于1</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等于0.4</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小于1</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等于2.5</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2.</w:t>
      </w:r>
      <w:r>
        <w:rPr>
          <w:rFonts w:ascii="宋体" w:eastAsia="宋体" w:hAnsi="宋体" w:cs="宋体" w:hint="eastAsia"/>
          <w:sz w:val="24"/>
        </w:rPr>
        <w:t>以下不属于信用货币的是（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7"/>
        <w:gridCol w:w="2017"/>
        <w:gridCol w:w="2017"/>
        <w:gridCol w:w="2017"/>
      </w:tblGrid>
      <w:tr w:rsidR="00403D27" w:rsidTr="006F12F9">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金属货币</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银行券</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银行汇票</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商业期票</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3.</w:t>
      </w:r>
      <w:r>
        <w:rPr>
          <w:rFonts w:ascii="宋体" w:eastAsia="宋体" w:hAnsi="宋体" w:cs="宋体" w:hint="eastAsia"/>
          <w:sz w:val="24"/>
        </w:rPr>
        <w:t>国际分工得以发生和发展的直接原因是（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7"/>
        <w:gridCol w:w="2017"/>
        <w:gridCol w:w="2017"/>
        <w:gridCol w:w="2017"/>
      </w:tblGrid>
      <w:tr w:rsidR="00403D27" w:rsidTr="006F12F9">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劳动力的发展</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科技进步</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工业发展状况</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自然资源</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4.</w:t>
      </w:r>
      <w:r>
        <w:rPr>
          <w:rFonts w:ascii="宋体" w:eastAsia="宋体" w:hAnsi="宋体" w:cs="宋体" w:hint="eastAsia"/>
          <w:sz w:val="24"/>
        </w:rPr>
        <w:t>在长期中，下列成本中哪一项是不存在的（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7"/>
        <w:gridCol w:w="2017"/>
        <w:gridCol w:w="2017"/>
        <w:gridCol w:w="2017"/>
      </w:tblGrid>
      <w:tr w:rsidR="00403D27" w:rsidTr="006F12F9">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固定成本</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机会成本</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平均成本</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隐成本</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5.</w:t>
      </w:r>
      <w:r>
        <w:rPr>
          <w:rFonts w:ascii="宋体" w:eastAsia="宋体" w:hAnsi="宋体" w:cs="宋体" w:hint="eastAsia"/>
          <w:sz w:val="24"/>
        </w:rPr>
        <w:t>属于国际收支资本与金融账户的是（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7"/>
        <w:gridCol w:w="2017"/>
        <w:gridCol w:w="2017"/>
        <w:gridCol w:w="2017"/>
      </w:tblGrid>
      <w:tr w:rsidR="00403D27" w:rsidTr="006F12F9">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商品贸易</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服务</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收入</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证券投资</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6.</w:t>
      </w:r>
      <w:r>
        <w:rPr>
          <w:rFonts w:ascii="宋体" w:eastAsia="宋体" w:hAnsi="宋体" w:cs="宋体" w:hint="eastAsia"/>
          <w:sz w:val="24"/>
        </w:rPr>
        <w:t>使用价值和价值的矛盾,只有通过(   )才能解决</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7"/>
        <w:gridCol w:w="2017"/>
        <w:gridCol w:w="2017"/>
        <w:gridCol w:w="2017"/>
      </w:tblGrid>
      <w:tr w:rsidR="00403D27" w:rsidTr="006F12F9">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生产</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分配</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交换</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消费</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7.</w:t>
      </w:r>
      <w:r>
        <w:rPr>
          <w:rFonts w:ascii="宋体" w:eastAsia="宋体" w:hAnsi="宋体" w:cs="宋体" w:hint="eastAsia"/>
          <w:sz w:val="24"/>
        </w:rPr>
        <w:t>资本周转的时间是指（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4"/>
        <w:gridCol w:w="4034"/>
      </w:tblGrid>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生产时间和销售时间</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生产时间和流通时间</w:t>
            </w:r>
          </w:p>
        </w:tc>
      </w:tr>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劳动时间和非劳动时间</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购买时间和销售时间</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8.</w:t>
      </w:r>
      <w:r>
        <w:rPr>
          <w:rFonts w:ascii="宋体" w:eastAsia="宋体" w:hAnsi="宋体" w:cs="宋体" w:hint="eastAsia"/>
          <w:sz w:val="24"/>
        </w:rPr>
        <w:t>垄断资本主义时期被称为“万能的垄断者”的机构是（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7"/>
        <w:gridCol w:w="2017"/>
        <w:gridCol w:w="2017"/>
        <w:gridCol w:w="2017"/>
      </w:tblGrid>
      <w:tr w:rsidR="00403D27" w:rsidTr="006F12F9">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工业企业</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银行</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商业企业</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政府部门</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9.</w:t>
      </w:r>
      <w:r>
        <w:rPr>
          <w:rFonts w:ascii="宋体" w:eastAsia="宋体" w:hAnsi="宋体" w:cs="宋体" w:hint="eastAsia"/>
          <w:sz w:val="24"/>
        </w:rPr>
        <w:t>生产价格形成后，价值规律的作用形式是（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4"/>
        <w:gridCol w:w="4034"/>
      </w:tblGrid>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市场价格围绕价值上下波动</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商品价格围绕生产价格上下波动</w:t>
            </w:r>
          </w:p>
        </w:tc>
      </w:tr>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生产价格围绕价值上下波动</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生产价格围绕市场价格上下波动</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10.</w:t>
      </w:r>
      <w:r>
        <w:rPr>
          <w:rFonts w:ascii="宋体" w:eastAsia="宋体" w:hAnsi="宋体" w:cs="宋体" w:hint="eastAsia"/>
          <w:sz w:val="24"/>
        </w:rPr>
        <w:t>下列哪一种情况会引起总需求量曲线向左平行移动（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7"/>
        <w:gridCol w:w="2017"/>
        <w:gridCol w:w="2017"/>
        <w:gridCol w:w="2017"/>
      </w:tblGrid>
      <w:tr w:rsidR="00403D27" w:rsidTr="006F12F9">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消费增加</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税收减少</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政府支出增加</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投资减少</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11.</w:t>
      </w:r>
      <w:r>
        <w:rPr>
          <w:rFonts w:ascii="宋体" w:eastAsia="宋体" w:hAnsi="宋体" w:cs="宋体" w:hint="eastAsia"/>
          <w:sz w:val="24"/>
        </w:rPr>
        <w:t>某人清扫了路边的积雪，路过的行人感到方便,这体现的是（）</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4"/>
        <w:gridCol w:w="4034"/>
      </w:tblGrid>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生产的正外部性</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消费的正外部性</w:t>
            </w:r>
          </w:p>
        </w:tc>
      </w:tr>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生产的负外部性</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消费的负外部性</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12.</w:t>
      </w:r>
      <w:r>
        <w:rPr>
          <w:rFonts w:ascii="宋体" w:eastAsia="宋体" w:hAnsi="宋体" w:cs="宋体" w:hint="eastAsia"/>
          <w:sz w:val="24"/>
        </w:rPr>
        <w:t>下列经济现象可以使总供给曲线向右移动的是(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4"/>
        <w:gridCol w:w="4034"/>
      </w:tblGrid>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政府支出增加</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净出口减少</w:t>
            </w:r>
          </w:p>
        </w:tc>
      </w:tr>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投入劳动力减少</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采用先进生产技术</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13.</w:t>
      </w:r>
      <w:r>
        <w:rPr>
          <w:rFonts w:ascii="宋体" w:eastAsia="宋体" w:hAnsi="宋体" w:cs="宋体" w:hint="eastAsia"/>
          <w:sz w:val="24"/>
        </w:rPr>
        <w:t>以下说明了边际效用的情况是(   )。</w:t>
      </w:r>
    </w:p>
    <w:p w:rsidR="00635EE5" w:rsidRDefault="002B64C9">
      <w:pPr>
        <w:ind w:firstLineChars="200" w:firstLine="48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张某吃了第二个面包，满足程度从10个效用单位增加到了15个效用单位，增加了5个效用单位</w:t>
      </w:r>
    </w:p>
    <w:p w:rsidR="00635EE5" w:rsidRDefault="002B64C9">
      <w:pPr>
        <w:ind w:firstLineChars="200" w:firstLine="48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张某吃了两个面包，共获得满足15个效用单位</w:t>
      </w:r>
    </w:p>
    <w:p w:rsidR="00635EE5" w:rsidRDefault="002B64C9">
      <w:pPr>
        <w:ind w:firstLineChars="200" w:firstLine="48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张某吃了两个面包，平均每个面包带给张某的满足程度为7.5个效用单位</w:t>
      </w:r>
    </w:p>
    <w:p w:rsidR="00635EE5" w:rsidRDefault="002B64C9">
      <w:pPr>
        <w:ind w:firstLineChars="200" w:firstLine="48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以上都不对</w:t>
      </w:r>
    </w:p>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14.</w:t>
      </w:r>
      <w:r>
        <w:rPr>
          <w:rFonts w:ascii="宋体" w:eastAsia="宋体" w:hAnsi="宋体" w:cs="宋体" w:hint="eastAsia"/>
          <w:sz w:val="24"/>
        </w:rPr>
        <w:t>关于凯恩斯定律,下列说法错误的是（）</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4"/>
        <w:gridCol w:w="4034"/>
      </w:tblGrid>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适用于短期分析</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总需求的增加会引起价格的上升</w:t>
            </w:r>
          </w:p>
        </w:tc>
      </w:tr>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有效需求决定总产出</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产生于“大萧条”的经济背景下</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15.</w:t>
      </w:r>
      <w:r>
        <w:rPr>
          <w:rFonts w:ascii="宋体" w:eastAsia="宋体" w:hAnsi="宋体" w:cs="宋体" w:hint="eastAsia"/>
          <w:sz w:val="24"/>
        </w:rPr>
        <w:t>微观经济学的中心是（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7"/>
        <w:gridCol w:w="2017"/>
        <w:gridCol w:w="2017"/>
        <w:gridCol w:w="2017"/>
      </w:tblGrid>
      <w:tr w:rsidR="00403D27" w:rsidTr="006F12F9">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价值理论</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价格理论</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生产理论</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分配理论</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16.</w:t>
      </w:r>
      <w:r>
        <w:rPr>
          <w:rFonts w:ascii="宋体" w:eastAsia="宋体" w:hAnsi="宋体" w:cs="宋体" w:hint="eastAsia"/>
          <w:sz w:val="24"/>
        </w:rPr>
        <w:t>下列哪一项不列入国民生产总值的核算（ ）</w:t>
      </w:r>
    </w:p>
    <w:p w:rsidR="00635EE5" w:rsidRDefault="002B64C9">
      <w:pPr>
        <w:ind w:firstLineChars="200" w:firstLine="48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出口到国外的一批货物</w:t>
      </w:r>
    </w:p>
    <w:p w:rsidR="00635EE5" w:rsidRDefault="002B64C9">
      <w:pPr>
        <w:ind w:firstLineChars="200" w:firstLine="48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政府给贫困家庭发放的一笔救济金</w:t>
      </w:r>
    </w:p>
    <w:p w:rsidR="00635EE5" w:rsidRDefault="002B64C9">
      <w:pPr>
        <w:ind w:firstLineChars="200" w:firstLine="48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房屋经纪人买卖一座旧房收取的一笔佣金</w:t>
      </w:r>
    </w:p>
    <w:p w:rsidR="00635EE5" w:rsidRDefault="002B64C9">
      <w:pPr>
        <w:ind w:firstLineChars="200" w:firstLine="48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保险公司收到的一笔家庭财产保险费</w:t>
      </w:r>
    </w:p>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17.</w:t>
      </w:r>
      <w:r>
        <w:rPr>
          <w:rFonts w:ascii="宋体" w:eastAsia="宋体" w:hAnsi="宋体" w:cs="宋体" w:hint="eastAsia"/>
          <w:sz w:val="24"/>
        </w:rPr>
        <w:t>由发达资本主义国家主导的经济全球化的本质是（ ）</w:t>
      </w:r>
    </w:p>
    <w:p w:rsidR="00635EE5" w:rsidRDefault="002B64C9">
      <w:pPr>
        <w:ind w:firstLineChars="200" w:firstLine="48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资本主义经济关系在世界范围内的扩展和深化</w:t>
      </w:r>
    </w:p>
    <w:p w:rsidR="00635EE5" w:rsidRDefault="002B64C9">
      <w:pPr>
        <w:ind w:firstLineChars="200" w:firstLine="48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商品经济关系在世界范围内的扩展</w:t>
      </w:r>
    </w:p>
    <w:p w:rsidR="00635EE5" w:rsidRDefault="002B64C9">
      <w:pPr>
        <w:ind w:firstLineChars="200" w:firstLine="48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国际分工的进一步深化</w:t>
      </w:r>
    </w:p>
    <w:p w:rsidR="00635EE5" w:rsidRDefault="002B64C9">
      <w:pPr>
        <w:ind w:firstLineChars="200" w:firstLine="48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国际经济新秩序的建立</w:t>
      </w:r>
    </w:p>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18.</w:t>
      </w:r>
      <w:r>
        <w:rPr>
          <w:rFonts w:ascii="宋体" w:eastAsia="宋体" w:hAnsi="宋体" w:cs="宋体" w:hint="eastAsia"/>
          <w:sz w:val="24"/>
        </w:rPr>
        <w:t>以下说法不正确的是（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4"/>
        <w:gridCol w:w="4034"/>
      </w:tblGrid>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GNP=GDP+NFP（净要素支付）</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GNP=NNP（国民生产净值）+折旧</w:t>
            </w:r>
          </w:p>
        </w:tc>
      </w:tr>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GNP=NNP+间接税</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NNP=NI+间接税</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19.</w:t>
      </w:r>
      <w:r>
        <w:rPr>
          <w:rFonts w:ascii="宋体" w:eastAsia="宋体" w:hAnsi="宋体" w:cs="宋体" w:hint="eastAsia"/>
          <w:sz w:val="24"/>
        </w:rPr>
        <w:t>垄断资本家有时会人为地阻碍新技术设备的使用,其主要原因在于新技术设备的（ ）</w:t>
      </w:r>
    </w:p>
    <w:p w:rsidR="00635EE5" w:rsidRDefault="002B64C9">
      <w:pPr>
        <w:ind w:firstLineChars="200" w:firstLine="48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使用会导致失业增加</w:t>
      </w:r>
    </w:p>
    <w:p w:rsidR="00635EE5" w:rsidRDefault="002B64C9">
      <w:pPr>
        <w:ind w:firstLineChars="200" w:firstLine="48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使用会导致原有固定资本的迅速贬值</w:t>
      </w:r>
    </w:p>
    <w:p w:rsidR="00635EE5" w:rsidRDefault="002B64C9">
      <w:pPr>
        <w:ind w:firstLineChars="200" w:firstLine="48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研制需要大量投资</w:t>
      </w:r>
    </w:p>
    <w:p w:rsidR="00635EE5" w:rsidRDefault="002B64C9">
      <w:pPr>
        <w:ind w:firstLineChars="200" w:firstLine="48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操作需要培训新的技工</w:t>
      </w:r>
    </w:p>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20.</w:t>
      </w:r>
      <w:r>
        <w:rPr>
          <w:rFonts w:ascii="宋体" w:eastAsia="宋体" w:hAnsi="宋体" w:cs="宋体" w:hint="eastAsia"/>
          <w:sz w:val="24"/>
        </w:rPr>
        <w:t>商品价格变化引起的替代效应，表现为相应的消费者的均衡点（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4"/>
        <w:gridCol w:w="4034"/>
      </w:tblGrid>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沿着原有的无差异曲线运动</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运动到另一条无差异曲线上</w:t>
            </w:r>
          </w:p>
        </w:tc>
      </w:tr>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沿着原有的消费预算线移动</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运动到另一条收入—消费曲线上</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21.</w:t>
      </w:r>
      <w:r>
        <w:rPr>
          <w:rFonts w:ascii="宋体" w:eastAsia="宋体" w:hAnsi="宋体" w:cs="宋体" w:hint="eastAsia"/>
          <w:sz w:val="24"/>
        </w:rPr>
        <w:t>生产可能性曲线是从下列哪条曲线导出的?(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4"/>
        <w:gridCol w:w="4034"/>
      </w:tblGrid>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消费的契约曲线</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效用可能性曲线</w:t>
            </w:r>
          </w:p>
        </w:tc>
      </w:tr>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社会福利曲线</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生产的契约曲线</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22.</w:t>
      </w:r>
      <w:r>
        <w:rPr>
          <w:rFonts w:ascii="宋体" w:eastAsia="宋体" w:hAnsi="宋体" w:cs="宋体" w:hint="eastAsia"/>
          <w:sz w:val="24"/>
        </w:rPr>
        <w:t>我国的对外开放是(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4"/>
        <w:gridCol w:w="4034"/>
      </w:tblGrid>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对社会主义国家开放</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对发展中国家开放</w:t>
            </w:r>
          </w:p>
        </w:tc>
      </w:tr>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对发达国家开放</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全方位的开放</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23.</w:t>
      </w:r>
      <w:r>
        <w:rPr>
          <w:rFonts w:ascii="宋体" w:eastAsia="宋体" w:hAnsi="宋体" w:cs="宋体" w:hint="eastAsia"/>
          <w:sz w:val="24"/>
        </w:rPr>
        <w:t>某人由于不愿接受现行的工资水平而造成的失业，属于（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7"/>
        <w:gridCol w:w="2017"/>
        <w:gridCol w:w="2017"/>
        <w:gridCol w:w="2017"/>
      </w:tblGrid>
      <w:tr w:rsidR="00403D27" w:rsidTr="006F12F9">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摩擦性失业</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结构性失业</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自愿失业</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非自愿失业</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24.</w:t>
      </w:r>
      <w:r>
        <w:rPr>
          <w:rFonts w:ascii="宋体" w:eastAsia="宋体" w:hAnsi="宋体" w:cs="宋体" w:hint="eastAsia"/>
          <w:sz w:val="24"/>
        </w:rPr>
        <w:t>所谓净出口是指（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7"/>
        <w:gridCol w:w="2017"/>
        <w:gridCol w:w="2017"/>
        <w:gridCol w:w="2017"/>
      </w:tblGrid>
      <w:tr w:rsidR="00403D27" w:rsidTr="006F12F9">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出口减进口</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进口减出口</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出口加进口</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减出口</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25.</w:t>
      </w:r>
      <w:r>
        <w:rPr>
          <w:rFonts w:ascii="宋体" w:eastAsia="宋体" w:hAnsi="宋体" w:cs="宋体" w:hint="eastAsia"/>
          <w:sz w:val="24"/>
        </w:rPr>
        <w:t>政府为了扶植农产品，规定了高于均衡价格的支持价格。为此政府应采取的措施是（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4"/>
        <w:gridCol w:w="4034"/>
      </w:tblGrid>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增加农产品的税收</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实行农产品配给制</w:t>
            </w:r>
          </w:p>
        </w:tc>
      </w:tr>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收购过剩的农产品</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对农产品生产者给予补贴</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26.</w:t>
      </w:r>
      <w:r>
        <w:rPr>
          <w:rFonts w:ascii="宋体" w:eastAsia="宋体" w:hAnsi="宋体" w:cs="宋体" w:hint="eastAsia"/>
          <w:sz w:val="24"/>
        </w:rPr>
        <w:t>下列各项可以被计入GDP的是（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4"/>
        <w:gridCol w:w="4034"/>
      </w:tblGrid>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农民种菜所得收入</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拍卖艺术品所得</w:t>
            </w:r>
          </w:p>
        </w:tc>
      </w:tr>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从政府获得的补助</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买旧电脑的收入</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27.</w:t>
      </w:r>
      <w:r>
        <w:rPr>
          <w:rFonts w:ascii="宋体" w:eastAsia="宋体" w:hAnsi="宋体" w:cs="宋体" w:hint="eastAsia"/>
          <w:sz w:val="24"/>
        </w:rPr>
        <w:t>随着产量的增加，短期固定成本（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7"/>
        <w:gridCol w:w="2017"/>
        <w:gridCol w:w="2017"/>
        <w:gridCol w:w="2017"/>
      </w:tblGrid>
      <w:tr w:rsidR="00403D27" w:rsidTr="006F12F9">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增加</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减少</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不变</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先增后减</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28.</w:t>
      </w:r>
      <w:r>
        <w:rPr>
          <w:rFonts w:ascii="宋体" w:eastAsia="宋体" w:hAnsi="宋体" w:cs="宋体" w:hint="eastAsia"/>
          <w:sz w:val="24"/>
        </w:rPr>
        <w:t>哈罗德一多马模型与新古典增长模型假设条件的重要区别在于(   )</w:t>
      </w:r>
    </w:p>
    <w:p w:rsidR="00635EE5" w:rsidRDefault="002B64C9">
      <w:pPr>
        <w:ind w:firstLineChars="200" w:firstLine="48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劳动和资本两种生产要素能否相互替代</w:t>
      </w:r>
    </w:p>
    <w:p w:rsidR="00635EE5" w:rsidRDefault="002B64C9">
      <w:pPr>
        <w:ind w:firstLineChars="200" w:firstLine="48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是否存在技术进步</w:t>
      </w:r>
    </w:p>
    <w:p w:rsidR="00635EE5" w:rsidRDefault="002B64C9">
      <w:pPr>
        <w:ind w:firstLineChars="200" w:firstLine="48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劳动增长率是否不变</w:t>
      </w:r>
    </w:p>
    <w:p w:rsidR="00635EE5" w:rsidRDefault="002B64C9">
      <w:pPr>
        <w:ind w:firstLineChars="200" w:firstLine="48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规模收益是否递增</w:t>
      </w:r>
    </w:p>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29.</w:t>
      </w:r>
      <w:r>
        <w:rPr>
          <w:rFonts w:ascii="宋体" w:eastAsia="宋体" w:hAnsi="宋体" w:cs="宋体" w:hint="eastAsia"/>
          <w:sz w:val="24"/>
        </w:rPr>
        <w:t>无差异曲线的形状取决于（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4"/>
        <w:gridCol w:w="4034"/>
      </w:tblGrid>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消费者偏好</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消费者收入</w:t>
            </w:r>
          </w:p>
        </w:tc>
      </w:tr>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所购商品的价格</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商品效用水平的大小</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30.</w:t>
      </w:r>
      <w:r>
        <w:rPr>
          <w:rFonts w:ascii="宋体" w:eastAsia="宋体" w:hAnsi="宋体" w:cs="宋体" w:hint="eastAsia"/>
          <w:sz w:val="24"/>
        </w:rPr>
        <w:t>抑制需求拉动的通货膨胀，应该（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4"/>
        <w:gridCol w:w="4034"/>
      </w:tblGrid>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增加货币供应量</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降低工资</w:t>
            </w:r>
          </w:p>
        </w:tc>
      </w:tr>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解除托拉斯组织</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减税</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31.</w:t>
      </w:r>
      <w:r>
        <w:rPr>
          <w:rFonts w:ascii="宋体" w:eastAsia="宋体" w:hAnsi="宋体" w:cs="宋体" w:hint="eastAsia"/>
          <w:sz w:val="24"/>
        </w:rPr>
        <w:t>居民消费不取决于现期收入的绝对水平，也不取决于现期收入和以前最高收入，而是取决于居民的持久收入，这种观点的提出者是(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7"/>
        <w:gridCol w:w="2017"/>
        <w:gridCol w:w="2017"/>
        <w:gridCol w:w="2017"/>
      </w:tblGrid>
      <w:tr w:rsidR="00403D27" w:rsidTr="006F12F9">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凯恩斯</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弗里德曼</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杜森贝</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莫迪利安尼</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32.</w:t>
      </w:r>
      <w:r>
        <w:rPr>
          <w:rFonts w:ascii="宋体" w:eastAsia="宋体" w:hAnsi="宋体" w:cs="宋体" w:hint="eastAsia"/>
          <w:sz w:val="24"/>
        </w:rPr>
        <w:t>
          <w:r>
            <w:rPr>
              <w:noProof/>
            </w:rPr>
            <w:drawing>
              <wp:inline distT="0" distB="0" distL="0" distR="0">
                <wp:extent cx="28000" cy="13950"/>
                <wp:effectExtent l="0" t="0" r="0" b="0"/>
                <wp:docPr id="100" name="rId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rId100.png"/>
                        <pic:cNvPicPr/>
                      </pic:nvPicPr>
                      <pic:blipFill>
                        <a:blip r:embed="rId100" cstate="print">
                          <a:extLst>
                            <a:ext uri="{28A0092B-C50C-407E-A947-70E740481C1C}">
                              <a14:useLocalDpi xmlns:a14="http://schemas.microsoft.com/office/drawing/2010/main" val="0"/>
                            </a:ext>
                          </a:extLst>
                        </a:blip>
                        <a:stretch>
                          <a:fillRect/>
                        </a:stretch>
                      </pic:blipFill>
                      <pic:spPr>
                        <a:xfrm>
                          <a:off x="0" y="0"/>
                          <a:ext cx="28000" cy="13950"/>
                        </a:xfrm>
                        <a:prstGeom prst="rect">
                          <a:avLst/>
                        </a:prstGeom>
                      </pic:spPr>
                    </pic:pic>
                  </a:graphicData>
                </a:graphic>
              </wp:inline>
            </w:drawing>
          </w:r>
        </w:t>
      </w:r>
      <w:r>
        <w:rPr>
          <w:rFonts w:ascii="宋体" w:eastAsia="宋体" w:hAnsi="宋体" w:cs="宋体" w:hint="eastAsia"/>
          <w:sz w:val="24"/>
        </w:rPr>
        <w:t>会漏记的现实经济中的经济活动成果有（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4"/>
        <w:gridCol w:w="4034"/>
      </w:tblGrid>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自给自足的生产活动</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家务劳动</w:t>
            </w:r>
          </w:p>
        </w:tc>
      </w:tr>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非法经济活动</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以上都是</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33.</w:t>
      </w:r>
      <w:r>
        <w:rPr>
          <w:rFonts w:ascii="宋体" w:eastAsia="宋体" w:hAnsi="宋体" w:cs="宋体" w:hint="eastAsia"/>
          <w:sz w:val="24"/>
        </w:rPr>
        <w:t>完全竞争产品市场与不完全竞争产品市场两种条件下的生产要素的需求曲线相比,(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4"/>
        <w:gridCol w:w="4034"/>
      </w:tblGrid>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前者与后者重合</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前者比后者陡峭</w:t>
            </w:r>
          </w:p>
        </w:tc>
      </w:tr>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前者比后者平坦</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无法确定</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34.</w:t>
      </w:r>
      <w:r>
        <w:rPr>
          <w:rFonts w:ascii="宋体" w:eastAsia="宋体" w:hAnsi="宋体" w:cs="宋体" w:hint="eastAsia"/>
          <w:sz w:val="24"/>
        </w:rPr>
        <w:t>农业社会中占最大比重的产业是(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7"/>
        <w:gridCol w:w="2017"/>
        <w:gridCol w:w="2017"/>
        <w:gridCol w:w="2017"/>
      </w:tblGrid>
      <w:tr w:rsidR="00403D27" w:rsidTr="006F12F9">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第一产业</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第二产业</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第三产业</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新兴产业</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35.</w:t>
      </w:r>
      <w:r>
        <w:rPr>
          <w:rFonts w:ascii="宋体" w:eastAsia="宋体" w:hAnsi="宋体" w:cs="宋体" w:hint="eastAsia"/>
          <w:sz w:val="24"/>
        </w:rPr>
        <w:t>商业利润的真正来源是（   ）</w:t>
      </w:r>
    </w:p>
    <w:p w:rsidR="00635EE5" w:rsidRDefault="002B64C9">
      <w:pPr>
        <w:ind w:firstLineChars="200" w:firstLine="48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商品流通领域中商品的加价</w:t>
      </w:r>
    </w:p>
    <w:p w:rsidR="00635EE5" w:rsidRDefault="002B64C9">
      <w:pPr>
        <w:ind w:firstLineChars="200" w:firstLine="48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商业店员所创造的剩余价值</w:t>
      </w:r>
    </w:p>
    <w:p w:rsidR="00635EE5" w:rsidRDefault="002B64C9">
      <w:pPr>
        <w:ind w:firstLineChars="200" w:firstLine="48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商业资本家在商品买卖中贱买贵卖</w:t>
      </w:r>
    </w:p>
    <w:p w:rsidR="00635EE5" w:rsidRDefault="002B64C9">
      <w:pPr>
        <w:ind w:firstLineChars="200" w:firstLine="48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产业工人创造的剩余价值的一部分</w:t>
      </w:r>
    </w:p>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36.</w:t>
      </w:r>
      <w:r>
        <w:rPr>
          <w:rFonts w:ascii="宋体" w:eastAsia="宋体" w:hAnsi="宋体" w:cs="宋体" w:hint="eastAsia"/>
          <w:sz w:val="24"/>
        </w:rPr>
        <w:t>资本主义再生产的特征是（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4"/>
        <w:gridCol w:w="4034"/>
      </w:tblGrid>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物质资料再生产</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生产关系再生产</w:t>
            </w:r>
          </w:p>
        </w:tc>
      </w:tr>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简单再生产</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扩大再生产</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37.</w:t>
      </w:r>
      <w:r>
        <w:rPr>
          <w:rFonts w:ascii="宋体" w:eastAsia="宋体" w:hAnsi="宋体" w:cs="宋体" w:hint="eastAsia"/>
          <w:sz w:val="24"/>
        </w:rPr>
        <w:t>资本主义再生产过程是(   )。</w:t>
      </w:r>
    </w:p>
    <w:p w:rsidR="00635EE5" w:rsidRDefault="002B64C9">
      <w:pPr>
        <w:ind w:firstLineChars="200" w:firstLine="48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简单再生产和扩大再生产的统一</w:t>
      </w:r>
    </w:p>
    <w:p w:rsidR="00635EE5" w:rsidRDefault="002B64C9">
      <w:pPr>
        <w:ind w:firstLineChars="200" w:firstLine="48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物质资料再生产与资本主义生产关系再生产的统一</w:t>
      </w:r>
    </w:p>
    <w:p w:rsidR="00635EE5" w:rsidRDefault="002B64C9">
      <w:pPr>
        <w:ind w:firstLineChars="200" w:firstLine="48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物质资料再生产与精神资料再生产的统一</w:t>
      </w:r>
    </w:p>
    <w:p w:rsidR="00635EE5" w:rsidRDefault="002B64C9">
      <w:pPr>
        <w:ind w:firstLineChars="200" w:firstLine="48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资本主义生产方式与资本主义生产关系的统一</w:t>
      </w:r>
    </w:p>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38.</w:t>
      </w:r>
      <w:r>
        <w:rPr>
          <w:rFonts w:ascii="宋体" w:eastAsia="宋体" w:hAnsi="宋体" w:cs="宋体" w:hint="eastAsia"/>
          <w:sz w:val="24"/>
        </w:rPr>
        <w:t>假定某球星的年薪为8万元，但他若从事其他职业，最多只能得到2万元，那么该球星所获得的经济租金为(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7"/>
        <w:gridCol w:w="2017"/>
        <w:gridCol w:w="2017"/>
        <w:gridCol w:w="2017"/>
      </w:tblGrid>
      <w:tr w:rsidR="00403D27" w:rsidTr="006F12F9">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6万元</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8万元</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2万元</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10万元</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39.</w:t>
      </w:r>
      <w:r>
        <w:rPr>
          <w:rFonts w:ascii="宋体" w:eastAsia="宋体" w:hAnsi="宋体" w:cs="宋体" w:hint="eastAsia"/>
          <w:sz w:val="24"/>
        </w:rPr>
        <w:t>初次分配是指国民收入在（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4"/>
        <w:gridCol w:w="4034"/>
      </w:tblGrid>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物质生产领域内进行的分配</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文化艺术领域内进行的分配</w:t>
            </w:r>
          </w:p>
        </w:tc>
      </w:tr>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整个社会范围内进行的分配</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资本所有者之间进行的分配</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40.</w:t>
      </w:r>
      <w:r>
        <w:rPr>
          <w:rFonts w:ascii="宋体" w:eastAsia="宋体" w:hAnsi="宋体" w:cs="宋体" w:hint="eastAsia"/>
          <w:sz w:val="24"/>
        </w:rPr>
        <w:t>假如某厂商的平均收益曲线从水平线变为向右下方倾斜的曲线,这说明(   )</w:t>
      </w:r>
    </w:p>
    <w:p w:rsidR="00635EE5" w:rsidRDefault="002B64C9">
      <w:pPr>
        <w:ind w:firstLineChars="200" w:firstLine="48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既有厂商进入也有厂商退出该行业</w:t>
      </w:r>
    </w:p>
    <w:p w:rsidR="00635EE5" w:rsidRDefault="002B64C9">
      <w:pPr>
        <w:ind w:firstLineChars="200" w:firstLine="48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完全竞争被不完全竞争所取代</w:t>
      </w:r>
    </w:p>
    <w:p w:rsidR="00635EE5" w:rsidRDefault="002B64C9">
      <w:pPr>
        <w:ind w:firstLineChars="200" w:firstLine="48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新的厂商进入了该行业</w:t>
      </w:r>
    </w:p>
    <w:p w:rsidR="00635EE5" w:rsidRDefault="002B64C9">
      <w:pPr>
        <w:ind w:firstLineChars="200" w:firstLine="48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原有厂商退出了该行业</w:t>
      </w:r>
    </w:p>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41.</w:t>
      </w:r>
      <w:r>
        <w:rPr>
          <w:rFonts w:ascii="宋体" w:eastAsia="宋体" w:hAnsi="宋体" w:cs="宋体" w:hint="eastAsia"/>
          <w:sz w:val="24"/>
        </w:rPr>
        <w:t>如果甲产品的价格下降引起乙产品需求曲线向左移动,那么（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4"/>
        <w:gridCol w:w="4034"/>
      </w:tblGrid>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甲和乙产品是互替商品</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甲和乙产品是互补商品</w:t>
            </w:r>
          </w:p>
        </w:tc>
      </w:tr>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甲为低档商品,乙为高档商品</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甲为高档商品,乙为低档商品</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42.</w:t>
      </w:r>
      <w:r>
        <w:rPr>
          <w:rFonts w:ascii="宋体" w:eastAsia="宋体" w:hAnsi="宋体" w:cs="宋体" w:hint="eastAsia"/>
          <w:sz w:val="24"/>
        </w:rPr>
        <w:t>影响资本周转速度的因素中不包括（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4"/>
        <w:gridCol w:w="4034"/>
      </w:tblGrid>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资本家消费剩余价值的多少</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生产的技术水平高低</w:t>
            </w:r>
          </w:p>
        </w:tc>
      </w:tr>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市场销售情况</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固定资本与流动资本的比例</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43.</w:t>
      </w:r>
      <w:r>
        <w:rPr>
          <w:rFonts w:ascii="宋体" w:eastAsia="宋体" w:hAnsi="宋体" w:cs="宋体" w:hint="eastAsia"/>
          <w:sz w:val="24"/>
        </w:rPr>
        <w:t>{"name": "rId101.png", "url": "/file/exam/pic/21d1a94c8b763c124d93774337cce86332cc8acd.png", "height": 13000.0, "width": 23000.0, "rid": "rId101", "r_index": 101}</w:t>
      </w:r>
      <w:r>
        <w:rPr>
          <w:rFonts w:ascii="宋体" w:eastAsia="宋体" w:hAnsi="宋体" w:cs="宋体" w:hint="eastAsia"/>
          <w:sz w:val="24"/>
        </w:rPr>
        <w:t>曲线左侧的点表示（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4"/>
        <w:gridCol w:w="4034"/>
      </w:tblGrid>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货币需求大于货币供给</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货币需求小于货币供给</w:t>
            </w:r>
          </w:p>
        </w:tc>
      </w:tr>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投资大于储蓄</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投资小于储蓄</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44.</w:t>
      </w:r>
      <w:r>
        <w:rPr>
          <w:rFonts w:ascii="宋体" w:eastAsia="宋体" w:hAnsi="宋体" w:cs="宋体" w:hint="eastAsia"/>
          <w:sz w:val="24"/>
        </w:rPr>
        <w:t>对一般的商品来说，当其供给不变时，如果需求增加，则该商品的（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4"/>
        <w:gridCol w:w="4034"/>
      </w:tblGrid>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均衡价格上升和均衡数量减少</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均衡价格上升和均衡数量增加</w:t>
            </w:r>
          </w:p>
        </w:tc>
      </w:tr>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均衡价格下降和均衡数量减少</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均衡价格下降和均衡数量增加</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45.</w:t>
      </w:r>
      <w:r>
        <w:rPr>
          <w:rFonts w:ascii="宋体" w:eastAsia="宋体" w:hAnsi="宋体" w:cs="宋体" w:hint="eastAsia"/>
          <w:sz w:val="24"/>
        </w:rPr>
        <w:t>微观经济学的中心理论是（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4"/>
        <w:gridCol w:w="4034"/>
      </w:tblGrid>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价格决定理论</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工资决定理论</w:t>
            </w:r>
          </w:p>
        </w:tc>
      </w:tr>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国民收入决定理论</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汇率决定理论</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46.</w:t>
      </w:r>
      <w:r>
        <w:rPr>
          <w:rFonts w:ascii="宋体" w:eastAsia="宋体" w:hAnsi="宋体" w:cs="宋体" w:hint="eastAsia"/>
          <w:sz w:val="24"/>
        </w:rPr>
        <w:t>利率和收入的组合点出现在</w:t>
      </w:r>
      <w:r>
        <w:rPr>
          <w:rFonts w:ascii="宋体" w:eastAsia="宋体" w:hAnsi="宋体" w:cs="宋体" w:hint="eastAsia"/>
          <w:sz w:val="24"/>
        </w:rPr>
        <w:t>{"name": "rId102.png", "url": "/file/exam/pic/629e71bb633fac75ff6371dad49feb46c23bbd39.png", "height": 13950.0, "width": 15000.0, "rid": "rId102", "r_index": 102}</w:t>
      </w:r>
      <w:r>
        <w:rPr>
          <w:rFonts w:ascii="宋体" w:eastAsia="宋体" w:hAnsi="宋体" w:cs="宋体" w:hint="eastAsia"/>
          <w:sz w:val="24"/>
        </w:rPr>
        <w:t>曲线右上方，</w:t>
      </w:r>
      <w:r>
        <w:rPr>
          <w:rFonts w:ascii="宋体" w:eastAsia="宋体" w:hAnsi="宋体" w:cs="宋体" w:hint="eastAsia"/>
          <w:sz w:val="24"/>
        </w:rPr>
        <w:t>{"name": "rId103.png", "url": "/file/exam/pic/21d1a94c8b763c124d93774337cce86332cc8acd.png", "height": 13000.0, "width": 23000.0, "rid": "rId103", "r_index": 103}</w:t>
      </w:r>
      <w:r>
        <w:rPr>
          <w:rFonts w:ascii="宋体" w:eastAsia="宋体" w:hAnsi="宋体" w:cs="宋体" w:hint="eastAsia"/>
          <w:sz w:val="24"/>
        </w:rPr>
        <w:t>曲线左上方的区域中，则表示（   ）</w:t>
      </w:r>
    </w:p>
    <w:p w:rsidR="00635EE5" w:rsidRDefault="002B64C9">
      <w:pPr>
        <w:ind w:firstLineChars="200" w:firstLine="48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投资小于储蓄且货币需求小于供给</w:t>
      </w:r>
    </w:p>
    <w:p w:rsidR="00635EE5" w:rsidRDefault="002B64C9">
      <w:pPr>
        <w:ind w:firstLineChars="200" w:firstLine="48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投资小于储蓄且货币需求大于供给</w:t>
      </w:r>
    </w:p>
    <w:p w:rsidR="00635EE5" w:rsidRDefault="002B64C9">
      <w:pPr>
        <w:ind w:firstLineChars="200" w:firstLine="48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投资大于储蓄且货币需求大于供给</w:t>
      </w:r>
    </w:p>
    <w:p w:rsidR="00635EE5" w:rsidRDefault="002B64C9">
      <w:pPr>
        <w:ind w:firstLineChars="200" w:firstLine="48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投资大于储蓄且货币需求小于供给</w:t>
      </w:r>
    </w:p>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47.</w:t>
      </w:r>
      <w:r>
        <w:rPr>
          <w:rFonts w:ascii="宋体" w:eastAsia="宋体" w:hAnsi="宋体" w:cs="宋体" w:hint="eastAsia"/>
          <w:sz w:val="24"/>
        </w:rPr>
        <w:t>解决商品内在使用价值和价值矛盾的关键是（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4"/>
        <w:gridCol w:w="4034"/>
      </w:tblGrid>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货币的出现</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私人劳动与社会劳动的划分</w:t>
            </w:r>
          </w:p>
        </w:tc>
      </w:tr>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商品交换的实现</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社会分工的不断发展</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48.</w:t>
      </w:r>
      <w:r>
        <w:rPr>
          <w:rFonts w:ascii="宋体" w:eastAsia="宋体" w:hAnsi="宋体" w:cs="宋体" w:hint="eastAsia"/>
          <w:sz w:val="24"/>
        </w:rPr>
        <w:t>当出租车租金上涨后,对公共汽车服务的(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7"/>
        <w:gridCol w:w="2017"/>
        <w:gridCol w:w="2017"/>
        <w:gridCol w:w="2017"/>
      </w:tblGrid>
      <w:tr w:rsidR="00403D27" w:rsidTr="006F12F9">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需求下降</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需求增加</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需求量下降</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需求量增加</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49.</w:t>
      </w:r>
      <w:r>
        <w:rPr>
          <w:rFonts w:ascii="宋体" w:eastAsia="宋体" w:hAnsi="宋体" w:cs="宋体" w:hint="eastAsia"/>
          <w:sz w:val="24"/>
        </w:rPr>
        <w:t>现阶段我国劳动者的主要收入为(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7"/>
        <w:gridCol w:w="2017"/>
        <w:gridCol w:w="2017"/>
        <w:gridCol w:w="2017"/>
      </w:tblGrid>
      <w:tr w:rsidR="00403D27" w:rsidTr="006F12F9">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劳动收入</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资金收入</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资本收入</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福利性收入</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50.</w:t>
      </w:r>
      <w:r>
        <w:rPr>
          <w:rFonts w:ascii="宋体" w:eastAsia="宋体" w:hAnsi="宋体" w:cs="宋体" w:hint="eastAsia"/>
          <w:sz w:val="24"/>
        </w:rPr>
        <w:t>寡头市场的主要特征是（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4"/>
        <w:gridCol w:w="4034"/>
      </w:tblGrid>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只有一个厂商和价格固定</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进出自由和完全信息</w:t>
            </w:r>
          </w:p>
        </w:tc>
      </w:tr>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外在经济和成本递增</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进入障碍和相互依赖</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51.</w:t>
      </w:r>
      <w:r>
        <w:rPr>
          <w:rFonts w:ascii="宋体" w:eastAsia="宋体" w:hAnsi="宋体" w:cs="宋体" w:hint="eastAsia"/>
          <w:sz w:val="24"/>
        </w:rPr>
        <w:t>由于某种商品价格下跌，消费者均衡点转到较高水平的无差异曲线是(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7"/>
        <w:gridCol w:w="2017"/>
        <w:gridCol w:w="2017"/>
        <w:gridCol w:w="2017"/>
      </w:tblGrid>
      <w:tr w:rsidR="00403D27" w:rsidTr="006F12F9">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替代效应</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价格效应</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收入效应</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无法确定。</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52.</w:t>
      </w:r>
      <w:r>
        <w:rPr>
          <w:rFonts w:ascii="宋体" w:eastAsia="宋体" w:hAnsi="宋体" w:cs="宋体" w:hint="eastAsia"/>
          <w:sz w:val="24"/>
        </w:rPr>
        <w:t>当存在正的外部经济影响时,（ ）</w:t>
      </w:r>
    </w:p>
    <w:p w:rsidR="00635EE5" w:rsidRDefault="002B64C9">
      <w:pPr>
        <w:ind w:firstLineChars="200" w:firstLine="48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社会边际成本大于私人边际成本,社会边际收益大手私人边际收益</w:t>
      </w:r>
    </w:p>
    <w:p w:rsidR="00635EE5" w:rsidRDefault="002B64C9">
      <w:pPr>
        <w:ind w:firstLineChars="200" w:firstLine="48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社会边际成本小于私人边际成本,社会边际收益小于私人边际收益;</w:t>
      </w:r>
    </w:p>
    <w:p w:rsidR="00635EE5" w:rsidRDefault="002B64C9">
      <w:pPr>
        <w:ind w:firstLineChars="200" w:firstLine="48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社会边际成本大于私人边成,社会边际收益小于私人边际收益</w:t>
      </w:r>
    </w:p>
    <w:p w:rsidR="00635EE5" w:rsidRDefault="002B64C9">
      <w:pPr>
        <w:ind w:firstLineChars="200" w:firstLine="48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社会边际成本于私人边成术社会边际收益大于私人边际收益;</w:t>
      </w:r>
    </w:p>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53.</w:t>
      </w:r>
      <w:r>
        <w:rPr>
          <w:rFonts w:ascii="宋体" w:eastAsia="宋体" w:hAnsi="宋体" w:cs="宋体" w:hint="eastAsia"/>
          <w:sz w:val="24"/>
        </w:rPr>
        <w:t>社会经济制度变革的最基本、最深刻的动力是(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4"/>
        <w:gridCol w:w="4034"/>
      </w:tblGrid>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生产力和生产关系的矛盾</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经济基础和上层建筑的矛盾</w:t>
            </w:r>
          </w:p>
        </w:tc>
      </w:tr>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自然经济和商品经济的矛盾</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市场经济和计划经济的矛盾</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54.</w:t>
      </w:r>
      <w:r>
        <w:rPr>
          <w:rFonts w:ascii="宋体" w:eastAsia="宋体" w:hAnsi="宋体" w:cs="宋体" w:hint="eastAsia"/>
          <w:sz w:val="24"/>
        </w:rPr>
        <w:t>均衡价格是（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4"/>
        <w:gridCol w:w="4034"/>
      </w:tblGrid>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固定不变的价格</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厂商期望的价格</w:t>
            </w:r>
          </w:p>
        </w:tc>
      </w:tr>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供给量和需求量相等时的价格</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消费者期望的价格</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55.</w:t>
      </w:r>
      <w:r>
        <w:rPr>
          <w:rFonts w:ascii="宋体" w:eastAsia="宋体" w:hAnsi="宋体" w:cs="宋体" w:hint="eastAsia"/>
          <w:sz w:val="24"/>
        </w:rPr>
        <w:t>若无差异曲线上任何一点的斜率</w:t>
      </w:r>
      <w:r>
        <w:rPr>
          <w:rFonts w:ascii="宋体" w:eastAsia="宋体" w:hAnsi="宋体" w:cs="宋体" w:hint="eastAsia"/>
          <w:sz w:val="24"/>
        </w:rPr>
        <w:t>{"name": "rId104.png", "url": "/file/exam/pic/97602a6b10b4d35182c473864a03b7333673aaf3.png", "height": 31000.0, "width": 49000.0, "rid": "rId104", "r_index": 104}</w:t>
      </w:r>
      <w:r>
        <w:rPr>
          <w:rFonts w:ascii="宋体" w:eastAsia="宋体" w:hAnsi="宋体" w:cs="宋体" w:hint="eastAsia"/>
          <w:sz w:val="24"/>
        </w:rPr>
        <w:t>，这意味着消费者有更多</w:t>
      </w:r>
      <w:r>
        <w:rPr>
          <w:rFonts w:ascii="宋体" w:eastAsia="宋体" w:hAnsi="宋体" w:cs="宋体" w:hint="eastAsia"/>
          <w:sz w:val="24"/>
        </w:rPr>
        <w:t>{"name": "rId105.png", "url": "/file/exam/pic/51611ad58974521f000081cb2ec38cf2544f11d3.png", "height": 13000.0, "width": 11000.0, "rid": "rId105", "r_index": 105}</w:t>
      </w:r>
      <w:r>
        <w:rPr>
          <w:rFonts w:ascii="宋体" w:eastAsia="宋体" w:hAnsi="宋体" w:cs="宋体" w:hint="eastAsia"/>
          <w:sz w:val="24"/>
        </w:rPr>
        <w:t>时，他愿意放弃多少单位</w:t>
      </w:r>
      <w:r>
        <w:rPr>
          <w:rFonts w:ascii="宋体" w:eastAsia="宋体" w:hAnsi="宋体" w:cs="宋体" w:hint="eastAsia"/>
          <w:sz w:val="24"/>
        </w:rPr>
        <w:t>{"name": "rId106.png", "url": "/file/exam/pic/51611ad58974521f000081cb2ec38cf2544f11d3.png", "height": 13000.0, "width": 11000.0, "rid": "rId106", "r_index": 106}</w:t>
      </w:r>
      <w:r>
        <w:rPr>
          <w:rFonts w:ascii="宋体" w:eastAsia="宋体" w:hAnsi="宋体" w:cs="宋体" w:hint="eastAsia"/>
          <w:sz w:val="24"/>
        </w:rPr>
        <w:t>而获得一单位</w:t>
      </w:r>
      <w:r>
        <w:rPr>
          <w:rFonts w:ascii="宋体" w:eastAsia="宋体" w:hAnsi="宋体" w:cs="宋体" w:hint="eastAsia"/>
          <w:sz w:val="24"/>
        </w:rPr>
        <w:t>{"name": "rId107.png", "url": "/file/exam/pic/6d22c359a291e74e5b8d346715e1ad00ca79f843.png", "height": 13000.0, "width": 13950.0, "rid": "rId107", "r_index": 107}</w:t>
      </w:r>
      <w:r>
        <w:rPr>
          <w:rFonts w:ascii="宋体" w:eastAsia="宋体" w:hAnsi="宋体" w:cs="宋体" w:hint="eastAsia"/>
          <w:sz w:val="24"/>
        </w:rPr>
        <w:t>(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7"/>
        <w:gridCol w:w="2017"/>
        <w:gridCol w:w="2017"/>
        <w:gridCol w:w="2017"/>
      </w:tblGrid>
      <w:tr w:rsidR="00403D27" w:rsidTr="006F12F9">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2</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0.5</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1</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1.5</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56.</w:t>
      </w:r>
      <w:r>
        <w:rPr>
          <w:rFonts w:ascii="宋体" w:eastAsia="宋体" w:hAnsi="宋体" w:cs="宋体" w:hint="eastAsia"/>
          <w:sz w:val="24"/>
        </w:rPr>
        <w:t>其他条件不变,降低个人和企业所得税会(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4"/>
        <w:gridCol w:w="4034"/>
      </w:tblGrid>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增加总需求,而减少总供给</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使总需求和总供给都增加</w:t>
            </w:r>
          </w:p>
        </w:tc>
      </w:tr>
      <w:tr w:rsidR="00403D27" w:rsidTr="008315F5">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使总需求和总供给都减少</w:t>
            </w:r>
          </w:p>
        </w:tc>
        <w:tc>
          <w:tcPr>
            <w:tcW w:w="4261" w:type="dxa"/>
          </w:tcPr>
          <w:p w:rsidR="00403D27" w:rsidRDefault="00403D27">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减少总需求,而增加总供给</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57.</w:t>
      </w:r>
      <w:r>
        <w:rPr>
          <w:rFonts w:ascii="宋体" w:eastAsia="宋体" w:hAnsi="宋体" w:cs="宋体" w:hint="eastAsia"/>
          <w:sz w:val="24"/>
        </w:rPr>
        <w:t>在国民收入循环流程中属于漏出部分的是（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7"/>
        <w:gridCol w:w="2017"/>
        <w:gridCol w:w="2017"/>
        <w:gridCol w:w="2017"/>
      </w:tblGrid>
      <w:tr w:rsidR="00403D27" w:rsidTr="006F12F9">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政府支出</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出口</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消费</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进口</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58.</w:t>
      </w:r>
      <w:r>
        <w:rPr>
          <w:rFonts w:ascii="宋体" w:eastAsia="宋体" w:hAnsi="宋体" w:cs="宋体" w:hint="eastAsia"/>
          <w:sz w:val="24"/>
        </w:rPr>
        <w:t>由于经济衰退而形成的失业属于（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7"/>
        <w:gridCol w:w="2017"/>
        <w:gridCol w:w="2017"/>
        <w:gridCol w:w="2017"/>
      </w:tblGrid>
      <w:tr w:rsidR="00403D27" w:rsidTr="006F12F9">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摩擦性失业</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结构性失业</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周期性失业</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自然失业</w:t>
            </w:r>
          </w:p>
        </w:tc>
      </w:tr>
    </w:tbl>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59.</w:t>
      </w:r>
      <w:r>
        <w:rPr>
          <w:rFonts w:ascii="宋体" w:eastAsia="宋体" w:hAnsi="宋体" w:cs="宋体" w:hint="eastAsia"/>
          <w:sz w:val="24"/>
        </w:rPr>
        <w:t>长期菲利普斯曲线表明（   ）</w:t>
      </w:r>
    </w:p>
    <w:p w:rsidR="00635EE5" w:rsidRDefault="002B64C9">
      <w:pPr>
        <w:ind w:firstLineChars="200" w:firstLine="48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政府的需求管理政策是有效的</w:t>
      </w:r>
    </w:p>
    <w:p w:rsidR="00635EE5" w:rsidRDefault="002B64C9">
      <w:pPr>
        <w:ind w:firstLineChars="200" w:firstLine="48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通货膨胀与失业之间呈负相关关系</w:t>
      </w:r>
    </w:p>
    <w:p w:rsidR="00635EE5" w:rsidRDefault="002B64C9">
      <w:pPr>
        <w:ind w:firstLineChars="200" w:firstLine="48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通货膨胀与失业之间不存在相互替代关系</w:t>
      </w:r>
    </w:p>
    <w:p w:rsidR="00635EE5" w:rsidRDefault="002B64C9">
      <w:pPr>
        <w:ind w:firstLineChars="200" w:firstLine="48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菲利普斯曲线仍然有效</w:t>
      </w:r>
    </w:p>
    <w:p w:rsidR="00635EE5" w:rsidRDefault="002B64C9" w:rsidP="008C419A">
      <w:pPr>
        <w:ind w:left="0" w:hangingChars="0" w:hanging="0"/>
        <w:rPr>
          <w:rFonts w:ascii="宋体" w:eastAsia="宋体" w:hAnsi="宋体" w:cs="宋体"/>
          <w:sz w:val="24"/>
        </w:rPr>
      </w:pPr>
      <w:bookmarkStart w:id="0" w:name="_GoBack"/>
      <w:r>
        <w:rPr>
          <w:rFonts w:ascii="宋体" w:eastAsia="宋体" w:hAnsi="宋体" w:cs="宋体" w:hint="eastAsia"/>
          <w:sz w:val="24"/>
        </w:rPr>
        <w:t>60.</w:t>
      </w:r>
      <w:r>
        <w:rPr>
          <w:rFonts w:ascii="宋体" w:eastAsia="宋体" w:hAnsi="宋体" w:cs="宋体" w:hint="eastAsia"/>
          <w:sz w:val="24"/>
        </w:rPr>
        <w:t>边际消费倾向与边际储蓄倾向之和(   )</w:t>
      </w:r>
    </w:p>
    <w:tbl>
      <w:tblPr>
        <w:tblStyle w:val="a5"/>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7"/>
        <w:gridCol w:w="2017"/>
        <w:gridCol w:w="2017"/>
        <w:gridCol w:w="2017"/>
      </w:tblGrid>
      <w:tr w:rsidR="00403D27" w:rsidTr="006F12F9">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rPr>
              <w:t>大于1</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hint="eastAsia"/>
                <w:sz w:val="24"/>
              </w:rPr>
              <w:t>等于1</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C.</w:t>
            </w:r>
            <w:r>
              <w:rPr>
                <w:rFonts w:ascii="宋体" w:eastAsia="宋体" w:hAnsi="宋体" w:cs="宋体" w:hint="eastAsia"/>
                <w:sz w:val="24"/>
              </w:rPr>
              <w:t>小于1</w:t>
            </w:r>
          </w:p>
        </w:tc>
        <w:tc>
          <w:tcPr>
            <w:tcW w:w="2130" w:type="dxa"/>
          </w:tcPr>
          <w:p w:rsidR="00403D27" w:rsidRDefault="00403D27" w:rsidP="006F12F9">
            <w:pPr>
              <w:rPr>
                <w:rFonts w:ascii="宋体" w:eastAsia="宋体" w:hAnsi="宋体" w:cs="宋体" w:hint="eastAsia"/>
                <w:sz w:val="24"/>
              </w:rPr>
            </w:pPr>
            <w:r>
              <w:rPr>
                <w:rFonts w:ascii="宋体" w:eastAsia="宋体" w:hAnsi="宋体" w:cs="宋体" w:hint="eastAsia"/>
                <w:sz w:val="24"/>
              </w:rPr>
              <w:t>D.</w:t>
            </w:r>
            <w:r>
              <w:rPr>
                <w:rFonts w:ascii="宋体" w:eastAsia="宋体" w:hAnsi="宋体" w:cs="宋体" w:hint="eastAsia"/>
                <w:sz w:val="24"/>
              </w:rPr>
              <w:t>等于0</w:t>
            </w:r>
          </w:p>
        </w:tc>
      </w:tr>
    </w:tbl>
    <w:p w:rsidR="00635EE5" w:rsidRDefault="002B64C9">
      <w:pPr>
        <w:numPr>
          <w:ilvl w:val="0"/>
          <w:numId w:val="1"/>
        </w:numPr>
        <w:spacing w:beforeLines="50" w:before="156" w:afterLines="50" w:after="156"/>
        <w:rPr>
          <w:rFonts w:ascii="宋体" w:eastAsia="宋体" w:hAnsi="宋体" w:cs="宋体"/>
          <w:b/>
          <w:bCs/>
          <w:sz w:val="24"/>
        </w:rPr>
      </w:pPr>
      <w:r>
        <w:rPr>
          <w:rFonts w:ascii="宋体" w:eastAsia="宋体" w:hAnsi="宋体" w:cs="宋体" w:hint="eastAsia"/>
          <w:b/>
          <w:bCs/>
          <w:sz w:val="24"/>
        </w:rPr>
        <w:t>名词解释(每小题3分,共15分)</w:t>
      </w:r>
    </w:p>
    <w:p w:rsidR="00635EE5" w:rsidRDefault="002B64C9" w:rsidP="008C419A">
      <w:pPr>
        <w:ind w:left="480" w:hangingChars="200" w:hanging="480"/>
        <w:rPr>
          <w:rFonts w:ascii="宋体" w:eastAsia="宋体" w:hAnsi="宋体" w:cs="宋体"/>
          <w:sz w:val="24"/>
        </w:rPr>
      </w:pPr>
      <w:bookmarkStart w:id="0" w:name="_GoBack"/>
      <w:r>
        <w:rPr>
          <w:rFonts w:ascii="宋体" w:eastAsia="宋体" w:hAnsi="宋体" w:cs="宋体" w:hint="eastAsia"/>
          <w:sz w:val="24"/>
        </w:rPr>
        <w:t>61.</w:t>
      </w:r>
      <w:r>
        <w:rPr>
          <w:rFonts w:ascii="宋体" w:eastAsia="宋体" w:hAnsi="宋体" w:cs="宋体" w:hint="eastAsia"/>
          <w:sz w:val="24"/>
        </w:rPr>
        <w:t>行业</w:t>
      </w:r>
    </w:p>
    <w:p w:rsidR="00635EE5" w:rsidRDefault="002B64C9" w:rsidP="008C419A">
      <w:pPr>
        <w:ind w:left="480" w:hangingChars="200" w:hanging="480"/>
        <w:rPr>
          <w:rFonts w:ascii="宋体" w:eastAsia="宋体" w:hAnsi="宋体" w:cs="宋体"/>
          <w:sz w:val="24"/>
        </w:rPr>
      </w:pPr>
      <w:bookmarkStart w:id="0" w:name="_GoBack"/>
      <w:r>
        <w:rPr>
          <w:rFonts w:ascii="宋体" w:eastAsia="宋体" w:hAnsi="宋体" w:cs="宋体" w:hint="eastAsia"/>
          <w:sz w:val="24"/>
        </w:rPr>
        <w:t>62.</w:t>
      </w:r>
      <w:r>
        <w:rPr>
          <w:rFonts w:ascii="宋体" w:eastAsia="宋体" w:hAnsi="宋体" w:cs="宋体" w:hint="eastAsia"/>
          <w:sz w:val="24"/>
        </w:rPr>
        <w:t>法律手段</w:t>
      </w:r>
    </w:p>
    <w:p w:rsidR="00635EE5" w:rsidRDefault="002B64C9" w:rsidP="008C419A">
      <w:pPr>
        <w:ind w:left="480" w:hangingChars="200" w:hanging="480"/>
        <w:rPr>
          <w:rFonts w:ascii="宋体" w:eastAsia="宋体" w:hAnsi="宋体" w:cs="宋体"/>
          <w:sz w:val="24"/>
        </w:rPr>
      </w:pPr>
      <w:bookmarkStart w:id="0" w:name="_GoBack"/>
      <w:r>
        <w:rPr>
          <w:rFonts w:ascii="宋体" w:eastAsia="宋体" w:hAnsi="宋体" w:cs="宋体" w:hint="eastAsia"/>
          <w:sz w:val="24"/>
        </w:rPr>
        <w:t>63.</w:t>
      </w:r>
      <w:r>
        <w:rPr>
          <w:rFonts w:ascii="宋体" w:eastAsia="宋体" w:hAnsi="宋体" w:cs="宋体" w:hint="eastAsia"/>
          <w:sz w:val="24"/>
        </w:rPr>
        <w:t>二级差别价格</w:t>
      </w:r>
    </w:p>
    <w:p w:rsidR="00635EE5" w:rsidRDefault="002B64C9" w:rsidP="008C419A">
      <w:pPr>
        <w:ind w:left="480" w:hangingChars="200" w:hanging="480"/>
        <w:rPr>
          <w:rFonts w:ascii="宋体" w:eastAsia="宋体" w:hAnsi="宋体" w:cs="宋体"/>
          <w:sz w:val="24"/>
        </w:rPr>
      </w:pPr>
      <w:bookmarkStart w:id="0" w:name="_GoBack"/>
      <w:r>
        <w:rPr>
          <w:rFonts w:ascii="宋体" w:eastAsia="宋体" w:hAnsi="宋体" w:cs="宋体" w:hint="eastAsia"/>
          <w:sz w:val="24"/>
        </w:rPr>
        <w:t>64.</w:t>
      </w:r>
      <w:r>
        <w:rPr>
          <w:rFonts w:ascii="宋体" w:eastAsia="宋体" w:hAnsi="宋体" w:cs="宋体" w:hint="eastAsia"/>
          <w:sz w:val="24"/>
        </w:rPr>
        <w:t>生产资本全球化</w:t>
      </w:r>
    </w:p>
    <w:p w:rsidR="00635EE5" w:rsidRDefault="002B64C9" w:rsidP="008C419A">
      <w:pPr>
        <w:ind w:left="480" w:hangingChars="200" w:hanging="480"/>
        <w:rPr>
          <w:rFonts w:ascii="宋体" w:eastAsia="宋体" w:hAnsi="宋体" w:cs="宋体"/>
          <w:sz w:val="24"/>
        </w:rPr>
      </w:pPr>
      <w:bookmarkStart w:id="0" w:name="_GoBack"/>
      <w:r>
        <w:rPr>
          <w:rFonts w:ascii="宋体" w:eastAsia="宋体" w:hAnsi="宋体" w:cs="宋体" w:hint="eastAsia"/>
          <w:sz w:val="24"/>
        </w:rPr>
        <w:t>65.</w:t>
      </w:r>
      <w:r>
        <w:rPr>
          <w:rFonts w:ascii="宋体" w:eastAsia="宋体" w:hAnsi="宋体" w:cs="宋体" w:hint="eastAsia"/>
          <w:sz w:val="24"/>
        </w:rPr>
        <w:t>纯公共物品</w:t>
      </w:r>
    </w:p>
    <w:p w:rsidR="00635EE5" w:rsidRDefault="002B64C9">
      <w:pPr>
        <w:numPr>
          <w:ilvl w:val="0"/>
          <w:numId w:val="1"/>
        </w:numPr>
        <w:spacing w:beforeLines="50" w:before="156" w:afterLines="50" w:after="156"/>
        <w:rPr>
          <w:rFonts w:ascii="宋体" w:eastAsia="宋体" w:hAnsi="宋体" w:cs="宋体"/>
          <w:b/>
          <w:bCs/>
          <w:sz w:val="24"/>
        </w:rPr>
      </w:pPr>
      <w:r>
        <w:rPr>
          <w:rFonts w:ascii="宋体" w:eastAsia="宋体" w:hAnsi="宋体" w:cs="宋体" w:hint="eastAsia"/>
          <w:b/>
          <w:bCs/>
          <w:sz w:val="24"/>
        </w:rPr>
        <w:t>简答题(每小题5分,共20分)</w:t>
      </w:r>
    </w:p>
    <w:p w:rsidR="00635EE5" w:rsidRDefault="002B64C9" w:rsidP="008C419A">
      <w:pPr>
        <w:ind w:left="480" w:hangingChars="200" w:hanging="480"/>
        <w:rPr>
          <w:rFonts w:ascii="宋体" w:eastAsia="宋体" w:hAnsi="宋体" w:cs="宋体"/>
          <w:sz w:val="24"/>
        </w:rPr>
      </w:pPr>
      <w:bookmarkStart w:id="0" w:name="_GoBack"/>
      <w:r>
        <w:rPr>
          <w:rFonts w:ascii="宋体" w:eastAsia="宋体" w:hAnsi="宋体" w:cs="宋体" w:hint="eastAsia"/>
          <w:sz w:val="24"/>
        </w:rPr>
        <w:t>66.</w:t>
      </w:r>
      <w:r>
        <w:rPr>
          <w:rFonts w:ascii="宋体" w:eastAsia="宋体" w:hAnsi="宋体" w:cs="宋体" w:hint="eastAsia"/>
          <w:sz w:val="24"/>
        </w:rPr>
        <w:t>预期收入变化和当年收入变化对消费的影响是否相同？为什么？</w:t>
      </w:r>
    </w:p>
    <w:p w:rsidR="00635EE5" w:rsidRDefault="002B64C9" w:rsidP="008C419A">
      <w:pPr>
        <w:ind w:left="480" w:hangingChars="200" w:hanging="480"/>
        <w:rPr>
          <w:rFonts w:ascii="宋体" w:eastAsia="宋体" w:hAnsi="宋体" w:cs="宋体"/>
          <w:sz w:val="24"/>
        </w:rPr>
      </w:pPr>
      <w:bookmarkStart w:id="0" w:name="_GoBack"/>
      <w:r>
        <w:rPr>
          <w:rFonts w:ascii="宋体" w:eastAsia="宋体" w:hAnsi="宋体" w:cs="宋体" w:hint="eastAsia"/>
          <w:sz w:val="24"/>
        </w:rPr>
        <w:t>67.</w:t>
      </w:r>
      <w:r>
        <w:rPr>
          <w:rFonts w:ascii="宋体" w:eastAsia="宋体" w:hAnsi="宋体" w:cs="宋体" w:hint="eastAsia"/>
          <w:sz w:val="24"/>
        </w:rPr>
        <w:t>用劳动二重性原理说明资本主义生产过程的二重性。</w:t>
      </w:r>
    </w:p>
    <w:p w:rsidR="00635EE5" w:rsidRDefault="002B64C9" w:rsidP="008C419A">
      <w:pPr>
        <w:ind w:left="480" w:hangingChars="200" w:hanging="480"/>
        <w:rPr>
          <w:rFonts w:ascii="宋体" w:eastAsia="宋体" w:hAnsi="宋体" w:cs="宋体"/>
          <w:sz w:val="24"/>
        </w:rPr>
      </w:pPr>
      <w:bookmarkStart w:id="0" w:name="_GoBack"/>
      <w:r>
        <w:rPr>
          <w:rFonts w:ascii="宋体" w:eastAsia="宋体" w:hAnsi="宋体" w:cs="宋体" w:hint="eastAsia"/>
          <w:sz w:val="24"/>
        </w:rPr>
        <w:t>68.</w:t>
      </w:r>
      <w:r>
        <w:rPr>
          <w:rFonts w:ascii="宋体" w:eastAsia="宋体" w:hAnsi="宋体" w:cs="宋体" w:hint="eastAsia"/>
          <w:sz w:val="24"/>
        </w:rPr>
        <w:t>简述寡头垄断市场的特征。</w:t>
      </w:r>
    </w:p>
    <w:p w:rsidR="00635EE5" w:rsidRDefault="002B64C9" w:rsidP="008C419A">
      <w:pPr>
        <w:ind w:left="480" w:hangingChars="200" w:hanging="480"/>
        <w:rPr>
          <w:rFonts w:ascii="宋体" w:eastAsia="宋体" w:hAnsi="宋体" w:cs="宋体"/>
          <w:sz w:val="24"/>
        </w:rPr>
      </w:pPr>
      <w:bookmarkStart w:id="0" w:name="_GoBack"/>
      <w:r>
        <w:rPr>
          <w:rFonts w:ascii="宋体" w:eastAsia="宋体" w:hAnsi="宋体" w:cs="宋体" w:hint="eastAsia"/>
          <w:sz w:val="24"/>
        </w:rPr>
        <w:t>69.</w:t>
      </w:r>
      <w:r>
        <w:rPr>
          <w:rFonts w:ascii="宋体" w:eastAsia="宋体" w:hAnsi="宋体" w:cs="宋体" w:hint="eastAsia"/>
          <w:sz w:val="24"/>
        </w:rPr>
        <w:t>简述消费函数与储蓄函数之间的关系。</w:t>
      </w:r>
    </w:p>
    <w:p w:rsidR="00635EE5" w:rsidRDefault="002B64C9">
      <w:pPr>
        <w:numPr>
          <w:ilvl w:val="0"/>
          <w:numId w:val="1"/>
        </w:numPr>
        <w:spacing w:beforeLines="50" w:before="156" w:afterLines="50" w:after="156"/>
        <w:rPr>
          <w:rFonts w:ascii="宋体" w:eastAsia="宋体" w:hAnsi="宋体" w:cs="宋体"/>
          <w:b/>
          <w:bCs/>
          <w:sz w:val="24"/>
        </w:rPr>
      </w:pPr>
      <w:r>
        <w:rPr>
          <w:rFonts w:ascii="宋体" w:eastAsia="宋体" w:hAnsi="宋体" w:cs="宋体" w:hint="eastAsia"/>
          <w:b/>
          <w:bCs/>
          <w:sz w:val="24"/>
        </w:rPr>
        <w:t>计算题(70题10分,71题15分,共25分)</w:t>
      </w:r>
    </w:p>
    <w:p w:rsidR="00635EE5" w:rsidRDefault="002B64C9" w:rsidP="008C419A">
      <w:pPr>
        <w:ind w:left="480" w:hangingChars="200" w:hanging="480"/>
        <w:rPr>
          <w:rFonts w:ascii="宋体" w:eastAsia="宋体" w:hAnsi="宋体" w:cs="宋体"/>
          <w:sz w:val="24"/>
        </w:rPr>
      </w:pPr>
      <w:bookmarkStart w:id="0" w:name="_GoBack"/>
      <w:r>
        <w:rPr>
          <w:rFonts w:ascii="宋体" w:eastAsia="宋体" w:hAnsi="宋体" w:cs="宋体" w:hint="eastAsia"/>
          <w:sz w:val="24"/>
        </w:rPr>
        <w:t>70.</w:t>
      </w:r>
      <w:r>
        <w:rPr>
          <w:rFonts w:ascii="宋体" w:eastAsia="宋体" w:hAnsi="宋体" w:cs="宋体" w:hint="eastAsia"/>
          <w:sz w:val="24"/>
        </w:rPr>
        <w:t>垄断厂商的成本函数为</w:t>
      </w:r>
      <w:r>
        <w:rPr>
          <w:rFonts w:ascii="宋体" w:eastAsia="宋体" w:hAnsi="宋体" w:cs="宋体" w:hint="eastAsia"/>
          <w:sz w:val="24"/>
        </w:rPr>
        <w:t>{"url": "/file/exam/pic/161f84324afd04d509404eac8b4a2192da64ea3b.png", "width": 70.0, "height": 18.0}</w:t>
      </w:r>
      <w:r>
        <w:rPr>
          <w:rFonts w:ascii="宋体" w:eastAsia="宋体" w:hAnsi="宋体" w:cs="宋体" w:hint="eastAsia"/>
          <w:sz w:val="24"/>
        </w:rPr>
        <w:t>,产品的需求函数为</w:t>
      </w:r>
      <w:r>
        <w:rPr>
          <w:rFonts w:ascii="宋体" w:eastAsia="宋体" w:hAnsi="宋体" w:cs="宋体" w:hint="eastAsia"/>
          <w:sz w:val="24"/>
        </w:rPr>
        <w:t>{"url": "/file/exam/pic/a4d4400e3f638dbfbb8ba2009e974078e31efe53.png", "width": 59.0, "height": 16.0}</w:t>
      </w:r>
      <w:r>
        <w:rPr>
          <w:rFonts w:ascii="宋体" w:eastAsia="宋体" w:hAnsi="宋体" w:cs="宋体" w:hint="eastAsia"/>
          <w:sz w:val="24"/>
        </w:rPr>
        <w:t>，求：
（1）利润极大的销售价格、产量和利润；
（2）若政府试图对该垄断厂商采取限价措施，迫使其按边际成本定价，求此时的价格和厂商的产量、利润;
（3）求解收支相抵的价格和产量。</w:t>
      </w:r>
    </w:p>
    <w:p w:rsidR="00635EE5" w:rsidRDefault="002B64C9" w:rsidP="008C419A">
      <w:pPr>
        <w:ind w:left="480" w:hangingChars="200" w:hanging="480"/>
        <w:rPr>
          <w:rFonts w:ascii="宋体" w:eastAsia="宋体" w:hAnsi="宋体" w:cs="宋体"/>
          <w:sz w:val="24"/>
        </w:rPr>
      </w:pPr>
      <w:bookmarkStart w:id="0" w:name="_GoBack"/>
      <w:r>
        <w:rPr>
          <w:rFonts w:ascii="宋体" w:eastAsia="宋体" w:hAnsi="宋体" w:cs="宋体" w:hint="eastAsia"/>
          <w:sz w:val="24"/>
        </w:rPr>
        <w:t>71.</w:t>
      </w:r>
      <w:r>
        <w:rPr>
          <w:rFonts w:ascii="宋体" w:eastAsia="宋体" w:hAnsi="宋体" w:cs="宋体" w:hint="eastAsia"/>
          <w:sz w:val="24"/>
        </w:rPr>
        <w:t>假设一个只有家庭和企业的二部门经济中存在以下关系：消费函数为</w:t>
      </w:r>
      <w:r>
        <w:rPr>
          <w:rFonts w:ascii="宋体" w:eastAsia="宋体" w:hAnsi="宋体" w:cs="宋体" w:hint="eastAsia"/>
          <w:sz w:val="24"/>
        </w:rPr>
        <w:t>{"url": "/file/exam/pic/024685a66097f91b7e09bae380106f391ef9a7cd.png", "width": 74.25, "height": 14.25}</w:t>
      </w:r>
      <w:r>
        <w:rPr>
          <w:rFonts w:ascii="宋体" w:eastAsia="宋体" w:hAnsi="宋体" w:cs="宋体" w:hint="eastAsia"/>
          <w:sz w:val="24"/>
        </w:rPr>
        <w:t>，投资函数为</w:t>
      </w:r>
      <w:r>
        <w:rPr>
          <w:rFonts w:ascii="宋体" w:eastAsia="宋体" w:hAnsi="宋体" w:cs="宋体" w:hint="eastAsia"/>
          <w:sz w:val="24"/>
        </w:rPr>
        <w:t>{"url": "/file/exam/pic/a052da1ee25e2eba630dde64b5b3af86e92c1f81.png", "width": 60.0, "height": 14.25}</w:t>
      </w:r>
      <w:r>
        <w:rPr>
          <w:rFonts w:ascii="宋体" w:eastAsia="宋体" w:hAnsi="宋体" w:cs="宋体" w:hint="eastAsia"/>
          <w:sz w:val="24"/>
        </w:rPr>
        <w:t>,货币需求为</w:t>
      </w:r>
      <w:r>
        <w:rPr>
          <w:rFonts w:ascii="宋体" w:eastAsia="宋体" w:hAnsi="宋体" w:cs="宋体" w:hint="eastAsia"/>
          <w:sz w:val="24"/>
        </w:rPr>
        <w:t>{"url": "/file/exam/pic/c447b3db526f7fd3f9909c8c0544d5cd67c1888d.png", "width": 68.25, "height": 14.25}</w:t>
      </w:r>
      <w:r>
        <w:rPr>
          <w:rFonts w:ascii="宋体" w:eastAsia="宋体" w:hAnsi="宋体" w:cs="宋体" w:hint="eastAsia"/>
          <w:sz w:val="24"/>
        </w:rPr>
        <w:t>,货币的供给为</w:t>
      </w:r>
      <w:r>
        <w:rPr>
          <w:rFonts w:ascii="宋体" w:eastAsia="宋体" w:hAnsi="宋体" w:cs="宋体" w:hint="eastAsia"/>
          <w:sz w:val="24"/>
        </w:rPr>
        <w:t>{"url": "/file/exam/pic/7a92e2e673fdbb5dcc0f81fc78414b89ca6c29df.png", "width": 45.0, "height": 14.25}</w:t>
      </w:r>
      <w:r>
        <w:rPr>
          <w:rFonts w:ascii="宋体" w:eastAsia="宋体" w:hAnsi="宋体" w:cs="宋体" w:hint="eastAsia"/>
          <w:sz w:val="24"/>
        </w:rPr>
        <w:t>，</w:t>
      </w:r>
      <w:r>
        <w:rPr>
          <w:rFonts w:ascii="宋体" w:eastAsia="宋体" w:hAnsi="宋体" w:cs="宋体" w:hint="eastAsia"/>
          <w:sz w:val="24"/>
        </w:rPr>
        <w:t>{"url": "/file/exam/pic/ab1310b2aebea9473c43d04bb6376205855e57ac.png", "width": 27.75, "height": 12.75}</w:t>
      </w:r>
      <w:r>
        <w:rPr>
          <w:rFonts w:ascii="宋体" w:eastAsia="宋体" w:hAnsi="宋体" w:cs="宋体" w:hint="eastAsia"/>
          <w:sz w:val="24"/>
        </w:rPr>
        <w:t>。
（1）求</w:t>
      </w:r>
      <w:r>
        <w:rPr>
          <w:rFonts w:ascii="宋体" w:eastAsia="宋体" w:hAnsi="宋体" w:cs="宋体" w:hint="eastAsia"/>
          <w:sz w:val="24"/>
        </w:rPr>
        <w:t>{"url": "/file/exam/pic/283755f56dce6d3fee93781fa98436b0265679cb.png", "width": 15.0, "height": 14.25}</w:t>
      </w:r>
      <w:r>
        <w:rPr>
          <w:rFonts w:ascii="宋体" w:eastAsia="宋体" w:hAnsi="宋体" w:cs="宋体" w:hint="eastAsia"/>
          <w:sz w:val="24"/>
        </w:rPr>
        <w:t>和</w:t>
      </w:r>
      <w:r>
        <w:rPr>
          <w:rFonts w:ascii="宋体" w:eastAsia="宋体" w:hAnsi="宋体" w:cs="宋体" w:hint="eastAsia"/>
          <w:sz w:val="24"/>
        </w:rPr>
        <w:t>{"url": "/file/exam/pic/ccb57327cf306f31f2f0d0ccc3f43cb5d4adad4f.png", "width": 23.25, "height": 12.75}</w:t>
      </w:r>
      <w:r>
        <w:rPr>
          <w:rFonts w:ascii="宋体" w:eastAsia="宋体" w:hAnsi="宋体" w:cs="宋体" w:hint="eastAsia"/>
          <w:sz w:val="24"/>
        </w:rPr>
        <w:t>曲线方程
（2）求商品市场和货币市场同时均衡时的利率和收入;
（3）求投资乘数</w:t>
      </w:r>
      <w:r>
        <w:rPr>
          <w:rFonts w:ascii="宋体" w:eastAsia="宋体" w:hAnsi="宋体" w:cs="宋体" w:hint="eastAsia"/>
          <w:sz w:val="24"/>
        </w:rPr>
        <w:t>{"url": "/file/exam/pic/2597268bb030801f65c45180594739c51b0fe746.png", "width": 12.75, "height": 12.75}</w:t>
      </w:r>
    </w:p>
    <w:p w:rsidR="00635EE5" w:rsidRDefault="002B64C9">
      <w:pPr>
        <w:numPr>
          <w:ilvl w:val="0"/>
          <w:numId w:val="1"/>
        </w:numPr>
        <w:spacing w:beforeLines="50" w:before="156" w:afterLines="50" w:after="156"/>
        <w:rPr>
          <w:rFonts w:ascii="宋体" w:eastAsia="宋体" w:hAnsi="宋体" w:cs="宋体"/>
          <w:b/>
          <w:bCs/>
          <w:sz w:val="24"/>
        </w:rPr>
      </w:pPr>
      <w:r>
        <w:rPr>
          <w:rFonts w:ascii="宋体" w:eastAsia="宋体" w:hAnsi="宋体" w:cs="宋体" w:hint="eastAsia"/>
          <w:b/>
          <w:bCs/>
          <w:sz w:val="24"/>
        </w:rPr>
        <w:t>论述题(每小题15分,共30分)</w:t>
      </w:r>
    </w:p>
    <w:p w:rsidR="00635EE5" w:rsidRDefault="002B64C9" w:rsidP="008C419A">
      <w:pPr>
        <w:ind w:left="480" w:hangingChars="200" w:hanging="480"/>
        <w:rPr>
          <w:rFonts w:ascii="宋体" w:eastAsia="宋体" w:hAnsi="宋体" w:cs="宋体"/>
          <w:sz w:val="24"/>
        </w:rPr>
      </w:pPr>
      <w:bookmarkStart w:id="0" w:name="_GoBack"/>
      <w:r>
        <w:rPr>
          <w:rFonts w:ascii="宋体" w:eastAsia="宋体" w:hAnsi="宋体" w:cs="宋体" w:hint="eastAsia"/>
          <w:sz w:val="24"/>
        </w:rPr>
        <w:t>72.</w:t>
      </w:r>
      <w:r>
        <w:rPr>
          <w:rFonts w:ascii="宋体" w:eastAsia="宋体" w:hAnsi="宋体" w:cs="宋体" w:hint="eastAsia"/>
          <w:sz w:val="24"/>
        </w:rPr>
        <w:t>试述通货膨胀及原因，应该如何治理通货膨胀</w:t>
      </w:r>
    </w:p>
    <w:p w:rsidR="00635EE5" w:rsidRDefault="002B64C9" w:rsidP="008C419A">
      <w:pPr>
        <w:ind w:left="480" w:hangingChars="200" w:hanging="480"/>
        <w:rPr>
          <w:rFonts w:ascii="宋体" w:eastAsia="宋体" w:hAnsi="宋体" w:cs="宋体"/>
          <w:sz w:val="24"/>
        </w:rPr>
      </w:pPr>
      <w:bookmarkStart w:id="0" w:name="_GoBack"/>
      <w:r>
        <w:rPr>
          <w:rFonts w:ascii="宋体" w:eastAsia="宋体" w:hAnsi="宋体" w:cs="宋体" w:hint="eastAsia"/>
          <w:sz w:val="24"/>
        </w:rPr>
        <w:t>73.</w:t>
      </w:r>
      <w:r>
        <w:rPr>
          <w:rFonts w:ascii="宋体" w:eastAsia="宋体" w:hAnsi="宋体" w:cs="宋体" w:hint="eastAsia"/>
          <w:sz w:val="24"/>
        </w:rPr>
        <w:t>为什么说平均利润下降并不意味着资本家占有的利润量绝对地减少和剩余价值率的降低？</w:t>
      </w:r>
    </w:p>
    <w:sectPr w:rsidR="00635E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AFD"/>
    <w:rsid w:val="003B1AFD"/>
    <w:rsid w:val="00575356"/>
    <w:rsid w:val="00A96F5E"/>
    <w:rsid w:val="00FF0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989B47-0449-475D-A25F-1AE461745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Relationships xmlns="http://schemas.openxmlformats.org/package/2006/relationships">
  <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100" Type="http://schemas.openxmlformats.org/officeDocument/2006/relationships/image" Target="media/rId100.png"/>
  
  <Relationship Id="rId101" Type="http://schemas.openxmlformats.org/officeDocument/2006/relationships/image" Target="media/rId101.png"/>
  
  <Relationship Id="rId102" Type="http://schemas.openxmlformats.org/officeDocument/2006/relationships/image" Target="media/rId102.png"/>
  
  <Relationship Id="rId103" Type="http://schemas.openxmlformats.org/officeDocument/2006/relationships/image" Target="media/rId103.png"/>
  
  <Relationship Id="rId104" Type="http://schemas.openxmlformats.org/officeDocument/2006/relationships/image" Target="media/rId104.png"/>
  
  <Relationship Id="rId105" Type="http://schemas.openxmlformats.org/officeDocument/2006/relationships/image" Target="media/rId105.png"/>
  
  <Relationship Id="rId106" Type="http://schemas.openxmlformats.org/officeDocument/2006/relationships/image" Target="media/rId106.png"/>
  
  <Relationship Id="rId107" Type="http://schemas.openxmlformats.org/officeDocument/2006/relationships/image" Target="media/rId107.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Words>
  <Characters>10</Characters>
  <Application>Microsoft Office Word</Application>
  <DocSecurity>0</DocSecurity>
  <Lines>1</Lines>
  <Paragraphs>1</Paragraphs>
  <ScaleCrop>false</ScaleCrop>
  <Company>HP Inc.</Company>
  <LinksUpToDate>false</LinksUpToDate>
  <CharactersWithSpaces>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 Zhou (周恒)</dc:creator>
  <cp:keywords/>
  <dc:description/>
  <cp:lastModifiedBy>Heng Zhou (周恒)</cp:lastModifiedBy>
  <cp:revision>3</cp:revision>
  <dcterms:created xsi:type="dcterms:W3CDTF">2020-03-22T08:49:00Z</dcterms:created>
  <dcterms:modified xsi:type="dcterms:W3CDTF">2020-03-22T08:57:00Z</dcterms:modified>
</cp:coreProperties>
</file>