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7A869E4">
      <w:pPr>
        <w:pStyle w:val="style1"/>
        <w:pageBreakBefore w:val="false"/>
        <w:widowControl w:val="false"/>
        <w:kinsoku/>
        <w:wordWrap/>
        <w:overflowPunct/>
        <w:topLinePunct w:val="false"/>
        <w:autoSpaceDE/>
        <w:autoSpaceDN/>
        <w:bidi w:val="false"/>
        <w:adjustRightInd/>
        <w:snapToGrid/>
        <w:ind w:firstLine="883" w:firstLineChars="200"/>
        <w:jc w:val="center"/>
        <w:textAlignment w:val="auto"/>
        <w:rPr>
          <w:rFonts w:hint="eastAsia"/>
          <w:lang w:val="en-US" w:eastAsia="zh-CN"/>
        </w:rPr>
      </w:pPr>
      <w:r>
        <w:rPr>
          <w:rFonts w:hint="eastAsia"/>
          <w:lang w:val="en-US" w:eastAsia="zh-CN"/>
        </w:rPr>
        <w:t>四六级听力</w:t>
      </w:r>
    </w:p>
    <w:p w14:paraId="F47E3690">
      <w:pPr>
        <w:pStyle w:val="style0"/>
        <w:pageBreakBefore w:val="false"/>
        <w:widowControl w:val="false"/>
        <w:kinsoku/>
        <w:wordWrap/>
        <w:overflowPunct/>
        <w:topLinePunct w:val="false"/>
        <w:autoSpaceDE/>
        <w:autoSpaceDN/>
        <w:bidi w:val="false"/>
        <w:adjustRightInd/>
        <w:snapToGrid/>
        <w:textAlignment w:val="auto"/>
        <w:rPr>
          <w:rFonts w:hint="eastAsia"/>
          <w:b/>
          <w:bCs/>
          <w:lang w:val="en-US" w:eastAsia="zh-CN"/>
        </w:rPr>
      </w:pPr>
      <w:r>
        <w:rPr>
          <w:rFonts w:hint="eastAsia"/>
          <w:b/>
          <w:bCs/>
          <w:lang w:val="en-US" w:eastAsia="zh-CN"/>
        </w:rPr>
        <w:t>1.四六级听力各个题型的内容是什么?分值占比是多少?</w:t>
      </w:r>
    </w:p>
    <w:p w14:paraId="388DB9FF">
      <w:pPr>
        <w:pStyle w:val="style0"/>
        <w:pageBreakBefore w:val="false"/>
        <w:widowControl w:val="false"/>
        <w:kinsoku/>
        <w:wordWrap/>
        <w:overflowPunct/>
        <w:topLinePunct w:val="false"/>
        <w:autoSpaceDE/>
        <w:autoSpaceDN/>
        <w:bidi w:val="false"/>
        <w:adjustRightInd/>
        <w:snapToGrid/>
        <w:textAlignment w:val="auto"/>
        <w:rPr>
          <w:rFonts w:hint="default"/>
          <w:lang w:val="en-US" w:eastAsia="zh-CN"/>
        </w:rPr>
      </w:pPr>
      <w:r>
        <w:rPr>
          <w:rFonts w:hint="eastAsia"/>
          <w:lang w:val="en-US" w:eastAsia="zh-CN"/>
        </w:rPr>
        <w:t>【四级】</w:t>
      </w:r>
      <w:r>
        <w:rPr>
          <w:rFonts w:hint="eastAsia"/>
          <w:lang w:val="en-US" w:eastAsia="zh-CN"/>
        </w:rPr>
        <w:br/>
      </w:r>
      <w:r>
        <w:rPr>
          <w:rFonts w:ascii="微软雅黑" w:cs="微软雅黑" w:eastAsia="微软雅黑" w:hAnsi="微软雅黑" w:hint="eastAsia"/>
          <w:lang w:val="en-US" w:eastAsia="zh-CN"/>
        </w:rPr>
        <w:t>①</w:t>
      </w:r>
      <w:r>
        <w:rPr>
          <w:rFonts w:hint="eastAsia"/>
          <w:lang w:val="en-US" w:eastAsia="zh-CN"/>
        </w:rPr>
        <w:t>短篇新闻：3篇新闻，前两篇每篇设置2个题，第三篇设置3个题，共7个单选题，每题占分为1%。</w:t>
      </w:r>
    </w:p>
    <w:p w14:paraId="28450053">
      <w:pPr>
        <w:pStyle w:val="style0"/>
        <w:pageBreakBefore w:val="false"/>
        <w:widowControl w:val="false"/>
        <w:kinsoku/>
        <w:wordWrap/>
        <w:overflowPunct/>
        <w:topLinePunct w:val="false"/>
        <w:autoSpaceDE/>
        <w:autoSpaceDN/>
        <w:bidi w:val="false"/>
        <w:adjustRightInd/>
        <w:snapToGrid/>
        <w:textAlignment w:val="auto"/>
        <w:rPr>
          <w:rFonts w:hint="default"/>
          <w:lang w:val="en-US" w:eastAsia="zh-CN"/>
        </w:rPr>
      </w:pPr>
      <w:r>
        <w:rPr>
          <w:rFonts w:ascii="微软雅黑" w:cs="微软雅黑" w:eastAsia="微软雅黑" w:hAnsi="微软雅黑" w:hint="eastAsia"/>
          <w:lang w:val="en-US" w:eastAsia="zh-CN"/>
        </w:rPr>
        <w:t>②</w:t>
      </w:r>
      <w:r>
        <w:rPr>
          <w:rFonts w:hint="eastAsia"/>
          <w:lang w:val="en-US" w:eastAsia="zh-CN"/>
        </w:rPr>
        <w:t>长对话：2篇长对话，每篇设置4个题，共8个单选题，每题占分为1%。</w:t>
      </w:r>
      <w:r>
        <w:rPr>
          <w:rFonts w:hint="eastAsia"/>
          <w:lang w:val="en-US" w:eastAsia="zh-CN"/>
        </w:rPr>
        <w:br/>
      </w:r>
      <w:r>
        <w:rPr>
          <w:rFonts w:ascii="微软雅黑" w:cs="微软雅黑" w:eastAsia="微软雅黑" w:hAnsi="微软雅黑" w:hint="eastAsia"/>
          <w:lang w:val="en-US" w:eastAsia="zh-CN"/>
        </w:rPr>
        <w:t>③</w:t>
      </w:r>
      <w:r>
        <w:rPr>
          <w:rFonts w:hint="eastAsia"/>
          <w:lang w:val="en-US" w:eastAsia="zh-CN"/>
        </w:rPr>
        <w:t>短文理解：3篇短文，有一篇设置4个题，有两篇每篇设置3个题，共10个单选题，每题占分为2%。</w:t>
      </w:r>
      <w:r>
        <w:rPr>
          <w:rFonts w:hint="eastAsia"/>
          <w:lang w:val="en-US" w:eastAsia="zh-CN"/>
        </w:rPr>
        <w:br/>
      </w:r>
      <w:r>
        <w:rPr>
          <w:rFonts w:hint="eastAsia"/>
          <w:lang w:val="en-US" w:eastAsia="zh-CN"/>
        </w:rPr>
        <w:t>【六级】</w:t>
      </w:r>
    </w:p>
    <w:p w14:paraId="F16694C4">
      <w:pPr>
        <w:pStyle w:val="style0"/>
        <w:pageBreakBefore w:val="false"/>
        <w:widowControl w:val="false"/>
        <w:kinsoku/>
        <w:wordWrap/>
        <w:overflowPunct/>
        <w:topLinePunct w:val="false"/>
        <w:autoSpaceDE/>
        <w:autoSpaceDN/>
        <w:bidi w:val="false"/>
        <w:adjustRightInd/>
        <w:snapToGrid/>
        <w:textAlignment w:val="auto"/>
        <w:rPr>
          <w:rFonts w:hint="eastAsia"/>
          <w:lang w:val="en-US" w:eastAsia="zh-CN"/>
        </w:rPr>
      </w:pPr>
      <w:r>
        <w:rPr>
          <w:rFonts w:ascii="微软雅黑" w:cs="微软雅黑" w:eastAsia="微软雅黑" w:hAnsi="微软雅黑" w:hint="eastAsia"/>
          <w:lang w:val="en-US" w:eastAsia="zh-CN"/>
        </w:rPr>
        <w:t>①</w:t>
      </w:r>
      <w:r>
        <w:rPr>
          <w:rFonts w:hint="eastAsia"/>
          <w:lang w:val="en-US" w:eastAsia="zh-CN"/>
        </w:rPr>
        <w:t>长对话：2篇长对话，每篇设置4个题，共8个单选题，每题占分为1%。</w:t>
      </w:r>
      <w:r>
        <w:rPr>
          <w:rFonts w:hint="eastAsia"/>
          <w:lang w:val="en-US" w:eastAsia="zh-CN"/>
        </w:rPr>
        <w:br/>
      </w:r>
      <w:r>
        <w:rPr>
          <w:rFonts w:ascii="微软雅黑" w:cs="微软雅黑" w:eastAsia="微软雅黑" w:hAnsi="微软雅黑" w:hint="eastAsia"/>
          <w:lang w:val="en-US" w:eastAsia="zh-CN"/>
        </w:rPr>
        <w:t>②</w:t>
      </w:r>
      <w:r>
        <w:rPr>
          <w:rFonts w:hint="eastAsia"/>
          <w:lang w:val="en-US" w:eastAsia="zh-CN"/>
        </w:rPr>
        <w:t>听力篇章：2篇，第一篇设置3个题，第二篇设置4个题，共7个单选题，每题占分为1%。</w:t>
      </w:r>
      <w:r>
        <w:rPr>
          <w:rFonts w:hint="eastAsia"/>
          <w:lang w:val="en-US" w:eastAsia="zh-CN"/>
        </w:rPr>
        <w:br/>
      </w:r>
      <w:r>
        <w:rPr>
          <w:rFonts w:ascii="微软雅黑" w:cs="微软雅黑" w:eastAsia="微软雅黑" w:hAnsi="微软雅黑" w:hint="eastAsia"/>
          <w:lang w:val="en-US" w:eastAsia="zh-CN"/>
        </w:rPr>
        <w:t>③</w:t>
      </w:r>
      <w:r>
        <w:rPr>
          <w:rFonts w:hint="eastAsia"/>
          <w:lang w:val="en-US" w:eastAsia="zh-CN"/>
        </w:rPr>
        <w:t>讲座/报道/讲话：3篇短文，有一篇设置4个题，有两篇每篇设置3个题，共10个单选题，每题占分为2%。</w:t>
      </w:r>
    </w:p>
    <w:p w14:paraId="F8EF53E0">
      <w:pPr>
        <w:pStyle w:val="style0"/>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p>
    <w:p w14:paraId="7852C22A">
      <w:pPr>
        <w:pStyle w:val="style0"/>
        <w:pageBreakBefore w:val="false"/>
        <w:widowControl w:val="false"/>
        <w:kinsoku/>
        <w:wordWrap/>
        <w:overflowPunct/>
        <w:topLinePunct w:val="false"/>
        <w:autoSpaceDE/>
        <w:autoSpaceDN/>
        <w:bidi w:val="false"/>
        <w:adjustRightInd/>
        <w:snapToGrid/>
        <w:ind w:firstLine="420" w:firstLineChars="200"/>
        <w:textAlignment w:val="auto"/>
        <w:rPr>
          <w:rFonts w:hint="eastAsia"/>
          <w:b/>
          <w:bCs/>
          <w:lang w:val="en-US" w:eastAsia="zh-CN"/>
        </w:rPr>
      </w:pPr>
      <w:r>
        <w:rPr>
          <w:rFonts w:hint="eastAsia"/>
          <w:lang w:val="en-US" w:eastAsia="zh-CN"/>
        </w:rPr>
        <w:t>（</w:t>
      </w:r>
      <w:r>
        <w:rPr>
          <w:rFonts w:ascii="方正楷体_GB2312" w:cs="方正楷体_GB2312" w:eastAsia="方正楷体_GB2312" w:hAnsi="方正楷体_GB2312" w:hint="eastAsia"/>
          <w:lang w:val="en-US" w:eastAsia="zh-CN"/>
        </w:rPr>
        <w:t>注：卷子总分：710，听力总分：35%=249，听力及格分：20%=149</w:t>
      </w:r>
      <w:r>
        <w:rPr>
          <w:rFonts w:hint="eastAsia"/>
          <w:lang w:val="en-US" w:eastAsia="zh-CN"/>
        </w:rPr>
        <w:t>）</w:t>
      </w:r>
      <w:r>
        <w:rPr>
          <w:rFonts w:hint="eastAsia"/>
          <w:lang w:val="en-US" w:eastAsia="zh-CN"/>
        </w:rPr>
        <w:br/>
      </w:r>
      <w:r>
        <w:rPr>
          <w:rFonts w:hint="eastAsia"/>
          <w:lang w:val="en-US" w:eastAsia="zh-CN"/>
        </w:rPr>
        <w:br/>
      </w:r>
      <w:r>
        <w:rPr>
          <w:rFonts w:hint="eastAsia"/>
          <w:b/>
          <w:bCs/>
          <w:lang w:val="en-US" w:eastAsia="zh-CN"/>
        </w:rPr>
        <w:t>2.平时可以找BBC、VOA、CNN等网站上的材料进行练习吗?</w:t>
      </w:r>
    </w:p>
    <w:p w14:paraId="C25D17D2">
      <w:pPr>
        <w:pStyle w:val="style0"/>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如果是泛听，是可以听一部分的。基础好的考生可选择标准VOA和标准BBC练耳，基础较差的考生建议先听VOA慢速。BBC的难度更高一些，对于口音和语速都有一定要求，可以根据自身条件进行选择。</w:t>
      </w:r>
    </w:p>
    <w:p w14:paraId="3146BE57">
      <w:pPr>
        <w:pStyle w:val="style0"/>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需要注意的是，此类材料与真题的语音和语速还是有差别的，应试的话建议首先选择真题的音频来听，真题听完了可以听模拟题，因为模拟题是按照真题的考核标准设置的，材料难度和语速与真题基本一致。</w:t>
      </w:r>
    </w:p>
    <w:p w14:paraId="EDBD792A">
      <w:pPr>
        <w:pStyle w:val="style0"/>
        <w:pageBreakBefore w:val="false"/>
        <w:widowControl w:val="false"/>
        <w:kinsoku/>
        <w:wordWrap/>
        <w:overflowPunct/>
        <w:topLinePunct w:val="false"/>
        <w:autoSpaceDE/>
        <w:autoSpaceDN/>
        <w:bidi w:val="false"/>
        <w:adjustRightInd/>
        <w:snapToGrid/>
        <w:textAlignment w:val="auto"/>
        <w:rPr>
          <w:rFonts w:hint="eastAsia"/>
          <w:lang w:val="en-US" w:eastAsia="zh-CN"/>
        </w:rPr>
      </w:pPr>
    </w:p>
    <w:p w14:paraId="9284E747">
      <w:pPr>
        <w:pStyle w:val="style0"/>
        <w:pageBreakBefore w:val="false"/>
        <w:widowControl w:val="false"/>
        <w:kinsoku/>
        <w:wordWrap/>
        <w:overflowPunct/>
        <w:topLinePunct w:val="false"/>
        <w:autoSpaceDE/>
        <w:autoSpaceDN/>
        <w:bidi w:val="false"/>
        <w:adjustRightInd/>
        <w:snapToGrid/>
        <w:textAlignment w:val="auto"/>
        <w:rPr>
          <w:rFonts w:hint="eastAsia"/>
          <w:b/>
          <w:bCs/>
          <w:lang w:val="en-US" w:eastAsia="zh-CN"/>
        </w:rPr>
      </w:pPr>
      <w:r>
        <w:rPr>
          <w:rFonts w:hint="eastAsia"/>
          <w:b/>
          <w:bCs/>
          <w:lang w:val="en-US" w:eastAsia="zh-CN"/>
        </w:rPr>
        <w:t>3.练习听力，如何选材才能靠近考试真题?</w:t>
      </w:r>
    </w:p>
    <w:p w14:paraId="03CFD552">
      <w:pPr>
        <w:pStyle w:val="style0"/>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对于听力题材，可以选择的范围很广，要注意挑选一些不具政治争议的内容，如社会生活类(奇闻趣事、日常 生活相关)、经济类(商务、职场相关)、环保类、互联网类。平时可以多涉猎一些话题，有助于考试过程中快速抓住录音材料的中心点。</w:t>
      </w:r>
    </w:p>
    <w:p w14:paraId="4C904FB1">
      <w:pPr>
        <w:pStyle w:val="style0"/>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p>
    <w:p w14:paraId="BE945579">
      <w:pPr>
        <w:pStyle w:val="style0"/>
        <w:pageBreakBefore w:val="false"/>
        <w:widowControl w:val="false"/>
        <w:kinsoku/>
        <w:wordWrap/>
        <w:overflowPunct/>
        <w:topLinePunct w:val="false"/>
        <w:autoSpaceDE/>
        <w:autoSpaceDN/>
        <w:bidi w:val="false"/>
        <w:adjustRightInd/>
        <w:snapToGrid/>
        <w:textAlignment w:val="auto"/>
        <w:rPr>
          <w:rFonts w:hint="eastAsia"/>
          <w:b/>
          <w:bCs/>
          <w:lang w:val="en-US" w:eastAsia="zh-CN"/>
        </w:rPr>
      </w:pPr>
      <w:r>
        <w:rPr>
          <w:rFonts w:hint="eastAsia"/>
          <w:b/>
          <w:bCs/>
          <w:lang w:val="en-US" w:eastAsia="zh-CN"/>
        </w:rPr>
        <w:t>4.如何背听力词汇?</w:t>
      </w:r>
    </w:p>
    <w:p w14:paraId="83D8E89D">
      <w:pPr>
        <w:pStyle w:val="style0"/>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首先要掌握真题听力原文里的单词，每一个都要会读，知道意思并且听到的时候能立刻想到意思。可以让一个同学给你读，你去回忆释义，而不是默默地看单词书。其次，除了听力原文里的词汇，考生还必须掌握考试高频词。</w:t>
      </w:r>
    </w:p>
    <w:bookmarkStart w:id="0" w:name="_GoBack"/>
    <w:bookmarkEnd w:id="0"/>
    <w:p w14:paraId="449B3940">
      <w:pPr>
        <w:pStyle w:val="style0"/>
        <w:pageBreakBefore w:val="false"/>
        <w:widowControl w:val="false"/>
        <w:kinsoku/>
        <w:wordWrap/>
        <w:overflowPunct/>
        <w:topLinePunct w:val="false"/>
        <w:autoSpaceDE/>
        <w:autoSpaceDN/>
        <w:bidi w:val="false"/>
        <w:adjustRightInd/>
        <w:snapToGrid/>
        <w:textAlignment w:val="auto"/>
        <w:rPr>
          <w:rFonts w:hint="eastAsia"/>
          <w:lang w:val="en-US" w:eastAsia="zh-CN"/>
        </w:rPr>
      </w:pPr>
    </w:p>
    <w:p w14:paraId="360BA29A">
      <w:pPr>
        <w:pStyle w:val="style0"/>
        <w:pageBreakBefore w:val="false"/>
        <w:widowControl w:val="false"/>
        <w:kinsoku/>
        <w:wordWrap/>
        <w:overflowPunct/>
        <w:topLinePunct w:val="false"/>
        <w:autoSpaceDE/>
        <w:autoSpaceDN/>
        <w:bidi w:val="false"/>
        <w:adjustRightInd/>
        <w:snapToGrid/>
        <w:textAlignment w:val="auto"/>
        <w:rPr>
          <w:rFonts w:hint="eastAsia"/>
          <w:lang w:val="en-US" w:eastAsia="zh-CN"/>
        </w:rPr>
      </w:pPr>
      <w:r>
        <w:rPr>
          <w:rFonts w:hint="eastAsia"/>
          <w:lang w:val="en-US" w:eastAsia="zh-CN"/>
        </w:rPr>
        <w:br/>
      </w:r>
    </w:p>
    <w:p w14:paraId="E5127746">
      <w:pPr>
        <w:pStyle w:val="style0"/>
        <w:pageBreakBefore w:val="false"/>
        <w:widowControl w:val="false"/>
        <w:kinsoku/>
        <w:wordWrap/>
        <w:overflowPunct/>
        <w:topLinePunct w:val="false"/>
        <w:autoSpaceDE/>
        <w:autoSpaceDN/>
        <w:bidi w:val="false"/>
        <w:adjustRightInd/>
        <w:snapToGrid/>
        <w:textAlignment w:val="auto"/>
        <w:rPr>
          <w:rFonts w:hint="eastAsia"/>
          <w:b/>
          <w:bCs/>
          <w:lang w:val="en-US" w:eastAsia="zh-CN"/>
        </w:rPr>
      </w:pPr>
      <w:r>
        <w:rPr>
          <w:rFonts w:hint="default"/>
          <w:b/>
          <w:bCs/>
          <w:lang w:val="en-US" w:eastAsia="zh-CN"/>
        </w:rPr>
        <w:t>5</w:t>
      </w:r>
      <w:r>
        <w:rPr>
          <w:rFonts w:hint="eastAsia"/>
          <w:b/>
          <w:bCs/>
          <w:lang w:val="en-US" w:eastAsia="zh-CN"/>
        </w:rPr>
        <w:t>.为什么语速稍微快一点就听不懂?</w:t>
      </w:r>
    </w:p>
    <w:p w14:paraId="ADB4815F">
      <w:pPr>
        <w:pStyle w:val="style0"/>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因为平时没有连读的意识，不清楚单词与单词之间的联系，不知道在哪里连读，也不知道在哪里停顿。</w:t>
      </w:r>
      <w:r>
        <w:rPr>
          <w:rFonts w:hint="eastAsia"/>
          <w:lang w:val="en-US" w:eastAsia="zh-CN"/>
        </w:rPr>
        <w:br/>
      </w:r>
    </w:p>
    <w:p w14:paraId="C00FF387">
      <w:pPr>
        <w:pStyle w:val="style0"/>
        <w:pageBreakBefore w:val="false"/>
        <w:widowControl w:val="false"/>
        <w:kinsoku/>
        <w:wordWrap/>
        <w:overflowPunct/>
        <w:topLinePunct w:val="false"/>
        <w:autoSpaceDE/>
        <w:autoSpaceDN/>
        <w:bidi w:val="false"/>
        <w:adjustRightInd/>
        <w:snapToGrid/>
        <w:textAlignment w:val="auto"/>
        <w:rPr>
          <w:rFonts w:hint="eastAsia"/>
          <w:b/>
          <w:bCs/>
          <w:lang w:val="en-US" w:eastAsia="zh-CN"/>
        </w:rPr>
      </w:pPr>
      <w:r>
        <w:rPr>
          <w:rFonts w:hint="default"/>
          <w:b/>
          <w:bCs/>
          <w:lang w:val="en-US" w:eastAsia="zh-CN"/>
        </w:rPr>
        <w:t>6</w:t>
      </w:r>
      <w:r>
        <w:rPr>
          <w:rFonts w:hint="eastAsia"/>
          <w:b/>
          <w:bCs/>
          <w:lang w:val="en-US" w:eastAsia="zh-CN"/>
        </w:rPr>
        <w:t>.基础很差，怎样快速提高听力?</w:t>
      </w:r>
    </w:p>
    <w:p w14:paraId="722C27C6">
      <w:pPr>
        <w:pStyle w:val="style0"/>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可以从做真题人手，一篇篇地做。 听第一遍，选出答案：听第二遍，检查答案：之后在听第三遍的时候，不理解的地方可以暂停一下，想一想，再继续听。然后开始看原文，把之前听不懂的地方画出来，看看是单词不认识，还是连读和失爆不熟悉。接下来要跟读，把不认识的单词查出来并掌握它的意思和用法。最后，不看原文，逐句跟读。</w:t>
      </w:r>
    </w:p>
    <w:p w14:paraId="F62CC8A6">
      <w:pPr>
        <w:pStyle w:val="style0"/>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p>
    <w:p w14:paraId="02E2EA5D">
      <w:pPr>
        <w:pStyle w:val="style0"/>
        <w:pageBreakBefore w:val="false"/>
        <w:widowControl w:val="false"/>
        <w:kinsoku/>
        <w:wordWrap/>
        <w:overflowPunct/>
        <w:topLinePunct w:val="false"/>
        <w:autoSpaceDE/>
        <w:autoSpaceDN/>
        <w:bidi w:val="false"/>
        <w:adjustRightInd/>
        <w:snapToGrid/>
        <w:textAlignment w:val="auto"/>
        <w:rPr>
          <w:rFonts w:hint="eastAsia"/>
          <w:b/>
          <w:bCs/>
          <w:lang w:val="en-US" w:eastAsia="zh-CN"/>
        </w:rPr>
      </w:pPr>
      <w:r>
        <w:rPr>
          <w:rFonts w:hint="default"/>
          <w:b/>
          <w:bCs/>
          <w:lang w:val="en-US" w:eastAsia="zh-CN"/>
        </w:rPr>
        <w:t>7</w:t>
      </w:r>
      <w:r>
        <w:rPr>
          <w:rFonts w:hint="eastAsia"/>
          <w:b/>
          <w:bCs/>
          <w:lang w:val="en-US" w:eastAsia="zh-CN"/>
        </w:rPr>
        <w:t>.考试的时候怎么涂答题卡不影响做题?</w:t>
      </w:r>
    </w:p>
    <w:p w14:paraId="6F454B83">
      <w:pPr>
        <w:pStyle w:val="style0"/>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考试时听力时间比较紧，先把答案写在卷子上，建议做完道题或一篇文章的题就立即涂答题卡因为答题卡是要提前收的。注意每涂5个答案检查一下题号，避免串行。如果等全部题目做完了再涂答题卡，出现意外时，就有可能没时间全部填涂完毕，这将会影响考试的最终结果。</w:t>
      </w:r>
    </w:p>
    <w:p w14:paraId="0DDB946A">
      <w:pPr>
        <w:pStyle w:val="style0"/>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p>
    <w:p w14:paraId="1D50B466">
      <w:pPr>
        <w:pStyle w:val="style0"/>
        <w:pageBreakBefore w:val="false"/>
        <w:widowControl w:val="false"/>
        <w:kinsoku/>
        <w:wordWrap/>
        <w:overflowPunct/>
        <w:topLinePunct w:val="false"/>
        <w:autoSpaceDE/>
        <w:autoSpaceDN/>
        <w:bidi w:val="false"/>
        <w:adjustRightInd/>
        <w:snapToGrid/>
        <w:textAlignment w:val="auto"/>
        <w:rPr>
          <w:rFonts w:hint="eastAsia"/>
          <w:b/>
          <w:bCs/>
          <w:lang w:val="en-US" w:eastAsia="zh-CN"/>
        </w:rPr>
      </w:pPr>
      <w:r>
        <w:rPr>
          <w:rFonts w:hint="default"/>
          <w:b/>
          <w:bCs/>
          <w:lang w:val="en-US" w:eastAsia="zh-CN"/>
        </w:rPr>
        <w:t>8</w:t>
      </w:r>
      <w:r>
        <w:rPr>
          <w:rFonts w:hint="eastAsia"/>
          <w:b/>
          <w:bCs/>
          <w:lang w:val="en-US" w:eastAsia="zh-CN"/>
        </w:rPr>
        <w:t>.有时候能听到单词或句子，但是一下子想不到具体的意思。做题的时候，到底应该怎么选答案?</w:t>
      </w:r>
    </w:p>
    <w:p w14:paraId="D8E0A5BD">
      <w:pPr>
        <w:pStyle w:val="style0"/>
        <w:pageBreakBefore w:val="false"/>
        <w:widowControl w:val="false"/>
        <w:kinsoku/>
        <w:wordWrap/>
        <w:overflowPunct/>
        <w:topLinePunct w:val="false"/>
        <w:autoSpaceDE/>
        <w:autoSpaceDN/>
        <w:bidi w:val="false"/>
        <w:adjustRightInd/>
        <w:snapToGrid/>
        <w:ind w:firstLine="420" w:firstLineChars="0"/>
        <w:textAlignment w:val="auto"/>
        <w:rPr>
          <w:rFonts w:hint="eastAsia"/>
          <w:lang w:val="en-US" w:eastAsia="zh-CN"/>
        </w:rPr>
      </w:pPr>
      <w:r>
        <w:rPr>
          <w:rFonts w:hint="eastAsia"/>
          <w:lang w:val="en-US" w:eastAsia="zh-CN"/>
        </w:rPr>
        <w:t>平时做练习的时候，在做题之前快先快速浏览选项，一定要快，竖着读，把实词画出来，同时想想文章可能跟什么有关。做题的时候，只要听听到了哪个单词或意思差不多的单词，就选这个单词所在选项就行了，不用过多考虑语义。一定要边听边做题，等文章问题都读完了，再做题就晚了。上一道题选出来答案后，就盯着下一道题看。一般来说，听力题的顺序与原文播读的顺序一致的。不能从文中听到的答案是需要总结的，这种题一般放在第一题或者最后一题，需要特别注意一下。做完题以后要进行精听，而且不认识的单词要背。但是做题的时候，不需要将每一句都听懂。</w:t>
      </w:r>
      <w:r>
        <w:rPr>
          <w:rFonts w:hint="eastAsia"/>
          <w:lang w:val="en-US" w:eastAsia="zh-CN"/>
        </w:rPr>
        <w:br/>
      </w:r>
    </w:p>
    <w:p w14:paraId="8166DCAC">
      <w:pPr>
        <w:pStyle w:val="style0"/>
        <w:pageBreakBefore w:val="false"/>
        <w:widowControl w:val="false"/>
        <w:kinsoku/>
        <w:wordWrap/>
        <w:overflowPunct/>
        <w:topLinePunct w:val="false"/>
        <w:autoSpaceDE/>
        <w:autoSpaceDN/>
        <w:bidi w:val="false"/>
        <w:adjustRightInd/>
        <w:snapToGrid/>
        <w:textAlignment w:val="auto"/>
        <w:rPr>
          <w:rFonts w:hint="eastAsia"/>
          <w:b/>
          <w:bCs/>
          <w:lang w:val="en-US" w:eastAsia="zh-CN"/>
        </w:rPr>
      </w:pPr>
      <w:r>
        <w:rPr>
          <w:rFonts w:hint="default"/>
          <w:b/>
          <w:bCs/>
          <w:lang w:val="en-US" w:eastAsia="zh-CN"/>
        </w:rPr>
        <w:t>9</w:t>
      </w:r>
      <w:r>
        <w:rPr>
          <w:rFonts w:hint="eastAsia"/>
          <w:b/>
          <w:bCs/>
          <w:lang w:val="en-US" w:eastAsia="zh-CN"/>
        </w:rPr>
        <w:t>.到底应该怎样精听?</w:t>
      </w:r>
    </w:p>
    <w:p w14:paraId="4B014AF3">
      <w:pPr>
        <w:pStyle w:val="style0"/>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先盲听三遍，实在听不懂的地方暂停下，看一下原文，并做好标记。然后再一句一句地听，直到跟着录音复述出来。要充分体会音频中的连读失爆等语音现象，自己要有基础的语音知识（可以上网在一查）。 最后查不认识的单词，掌握它。</w:t>
      </w:r>
    </w:p>
    <w:p w14:paraId="05F39FCD">
      <w:pPr>
        <w:pStyle w:val="style0"/>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p>
    <w:p w14:paraId="DA3E8BCD">
      <w:pPr>
        <w:pStyle w:val="style0"/>
        <w:pageBreakBefore w:val="false"/>
        <w:widowControl w:val="false"/>
        <w:kinsoku/>
        <w:wordWrap/>
        <w:overflowPunct/>
        <w:topLinePunct w:val="false"/>
        <w:autoSpaceDE/>
        <w:autoSpaceDN/>
        <w:bidi w:val="false"/>
        <w:adjustRightInd/>
        <w:snapToGrid/>
        <w:textAlignment w:val="auto"/>
        <w:rPr>
          <w:rFonts w:hint="eastAsia"/>
          <w:b/>
          <w:bCs/>
          <w:lang w:val="en-US" w:eastAsia="zh-CN"/>
        </w:rPr>
      </w:pPr>
      <w:r>
        <w:rPr>
          <w:rFonts w:hint="eastAsia"/>
          <w:b/>
          <w:bCs/>
          <w:lang w:val="en-US" w:eastAsia="zh-CN"/>
        </w:rPr>
        <w:t>1</w:t>
      </w:r>
      <w:r>
        <w:rPr>
          <w:rFonts w:hint="default"/>
          <w:b/>
          <w:bCs/>
          <w:lang w:val="en-US" w:eastAsia="zh-CN"/>
        </w:rPr>
        <w:t>0</w:t>
      </w:r>
      <w:r>
        <w:rPr>
          <w:rFonts w:hint="eastAsia"/>
          <w:b/>
          <w:bCs/>
          <w:lang w:val="en-US" w:eastAsia="zh-CN"/>
        </w:rPr>
        <w:t>.听力原文听不懂，但是能读懂，我该怎么办?</w:t>
      </w:r>
    </w:p>
    <w:p w14:paraId="07A9151C">
      <w:pPr>
        <w:pStyle w:val="style0"/>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听力考的是听，不是阅读理解。一般水平的同学，听力原文一般是能看懂的，因为它的难度低于阅读理解的难度。但是听不懂的话，一方面可能是由于个别单词不理解卡壳了，另一方面可能是里面的语音现象不熟悉，要多体会音顿中的连读失爆等，要跟着读，只有自己会说才能听值。另外，背单词的时候，一定要大声读出来，先背真题原文中不认识的单词和考试高频词，掌握了之后再拓展其他词汇。</w:t>
      </w:r>
      <w:r>
        <w:rPr>
          <w:rFonts w:hint="eastAsia"/>
          <w:lang w:val="en-US" w:eastAsia="zh-CN"/>
        </w:rPr>
        <w:br/>
      </w:r>
    </w:p>
    <w:p w14:paraId="CEE623F5">
      <w:pPr>
        <w:pStyle w:val="style0"/>
        <w:pageBreakBefore w:val="false"/>
        <w:widowControl w:val="false"/>
        <w:kinsoku/>
        <w:wordWrap/>
        <w:overflowPunct/>
        <w:topLinePunct w:val="false"/>
        <w:autoSpaceDE/>
        <w:autoSpaceDN/>
        <w:bidi w:val="false"/>
        <w:adjustRightInd/>
        <w:snapToGrid/>
        <w:textAlignment w:val="auto"/>
        <w:rPr>
          <w:rFonts w:hint="eastAsia"/>
          <w:b/>
          <w:bCs/>
          <w:lang w:val="en-US" w:eastAsia="zh-CN"/>
        </w:rPr>
      </w:pPr>
    </w:p>
    <w:p w14:paraId="1062B489">
      <w:pPr>
        <w:pStyle w:val="style0"/>
        <w:pageBreakBefore w:val="false"/>
        <w:widowControl w:val="false"/>
        <w:kinsoku/>
        <w:wordWrap/>
        <w:overflowPunct/>
        <w:topLinePunct w:val="false"/>
        <w:autoSpaceDE/>
        <w:autoSpaceDN/>
        <w:bidi w:val="false"/>
        <w:adjustRightInd/>
        <w:snapToGrid/>
        <w:textAlignment w:val="auto"/>
        <w:rPr>
          <w:rFonts w:hint="eastAsia"/>
          <w:b/>
          <w:bCs/>
          <w:lang w:val="en-US" w:eastAsia="zh-CN"/>
        </w:rPr>
      </w:pPr>
    </w:p>
    <w:p w14:paraId="52DAECA7">
      <w:pPr>
        <w:pStyle w:val="style0"/>
        <w:pageBreakBefore w:val="false"/>
        <w:widowControl w:val="false"/>
        <w:kinsoku/>
        <w:wordWrap/>
        <w:overflowPunct/>
        <w:topLinePunct w:val="false"/>
        <w:autoSpaceDE/>
        <w:autoSpaceDN/>
        <w:bidi w:val="false"/>
        <w:adjustRightInd/>
        <w:snapToGrid/>
        <w:textAlignment w:val="auto"/>
        <w:rPr>
          <w:rFonts w:hint="eastAsia"/>
          <w:b/>
          <w:bCs/>
          <w:lang w:val="en-US" w:eastAsia="zh-CN"/>
        </w:rPr>
      </w:pPr>
      <w:r>
        <w:rPr>
          <w:rFonts w:hint="eastAsia"/>
          <w:b/>
          <w:bCs/>
          <w:lang w:val="en-US" w:eastAsia="zh-CN"/>
        </w:rPr>
        <w:t>1</w:t>
      </w:r>
      <w:r>
        <w:rPr>
          <w:rFonts w:hint="default"/>
          <w:b/>
          <w:bCs/>
          <w:lang w:val="en-US" w:eastAsia="zh-CN"/>
        </w:rPr>
        <w:t>1</w:t>
      </w:r>
      <w:r>
        <w:rPr>
          <w:rFonts w:hint="eastAsia"/>
          <w:b/>
          <w:bCs/>
          <w:lang w:val="en-US" w:eastAsia="zh-CN"/>
        </w:rPr>
        <w:t>.练习听力的时候走神怎么办?</w:t>
      </w:r>
    </w:p>
    <w:p w14:paraId="CA80D105">
      <w:pPr>
        <w:pStyle w:val="style0"/>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听听力时走神，主要还是因为有的地方卡壳了没听懂，然后思路就跟不上了。走神了没关系，把音频倒退回来重新听一下就可以了。如果反复几次还是听不懂的话，可以看听力原文的内容，并做好标记。单词做到掌握，语音现象要熟悉。</w:t>
      </w:r>
      <w:r>
        <w:rPr>
          <w:rFonts w:hint="eastAsia"/>
          <w:lang w:val="en-US" w:eastAsia="zh-CN"/>
        </w:rPr>
        <w:br/>
      </w:r>
    </w:p>
    <w:p w14:paraId="344D8EF5">
      <w:pPr>
        <w:pStyle w:val="style0"/>
        <w:pageBreakBefore w:val="false"/>
        <w:widowControl w:val="false"/>
        <w:kinsoku/>
        <w:wordWrap/>
        <w:overflowPunct/>
        <w:topLinePunct w:val="false"/>
        <w:autoSpaceDE/>
        <w:autoSpaceDN/>
        <w:bidi w:val="false"/>
        <w:adjustRightInd/>
        <w:snapToGrid/>
        <w:textAlignment w:val="auto"/>
        <w:rPr>
          <w:rFonts w:hint="eastAsia"/>
          <w:b/>
          <w:bCs/>
          <w:lang w:val="en-US" w:eastAsia="zh-CN"/>
        </w:rPr>
      </w:pPr>
      <w:r>
        <w:rPr>
          <w:rFonts w:hint="eastAsia"/>
          <w:b/>
          <w:bCs/>
          <w:lang w:val="en-US" w:eastAsia="zh-CN"/>
        </w:rPr>
        <w:t>1</w:t>
      </w:r>
      <w:r>
        <w:rPr>
          <w:rFonts w:hint="default"/>
          <w:b/>
          <w:bCs/>
          <w:lang w:val="en-US" w:eastAsia="zh-CN"/>
        </w:rPr>
        <w:t>2</w:t>
      </w:r>
      <w:r>
        <w:rPr>
          <w:rFonts w:hint="eastAsia"/>
          <w:b/>
          <w:bCs/>
          <w:lang w:val="en-US" w:eastAsia="zh-CN"/>
        </w:rPr>
        <w:t>.一直盯着选项看，但还是选不出答案，这是怎么回事?</w:t>
      </w:r>
    </w:p>
    <w:p w14:paraId="71E94649">
      <w:pPr>
        <w:pStyle w:val="style0"/>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这种情况也是很普遍的，虽然听力多是考查细节，但是正确选项并不一定是对原词原句的复现，可能做了同义替换。例如： close改成shut down，定语从句改成了前置定语（即分句变成了词组）。要多研究真题，掌握真题的同义替换现象，做好整理。</w:t>
      </w:r>
      <w:r>
        <w:rPr>
          <w:rFonts w:hint="eastAsia"/>
          <w:lang w:val="en-US" w:eastAsia="zh-CN"/>
        </w:rPr>
        <w:br/>
      </w:r>
    </w:p>
    <w:p w14:paraId="AA39025A">
      <w:pPr>
        <w:pStyle w:val="style0"/>
        <w:pageBreakBefore w:val="false"/>
        <w:widowControl w:val="false"/>
        <w:kinsoku/>
        <w:wordWrap/>
        <w:overflowPunct/>
        <w:topLinePunct w:val="false"/>
        <w:autoSpaceDE/>
        <w:autoSpaceDN/>
        <w:bidi w:val="false"/>
        <w:adjustRightInd/>
        <w:snapToGrid/>
        <w:textAlignment w:val="auto"/>
        <w:rPr>
          <w:rFonts w:hint="eastAsia"/>
          <w:b/>
          <w:bCs/>
          <w:lang w:val="en-US" w:eastAsia="zh-CN"/>
        </w:rPr>
      </w:pPr>
      <w:r>
        <w:rPr>
          <w:rFonts w:hint="eastAsia"/>
          <w:b/>
          <w:bCs/>
          <w:lang w:val="en-US" w:eastAsia="zh-CN"/>
        </w:rPr>
        <w:t>1</w:t>
      </w:r>
      <w:r>
        <w:rPr>
          <w:rFonts w:hint="default"/>
          <w:b/>
          <w:bCs/>
          <w:lang w:val="en-US" w:eastAsia="zh-CN"/>
        </w:rPr>
        <w:t>3</w:t>
      </w:r>
      <w:r>
        <w:rPr>
          <w:rFonts w:hint="eastAsia"/>
          <w:b/>
          <w:bCs/>
          <w:lang w:val="en-US" w:eastAsia="zh-CN"/>
        </w:rPr>
        <w:t>.平时每天都会听单词、记单词，为什么一到做听力的时候 ，就听不出来这个单词的意思?应该怎样改进?</w:t>
      </w:r>
    </w:p>
    <w:p w14:paraId="1D2614FC">
      <w:pPr>
        <w:pStyle w:val="style0"/>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先记住基本的发音规律，然后找不会读的单词逐步验证、巩固、加强。记单词的时候不只要听，还要读，读出声，而且要读准确，这样在听的时候才能反应过来是哪个单词。平时可以多看一些原版的英文电影，熟悉一下 native speaker的发音。</w:t>
      </w:r>
      <w:r>
        <w:rPr>
          <w:rFonts w:hint="eastAsia"/>
          <w:lang w:val="en-US" w:eastAsia="zh-CN"/>
        </w:rPr>
        <w:br/>
      </w:r>
    </w:p>
    <w:p w14:paraId="A60B61E8">
      <w:pPr>
        <w:pStyle w:val="style0"/>
        <w:pageBreakBefore w:val="false"/>
        <w:widowControl w:val="false"/>
        <w:kinsoku/>
        <w:wordWrap/>
        <w:overflowPunct/>
        <w:topLinePunct w:val="false"/>
        <w:autoSpaceDE/>
        <w:autoSpaceDN/>
        <w:bidi w:val="false"/>
        <w:adjustRightInd/>
        <w:snapToGrid/>
        <w:textAlignment w:val="auto"/>
        <w:rPr>
          <w:rFonts w:hint="eastAsia"/>
          <w:b/>
          <w:bCs/>
          <w:lang w:val="en-US" w:eastAsia="zh-CN"/>
        </w:rPr>
      </w:pPr>
      <w:r>
        <w:rPr>
          <w:rFonts w:hint="eastAsia"/>
          <w:b/>
          <w:bCs/>
          <w:lang w:val="en-US" w:eastAsia="zh-CN"/>
        </w:rPr>
        <w:t>1</w:t>
      </w:r>
      <w:r>
        <w:rPr>
          <w:rFonts w:hint="default"/>
          <w:b/>
          <w:bCs/>
          <w:lang w:val="en-US" w:eastAsia="zh-CN"/>
        </w:rPr>
        <w:t>4</w:t>
      </w:r>
      <w:r>
        <w:rPr>
          <w:rFonts w:hint="eastAsia"/>
          <w:b/>
          <w:bCs/>
          <w:lang w:val="en-US" w:eastAsia="zh-CN"/>
        </w:rPr>
        <w:t>.平时自己练听力的话，每天练多长时间合适?</w:t>
      </w:r>
    </w:p>
    <w:p w14:paraId="2F7684D3">
      <w:pPr>
        <w:pStyle w:val="style0"/>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四级听力的考试时间是25分钟，在平时的练习中建议不少于做一套题的时间，时间比较充裕的考生可以听 1个小时左右。</w:t>
      </w:r>
      <w:r>
        <w:rPr>
          <w:rFonts w:hint="eastAsia"/>
          <w:lang w:val="en-US" w:eastAsia="zh-CN"/>
        </w:rPr>
        <w:br/>
      </w:r>
    </w:p>
    <w:p w14:paraId="5AE5AFDE">
      <w:pPr>
        <w:pStyle w:val="style0"/>
        <w:pageBreakBefore w:val="false"/>
        <w:widowControl w:val="false"/>
        <w:kinsoku/>
        <w:wordWrap/>
        <w:overflowPunct/>
        <w:topLinePunct w:val="false"/>
        <w:autoSpaceDE/>
        <w:autoSpaceDN/>
        <w:bidi w:val="false"/>
        <w:adjustRightInd/>
        <w:snapToGrid/>
        <w:textAlignment w:val="auto"/>
        <w:rPr>
          <w:rFonts w:hint="eastAsia"/>
          <w:lang w:val="en-US" w:eastAsia="zh-CN"/>
        </w:rPr>
      </w:pPr>
      <w:r>
        <w:rPr>
          <w:rFonts w:hint="eastAsia"/>
          <w:b/>
          <w:bCs/>
          <w:lang w:val="en-US" w:eastAsia="zh-CN"/>
        </w:rPr>
        <w:t>1</w:t>
      </w:r>
      <w:r>
        <w:rPr>
          <w:rFonts w:hint="default"/>
          <w:b/>
          <w:bCs/>
          <w:lang w:val="en-US" w:eastAsia="zh-CN"/>
        </w:rPr>
        <w:t>5</w:t>
      </w:r>
      <w:r>
        <w:rPr>
          <w:rFonts w:hint="eastAsia"/>
          <w:b/>
          <w:bCs/>
          <w:lang w:val="en-US" w:eastAsia="zh-CN"/>
        </w:rPr>
        <w:t>.听力考试的耳机是要自带的吗？</w:t>
      </w:r>
      <w:r>
        <w:rPr>
          <w:rFonts w:hint="eastAsia"/>
          <w:lang w:val="en-US" w:eastAsia="zh-CN"/>
        </w:rPr>
        <w:br/>
      </w:r>
      <w:r>
        <w:rPr>
          <w:rFonts w:hint="eastAsia"/>
          <w:lang w:val="en-US" w:eastAsia="zh-CN"/>
        </w:rPr>
        <w:tab/>
      </w:r>
      <w:r>
        <w:rPr>
          <w:rFonts w:hint="eastAsia"/>
          <w:lang w:val="en-US" w:eastAsia="zh-CN"/>
        </w:rPr>
        <w:t>耳机的问题建议考生问一下学校的学长们，每个学校的考试情况不太一样。 有的学校教室里有播放器，是不需要带耳机的。有的学枝不用播放器，而是通过校园广播来播放，为了保证听音效果，一般会用收音机或有调频功能的耳机来听听力。</w:t>
      </w:r>
    </w:p>
    <w:p w14:paraId="90DD4041">
      <w:pPr>
        <w:pStyle w:val="style0"/>
        <w:pageBreakBefore w:val="false"/>
        <w:widowControl w:val="false"/>
        <w:numPr>
          <w:ilvl w:val="0"/>
          <w:numId w:val="0"/>
        </w:numPr>
        <w:kinsoku/>
        <w:wordWrap/>
        <w:overflowPunct/>
        <w:topLinePunct w:val="false"/>
        <w:autoSpaceDE/>
        <w:autoSpaceDN/>
        <w:bidi w:val="false"/>
        <w:adjustRightInd/>
        <w:snapToGrid/>
        <w:textAlignment w:val="auto"/>
        <w:rPr>
          <w:rFonts w:hint="eastAsia"/>
          <w:lang w:val="en-US" w:eastAsia="zh-CN"/>
        </w:rPr>
      </w:pPr>
    </w:p>
    <w:p w14:paraId="B73F706E">
      <w:pPr>
        <w:pStyle w:val="style0"/>
        <w:pageBreakBefore w:val="false"/>
        <w:widowControl w:val="false"/>
        <w:numPr>
          <w:ilvl w:val="0"/>
          <w:numId w:val="0"/>
        </w:numPr>
        <w:kinsoku/>
        <w:wordWrap/>
        <w:overflowPunct/>
        <w:topLinePunct w:val="false"/>
        <w:autoSpaceDE/>
        <w:autoSpaceDN/>
        <w:bidi w:val="false"/>
        <w:adjustRightInd/>
        <w:snapToGrid/>
        <w:textAlignment w:val="auto"/>
        <w:rPr>
          <w:rFonts w:hint="eastAsia"/>
          <w:lang w:val="en-US" w:eastAsia="zh-CN"/>
        </w:rPr>
      </w:pPr>
      <w:r>
        <w:rPr>
          <w:rFonts w:hint="eastAsia"/>
          <w:b/>
          <w:bCs/>
          <w:lang w:val="en-US" w:eastAsia="zh-CN"/>
        </w:rPr>
        <w:t>1</w:t>
      </w:r>
      <w:r>
        <w:rPr>
          <w:rFonts w:hint="default"/>
          <w:b/>
          <w:bCs/>
          <w:lang w:val="en-US" w:eastAsia="zh-CN"/>
        </w:rPr>
        <w:t>6</w:t>
      </w:r>
      <w:r>
        <w:rPr>
          <w:rFonts w:hint="eastAsia"/>
          <w:b/>
          <w:bCs/>
          <w:lang w:val="en-US" w:eastAsia="zh-CN"/>
        </w:rPr>
        <w:t>.听力考试的音频是英音还是美音?</w:t>
      </w:r>
      <w:r>
        <w:rPr>
          <w:rFonts w:hint="eastAsia"/>
          <w:b/>
          <w:bCs/>
          <w:lang w:val="en-US" w:eastAsia="zh-CN"/>
        </w:rPr>
        <w:br/>
      </w:r>
      <w:r>
        <w:rPr>
          <w:rFonts w:hint="eastAsia"/>
          <w:b/>
          <w:bCs/>
          <w:lang w:val="en-US" w:eastAsia="zh-CN"/>
        </w:rPr>
        <w:tab/>
      </w:r>
      <w:r>
        <w:rPr>
          <w:rFonts w:hint="eastAsia"/>
          <w:lang w:val="en-US" w:eastAsia="zh-CN"/>
        </w:rPr>
        <w:t>英式发音和美式发音都会涉及。二者相差不大，两者相差不大，考生可以不必为这个问题烦忧。</w:t>
      </w:r>
    </w:p>
    <w:p w14:paraId="E7823F40">
      <w:pPr>
        <w:pStyle w:val="style0"/>
        <w:pageBreakBefore w:val="false"/>
        <w:widowControl w:val="false"/>
        <w:numPr>
          <w:ilvl w:val="0"/>
          <w:numId w:val="0"/>
        </w:numPr>
        <w:kinsoku/>
        <w:wordWrap/>
        <w:overflowPunct/>
        <w:topLinePunct w:val="false"/>
        <w:autoSpaceDE/>
        <w:autoSpaceDN/>
        <w:bidi w:val="false"/>
        <w:adjustRightInd/>
        <w:snapToGrid/>
        <w:ind w:firstLine="420" w:firstLineChars="200"/>
        <w:textAlignment w:val="auto"/>
        <w:rPr>
          <w:rFonts w:hint="eastAsia"/>
          <w:lang w:val="en-US" w:eastAsia="zh-CN"/>
        </w:rPr>
      </w:pPr>
    </w:p>
    <w:p w14:paraId="231CBD89">
      <w:pPr>
        <w:pStyle w:val="style0"/>
        <w:pageBreakBefore w:val="false"/>
        <w:widowControl w:val="false"/>
        <w:numPr>
          <w:ilvl w:val="0"/>
          <w:numId w:val="0"/>
        </w:numPr>
        <w:kinsoku/>
        <w:wordWrap/>
        <w:overflowPunct/>
        <w:topLinePunct w:val="false"/>
        <w:autoSpaceDE/>
        <w:autoSpaceDN/>
        <w:bidi w:val="false"/>
        <w:adjustRightInd/>
        <w:snapToGrid/>
        <w:textAlignment w:val="auto"/>
        <w:rPr>
          <w:rFonts w:hint="eastAsia"/>
          <w:lang w:val="en-US" w:eastAsia="zh-CN"/>
        </w:rPr>
      </w:pPr>
      <w:r>
        <w:rPr>
          <w:rFonts w:hint="eastAsia"/>
          <w:b/>
          <w:bCs/>
          <w:lang w:val="en-US" w:eastAsia="zh-CN"/>
        </w:rPr>
        <w:t>1</w:t>
      </w:r>
      <w:r>
        <w:rPr>
          <w:rFonts w:hint="default"/>
          <w:b/>
          <w:bCs/>
          <w:lang w:val="en-US" w:eastAsia="zh-CN"/>
        </w:rPr>
        <w:t>7</w:t>
      </w:r>
      <w:r>
        <w:rPr>
          <w:rFonts w:hint="eastAsia"/>
          <w:b/>
          <w:bCs/>
          <w:lang w:val="en-US" w:eastAsia="zh-CN"/>
        </w:rPr>
        <w:t>.专有名词听不懂怎么办?</w:t>
      </w:r>
      <w:r>
        <w:rPr>
          <w:rFonts w:hint="eastAsia"/>
          <w:lang w:val="en-US" w:eastAsia="zh-CN"/>
        </w:rPr>
        <w:br/>
      </w:r>
      <w:r>
        <w:rPr>
          <w:rFonts w:hint="eastAsia"/>
          <w:lang w:val="en-US" w:eastAsia="zh-CN"/>
        </w:rPr>
        <w:t xml:space="preserve"> </w:t>
      </w:r>
      <w:r>
        <w:rPr>
          <w:rFonts w:hint="eastAsia"/>
          <w:lang w:val="en-US" w:eastAsia="zh-CN"/>
        </w:rPr>
        <w:tab/>
      </w:r>
      <w:r>
        <w:rPr>
          <w:rFonts w:hint="eastAsia"/>
          <w:lang w:val="en-US" w:eastAsia="zh-CN"/>
        </w:rPr>
        <w:t>听音中如果遇到不熟悉的专有名词不用担心，命题专家不会针对某个专有名词设题。但是一些常见的缩略词需要知道，比如WHO、WTO等。</w:t>
      </w:r>
    </w:p>
    <w:p w14:paraId="F3FABDDD">
      <w:pPr>
        <w:pStyle w:val="style0"/>
        <w:pageBreakBefore w:val="false"/>
        <w:widowControl w:val="false"/>
        <w:kinsoku/>
        <w:wordWrap/>
        <w:overflowPunct/>
        <w:topLinePunct w:val="false"/>
        <w:autoSpaceDE/>
        <w:autoSpaceDN/>
        <w:bidi w:val="false"/>
        <w:adjustRightInd/>
        <w:snapToGrid/>
        <w:ind w:firstLine="422" w:firstLineChars="200"/>
        <w:textAlignment w:val="auto"/>
        <w:rPr>
          <w:rFonts w:hint="eastAsia"/>
          <w:b/>
          <w:bCs/>
          <w:lang w:val="en-US" w:eastAsia="zh-CN"/>
        </w:rPr>
      </w:pPr>
    </w:p>
    <w:p w14:paraId="6496DEB3">
      <w:pPr>
        <w:pStyle w:val="style0"/>
        <w:pageBreakBefore w:val="false"/>
        <w:widowControl w:val="false"/>
        <w:kinsoku/>
        <w:wordWrap/>
        <w:overflowPunct/>
        <w:topLinePunct w:val="false"/>
        <w:autoSpaceDE/>
        <w:autoSpaceDN/>
        <w:bidi w:val="false"/>
        <w:adjustRightInd/>
        <w:snapToGrid/>
        <w:textAlignment w:val="auto"/>
        <w:rPr>
          <w:rFonts w:hint="eastAsia"/>
          <w:lang w:val="en-US" w:eastAsia="zh-CN"/>
        </w:rPr>
      </w:pPr>
      <w:r>
        <w:rPr>
          <w:rFonts w:hint="eastAsia"/>
          <w:b/>
          <w:bCs/>
          <w:lang w:val="en-US" w:eastAsia="zh-CN"/>
        </w:rPr>
        <w:t>1</w:t>
      </w:r>
      <w:r>
        <w:rPr>
          <w:rFonts w:hint="default"/>
          <w:b/>
          <w:bCs/>
          <w:lang w:val="en-US" w:eastAsia="zh-CN"/>
        </w:rPr>
        <w:t>8</w:t>
      </w:r>
      <w:r>
        <w:rPr>
          <w:rFonts w:hint="eastAsia"/>
          <w:b/>
          <w:bCs/>
          <w:lang w:val="en-US" w:eastAsia="zh-CN"/>
        </w:rPr>
        <w:t>.什么时候看选项?</w:t>
      </w:r>
      <w:r>
        <w:rPr>
          <w:rFonts w:hint="eastAsia"/>
          <w:lang w:val="en-US" w:eastAsia="zh-CN"/>
        </w:rPr>
        <w:br/>
      </w:r>
      <w:r>
        <w:rPr>
          <w:rFonts w:hint="eastAsia"/>
          <w:lang w:val="en-US" w:eastAsia="zh-CN"/>
        </w:rPr>
        <w:tab/>
      </w:r>
      <w:r>
        <w:rPr>
          <w:rFonts w:hint="eastAsia"/>
          <w:lang w:val="en-US" w:eastAsia="zh-CN"/>
        </w:rPr>
        <w:t>可以在播放音频刚开始的导语时间、每个部分的Directions时间、读完题目后的空白时间快速浏览选项。</w:t>
      </w:r>
    </w:p>
    <w:p w14:paraId="CF5CBA9B">
      <w:pPr>
        <w:pStyle w:val="style0"/>
        <w:pageBreakBefore w:val="false"/>
        <w:widowControl w:val="false"/>
        <w:kinsoku/>
        <w:wordWrap/>
        <w:overflowPunct/>
        <w:topLinePunct w:val="false"/>
        <w:autoSpaceDE/>
        <w:autoSpaceDN/>
        <w:bidi w:val="false"/>
        <w:adjustRightInd/>
        <w:snapToGrid/>
        <w:ind w:firstLine="422" w:firstLineChars="200"/>
        <w:textAlignment w:val="auto"/>
        <w:rPr>
          <w:rFonts w:hint="eastAsia"/>
          <w:b/>
          <w:bCs/>
          <w:lang w:val="en-US" w:eastAsia="zh-CN"/>
        </w:rPr>
      </w:pPr>
    </w:p>
    <w:p w14:paraId="2DA6E0B6">
      <w:pPr>
        <w:pStyle w:val="style0"/>
        <w:pageBreakBefore w:val="false"/>
        <w:widowControl w:val="false"/>
        <w:kinsoku/>
        <w:wordWrap/>
        <w:overflowPunct/>
        <w:topLinePunct w:val="false"/>
        <w:autoSpaceDE/>
        <w:autoSpaceDN/>
        <w:bidi w:val="false"/>
        <w:adjustRightInd/>
        <w:snapToGrid/>
        <w:textAlignment w:val="auto"/>
        <w:rPr>
          <w:rFonts w:hint="default"/>
          <w:lang w:val="en-US" w:eastAsia="zh-CN"/>
        </w:rPr>
      </w:pPr>
      <w:r>
        <w:rPr>
          <w:rFonts w:hint="eastAsia"/>
          <w:b/>
          <w:bCs/>
          <w:lang w:val="en-US" w:eastAsia="zh-CN"/>
        </w:rPr>
        <w:t>20.听力练什么题？</w:t>
        <w:br/>
      </w:r>
      <w:r>
        <w:rPr>
          <w:rFonts w:hint="eastAsia"/>
          <w:b w:val="false"/>
          <w:bCs w:val="false"/>
          <w:lang w:val="en-US" w:eastAsia="zh-CN"/>
        </w:rPr>
        <w:tab/>
        <w:t>练真题即可</w:t>
      </w:r>
    </w:p>
    <w:sectPr>
      <w:headerReference w:type="default" r:id="rId2"/>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EFF" w:usb1="C000785B" w:usb2="00000009" w:usb3="00000000" w:csb0="400001FF" w:csb1="FFFF0000"/>
  </w:font>
  <w:font w:name="黑体">
    <w:altName w:val="黑体"/>
    <w:panose1 w:val="02010609060000010101"/>
    <w:charset w:val="86"/>
    <w:family w:val="auto"/>
    <w:pitch w:val="default"/>
    <w:sig w:usb0="800002BF" w:usb1="38CF7CFA" w:usb2="00000016" w:usb3="00000000" w:csb0="00040001" w:csb1="00000000"/>
  </w:font>
  <w:font w:name="Courier New">
    <w:altName w:val="Courier New"/>
    <w:panose1 w:val="02070309020000020404"/>
    <w:charset w:val="01"/>
    <w:family w:val="modern"/>
    <w:pitch w:val="default"/>
    <w:sig w:usb0="E0002EFF" w:usb1="C0007843"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Calibri">
    <w:altName w:val="Calibri"/>
    <w:panose1 w:val="020f0502020000030204"/>
    <w:charset w:val="00"/>
    <w:family w:val="swiss"/>
    <w:pitch w:val="default"/>
    <w:sig w:usb0="E4002EFF" w:usb1="C000247B" w:usb2="00000009" w:usb3="00000000" w:csb0="200001FF" w:csb1="00000000"/>
  </w:font>
  <w:font w:name="微软雅黑">
    <w:altName w:val="微软雅黑"/>
    <w:panose1 w:val="020b0503020000020204"/>
    <w:charset w:val="86"/>
    <w:family w:val="auto"/>
    <w:pitch w:val="default"/>
    <w:sig w:usb0="80000287" w:usb1="2ACF3C50" w:usb2="00000016" w:usb3="00000000" w:csb0="0004001F" w:csb1="00000000"/>
  </w:font>
  <w:font w:name="方正楷体_GB2312">
    <w:altName w:val="方正楷体_GB2312"/>
    <w:panose1 w:val="02000000000000000000"/>
    <w:charset w:val="86"/>
    <w:family w:val="auto"/>
    <w:pitch w:val="default"/>
    <w:sig w:usb0="A00002BF" w:usb1="184F6CFA" w:usb2="00000012" w:usb3="00000000" w:csb0="00040001"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1279F86">
    <w:pPr>
      <w:pStyle w:val="style31"/>
      <w:jc w:val="right"/>
      <w:rPr>
        <w:rFonts w:eastAsia="宋体" w:hint="eastAsia"/>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23"/>
  <w:embedSystem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paragraph" w:styleId="style1">
    <w:name w:val="heading 1"/>
    <w:basedOn w:val="style0"/>
    <w:next w:val="style0"/>
    <w:qFormat/>
    <w:uiPriority w:val="0"/>
    <w:pPr>
      <w:keepNext/>
      <w:keepLines/>
      <w:spacing w:before="340" w:beforeAutospacing="false" w:after="330" w:afterAutospacing="false" w:lineRule="auto" w:line="576"/>
      <w:outlineLvl w:val="0"/>
    </w:pPr>
    <w:rPr>
      <w:b/>
      <w:kern w:val="44"/>
      <w:sz w:val="44"/>
    </w:rPr>
  </w:style>
  <w:style w:type="character" w:default="1" w:styleId="style65">
    <w:name w:val="Default Paragraph Font"/>
    <w:next w:val="style65"/>
    <w:uiPriority w:val="0"/>
  </w:style>
  <w:style w:type="table" w:default="1" w:styleId="style105">
    <w:name w:val="Normal Table"/>
    <w:next w:val="style105"/>
    <w:uiPriority w:val="0"/>
    <w:pPr/>
    <w:rPr/>
    <w:tblPr>
      <w:tblCellMar>
        <w:top w:w="0" w:type="dxa"/>
        <w:left w:w="108" w:type="dxa"/>
        <w:bottom w:w="0" w:type="dxa"/>
        <w:right w:w="108" w:type="dxa"/>
      </w:tblCellMar>
    </w:tblPr>
    <w:tcPr>
      <w:tcBorders/>
    </w:tcPr>
  </w:style>
  <w:style w:type="paragraph" w:styleId="style32">
    <w:name w:val="footer"/>
    <w:basedOn w:val="style0"/>
    <w:next w:val="style32"/>
    <w:uiPriority w:val="0"/>
    <w:pPr>
      <w:tabs>
        <w:tab w:val="center" w:leader="none" w:pos="4153"/>
        <w:tab w:val="right" w:leader="none" w:pos="8306"/>
      </w:tabs>
      <w:snapToGrid w:val="false"/>
      <w:jc w:val="left"/>
    </w:pPr>
    <w:rPr>
      <w:sz w:val="18"/>
    </w:rPr>
  </w:style>
  <w:style w:type="paragraph" w:styleId="style31">
    <w:name w:val="header"/>
    <w:basedOn w:val="style0"/>
    <w:next w:val="style31"/>
    <w:uiPriority w:val="0"/>
    <w:pPr>
      <w:pBdr>
        <w:left w:val="none" w:sz="0" w:space="4" w:color="auto"/>
        <w:right w:val="none" w:sz="0" w:space="4" w:color="auto"/>
        <w:top w:val="none" w:sz="0" w:space="1" w:color="auto"/>
        <w:bottom w:val="none" w:sz="0" w:space="1" w:color="auto"/>
      </w:pBdr>
      <w:tabs>
        <w:tab w:val="center" w:leader="none" w:pos="4153"/>
        <w:tab w:val="right" w:leader="none" w:pos="8306"/>
      </w:tabs>
      <w:snapToGrid w:val="false"/>
      <w:spacing w:lineRule="auto" w:line="240"/>
      <w:jc w:val="both"/>
      <w:outlineLvl w:val="9"/>
    </w:pPr>
    <w:rPr>
      <w:sz w:val="1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Words>2508</Words>
  <Pages>3</Pages>
  <Characters>2608</Characters>
  <Application>WPS Office</Application>
  <DocSecurity>0</DocSecurity>
  <Paragraphs>53</Paragraphs>
  <ScaleCrop>false</ScaleCrop>
  <LinksUpToDate>false</LinksUpToDate>
  <CharactersWithSpaces>2624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2023-02-09T07:48:00Z</dcterms:created>
  <dc:creator></dc:creator>
  <lastModifiedBy>23127PN0CC</lastModifiedBy>
  <dcterms:modified xsi:type="dcterms:W3CDTF">2025-09-21T10:38:13Z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A7C8BA3FB8F0457F9880F179A28FD14D</vt:lpwstr>
  </property>
</Properties>
</file>