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14F" w:rsidRPr="0076471C" w:rsidRDefault="008E414F" w:rsidP="001B4942">
      <w:pPr>
        <w:pStyle w:val="PlainText"/>
        <w:rPr>
          <w:rFonts w:ascii="Tahoma" w:hAnsi="Tahoma" w:cs="Tahoma"/>
          <w:b/>
          <w:sz w:val="32"/>
          <w:szCs w:val="32"/>
        </w:rPr>
      </w:pPr>
      <w:r w:rsidRPr="0076471C">
        <w:rPr>
          <w:rFonts w:ascii="Tahoma" w:hAnsi="Tahoma" w:cs="Tahoma"/>
          <w:b/>
          <w:sz w:val="32"/>
          <w:szCs w:val="32"/>
        </w:rPr>
        <w:t>New User Creation</w:t>
      </w: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2011-12-20</w:t>
      </w: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Michael Spence</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b/>
          <w:sz w:val="20"/>
          <w:szCs w:val="20"/>
        </w:rPr>
      </w:pPr>
      <w:r w:rsidRPr="0076471C">
        <w:rPr>
          <w:rFonts w:ascii="Tahoma" w:hAnsi="Tahoma" w:cs="Tahoma"/>
          <w:b/>
          <w:sz w:val="20"/>
          <w:szCs w:val="20"/>
        </w:rPr>
        <w:t>Audience:</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This documentation is for Field Support and Service Desk staff.  This documentation may be beneficial for remaining IT staff as the need arises.</w:t>
      </w:r>
    </w:p>
    <w:p w:rsidR="008E414F" w:rsidRDefault="008E414F" w:rsidP="001B4942">
      <w:pPr>
        <w:pStyle w:val="PlainText"/>
        <w:rPr>
          <w:rFonts w:ascii="Tahoma" w:hAnsi="Tahoma" w:cs="Tahoma"/>
          <w:sz w:val="20"/>
          <w:szCs w:val="20"/>
        </w:rPr>
      </w:pPr>
    </w:p>
    <w:p w:rsidR="008E414F" w:rsidRPr="0076471C" w:rsidRDefault="00626A06" w:rsidP="001B4942">
      <w:pPr>
        <w:pStyle w:val="PlainText"/>
        <w:rPr>
          <w:rFonts w:ascii="Tahoma" w:hAnsi="Tahoma" w:cs="Tahoma"/>
          <w:sz w:val="20"/>
          <w:szCs w:val="20"/>
        </w:rPr>
      </w:pPr>
    </w:p>
    <w:p w:rsidR="008E414F" w:rsidRPr="0076471C" w:rsidRDefault="008E414F" w:rsidP="001B4942">
      <w:pPr>
        <w:pStyle w:val="PlainText"/>
        <w:rPr>
          <w:rFonts w:ascii="Tahoma" w:hAnsi="Tahoma" w:cs="Tahoma"/>
          <w:b/>
          <w:sz w:val="20"/>
          <w:szCs w:val="20"/>
        </w:rPr>
      </w:pPr>
      <w:r w:rsidRPr="0076471C">
        <w:rPr>
          <w:rFonts w:ascii="Tahoma" w:hAnsi="Tahoma" w:cs="Tahoma"/>
          <w:b/>
          <w:sz w:val="20"/>
          <w:szCs w:val="20"/>
        </w:rPr>
        <w:t>Preamble:</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This document applies to the creation of Active Directory user accounts.  This applies to users moving from one dealership to another, as users DO NOT retain the same account.</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This document also details the creation of Office 365 user accounts, which is primarily used for the purpose of email.</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The Active Directory setup gives a user the ability to log onto computers.  The Office 365 setup gives a user a mailbox for email purposes.  Each Office 365 account carries a charge to the dealership.</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Some steps in this document apply when the user's role is easily ascertained and can be replicated from existing users.  Intuition may be required for some setups.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This document DOES NOT apply to the creation of ERA user accounts.</w:t>
      </w:r>
    </w:p>
    <w:p w:rsidR="008E414F" w:rsidRDefault="008E414F" w:rsidP="001B4942">
      <w:pPr>
        <w:pStyle w:val="PlainText"/>
        <w:rPr>
          <w:rFonts w:ascii="Tahoma" w:hAnsi="Tahoma" w:cs="Tahoma"/>
          <w:sz w:val="20"/>
          <w:szCs w:val="20"/>
        </w:rPr>
      </w:pPr>
    </w:p>
    <w:p w:rsidR="008E414F" w:rsidRPr="0076471C" w:rsidRDefault="00626A06" w:rsidP="001B4942">
      <w:pPr>
        <w:pStyle w:val="PlainText"/>
        <w:rPr>
          <w:rFonts w:ascii="Tahoma" w:hAnsi="Tahoma" w:cs="Tahoma"/>
          <w:sz w:val="20"/>
          <w:szCs w:val="20"/>
        </w:rPr>
      </w:pPr>
    </w:p>
    <w:p w:rsidR="008E414F" w:rsidRPr="0076471C" w:rsidRDefault="008E414F" w:rsidP="001B4942">
      <w:pPr>
        <w:pStyle w:val="PlainText"/>
        <w:rPr>
          <w:rFonts w:ascii="Tahoma" w:hAnsi="Tahoma" w:cs="Tahoma"/>
          <w:b/>
          <w:sz w:val="20"/>
          <w:szCs w:val="20"/>
        </w:rPr>
      </w:pPr>
      <w:r w:rsidRPr="0076471C">
        <w:rPr>
          <w:rFonts w:ascii="Tahoma" w:hAnsi="Tahoma" w:cs="Tahoma"/>
          <w:b/>
          <w:sz w:val="20"/>
          <w:szCs w:val="20"/>
        </w:rPr>
        <w:t>Topics of Discussion:</w:t>
      </w:r>
    </w:p>
    <w:p w:rsidR="008E414F" w:rsidRPr="0076471C" w:rsidRDefault="008E414F" w:rsidP="001B4942">
      <w:pPr>
        <w:pStyle w:val="PlainText"/>
        <w:rPr>
          <w:rFonts w:ascii="Tahoma" w:hAnsi="Tahoma" w:cs="Tahoma"/>
          <w:sz w:val="20"/>
          <w:szCs w:val="20"/>
        </w:rPr>
      </w:pPr>
    </w:p>
    <w:p w:rsidR="008E414F" w:rsidRPr="0076471C" w:rsidRDefault="008E414F" w:rsidP="0076471C">
      <w:pPr>
        <w:pStyle w:val="PlainText"/>
        <w:ind w:left="720"/>
        <w:rPr>
          <w:rFonts w:ascii="Tahoma" w:hAnsi="Tahoma" w:cs="Tahoma"/>
          <w:sz w:val="20"/>
          <w:szCs w:val="20"/>
        </w:rPr>
      </w:pPr>
      <w:r w:rsidRPr="0076471C">
        <w:rPr>
          <w:rFonts w:ascii="Tahoma" w:hAnsi="Tahoma" w:cs="Tahoma"/>
          <w:sz w:val="20"/>
          <w:szCs w:val="20"/>
        </w:rPr>
        <w:t>1. Required information</w:t>
      </w:r>
    </w:p>
    <w:p w:rsidR="008E414F" w:rsidRPr="0076471C" w:rsidRDefault="008E414F" w:rsidP="0076471C">
      <w:pPr>
        <w:pStyle w:val="PlainText"/>
        <w:ind w:left="720"/>
        <w:rPr>
          <w:rFonts w:ascii="Tahoma" w:hAnsi="Tahoma" w:cs="Tahoma"/>
          <w:sz w:val="20"/>
          <w:szCs w:val="20"/>
        </w:rPr>
      </w:pPr>
      <w:r w:rsidRPr="0076471C">
        <w:rPr>
          <w:rFonts w:ascii="Tahoma" w:hAnsi="Tahoma" w:cs="Tahoma"/>
          <w:sz w:val="20"/>
          <w:szCs w:val="20"/>
        </w:rPr>
        <w:tab/>
        <w:t>a. User Details</w:t>
      </w:r>
    </w:p>
    <w:p w:rsidR="008E414F" w:rsidRPr="0076471C" w:rsidRDefault="008E414F" w:rsidP="0076471C">
      <w:pPr>
        <w:pStyle w:val="PlainText"/>
        <w:ind w:left="720"/>
        <w:rPr>
          <w:rFonts w:ascii="Tahoma" w:hAnsi="Tahoma" w:cs="Tahoma"/>
          <w:sz w:val="20"/>
          <w:szCs w:val="20"/>
        </w:rPr>
      </w:pPr>
      <w:r w:rsidRPr="0076471C">
        <w:rPr>
          <w:rFonts w:ascii="Tahoma" w:hAnsi="Tahoma" w:cs="Tahoma"/>
          <w:sz w:val="20"/>
          <w:szCs w:val="20"/>
        </w:rPr>
        <w:tab/>
        <w:t>b. Email requirements</w:t>
      </w:r>
    </w:p>
    <w:p w:rsidR="008E414F" w:rsidRPr="0076471C" w:rsidRDefault="008E414F" w:rsidP="0076471C">
      <w:pPr>
        <w:pStyle w:val="PlainText"/>
        <w:ind w:left="720"/>
        <w:rPr>
          <w:rFonts w:ascii="Tahoma" w:hAnsi="Tahoma" w:cs="Tahoma"/>
          <w:sz w:val="20"/>
          <w:szCs w:val="20"/>
        </w:rPr>
      </w:pPr>
      <w:r w:rsidRPr="0076471C">
        <w:rPr>
          <w:rFonts w:ascii="Tahoma" w:hAnsi="Tahoma" w:cs="Tahoma"/>
          <w:sz w:val="20"/>
          <w:szCs w:val="20"/>
        </w:rPr>
        <w:tab/>
        <w:t>c. Internet Access Level</w:t>
      </w:r>
    </w:p>
    <w:p w:rsidR="008E414F" w:rsidRDefault="008E414F" w:rsidP="0076471C">
      <w:pPr>
        <w:pStyle w:val="PlainText"/>
        <w:ind w:left="720"/>
        <w:rPr>
          <w:rFonts w:ascii="Tahoma" w:hAnsi="Tahoma" w:cs="Tahoma"/>
          <w:sz w:val="20"/>
          <w:szCs w:val="20"/>
        </w:rPr>
      </w:pPr>
      <w:r w:rsidRPr="0076471C">
        <w:rPr>
          <w:rFonts w:ascii="Tahoma" w:hAnsi="Tahoma" w:cs="Tahoma"/>
          <w:sz w:val="20"/>
          <w:szCs w:val="20"/>
        </w:rPr>
        <w:tab/>
      </w:r>
      <w:proofErr w:type="gramStart"/>
      <w:r w:rsidRPr="0076471C">
        <w:rPr>
          <w:rFonts w:ascii="Tahoma" w:hAnsi="Tahoma" w:cs="Tahoma"/>
          <w:sz w:val="20"/>
          <w:szCs w:val="20"/>
        </w:rPr>
        <w:t>d</w:t>
      </w:r>
      <w:proofErr w:type="gramEnd"/>
      <w:r w:rsidRPr="0076471C">
        <w:rPr>
          <w:rFonts w:ascii="Tahoma" w:hAnsi="Tahoma" w:cs="Tahoma"/>
          <w:sz w:val="20"/>
          <w:szCs w:val="20"/>
        </w:rPr>
        <w:t>. File Share access</w:t>
      </w:r>
    </w:p>
    <w:p w:rsidR="008E414F" w:rsidRPr="0076471C" w:rsidRDefault="008E414F" w:rsidP="0076471C">
      <w:pPr>
        <w:pStyle w:val="PlainText"/>
        <w:ind w:left="720"/>
        <w:rPr>
          <w:rFonts w:ascii="Tahoma" w:hAnsi="Tahoma" w:cs="Tahoma"/>
          <w:sz w:val="20"/>
          <w:szCs w:val="20"/>
        </w:rPr>
      </w:pPr>
      <w:r w:rsidRPr="0076471C">
        <w:rPr>
          <w:rFonts w:ascii="Tahoma" w:hAnsi="Tahoma" w:cs="Tahoma"/>
          <w:sz w:val="20"/>
          <w:szCs w:val="20"/>
        </w:rPr>
        <w:t>2. Active Directory User Setup</w:t>
      </w:r>
    </w:p>
    <w:p w:rsidR="0076471C" w:rsidRPr="0076471C" w:rsidRDefault="0076471C" w:rsidP="0076471C">
      <w:pPr>
        <w:pStyle w:val="PlainText"/>
        <w:ind w:left="720"/>
        <w:rPr>
          <w:rFonts w:ascii="Tahoma" w:hAnsi="Tahoma" w:cs="Tahoma"/>
          <w:sz w:val="20"/>
          <w:szCs w:val="20"/>
        </w:rPr>
      </w:pPr>
      <w:r w:rsidRPr="0076471C">
        <w:rPr>
          <w:rFonts w:ascii="Tahoma" w:hAnsi="Tahoma" w:cs="Tahoma"/>
          <w:sz w:val="20"/>
          <w:szCs w:val="20"/>
        </w:rPr>
        <w:tab/>
        <w:t>a. User Logon Name</w:t>
      </w:r>
    </w:p>
    <w:p w:rsidR="008E414F" w:rsidRPr="0076471C" w:rsidRDefault="0076471C" w:rsidP="0076471C">
      <w:pPr>
        <w:pStyle w:val="PlainText"/>
        <w:ind w:left="720"/>
        <w:rPr>
          <w:rFonts w:ascii="Tahoma" w:hAnsi="Tahoma" w:cs="Tahoma"/>
          <w:sz w:val="20"/>
          <w:szCs w:val="20"/>
        </w:rPr>
      </w:pPr>
      <w:r w:rsidRPr="0076471C">
        <w:rPr>
          <w:rFonts w:ascii="Tahoma" w:hAnsi="Tahoma" w:cs="Tahoma"/>
          <w:sz w:val="20"/>
          <w:szCs w:val="20"/>
        </w:rPr>
        <w:tab/>
        <w:t>b. Password Creation</w:t>
      </w:r>
    </w:p>
    <w:p w:rsidR="0076471C" w:rsidRPr="0076471C" w:rsidRDefault="008E414F" w:rsidP="0076471C">
      <w:pPr>
        <w:pStyle w:val="PlainText"/>
        <w:ind w:left="720"/>
        <w:rPr>
          <w:rFonts w:ascii="Tahoma" w:hAnsi="Tahoma" w:cs="Tahoma"/>
          <w:sz w:val="20"/>
          <w:szCs w:val="20"/>
        </w:rPr>
      </w:pPr>
      <w:r w:rsidRPr="0076471C">
        <w:rPr>
          <w:rFonts w:ascii="Tahoma" w:hAnsi="Tahoma" w:cs="Tahoma"/>
          <w:sz w:val="20"/>
          <w:szCs w:val="20"/>
        </w:rPr>
        <w:tab/>
      </w:r>
      <w:r w:rsidR="0076471C" w:rsidRPr="0076471C">
        <w:rPr>
          <w:rFonts w:ascii="Tahoma" w:hAnsi="Tahoma" w:cs="Tahoma"/>
          <w:sz w:val="20"/>
          <w:szCs w:val="20"/>
        </w:rPr>
        <w:t>c</w:t>
      </w:r>
      <w:r w:rsidRPr="0076471C">
        <w:rPr>
          <w:rFonts w:ascii="Tahoma" w:hAnsi="Tahoma" w:cs="Tahoma"/>
          <w:sz w:val="20"/>
          <w:szCs w:val="20"/>
        </w:rPr>
        <w:t xml:space="preserve">. Adding </w:t>
      </w:r>
      <w:r w:rsidR="0076471C" w:rsidRPr="0076471C">
        <w:rPr>
          <w:rFonts w:ascii="Tahoma" w:hAnsi="Tahoma" w:cs="Tahoma"/>
          <w:sz w:val="20"/>
          <w:szCs w:val="20"/>
        </w:rPr>
        <w:t>user Information</w:t>
      </w:r>
    </w:p>
    <w:p w:rsidR="008E414F" w:rsidRPr="0076471C" w:rsidRDefault="008E414F" w:rsidP="0076471C">
      <w:pPr>
        <w:pStyle w:val="PlainText"/>
        <w:ind w:left="720"/>
        <w:rPr>
          <w:rFonts w:ascii="Tahoma" w:hAnsi="Tahoma" w:cs="Tahoma"/>
          <w:sz w:val="20"/>
          <w:szCs w:val="20"/>
        </w:rPr>
      </w:pPr>
      <w:r w:rsidRPr="0076471C">
        <w:rPr>
          <w:rFonts w:ascii="Tahoma" w:hAnsi="Tahoma" w:cs="Tahoma"/>
          <w:sz w:val="20"/>
          <w:szCs w:val="20"/>
        </w:rPr>
        <w:tab/>
      </w:r>
      <w:r w:rsidR="0076471C" w:rsidRPr="0076471C">
        <w:rPr>
          <w:rFonts w:ascii="Tahoma" w:hAnsi="Tahoma" w:cs="Tahoma"/>
          <w:sz w:val="20"/>
          <w:szCs w:val="20"/>
        </w:rPr>
        <w:t>d</w:t>
      </w:r>
      <w:r w:rsidRPr="0076471C">
        <w:rPr>
          <w:rFonts w:ascii="Tahoma" w:hAnsi="Tahoma" w:cs="Tahoma"/>
          <w:sz w:val="20"/>
          <w:szCs w:val="20"/>
        </w:rPr>
        <w:t>. Add Email address</w:t>
      </w:r>
    </w:p>
    <w:p w:rsidR="008E414F" w:rsidRPr="0076471C" w:rsidRDefault="008E414F" w:rsidP="0076471C">
      <w:pPr>
        <w:pStyle w:val="PlainText"/>
        <w:ind w:left="720"/>
        <w:rPr>
          <w:rFonts w:ascii="Tahoma" w:hAnsi="Tahoma" w:cs="Tahoma"/>
          <w:sz w:val="20"/>
          <w:szCs w:val="20"/>
        </w:rPr>
      </w:pPr>
      <w:r w:rsidRPr="0076471C">
        <w:rPr>
          <w:rFonts w:ascii="Tahoma" w:hAnsi="Tahoma" w:cs="Tahoma"/>
          <w:sz w:val="20"/>
          <w:szCs w:val="20"/>
        </w:rPr>
        <w:tab/>
      </w:r>
      <w:r w:rsidR="0076471C" w:rsidRPr="0076471C">
        <w:rPr>
          <w:rFonts w:ascii="Tahoma" w:hAnsi="Tahoma" w:cs="Tahoma"/>
          <w:sz w:val="20"/>
          <w:szCs w:val="20"/>
        </w:rPr>
        <w:t>e</w:t>
      </w:r>
      <w:r w:rsidRPr="0076471C">
        <w:rPr>
          <w:rFonts w:ascii="Tahoma" w:hAnsi="Tahoma" w:cs="Tahoma"/>
          <w:sz w:val="20"/>
          <w:szCs w:val="20"/>
        </w:rPr>
        <w:t>. Security Groups</w:t>
      </w:r>
    </w:p>
    <w:p w:rsidR="008E414F" w:rsidRPr="0076471C" w:rsidRDefault="008E414F" w:rsidP="0076471C">
      <w:pPr>
        <w:pStyle w:val="PlainText"/>
        <w:ind w:left="720"/>
        <w:rPr>
          <w:rFonts w:ascii="Tahoma" w:hAnsi="Tahoma" w:cs="Tahoma"/>
          <w:sz w:val="20"/>
          <w:szCs w:val="20"/>
        </w:rPr>
      </w:pPr>
      <w:r w:rsidRPr="0076471C">
        <w:rPr>
          <w:rFonts w:ascii="Tahoma" w:hAnsi="Tahoma" w:cs="Tahoma"/>
          <w:sz w:val="20"/>
          <w:szCs w:val="20"/>
        </w:rPr>
        <w:tab/>
      </w:r>
      <w:r w:rsidRPr="0076471C">
        <w:rPr>
          <w:rFonts w:ascii="Tahoma" w:hAnsi="Tahoma" w:cs="Tahoma"/>
          <w:sz w:val="20"/>
          <w:szCs w:val="20"/>
        </w:rPr>
        <w:tab/>
        <w:t>i. Internet Access</w:t>
      </w:r>
    </w:p>
    <w:p w:rsidR="008E414F" w:rsidRPr="0076471C" w:rsidRDefault="008E414F" w:rsidP="0076471C">
      <w:pPr>
        <w:pStyle w:val="PlainText"/>
        <w:ind w:left="720"/>
        <w:rPr>
          <w:rFonts w:ascii="Tahoma" w:hAnsi="Tahoma" w:cs="Tahoma"/>
          <w:sz w:val="20"/>
          <w:szCs w:val="20"/>
        </w:rPr>
      </w:pPr>
      <w:r w:rsidRPr="0076471C">
        <w:rPr>
          <w:rFonts w:ascii="Tahoma" w:hAnsi="Tahoma" w:cs="Tahoma"/>
          <w:sz w:val="20"/>
          <w:szCs w:val="20"/>
        </w:rPr>
        <w:tab/>
      </w:r>
      <w:r w:rsidRPr="0076471C">
        <w:rPr>
          <w:rFonts w:ascii="Tahoma" w:hAnsi="Tahoma" w:cs="Tahoma"/>
          <w:sz w:val="20"/>
          <w:szCs w:val="20"/>
        </w:rPr>
        <w:tab/>
      </w:r>
      <w:proofErr w:type="gramStart"/>
      <w:r w:rsidRPr="0076471C">
        <w:rPr>
          <w:rFonts w:ascii="Tahoma" w:hAnsi="Tahoma" w:cs="Tahoma"/>
          <w:sz w:val="20"/>
          <w:szCs w:val="20"/>
        </w:rPr>
        <w:t>ii</w:t>
      </w:r>
      <w:proofErr w:type="gramEnd"/>
      <w:r w:rsidRPr="0076471C">
        <w:rPr>
          <w:rFonts w:ascii="Tahoma" w:hAnsi="Tahoma" w:cs="Tahoma"/>
          <w:sz w:val="20"/>
          <w:szCs w:val="20"/>
        </w:rPr>
        <w:t>. Proxy Groups</w:t>
      </w:r>
    </w:p>
    <w:p w:rsidR="008E414F" w:rsidRPr="0076471C" w:rsidRDefault="0076471C" w:rsidP="0076471C">
      <w:pPr>
        <w:pStyle w:val="PlainText"/>
        <w:ind w:left="720"/>
        <w:rPr>
          <w:rFonts w:ascii="Tahoma" w:hAnsi="Tahoma" w:cs="Tahoma"/>
          <w:sz w:val="20"/>
          <w:szCs w:val="20"/>
        </w:rPr>
      </w:pPr>
      <w:r w:rsidRPr="0076471C">
        <w:rPr>
          <w:rFonts w:ascii="Tahoma" w:hAnsi="Tahoma" w:cs="Tahoma"/>
          <w:sz w:val="20"/>
          <w:szCs w:val="20"/>
        </w:rPr>
        <w:tab/>
      </w:r>
      <w:r w:rsidRPr="0076471C">
        <w:rPr>
          <w:rFonts w:ascii="Tahoma" w:hAnsi="Tahoma" w:cs="Tahoma"/>
          <w:sz w:val="20"/>
          <w:szCs w:val="20"/>
        </w:rPr>
        <w:tab/>
      </w:r>
      <w:proofErr w:type="gramStart"/>
      <w:r w:rsidRPr="0076471C">
        <w:rPr>
          <w:rFonts w:ascii="Tahoma" w:hAnsi="Tahoma" w:cs="Tahoma"/>
          <w:sz w:val="20"/>
          <w:szCs w:val="20"/>
        </w:rPr>
        <w:t>iii</w:t>
      </w:r>
      <w:proofErr w:type="gramEnd"/>
      <w:r w:rsidRPr="0076471C">
        <w:rPr>
          <w:rFonts w:ascii="Tahoma" w:hAnsi="Tahoma" w:cs="Tahoma"/>
          <w:sz w:val="20"/>
          <w:szCs w:val="20"/>
        </w:rPr>
        <w:t>. Folder Redirection</w:t>
      </w:r>
    </w:p>
    <w:p w:rsidR="0076471C" w:rsidRDefault="008E414F" w:rsidP="0076471C">
      <w:pPr>
        <w:pStyle w:val="PlainText"/>
        <w:ind w:left="720"/>
        <w:rPr>
          <w:rFonts w:ascii="Tahoma" w:hAnsi="Tahoma" w:cs="Tahoma"/>
          <w:sz w:val="20"/>
          <w:szCs w:val="20"/>
        </w:rPr>
      </w:pPr>
      <w:r w:rsidRPr="0076471C">
        <w:rPr>
          <w:rFonts w:ascii="Tahoma" w:hAnsi="Tahoma" w:cs="Tahoma"/>
          <w:sz w:val="20"/>
          <w:szCs w:val="20"/>
        </w:rPr>
        <w:tab/>
      </w:r>
      <w:r w:rsidRPr="0076471C">
        <w:rPr>
          <w:rFonts w:ascii="Tahoma" w:hAnsi="Tahoma" w:cs="Tahoma"/>
          <w:sz w:val="20"/>
          <w:szCs w:val="20"/>
        </w:rPr>
        <w:tab/>
        <w:t>i</w:t>
      </w:r>
      <w:r w:rsidR="0076471C" w:rsidRPr="0076471C">
        <w:rPr>
          <w:rFonts w:ascii="Tahoma" w:hAnsi="Tahoma" w:cs="Tahoma"/>
          <w:sz w:val="20"/>
          <w:szCs w:val="20"/>
        </w:rPr>
        <w:t>v</w:t>
      </w:r>
      <w:r w:rsidRPr="0076471C">
        <w:rPr>
          <w:rFonts w:ascii="Tahoma" w:hAnsi="Tahoma" w:cs="Tahoma"/>
          <w:sz w:val="20"/>
          <w:szCs w:val="20"/>
        </w:rPr>
        <w:t>. Shares Groups</w:t>
      </w:r>
    </w:p>
    <w:p w:rsidR="008E414F" w:rsidRPr="0076471C" w:rsidRDefault="008E414F" w:rsidP="0076471C">
      <w:pPr>
        <w:pStyle w:val="PlainText"/>
        <w:ind w:left="720"/>
        <w:rPr>
          <w:rFonts w:ascii="Tahoma" w:hAnsi="Tahoma" w:cs="Tahoma"/>
          <w:sz w:val="20"/>
          <w:szCs w:val="20"/>
        </w:rPr>
      </w:pPr>
      <w:r w:rsidRPr="0076471C">
        <w:rPr>
          <w:rFonts w:ascii="Tahoma" w:hAnsi="Tahoma" w:cs="Tahoma"/>
          <w:sz w:val="20"/>
          <w:szCs w:val="20"/>
        </w:rPr>
        <w:t>3. Office 365 User Setup</w:t>
      </w:r>
    </w:p>
    <w:p w:rsidR="008E414F" w:rsidRPr="0076471C" w:rsidRDefault="008E414F" w:rsidP="0076471C">
      <w:pPr>
        <w:pStyle w:val="PlainText"/>
        <w:ind w:left="720"/>
        <w:rPr>
          <w:rFonts w:ascii="Tahoma" w:hAnsi="Tahoma" w:cs="Tahoma"/>
          <w:sz w:val="20"/>
          <w:szCs w:val="20"/>
        </w:rPr>
      </w:pPr>
      <w:r w:rsidRPr="0076471C">
        <w:rPr>
          <w:rFonts w:ascii="Tahoma" w:hAnsi="Tahoma" w:cs="Tahoma"/>
          <w:sz w:val="20"/>
          <w:szCs w:val="20"/>
        </w:rPr>
        <w:tab/>
        <w:t>a. User Admin Page</w:t>
      </w:r>
    </w:p>
    <w:p w:rsidR="008E414F" w:rsidRPr="0076471C" w:rsidRDefault="008E414F" w:rsidP="0076471C">
      <w:pPr>
        <w:pStyle w:val="PlainText"/>
        <w:ind w:left="720"/>
        <w:rPr>
          <w:rFonts w:ascii="Tahoma" w:hAnsi="Tahoma" w:cs="Tahoma"/>
          <w:sz w:val="20"/>
          <w:szCs w:val="20"/>
        </w:rPr>
      </w:pPr>
      <w:r w:rsidRPr="0076471C">
        <w:rPr>
          <w:rFonts w:ascii="Tahoma" w:hAnsi="Tahoma" w:cs="Tahoma"/>
          <w:sz w:val="20"/>
          <w:szCs w:val="20"/>
        </w:rPr>
        <w:tab/>
        <w:t>b. Details</w:t>
      </w:r>
    </w:p>
    <w:p w:rsidR="008E414F" w:rsidRPr="0076471C" w:rsidRDefault="008E414F" w:rsidP="0076471C">
      <w:pPr>
        <w:pStyle w:val="PlainText"/>
        <w:ind w:left="720"/>
        <w:rPr>
          <w:rFonts w:ascii="Tahoma" w:hAnsi="Tahoma" w:cs="Tahoma"/>
          <w:sz w:val="20"/>
          <w:szCs w:val="20"/>
        </w:rPr>
      </w:pPr>
      <w:r w:rsidRPr="0076471C">
        <w:rPr>
          <w:rFonts w:ascii="Tahoma" w:hAnsi="Tahoma" w:cs="Tahoma"/>
          <w:sz w:val="20"/>
          <w:szCs w:val="20"/>
        </w:rPr>
        <w:tab/>
        <w:t>c. Additional details (Room Number)</w:t>
      </w:r>
    </w:p>
    <w:p w:rsidR="0076471C" w:rsidRPr="0076471C" w:rsidRDefault="0076471C" w:rsidP="0076471C">
      <w:pPr>
        <w:pStyle w:val="PlainText"/>
        <w:ind w:left="720"/>
        <w:rPr>
          <w:rFonts w:ascii="Tahoma" w:hAnsi="Tahoma" w:cs="Tahoma"/>
          <w:sz w:val="20"/>
          <w:szCs w:val="20"/>
        </w:rPr>
      </w:pPr>
      <w:r w:rsidRPr="0076471C">
        <w:rPr>
          <w:rFonts w:ascii="Tahoma" w:hAnsi="Tahoma" w:cs="Tahoma"/>
          <w:sz w:val="20"/>
          <w:szCs w:val="20"/>
        </w:rPr>
        <w:tab/>
        <w:t>d. Settings</w:t>
      </w:r>
      <w:r w:rsidR="008E414F" w:rsidRPr="0076471C">
        <w:rPr>
          <w:rFonts w:ascii="Tahoma" w:hAnsi="Tahoma" w:cs="Tahoma"/>
          <w:sz w:val="20"/>
          <w:szCs w:val="20"/>
        </w:rPr>
        <w:tab/>
      </w:r>
    </w:p>
    <w:p w:rsidR="008E414F" w:rsidRPr="0076471C" w:rsidRDefault="0076471C" w:rsidP="0076471C">
      <w:pPr>
        <w:pStyle w:val="PlainText"/>
        <w:ind w:left="720" w:firstLine="720"/>
        <w:rPr>
          <w:rFonts w:ascii="Tahoma" w:hAnsi="Tahoma" w:cs="Tahoma"/>
          <w:sz w:val="20"/>
          <w:szCs w:val="20"/>
        </w:rPr>
      </w:pPr>
      <w:r w:rsidRPr="0076471C">
        <w:rPr>
          <w:rFonts w:ascii="Tahoma" w:hAnsi="Tahoma" w:cs="Tahoma"/>
          <w:sz w:val="20"/>
          <w:szCs w:val="20"/>
        </w:rPr>
        <w:t>e</w:t>
      </w:r>
      <w:r w:rsidR="008E414F" w:rsidRPr="0076471C">
        <w:rPr>
          <w:rFonts w:ascii="Tahoma" w:hAnsi="Tahoma" w:cs="Tahoma"/>
          <w:sz w:val="20"/>
          <w:szCs w:val="20"/>
        </w:rPr>
        <w:t>. Licencing</w:t>
      </w:r>
    </w:p>
    <w:p w:rsidR="0076471C" w:rsidRPr="0076471C" w:rsidRDefault="0076471C" w:rsidP="0076471C">
      <w:pPr>
        <w:pStyle w:val="PlainText"/>
        <w:ind w:left="720" w:firstLine="720"/>
        <w:rPr>
          <w:rFonts w:ascii="Tahoma" w:hAnsi="Tahoma" w:cs="Tahoma"/>
          <w:sz w:val="20"/>
          <w:szCs w:val="20"/>
        </w:rPr>
      </w:pPr>
      <w:r w:rsidRPr="0076471C">
        <w:rPr>
          <w:rFonts w:ascii="Tahoma" w:hAnsi="Tahoma" w:cs="Tahoma"/>
          <w:sz w:val="20"/>
          <w:szCs w:val="20"/>
        </w:rPr>
        <w:t>f. Email and Results</w:t>
      </w:r>
    </w:p>
    <w:p w:rsidR="0076471C" w:rsidRDefault="0076471C" w:rsidP="0076471C">
      <w:pPr>
        <w:pStyle w:val="PlainText"/>
        <w:ind w:left="720" w:firstLine="720"/>
        <w:rPr>
          <w:rFonts w:ascii="Tahoma" w:hAnsi="Tahoma" w:cs="Tahoma"/>
          <w:sz w:val="20"/>
          <w:szCs w:val="20"/>
        </w:rPr>
      </w:pPr>
      <w:r w:rsidRPr="0076471C">
        <w:rPr>
          <w:rFonts w:ascii="Tahoma" w:hAnsi="Tahoma" w:cs="Tahoma"/>
          <w:sz w:val="20"/>
          <w:szCs w:val="20"/>
        </w:rPr>
        <w:t>g. First User Logon</w:t>
      </w:r>
    </w:p>
    <w:p w:rsidR="00626A06" w:rsidRDefault="00626A06" w:rsidP="0076471C">
      <w:pPr>
        <w:pStyle w:val="PlainText"/>
        <w:ind w:left="720" w:firstLine="720"/>
        <w:rPr>
          <w:rFonts w:ascii="Tahoma" w:hAnsi="Tahoma" w:cs="Tahoma"/>
          <w:sz w:val="20"/>
          <w:szCs w:val="20"/>
        </w:rPr>
      </w:pPr>
      <w:r>
        <w:rPr>
          <w:rFonts w:ascii="Tahoma" w:hAnsi="Tahoma" w:cs="Tahoma"/>
          <w:sz w:val="20"/>
          <w:szCs w:val="20"/>
        </w:rPr>
        <w:t>h. Additional Email Addresses</w:t>
      </w:r>
    </w:p>
    <w:p w:rsidR="008E414F" w:rsidRPr="0076471C" w:rsidRDefault="00626A06" w:rsidP="0076471C">
      <w:pPr>
        <w:pStyle w:val="PlainText"/>
        <w:ind w:left="720" w:firstLine="720"/>
        <w:rPr>
          <w:rFonts w:ascii="Tahoma" w:hAnsi="Tahoma" w:cs="Tahoma"/>
          <w:sz w:val="20"/>
          <w:szCs w:val="20"/>
        </w:rPr>
      </w:pPr>
    </w:p>
    <w:p w:rsidR="008E414F" w:rsidRPr="0076471C" w:rsidRDefault="0076471C" w:rsidP="0076471C">
      <w:pPr>
        <w:pStyle w:val="PlainText"/>
        <w:ind w:left="720"/>
        <w:rPr>
          <w:rFonts w:ascii="Tahoma" w:hAnsi="Tahoma" w:cs="Tahoma"/>
          <w:sz w:val="20"/>
          <w:szCs w:val="20"/>
        </w:rPr>
      </w:pPr>
      <w:r w:rsidRPr="0076471C">
        <w:rPr>
          <w:rFonts w:ascii="Tahoma" w:hAnsi="Tahoma" w:cs="Tahoma"/>
          <w:sz w:val="20"/>
          <w:szCs w:val="20"/>
        </w:rPr>
        <w:t>Z. Business Unit Codes</w:t>
      </w:r>
    </w:p>
    <w:p w:rsidR="008E414F" w:rsidRPr="0076471C" w:rsidRDefault="008E414F">
      <w:pPr>
        <w:rPr>
          <w:rFonts w:ascii="Tahoma" w:hAnsi="Tahoma" w:cs="Tahoma"/>
          <w:sz w:val="20"/>
          <w:szCs w:val="20"/>
        </w:rPr>
      </w:pPr>
      <w:r w:rsidRPr="0076471C">
        <w:rPr>
          <w:rFonts w:ascii="Tahoma" w:hAnsi="Tahoma" w:cs="Tahoma"/>
          <w:sz w:val="20"/>
          <w:szCs w:val="20"/>
        </w:rPr>
        <w:br w:type="page"/>
      </w:r>
    </w:p>
    <w:p w:rsidR="008E414F" w:rsidRPr="0076471C" w:rsidRDefault="008E414F" w:rsidP="001B4942">
      <w:pPr>
        <w:pStyle w:val="PlainText"/>
        <w:rPr>
          <w:rFonts w:ascii="Tahoma" w:hAnsi="Tahoma" w:cs="Tahoma"/>
          <w:b/>
          <w:sz w:val="20"/>
          <w:szCs w:val="20"/>
        </w:rPr>
      </w:pPr>
      <w:r w:rsidRPr="0076471C">
        <w:rPr>
          <w:rFonts w:ascii="Tahoma" w:hAnsi="Tahoma" w:cs="Tahoma"/>
          <w:b/>
          <w:sz w:val="20"/>
          <w:szCs w:val="20"/>
        </w:rPr>
        <w:lastRenderedPageBreak/>
        <w:t>Topics in Detail</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b/>
          <w:sz w:val="20"/>
          <w:szCs w:val="20"/>
        </w:rPr>
      </w:pPr>
      <w:r w:rsidRPr="0076471C">
        <w:rPr>
          <w:rFonts w:ascii="Tahoma" w:hAnsi="Tahoma" w:cs="Tahoma"/>
          <w:b/>
          <w:sz w:val="20"/>
          <w:szCs w:val="20"/>
        </w:rPr>
        <w:t>1. Required information</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 xml:space="preserve">Before </w:t>
      </w:r>
      <w:r w:rsidR="0076471C" w:rsidRPr="0076471C">
        <w:rPr>
          <w:rFonts w:ascii="Tahoma" w:hAnsi="Tahoma" w:cs="Tahoma"/>
          <w:sz w:val="20"/>
          <w:szCs w:val="20"/>
        </w:rPr>
        <w:t>beginning</w:t>
      </w:r>
      <w:r w:rsidRPr="0076471C">
        <w:rPr>
          <w:rFonts w:ascii="Tahoma" w:hAnsi="Tahoma" w:cs="Tahoma"/>
          <w:sz w:val="20"/>
          <w:szCs w:val="20"/>
        </w:rPr>
        <w:t xml:space="preserve"> the creation process for a user, it should be obvious that some information is required before setup can be completed.  These are summarised below.</w:t>
      </w:r>
    </w:p>
    <w:p w:rsidR="008E414F" w:rsidRPr="0076471C" w:rsidRDefault="008E414F" w:rsidP="001B4942">
      <w:pPr>
        <w:pStyle w:val="PlainText"/>
        <w:rPr>
          <w:rFonts w:ascii="Tahoma" w:hAnsi="Tahoma" w:cs="Tahoma"/>
          <w:sz w:val="20"/>
          <w:szCs w:val="20"/>
        </w:rPr>
      </w:pPr>
    </w:p>
    <w:p w:rsidR="008E414F" w:rsidRPr="0076471C" w:rsidRDefault="0076471C" w:rsidP="001B4942">
      <w:pPr>
        <w:pStyle w:val="PlainText"/>
        <w:rPr>
          <w:rFonts w:ascii="Tahoma" w:hAnsi="Tahoma" w:cs="Tahoma"/>
          <w:b/>
          <w:sz w:val="20"/>
          <w:szCs w:val="20"/>
        </w:rPr>
      </w:pPr>
      <w:proofErr w:type="gramStart"/>
      <w:r w:rsidRPr="0076471C">
        <w:rPr>
          <w:rFonts w:ascii="Tahoma" w:hAnsi="Tahoma" w:cs="Tahoma"/>
          <w:b/>
          <w:sz w:val="20"/>
          <w:szCs w:val="20"/>
        </w:rPr>
        <w:t>1.</w:t>
      </w:r>
      <w:r w:rsidR="008E414F" w:rsidRPr="0076471C">
        <w:rPr>
          <w:rFonts w:ascii="Tahoma" w:hAnsi="Tahoma" w:cs="Tahoma"/>
          <w:b/>
          <w:sz w:val="20"/>
          <w:szCs w:val="20"/>
        </w:rPr>
        <w:t>a</w:t>
      </w:r>
      <w:proofErr w:type="gramEnd"/>
      <w:r w:rsidR="008E414F" w:rsidRPr="0076471C">
        <w:rPr>
          <w:rFonts w:ascii="Tahoma" w:hAnsi="Tahoma" w:cs="Tahoma"/>
          <w:b/>
          <w:sz w:val="20"/>
          <w:szCs w:val="20"/>
        </w:rPr>
        <w:t>. User Details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 xml:space="preserve">Naturally, some of the most basic </w:t>
      </w:r>
      <w:r w:rsidR="0076471C" w:rsidRPr="0076471C">
        <w:rPr>
          <w:rFonts w:ascii="Tahoma" w:hAnsi="Tahoma" w:cs="Tahoma"/>
          <w:sz w:val="20"/>
          <w:szCs w:val="20"/>
        </w:rPr>
        <w:t>information</w:t>
      </w:r>
      <w:r w:rsidRPr="0076471C">
        <w:rPr>
          <w:rFonts w:ascii="Tahoma" w:hAnsi="Tahoma" w:cs="Tahoma"/>
          <w:sz w:val="20"/>
          <w:szCs w:val="20"/>
        </w:rPr>
        <w:t xml:space="preserve"> that is required for a User setup </w:t>
      </w:r>
      <w:proofErr w:type="gramStart"/>
      <w:r w:rsidRPr="0076471C">
        <w:rPr>
          <w:rFonts w:ascii="Tahoma" w:hAnsi="Tahoma" w:cs="Tahoma"/>
          <w:sz w:val="20"/>
          <w:szCs w:val="20"/>
        </w:rPr>
        <w:t>are</w:t>
      </w:r>
      <w:proofErr w:type="gramEnd"/>
      <w:r w:rsidRPr="0076471C">
        <w:rPr>
          <w:rFonts w:ascii="Tahoma" w:hAnsi="Tahoma" w:cs="Tahoma"/>
          <w:sz w:val="20"/>
          <w:szCs w:val="20"/>
        </w:rPr>
        <w:t>:</w:t>
      </w: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b/>
        <w:t>- User Name (</w:t>
      </w:r>
      <w:r w:rsidR="0076471C" w:rsidRPr="0076471C">
        <w:rPr>
          <w:rFonts w:ascii="Tahoma" w:hAnsi="Tahoma" w:cs="Tahoma"/>
          <w:sz w:val="20"/>
          <w:szCs w:val="20"/>
        </w:rPr>
        <w:t>i.e.</w:t>
      </w:r>
      <w:r w:rsidRPr="0076471C">
        <w:rPr>
          <w:rFonts w:ascii="Tahoma" w:hAnsi="Tahoma" w:cs="Tahoma"/>
          <w:sz w:val="20"/>
          <w:szCs w:val="20"/>
        </w:rPr>
        <w:t xml:space="preserve"> first and last name)</w:t>
      </w: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b/>
        <w:t>- Dealership (whom user works for)</w:t>
      </w: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b/>
        <w:t xml:space="preserve">- Location (where user is </w:t>
      </w:r>
      <w:r w:rsidR="0076471C" w:rsidRPr="0076471C">
        <w:rPr>
          <w:rFonts w:ascii="Tahoma" w:hAnsi="Tahoma" w:cs="Tahoma"/>
          <w:sz w:val="20"/>
          <w:szCs w:val="20"/>
        </w:rPr>
        <w:t>physically</w:t>
      </w:r>
      <w:r w:rsidRPr="0076471C">
        <w:rPr>
          <w:rFonts w:ascii="Tahoma" w:hAnsi="Tahoma" w:cs="Tahoma"/>
          <w:sz w:val="20"/>
          <w:szCs w:val="20"/>
        </w:rPr>
        <w:t xml:space="preserve"> located)</w:t>
      </w: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b/>
        <w:t>- Phone Number</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This information is essential in creating a standard, easily identifiable user account.</w:t>
      </w:r>
    </w:p>
    <w:p w:rsidR="008E414F" w:rsidRPr="0076471C" w:rsidRDefault="008E414F" w:rsidP="001B4942">
      <w:pPr>
        <w:pStyle w:val="PlainText"/>
        <w:rPr>
          <w:rFonts w:ascii="Tahoma" w:hAnsi="Tahoma" w:cs="Tahoma"/>
          <w:sz w:val="20"/>
          <w:szCs w:val="20"/>
        </w:rPr>
      </w:pPr>
    </w:p>
    <w:p w:rsidR="008E414F" w:rsidRPr="0076471C" w:rsidRDefault="0076471C" w:rsidP="001B4942">
      <w:pPr>
        <w:pStyle w:val="PlainText"/>
        <w:rPr>
          <w:rFonts w:ascii="Tahoma" w:hAnsi="Tahoma" w:cs="Tahoma"/>
          <w:b/>
          <w:sz w:val="20"/>
          <w:szCs w:val="20"/>
        </w:rPr>
      </w:pPr>
      <w:proofErr w:type="gramStart"/>
      <w:r>
        <w:rPr>
          <w:rFonts w:ascii="Tahoma" w:hAnsi="Tahoma" w:cs="Tahoma"/>
          <w:b/>
          <w:sz w:val="20"/>
          <w:szCs w:val="20"/>
        </w:rPr>
        <w:t>1.</w:t>
      </w:r>
      <w:r w:rsidR="008E414F" w:rsidRPr="0076471C">
        <w:rPr>
          <w:rFonts w:ascii="Tahoma" w:hAnsi="Tahoma" w:cs="Tahoma"/>
          <w:b/>
          <w:sz w:val="20"/>
          <w:szCs w:val="20"/>
        </w:rPr>
        <w:t>b</w:t>
      </w:r>
      <w:proofErr w:type="gramEnd"/>
      <w:r w:rsidR="008E414F" w:rsidRPr="0076471C">
        <w:rPr>
          <w:rFonts w:ascii="Tahoma" w:hAnsi="Tahoma" w:cs="Tahoma"/>
          <w:b/>
          <w:sz w:val="20"/>
          <w:szCs w:val="20"/>
        </w:rPr>
        <w:t>. Email requirements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Please note</w:t>
      </w:r>
      <w:proofErr w:type="gramStart"/>
      <w:r w:rsidRPr="0076471C">
        <w:rPr>
          <w:rFonts w:ascii="Tahoma" w:hAnsi="Tahoma" w:cs="Tahoma"/>
          <w:sz w:val="20"/>
          <w:szCs w:val="20"/>
        </w:rPr>
        <w:t>,</w:t>
      </w:r>
      <w:proofErr w:type="gramEnd"/>
      <w:r w:rsidRPr="0076471C">
        <w:rPr>
          <w:rFonts w:ascii="Tahoma" w:hAnsi="Tahoma" w:cs="Tahoma"/>
          <w:sz w:val="20"/>
          <w:szCs w:val="20"/>
        </w:rPr>
        <w:t xml:space="preserve"> an email account carries a cost to the dealership.  Although it is typical that a user has an associated email account, it may not be necessary in all cases.  Verify with the user's potential manager or financial controller.</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Determine if the user is to have multiple email aliases.  This may be necessary if the dealership uses two or more domain names.</w:t>
      </w:r>
    </w:p>
    <w:p w:rsidR="008E414F" w:rsidRPr="0076471C" w:rsidRDefault="008E414F" w:rsidP="001B4942">
      <w:pPr>
        <w:pStyle w:val="PlainText"/>
        <w:rPr>
          <w:rFonts w:ascii="Tahoma" w:hAnsi="Tahoma" w:cs="Tahoma"/>
          <w:sz w:val="20"/>
          <w:szCs w:val="20"/>
        </w:rPr>
      </w:pPr>
    </w:p>
    <w:p w:rsidR="008E414F" w:rsidRPr="0076471C" w:rsidRDefault="0076471C" w:rsidP="001B4942">
      <w:pPr>
        <w:pStyle w:val="PlainText"/>
        <w:rPr>
          <w:rFonts w:ascii="Tahoma" w:hAnsi="Tahoma" w:cs="Tahoma"/>
          <w:b/>
          <w:sz w:val="20"/>
          <w:szCs w:val="20"/>
        </w:rPr>
      </w:pPr>
      <w:proofErr w:type="gramStart"/>
      <w:r w:rsidRPr="0076471C">
        <w:rPr>
          <w:rFonts w:ascii="Tahoma" w:hAnsi="Tahoma" w:cs="Tahoma"/>
          <w:b/>
          <w:sz w:val="20"/>
          <w:szCs w:val="20"/>
        </w:rPr>
        <w:t>1.</w:t>
      </w:r>
      <w:r w:rsidR="008E414F" w:rsidRPr="0076471C">
        <w:rPr>
          <w:rFonts w:ascii="Tahoma" w:hAnsi="Tahoma" w:cs="Tahoma"/>
          <w:b/>
          <w:sz w:val="20"/>
          <w:szCs w:val="20"/>
        </w:rPr>
        <w:t>c</w:t>
      </w:r>
      <w:proofErr w:type="gramEnd"/>
      <w:r w:rsidR="008E414F" w:rsidRPr="0076471C">
        <w:rPr>
          <w:rFonts w:ascii="Tahoma" w:hAnsi="Tahoma" w:cs="Tahoma"/>
          <w:b/>
          <w:sz w:val="20"/>
          <w:szCs w:val="20"/>
        </w:rPr>
        <w:t>. Internet Access Level</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 xml:space="preserve">As noted in the Internet </w:t>
      </w:r>
      <w:proofErr w:type="spellStart"/>
      <w:r w:rsidRPr="0076471C">
        <w:rPr>
          <w:rFonts w:ascii="Tahoma" w:hAnsi="Tahoma" w:cs="Tahoma"/>
          <w:sz w:val="20"/>
          <w:szCs w:val="20"/>
        </w:rPr>
        <w:t>Acces</w:t>
      </w:r>
      <w:proofErr w:type="spellEnd"/>
      <w:r w:rsidRPr="0076471C">
        <w:rPr>
          <w:rFonts w:ascii="Tahoma" w:hAnsi="Tahoma" w:cs="Tahoma"/>
          <w:sz w:val="20"/>
          <w:szCs w:val="20"/>
        </w:rPr>
        <w:t xml:space="preserve"> documentation, internet access can be granted by adding users to particular groups based on role or managerial strictness within the dealership.  Determine from the manager which level of access is appropriate for the user.  The following summarises the Levels of Access.</w:t>
      </w:r>
    </w:p>
    <w:p w:rsidR="008E414F" w:rsidRPr="0076471C" w:rsidRDefault="008E414F" w:rsidP="001B4942">
      <w:pPr>
        <w:pStyle w:val="PlainText"/>
        <w:rPr>
          <w:rFonts w:ascii="Tahoma" w:hAnsi="Tahoma" w:cs="Tahoma"/>
          <w:sz w:val="20"/>
          <w:szCs w:val="20"/>
        </w:rPr>
      </w:pPr>
    </w:p>
    <w:p w:rsidR="0076471C" w:rsidRPr="00626A06" w:rsidRDefault="0076471C" w:rsidP="0076471C">
      <w:pPr>
        <w:pStyle w:val="PlainText"/>
        <w:rPr>
          <w:rFonts w:ascii="Courier" w:hAnsi="Courier" w:cs="Tahoma"/>
          <w:sz w:val="20"/>
          <w:szCs w:val="20"/>
        </w:rPr>
      </w:pPr>
      <w:r w:rsidRPr="00626A06">
        <w:rPr>
          <w:rFonts w:ascii="Courier" w:hAnsi="Courier" w:cs="Tahoma"/>
          <w:sz w:val="20"/>
          <w:szCs w:val="20"/>
        </w:rPr>
        <w:tab/>
        <w:t xml:space="preserve">Level 0 </w:t>
      </w:r>
      <w:r w:rsidRPr="00626A06">
        <w:rPr>
          <w:rFonts w:ascii="Courier" w:hAnsi="Courier" w:cs="Tahoma"/>
          <w:sz w:val="20"/>
          <w:szCs w:val="20"/>
        </w:rPr>
        <w:tab/>
      </w:r>
      <w:r w:rsidRPr="00626A06">
        <w:rPr>
          <w:rFonts w:ascii="Courier" w:hAnsi="Courier" w:cs="Tahoma"/>
          <w:sz w:val="20"/>
          <w:szCs w:val="20"/>
        </w:rPr>
        <w:tab/>
        <w:t>No Access to Internet</w:t>
      </w:r>
    </w:p>
    <w:p w:rsidR="0076471C" w:rsidRPr="00626A06" w:rsidRDefault="0076471C" w:rsidP="0076471C">
      <w:pPr>
        <w:pStyle w:val="PlainText"/>
        <w:rPr>
          <w:rFonts w:ascii="Courier" w:hAnsi="Courier" w:cs="Tahoma"/>
          <w:sz w:val="20"/>
          <w:szCs w:val="20"/>
        </w:rPr>
      </w:pPr>
      <w:r w:rsidRPr="00626A06">
        <w:rPr>
          <w:rFonts w:ascii="Courier" w:hAnsi="Courier" w:cs="Tahoma"/>
          <w:sz w:val="20"/>
          <w:szCs w:val="20"/>
        </w:rPr>
        <w:tab/>
        <w:t xml:space="preserve">Level 1 </w:t>
      </w:r>
      <w:r w:rsidRPr="00626A06">
        <w:rPr>
          <w:rFonts w:ascii="Courier" w:hAnsi="Courier" w:cs="Tahoma"/>
          <w:sz w:val="20"/>
          <w:szCs w:val="20"/>
        </w:rPr>
        <w:tab/>
      </w:r>
      <w:r w:rsidRPr="00626A06">
        <w:rPr>
          <w:rFonts w:ascii="Courier" w:hAnsi="Courier" w:cs="Tahoma"/>
          <w:sz w:val="20"/>
          <w:szCs w:val="20"/>
        </w:rPr>
        <w:tab/>
        <w:t>Specific Manufacturer Sites Only</w:t>
      </w:r>
    </w:p>
    <w:p w:rsidR="0076471C" w:rsidRPr="00626A06" w:rsidRDefault="0076471C" w:rsidP="0076471C">
      <w:pPr>
        <w:pStyle w:val="PlainText"/>
        <w:rPr>
          <w:rFonts w:ascii="Courier" w:hAnsi="Courier" w:cs="Tahoma"/>
          <w:sz w:val="20"/>
          <w:szCs w:val="20"/>
        </w:rPr>
      </w:pPr>
      <w:r w:rsidRPr="00626A06">
        <w:rPr>
          <w:rFonts w:ascii="Courier" w:hAnsi="Courier" w:cs="Tahoma"/>
          <w:sz w:val="20"/>
          <w:szCs w:val="20"/>
        </w:rPr>
        <w:tab/>
        <w:t>Level 2</w:t>
      </w:r>
      <w:r w:rsidRPr="00626A06">
        <w:rPr>
          <w:rFonts w:ascii="Courier" w:hAnsi="Courier" w:cs="Tahoma"/>
          <w:sz w:val="20"/>
          <w:szCs w:val="20"/>
        </w:rPr>
        <w:tab/>
      </w:r>
      <w:r w:rsidRPr="00626A06">
        <w:rPr>
          <w:rFonts w:ascii="Courier" w:hAnsi="Courier" w:cs="Tahoma"/>
          <w:sz w:val="20"/>
          <w:szCs w:val="20"/>
        </w:rPr>
        <w:tab/>
        <w:t>Whitelist &amp; Manufacturer Sites Only</w:t>
      </w:r>
    </w:p>
    <w:p w:rsidR="0076471C" w:rsidRPr="00626A06" w:rsidRDefault="0076471C" w:rsidP="0076471C">
      <w:pPr>
        <w:pStyle w:val="PlainText"/>
        <w:rPr>
          <w:rFonts w:ascii="Courier" w:hAnsi="Courier" w:cs="Tahoma"/>
          <w:sz w:val="20"/>
          <w:szCs w:val="20"/>
        </w:rPr>
      </w:pPr>
      <w:r w:rsidRPr="00626A06">
        <w:rPr>
          <w:rFonts w:ascii="Courier" w:hAnsi="Courier" w:cs="Tahoma"/>
          <w:sz w:val="20"/>
          <w:szCs w:val="20"/>
        </w:rPr>
        <w:tab/>
        <w:t>Level 5</w:t>
      </w:r>
      <w:r w:rsidRPr="00626A06">
        <w:rPr>
          <w:rFonts w:ascii="Courier" w:hAnsi="Courier" w:cs="Tahoma"/>
          <w:sz w:val="20"/>
          <w:szCs w:val="20"/>
        </w:rPr>
        <w:tab/>
      </w:r>
      <w:r w:rsidRPr="00626A06">
        <w:rPr>
          <w:rFonts w:ascii="Courier" w:hAnsi="Courier" w:cs="Tahoma"/>
          <w:sz w:val="20"/>
          <w:szCs w:val="20"/>
        </w:rPr>
        <w:tab/>
        <w:t>General Standard Internet Access</w:t>
      </w:r>
    </w:p>
    <w:p w:rsidR="0076471C" w:rsidRPr="00626A06" w:rsidRDefault="0076471C" w:rsidP="0076471C">
      <w:pPr>
        <w:pStyle w:val="PlainText"/>
        <w:rPr>
          <w:rFonts w:ascii="Courier" w:hAnsi="Courier" w:cs="Tahoma"/>
          <w:sz w:val="20"/>
          <w:szCs w:val="20"/>
        </w:rPr>
      </w:pPr>
      <w:r w:rsidRPr="00626A06">
        <w:rPr>
          <w:rFonts w:ascii="Courier" w:hAnsi="Courier" w:cs="Tahoma"/>
          <w:sz w:val="20"/>
          <w:szCs w:val="20"/>
        </w:rPr>
        <w:tab/>
        <w:t>Level 7</w:t>
      </w:r>
      <w:r w:rsidRPr="00626A06">
        <w:rPr>
          <w:rFonts w:ascii="Courier" w:hAnsi="Courier" w:cs="Tahoma"/>
          <w:sz w:val="20"/>
          <w:szCs w:val="20"/>
        </w:rPr>
        <w:tab/>
      </w:r>
      <w:r w:rsidRPr="00626A06">
        <w:rPr>
          <w:rFonts w:ascii="Courier" w:hAnsi="Courier" w:cs="Tahoma"/>
          <w:sz w:val="20"/>
          <w:szCs w:val="20"/>
        </w:rPr>
        <w:tab/>
        <w:t>Additional access to Social Networking</w:t>
      </w:r>
    </w:p>
    <w:p w:rsidR="0076471C" w:rsidRPr="0076471C" w:rsidRDefault="0076471C" w:rsidP="001B4942">
      <w:pPr>
        <w:pStyle w:val="PlainText"/>
        <w:rPr>
          <w:rFonts w:ascii="Tahoma" w:hAnsi="Tahoma" w:cs="Tahoma"/>
          <w:sz w:val="20"/>
          <w:szCs w:val="20"/>
        </w:rPr>
      </w:pPr>
    </w:p>
    <w:p w:rsidR="008E414F" w:rsidRPr="0076471C" w:rsidRDefault="0076471C" w:rsidP="001B4942">
      <w:pPr>
        <w:pStyle w:val="PlainText"/>
        <w:rPr>
          <w:rFonts w:ascii="Tahoma" w:hAnsi="Tahoma" w:cs="Tahoma"/>
          <w:sz w:val="20"/>
          <w:szCs w:val="20"/>
        </w:rPr>
      </w:pPr>
    </w:p>
    <w:p w:rsidR="008E414F" w:rsidRPr="0076471C" w:rsidRDefault="0076471C" w:rsidP="001B4942">
      <w:pPr>
        <w:pStyle w:val="PlainText"/>
        <w:rPr>
          <w:rFonts w:ascii="Tahoma" w:hAnsi="Tahoma" w:cs="Tahoma"/>
          <w:b/>
          <w:sz w:val="20"/>
          <w:szCs w:val="20"/>
        </w:rPr>
      </w:pPr>
      <w:proofErr w:type="gramStart"/>
      <w:r>
        <w:rPr>
          <w:rFonts w:ascii="Tahoma" w:hAnsi="Tahoma" w:cs="Tahoma"/>
          <w:b/>
          <w:sz w:val="20"/>
          <w:szCs w:val="20"/>
        </w:rPr>
        <w:t>1.</w:t>
      </w:r>
      <w:r w:rsidR="008E414F" w:rsidRPr="0076471C">
        <w:rPr>
          <w:rFonts w:ascii="Tahoma" w:hAnsi="Tahoma" w:cs="Tahoma"/>
          <w:b/>
          <w:sz w:val="20"/>
          <w:szCs w:val="20"/>
        </w:rPr>
        <w:t>d</w:t>
      </w:r>
      <w:proofErr w:type="gramEnd"/>
      <w:r w:rsidR="008E414F" w:rsidRPr="0076471C">
        <w:rPr>
          <w:rFonts w:ascii="Tahoma" w:hAnsi="Tahoma" w:cs="Tahoma"/>
          <w:b/>
          <w:sz w:val="20"/>
          <w:szCs w:val="20"/>
        </w:rPr>
        <w:t>. File Share access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Throughout the dealerships of APEagers many file shares exist.  While attempts to standardise these shares has been made, many dealerships are still using haphazard file sharing techniques.  If required, it may be necessary to examine another user's setup to determine which shares are to be used by the new user.</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p>
    <w:p w:rsidR="0076471C" w:rsidRDefault="0076471C" w:rsidP="001B4942">
      <w:pPr>
        <w:pStyle w:val="PlainText"/>
        <w:rPr>
          <w:rFonts w:ascii="Tahoma" w:hAnsi="Tahoma" w:cs="Tahoma"/>
          <w:b/>
          <w:sz w:val="20"/>
          <w:szCs w:val="20"/>
        </w:rPr>
      </w:pPr>
    </w:p>
    <w:p w:rsidR="0076471C" w:rsidRDefault="0076471C">
      <w:pPr>
        <w:rPr>
          <w:rFonts w:ascii="Tahoma" w:hAnsi="Tahoma" w:cs="Tahoma"/>
          <w:b/>
          <w:sz w:val="20"/>
          <w:szCs w:val="20"/>
        </w:rPr>
      </w:pPr>
      <w:r>
        <w:rPr>
          <w:rFonts w:ascii="Tahoma" w:hAnsi="Tahoma" w:cs="Tahoma"/>
          <w:b/>
          <w:sz w:val="20"/>
          <w:szCs w:val="20"/>
        </w:rPr>
        <w:br w:type="page"/>
      </w:r>
    </w:p>
    <w:p w:rsidR="008E414F" w:rsidRPr="0076471C" w:rsidRDefault="008E414F" w:rsidP="001B4942">
      <w:pPr>
        <w:pStyle w:val="PlainText"/>
        <w:rPr>
          <w:rFonts w:ascii="Tahoma" w:hAnsi="Tahoma" w:cs="Tahoma"/>
          <w:b/>
          <w:sz w:val="20"/>
          <w:szCs w:val="20"/>
        </w:rPr>
      </w:pPr>
      <w:r w:rsidRPr="0076471C">
        <w:rPr>
          <w:rFonts w:ascii="Tahoma" w:hAnsi="Tahoma" w:cs="Tahoma"/>
          <w:b/>
          <w:sz w:val="20"/>
          <w:szCs w:val="20"/>
        </w:rPr>
        <w:lastRenderedPageBreak/>
        <w:t>2. Active Directory User Setup</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These steps apply to a user which requires access to computers within the APEagers network.  These steps DO NOT apply if the user only requires email.</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Using the administrative tool, Active Directory Users and Computers, select the OU appropriate for the dealership the user is to be working in.  Within this OU, begin the creation of the new user.</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Follow the steps of the wizard to create the new user.  Note that the exchange steps of the setup MUST BE SKIPPED for all setups.  [Attempts will be made to remove the exchange tasks from ADU&amp;C to reduce the chance of creating exchange attributes.]</w:t>
      </w:r>
      <w:r w:rsidR="00626A06">
        <w:rPr>
          <w:rFonts w:ascii="Tahoma" w:hAnsi="Tahoma" w:cs="Tahoma"/>
          <w:sz w:val="20"/>
          <w:szCs w:val="20"/>
        </w:rPr>
        <w:t xml:space="preserve">  Un-tick “Create Exchange Mailbox” in this step.</w:t>
      </w:r>
    </w:p>
    <w:p w:rsidR="008E414F" w:rsidRPr="0076471C" w:rsidRDefault="008E414F" w:rsidP="001B4942">
      <w:pPr>
        <w:pStyle w:val="PlainText"/>
        <w:rPr>
          <w:rFonts w:ascii="Tahoma" w:hAnsi="Tahoma" w:cs="Tahoma"/>
          <w:sz w:val="20"/>
          <w:szCs w:val="20"/>
        </w:rPr>
      </w:pPr>
    </w:p>
    <w:p w:rsidR="008E414F" w:rsidRPr="0076471C" w:rsidRDefault="0076471C" w:rsidP="001B4942">
      <w:pPr>
        <w:pStyle w:val="PlainText"/>
        <w:rPr>
          <w:rFonts w:ascii="Tahoma" w:hAnsi="Tahoma" w:cs="Tahoma"/>
          <w:b/>
          <w:sz w:val="20"/>
          <w:szCs w:val="20"/>
        </w:rPr>
      </w:pPr>
      <w:proofErr w:type="gramStart"/>
      <w:r w:rsidRPr="0076471C">
        <w:rPr>
          <w:rFonts w:ascii="Tahoma" w:hAnsi="Tahoma" w:cs="Tahoma"/>
          <w:b/>
          <w:sz w:val="20"/>
          <w:szCs w:val="20"/>
        </w:rPr>
        <w:t>2.</w:t>
      </w:r>
      <w:r w:rsidR="008E414F" w:rsidRPr="0076471C">
        <w:rPr>
          <w:rFonts w:ascii="Tahoma" w:hAnsi="Tahoma" w:cs="Tahoma"/>
          <w:b/>
          <w:sz w:val="20"/>
          <w:szCs w:val="20"/>
        </w:rPr>
        <w:t>a</w:t>
      </w:r>
      <w:proofErr w:type="gramEnd"/>
      <w:r w:rsidR="008E414F" w:rsidRPr="0076471C">
        <w:rPr>
          <w:rFonts w:ascii="Tahoma" w:hAnsi="Tahoma" w:cs="Tahoma"/>
          <w:b/>
          <w:sz w:val="20"/>
          <w:szCs w:val="20"/>
        </w:rPr>
        <w:t>. User log on name: Naming conventions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During the setup wizard steps, the user's logon name must be given.  It has been the standard of APEagers IT in the past to use the following formula to generate a logon name:</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b/>
        <w:t>&lt;</w:t>
      </w:r>
      <w:proofErr w:type="gramStart"/>
      <w:r w:rsidRPr="0076471C">
        <w:rPr>
          <w:rFonts w:ascii="Tahoma" w:hAnsi="Tahoma" w:cs="Tahoma"/>
          <w:sz w:val="20"/>
          <w:szCs w:val="20"/>
        </w:rPr>
        <w:t>username</w:t>
      </w:r>
      <w:proofErr w:type="gramEnd"/>
      <w:r w:rsidRPr="0076471C">
        <w:rPr>
          <w:rFonts w:ascii="Tahoma" w:hAnsi="Tahoma" w:cs="Tahoma"/>
          <w:sz w:val="20"/>
          <w:szCs w:val="20"/>
        </w:rPr>
        <w:t>&gt; = &lt;first initial&gt;&lt;last</w:t>
      </w:r>
      <w:r w:rsidR="0076471C" w:rsidRPr="0076471C">
        <w:rPr>
          <w:rFonts w:ascii="Tahoma" w:hAnsi="Tahoma" w:cs="Tahoma"/>
          <w:sz w:val="20"/>
          <w:szCs w:val="20"/>
        </w:rPr>
        <w:t xml:space="preserve"> </w:t>
      </w:r>
      <w:r w:rsidRPr="0076471C">
        <w:rPr>
          <w:rFonts w:ascii="Tahoma" w:hAnsi="Tahoma" w:cs="Tahoma"/>
          <w:sz w:val="20"/>
          <w:szCs w:val="20"/>
        </w:rPr>
        <w:t>name&gt;</w:t>
      </w:r>
    </w:p>
    <w:p w:rsidR="00626A06" w:rsidRDefault="008E414F" w:rsidP="001B4942">
      <w:pPr>
        <w:pStyle w:val="PlainText"/>
        <w:rPr>
          <w:rFonts w:ascii="Tahoma" w:hAnsi="Tahoma" w:cs="Tahoma"/>
          <w:sz w:val="20"/>
          <w:szCs w:val="20"/>
        </w:rPr>
      </w:pPr>
      <w:r w:rsidRPr="0076471C">
        <w:rPr>
          <w:rFonts w:ascii="Tahoma" w:hAnsi="Tahoma" w:cs="Tahoma"/>
          <w:sz w:val="20"/>
          <w:szCs w:val="20"/>
        </w:rPr>
        <w:tab/>
      </w:r>
      <w:r w:rsidRPr="0076471C">
        <w:rPr>
          <w:rFonts w:ascii="Tahoma" w:hAnsi="Tahoma" w:cs="Tahoma"/>
          <w:sz w:val="20"/>
          <w:szCs w:val="20"/>
        </w:rPr>
        <w:tab/>
      </w: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w:t>
      </w:r>
      <w:proofErr w:type="gramStart"/>
      <w:r w:rsidRPr="0076471C">
        <w:rPr>
          <w:rFonts w:ascii="Tahoma" w:hAnsi="Tahoma" w:cs="Tahoma"/>
          <w:sz w:val="20"/>
          <w:szCs w:val="20"/>
        </w:rPr>
        <w:t>for</w:t>
      </w:r>
      <w:proofErr w:type="gramEnd"/>
      <w:r w:rsidRPr="0076471C">
        <w:rPr>
          <w:rFonts w:ascii="Tahoma" w:hAnsi="Tahoma" w:cs="Tahoma"/>
          <w:sz w:val="20"/>
          <w:szCs w:val="20"/>
        </w:rPr>
        <w:t xml:space="preserve"> example Joe </w:t>
      </w:r>
      <w:proofErr w:type="spellStart"/>
      <w:r w:rsidRPr="0076471C">
        <w:rPr>
          <w:rFonts w:ascii="Tahoma" w:hAnsi="Tahoma" w:cs="Tahoma"/>
          <w:sz w:val="20"/>
          <w:szCs w:val="20"/>
        </w:rPr>
        <w:t>Doofus</w:t>
      </w:r>
      <w:proofErr w:type="spellEnd"/>
      <w:r w:rsidRPr="0076471C">
        <w:rPr>
          <w:rFonts w:ascii="Tahoma" w:hAnsi="Tahoma" w:cs="Tahoma"/>
          <w:sz w:val="20"/>
          <w:szCs w:val="20"/>
        </w:rPr>
        <w:t xml:space="preserve"> </w:t>
      </w:r>
      <w:proofErr w:type="spellStart"/>
      <w:r w:rsidRPr="0076471C">
        <w:rPr>
          <w:rFonts w:ascii="Tahoma" w:hAnsi="Tahoma" w:cs="Tahoma"/>
          <w:sz w:val="20"/>
          <w:szCs w:val="20"/>
        </w:rPr>
        <w:t>Bloggs</w:t>
      </w:r>
      <w:proofErr w:type="spellEnd"/>
      <w:r w:rsidRPr="0076471C">
        <w:rPr>
          <w:rFonts w:ascii="Tahoma" w:hAnsi="Tahoma" w:cs="Tahoma"/>
          <w:sz w:val="20"/>
          <w:szCs w:val="20"/>
        </w:rPr>
        <w:t>' username would be "</w:t>
      </w:r>
      <w:proofErr w:type="spellStart"/>
      <w:r w:rsidRPr="0076471C">
        <w:rPr>
          <w:rFonts w:ascii="Tahoma" w:hAnsi="Tahoma" w:cs="Tahoma"/>
          <w:sz w:val="20"/>
          <w:szCs w:val="20"/>
        </w:rPr>
        <w:t>jbloggs</w:t>
      </w:r>
      <w:proofErr w:type="spellEnd"/>
      <w:r w:rsidRPr="0076471C">
        <w:rPr>
          <w:rFonts w:ascii="Tahoma" w:hAnsi="Tahoma" w:cs="Tahoma"/>
          <w:sz w:val="20"/>
          <w:szCs w:val="20"/>
        </w:rPr>
        <w:t>")</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When the wizard returns the error, "The user logon name you have chosen is already in use in this enterprise.  Choose another logon name, and then try again.</w:t>
      </w:r>
      <w:proofErr w:type="gramStart"/>
      <w:r w:rsidRPr="0076471C">
        <w:rPr>
          <w:rFonts w:ascii="Tahoma" w:hAnsi="Tahoma" w:cs="Tahoma"/>
          <w:sz w:val="20"/>
          <w:szCs w:val="20"/>
        </w:rPr>
        <w:t>",</w:t>
      </w:r>
      <w:proofErr w:type="gramEnd"/>
      <w:r w:rsidRPr="0076471C">
        <w:rPr>
          <w:rFonts w:ascii="Tahoma" w:hAnsi="Tahoma" w:cs="Tahoma"/>
          <w:sz w:val="20"/>
          <w:szCs w:val="20"/>
        </w:rPr>
        <w:t xml:space="preserve"> it has been common practice to replace this formula with one of the following:</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b/>
        <w:t>&lt;</w:t>
      </w:r>
      <w:proofErr w:type="gramStart"/>
      <w:r w:rsidRPr="0076471C">
        <w:rPr>
          <w:rFonts w:ascii="Tahoma" w:hAnsi="Tahoma" w:cs="Tahoma"/>
          <w:sz w:val="20"/>
          <w:szCs w:val="20"/>
        </w:rPr>
        <w:t>username</w:t>
      </w:r>
      <w:proofErr w:type="gramEnd"/>
      <w:r w:rsidRPr="0076471C">
        <w:rPr>
          <w:rFonts w:ascii="Tahoma" w:hAnsi="Tahoma" w:cs="Tahoma"/>
          <w:sz w:val="20"/>
          <w:szCs w:val="20"/>
        </w:rPr>
        <w:t>&gt; = &lt;first initial&gt;&lt;second initial&gt;&lt;last name&gt;</w:t>
      </w: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b/>
      </w:r>
      <w:r w:rsidRPr="0076471C">
        <w:rPr>
          <w:rFonts w:ascii="Tahoma" w:hAnsi="Tahoma" w:cs="Tahoma"/>
          <w:sz w:val="20"/>
          <w:szCs w:val="20"/>
        </w:rPr>
        <w:tab/>
      </w:r>
      <w:proofErr w:type="gramStart"/>
      <w:r w:rsidRPr="0076471C">
        <w:rPr>
          <w:rFonts w:ascii="Tahoma" w:hAnsi="Tahoma" w:cs="Tahoma"/>
          <w:sz w:val="20"/>
          <w:szCs w:val="20"/>
        </w:rPr>
        <w:t>or</w:t>
      </w:r>
      <w:proofErr w:type="gramEnd"/>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b/>
        <w:t>&lt;</w:t>
      </w:r>
      <w:proofErr w:type="gramStart"/>
      <w:r w:rsidRPr="0076471C">
        <w:rPr>
          <w:rFonts w:ascii="Tahoma" w:hAnsi="Tahoma" w:cs="Tahoma"/>
          <w:sz w:val="20"/>
          <w:szCs w:val="20"/>
        </w:rPr>
        <w:t>username</w:t>
      </w:r>
      <w:proofErr w:type="gramEnd"/>
      <w:r w:rsidRPr="0076471C">
        <w:rPr>
          <w:rFonts w:ascii="Tahoma" w:hAnsi="Tahoma" w:cs="Tahoma"/>
          <w:sz w:val="20"/>
          <w:szCs w:val="20"/>
        </w:rPr>
        <w:t>&gt; = &lt;last name&gt;&lt;first initial&gt;</w:t>
      </w: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b/>
      </w:r>
      <w:r w:rsidRPr="0076471C">
        <w:rPr>
          <w:rFonts w:ascii="Tahoma" w:hAnsi="Tahoma" w:cs="Tahoma"/>
          <w:sz w:val="20"/>
          <w:szCs w:val="20"/>
        </w:rPr>
        <w:tab/>
      </w:r>
      <w:proofErr w:type="gramStart"/>
      <w:r w:rsidRPr="0076471C">
        <w:rPr>
          <w:rFonts w:ascii="Tahoma" w:hAnsi="Tahoma" w:cs="Tahoma"/>
          <w:sz w:val="20"/>
          <w:szCs w:val="20"/>
        </w:rPr>
        <w:t>or</w:t>
      </w:r>
      <w:proofErr w:type="gramEnd"/>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b/>
        <w:t>&lt;</w:t>
      </w:r>
      <w:proofErr w:type="gramStart"/>
      <w:r w:rsidRPr="0076471C">
        <w:rPr>
          <w:rFonts w:ascii="Tahoma" w:hAnsi="Tahoma" w:cs="Tahoma"/>
          <w:sz w:val="20"/>
          <w:szCs w:val="20"/>
        </w:rPr>
        <w:t>username</w:t>
      </w:r>
      <w:proofErr w:type="gramEnd"/>
      <w:r w:rsidRPr="0076471C">
        <w:rPr>
          <w:rFonts w:ascii="Tahoma" w:hAnsi="Tahoma" w:cs="Tahoma"/>
          <w:sz w:val="20"/>
          <w:szCs w:val="20"/>
        </w:rPr>
        <w:t>&gt; = &lt;first name&gt;.&lt;last name&gt;</w:t>
      </w:r>
    </w:p>
    <w:p w:rsidR="00626A06" w:rsidRDefault="008E414F" w:rsidP="001B4942">
      <w:pPr>
        <w:pStyle w:val="PlainText"/>
        <w:rPr>
          <w:rFonts w:ascii="Tahoma" w:hAnsi="Tahoma" w:cs="Tahoma"/>
          <w:sz w:val="20"/>
          <w:szCs w:val="20"/>
        </w:rPr>
      </w:pPr>
      <w:r w:rsidRPr="0076471C">
        <w:rPr>
          <w:rFonts w:ascii="Tahoma" w:hAnsi="Tahoma" w:cs="Tahoma"/>
          <w:sz w:val="20"/>
          <w:szCs w:val="20"/>
        </w:rPr>
        <w:tab/>
      </w:r>
      <w:r w:rsidRPr="0076471C">
        <w:rPr>
          <w:rFonts w:ascii="Tahoma" w:hAnsi="Tahoma" w:cs="Tahoma"/>
          <w:sz w:val="20"/>
          <w:szCs w:val="20"/>
        </w:rPr>
        <w:tab/>
      </w:r>
    </w:p>
    <w:p w:rsidR="008E414F" w:rsidRPr="0076471C" w:rsidRDefault="008E414F" w:rsidP="00626A06">
      <w:pPr>
        <w:pStyle w:val="PlainText"/>
        <w:rPr>
          <w:rFonts w:ascii="Tahoma" w:hAnsi="Tahoma" w:cs="Tahoma"/>
          <w:sz w:val="20"/>
          <w:szCs w:val="20"/>
        </w:rPr>
      </w:pPr>
      <w:r w:rsidRPr="0076471C">
        <w:rPr>
          <w:rFonts w:ascii="Tahoma" w:hAnsi="Tahoma" w:cs="Tahoma"/>
          <w:sz w:val="20"/>
          <w:szCs w:val="20"/>
        </w:rPr>
        <w:t>(</w:t>
      </w:r>
      <w:proofErr w:type="gramStart"/>
      <w:r w:rsidRPr="0076471C">
        <w:rPr>
          <w:rFonts w:ascii="Tahoma" w:hAnsi="Tahoma" w:cs="Tahoma"/>
          <w:sz w:val="20"/>
          <w:szCs w:val="20"/>
        </w:rPr>
        <w:t>for</w:t>
      </w:r>
      <w:proofErr w:type="gramEnd"/>
      <w:r w:rsidRPr="0076471C">
        <w:rPr>
          <w:rFonts w:ascii="Tahoma" w:hAnsi="Tahoma" w:cs="Tahoma"/>
          <w:sz w:val="20"/>
          <w:szCs w:val="20"/>
        </w:rPr>
        <w:t xml:space="preserve"> example Joe </w:t>
      </w:r>
      <w:proofErr w:type="spellStart"/>
      <w:r w:rsidRPr="0076471C">
        <w:rPr>
          <w:rFonts w:ascii="Tahoma" w:hAnsi="Tahoma" w:cs="Tahoma"/>
          <w:sz w:val="20"/>
          <w:szCs w:val="20"/>
        </w:rPr>
        <w:t>Doofus</w:t>
      </w:r>
      <w:proofErr w:type="spellEnd"/>
      <w:r w:rsidRPr="0076471C">
        <w:rPr>
          <w:rFonts w:ascii="Tahoma" w:hAnsi="Tahoma" w:cs="Tahoma"/>
          <w:sz w:val="20"/>
          <w:szCs w:val="20"/>
        </w:rPr>
        <w:t xml:space="preserve"> </w:t>
      </w:r>
      <w:proofErr w:type="spellStart"/>
      <w:r w:rsidRPr="0076471C">
        <w:rPr>
          <w:rFonts w:ascii="Tahoma" w:hAnsi="Tahoma" w:cs="Tahoma"/>
          <w:sz w:val="20"/>
          <w:szCs w:val="20"/>
        </w:rPr>
        <w:t>Bloggs</w:t>
      </w:r>
      <w:proofErr w:type="spellEnd"/>
      <w:r w:rsidRPr="0076471C">
        <w:rPr>
          <w:rFonts w:ascii="Tahoma" w:hAnsi="Tahoma" w:cs="Tahoma"/>
          <w:sz w:val="20"/>
          <w:szCs w:val="20"/>
        </w:rPr>
        <w:t>' username could be "</w:t>
      </w:r>
      <w:proofErr w:type="spellStart"/>
      <w:r w:rsidRPr="0076471C">
        <w:rPr>
          <w:rFonts w:ascii="Tahoma" w:hAnsi="Tahoma" w:cs="Tahoma"/>
          <w:sz w:val="20"/>
          <w:szCs w:val="20"/>
        </w:rPr>
        <w:t>jdbloggs</w:t>
      </w:r>
      <w:proofErr w:type="spellEnd"/>
      <w:r w:rsidRPr="0076471C">
        <w:rPr>
          <w:rFonts w:ascii="Tahoma" w:hAnsi="Tahoma" w:cs="Tahoma"/>
          <w:sz w:val="20"/>
          <w:szCs w:val="20"/>
        </w:rPr>
        <w:t>", "</w:t>
      </w:r>
      <w:proofErr w:type="spellStart"/>
      <w:r w:rsidRPr="0076471C">
        <w:rPr>
          <w:rFonts w:ascii="Tahoma" w:hAnsi="Tahoma" w:cs="Tahoma"/>
          <w:sz w:val="20"/>
          <w:szCs w:val="20"/>
        </w:rPr>
        <w:t>bloggsj</w:t>
      </w:r>
      <w:proofErr w:type="spellEnd"/>
      <w:r w:rsidRPr="0076471C">
        <w:rPr>
          <w:rFonts w:ascii="Tahoma" w:hAnsi="Tahoma" w:cs="Tahoma"/>
          <w:sz w:val="20"/>
          <w:szCs w:val="20"/>
        </w:rPr>
        <w:t>" or "</w:t>
      </w:r>
      <w:proofErr w:type="spellStart"/>
      <w:r w:rsidRPr="0076471C">
        <w:rPr>
          <w:rFonts w:ascii="Tahoma" w:hAnsi="Tahoma" w:cs="Tahoma"/>
          <w:sz w:val="20"/>
          <w:szCs w:val="20"/>
        </w:rPr>
        <w:t>joe.bloggs</w:t>
      </w:r>
      <w:proofErr w:type="spellEnd"/>
      <w:r w:rsidRPr="0076471C">
        <w:rPr>
          <w:rFonts w:ascii="Tahoma" w:hAnsi="Tahoma" w:cs="Tahoma"/>
          <w:sz w:val="20"/>
          <w:szCs w:val="20"/>
        </w:rPr>
        <w:t>")</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Note capital letters DO NOT create unique names, and while not illegal, should not be used in login names.</w:t>
      </w:r>
    </w:p>
    <w:p w:rsidR="008E414F" w:rsidRPr="0076471C" w:rsidRDefault="008E414F" w:rsidP="001B4942">
      <w:pPr>
        <w:pStyle w:val="PlainText"/>
        <w:rPr>
          <w:rFonts w:ascii="Tahoma" w:hAnsi="Tahoma" w:cs="Tahoma"/>
          <w:sz w:val="20"/>
          <w:szCs w:val="20"/>
        </w:rPr>
      </w:pPr>
    </w:p>
    <w:p w:rsidR="008E414F" w:rsidRPr="0076471C" w:rsidRDefault="0076471C" w:rsidP="001B4942">
      <w:pPr>
        <w:pStyle w:val="PlainText"/>
        <w:rPr>
          <w:rFonts w:ascii="Tahoma" w:hAnsi="Tahoma" w:cs="Tahoma"/>
          <w:b/>
          <w:sz w:val="20"/>
          <w:szCs w:val="20"/>
        </w:rPr>
      </w:pPr>
      <w:proofErr w:type="gramStart"/>
      <w:r>
        <w:rPr>
          <w:rFonts w:ascii="Tahoma" w:hAnsi="Tahoma" w:cs="Tahoma"/>
          <w:b/>
          <w:sz w:val="20"/>
          <w:szCs w:val="20"/>
        </w:rPr>
        <w:t>2.</w:t>
      </w:r>
      <w:r w:rsidR="008E414F" w:rsidRPr="0076471C">
        <w:rPr>
          <w:rFonts w:ascii="Tahoma" w:hAnsi="Tahoma" w:cs="Tahoma"/>
          <w:b/>
          <w:sz w:val="20"/>
          <w:szCs w:val="20"/>
        </w:rPr>
        <w:t>b</w:t>
      </w:r>
      <w:proofErr w:type="gramEnd"/>
      <w:r w:rsidR="008E414F" w:rsidRPr="0076471C">
        <w:rPr>
          <w:rFonts w:ascii="Tahoma" w:hAnsi="Tahoma" w:cs="Tahoma"/>
          <w:b/>
          <w:sz w:val="20"/>
          <w:szCs w:val="20"/>
        </w:rPr>
        <w:t>. Password Creation</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There are no rules for the creation of a password for a newly created account.  Rude or derogatory passwords are discouraged.  :)</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It has been the Field Supports standard to create a password using the following formula:</w:t>
      </w:r>
    </w:p>
    <w:p w:rsidR="008E414F" w:rsidRPr="0076471C" w:rsidRDefault="008E414F" w:rsidP="001B4942">
      <w:pPr>
        <w:pStyle w:val="PlainText"/>
        <w:rPr>
          <w:rFonts w:ascii="Tahoma" w:hAnsi="Tahoma" w:cs="Tahoma"/>
          <w:sz w:val="20"/>
          <w:szCs w:val="20"/>
        </w:rPr>
      </w:pPr>
    </w:p>
    <w:p w:rsidR="008E414F" w:rsidRPr="00626A06" w:rsidRDefault="008E414F" w:rsidP="001B4942">
      <w:pPr>
        <w:pStyle w:val="PlainText"/>
        <w:rPr>
          <w:rFonts w:ascii="Courier" w:hAnsi="Courier" w:cs="Tahoma"/>
          <w:sz w:val="20"/>
          <w:szCs w:val="20"/>
        </w:rPr>
      </w:pPr>
      <w:r w:rsidRPr="00626A06">
        <w:rPr>
          <w:rFonts w:ascii="Courier" w:hAnsi="Courier" w:cs="Tahoma"/>
          <w:sz w:val="20"/>
          <w:szCs w:val="20"/>
        </w:rPr>
        <w:tab/>
        <w:t>&lt;</w:t>
      </w:r>
      <w:proofErr w:type="gramStart"/>
      <w:r w:rsidRPr="00626A06">
        <w:rPr>
          <w:rFonts w:ascii="Courier" w:hAnsi="Courier" w:cs="Tahoma"/>
          <w:sz w:val="20"/>
          <w:szCs w:val="20"/>
        </w:rPr>
        <w:t>password</w:t>
      </w:r>
      <w:proofErr w:type="gramEnd"/>
      <w:r w:rsidRPr="00626A06">
        <w:rPr>
          <w:rFonts w:ascii="Courier" w:hAnsi="Courier" w:cs="Tahoma"/>
          <w:sz w:val="20"/>
          <w:szCs w:val="20"/>
        </w:rPr>
        <w:t>&gt; = &lt;day-of-week today&gt;&lt;year today&gt;</w:t>
      </w:r>
    </w:p>
    <w:p w:rsidR="00626A06" w:rsidRDefault="008E414F" w:rsidP="001B4942">
      <w:pPr>
        <w:pStyle w:val="PlainText"/>
        <w:rPr>
          <w:rFonts w:ascii="Courier" w:hAnsi="Courier" w:cs="Tahoma"/>
          <w:sz w:val="20"/>
          <w:szCs w:val="20"/>
        </w:rPr>
      </w:pPr>
      <w:r w:rsidRPr="00626A06">
        <w:rPr>
          <w:rFonts w:ascii="Courier" w:hAnsi="Courier" w:cs="Tahoma"/>
          <w:sz w:val="20"/>
          <w:szCs w:val="20"/>
        </w:rPr>
        <w:tab/>
      </w:r>
      <w:r w:rsidRPr="00626A06">
        <w:rPr>
          <w:rFonts w:ascii="Courier" w:hAnsi="Courier" w:cs="Tahoma"/>
          <w:sz w:val="20"/>
          <w:szCs w:val="20"/>
        </w:rPr>
        <w:tab/>
      </w:r>
    </w:p>
    <w:p w:rsidR="008E414F" w:rsidRPr="00626A06" w:rsidRDefault="008E414F" w:rsidP="00626A06">
      <w:pPr>
        <w:pStyle w:val="PlainText"/>
        <w:rPr>
          <w:rFonts w:ascii="Courier" w:hAnsi="Courier" w:cs="Tahoma"/>
          <w:sz w:val="20"/>
          <w:szCs w:val="20"/>
        </w:rPr>
      </w:pPr>
      <w:r w:rsidRPr="00626A06">
        <w:rPr>
          <w:rFonts w:ascii="Courier" w:hAnsi="Courier" w:cs="Tahoma"/>
          <w:sz w:val="20"/>
          <w:szCs w:val="20"/>
        </w:rPr>
        <w:t>(</w:t>
      </w:r>
      <w:proofErr w:type="gramStart"/>
      <w:r w:rsidRPr="00626A06">
        <w:rPr>
          <w:rFonts w:ascii="Courier" w:hAnsi="Courier" w:cs="Tahoma"/>
          <w:sz w:val="20"/>
          <w:szCs w:val="20"/>
        </w:rPr>
        <w:t>assuming</w:t>
      </w:r>
      <w:proofErr w:type="gramEnd"/>
      <w:r w:rsidRPr="00626A06">
        <w:rPr>
          <w:rFonts w:ascii="Courier" w:hAnsi="Courier" w:cs="Tahoma"/>
          <w:sz w:val="20"/>
          <w:szCs w:val="20"/>
        </w:rPr>
        <w:t xml:space="preserve"> today is Tuesday 20th of December 2011 password would be "tuesday2011")</w:t>
      </w:r>
    </w:p>
    <w:p w:rsidR="008E414F" w:rsidRPr="00626A06" w:rsidRDefault="008E414F" w:rsidP="001B4942">
      <w:pPr>
        <w:pStyle w:val="PlainText"/>
        <w:rPr>
          <w:rFonts w:ascii="Courier" w:hAnsi="Courier" w:cs="Tahoma"/>
          <w:sz w:val="20"/>
          <w:szCs w:val="20"/>
        </w:rPr>
      </w:pPr>
    </w:p>
    <w:p w:rsidR="008E414F" w:rsidRPr="0076471C" w:rsidRDefault="008E414F" w:rsidP="001B4942">
      <w:pPr>
        <w:pStyle w:val="PlainText"/>
        <w:rPr>
          <w:rFonts w:ascii="Tahoma" w:hAnsi="Tahoma" w:cs="Tahoma"/>
          <w:sz w:val="20"/>
          <w:szCs w:val="20"/>
        </w:rPr>
      </w:pPr>
    </w:p>
    <w:p w:rsidR="00626A06" w:rsidRDefault="00626A06" w:rsidP="001B4942">
      <w:pPr>
        <w:pStyle w:val="PlainText"/>
        <w:rPr>
          <w:rFonts w:ascii="Tahoma" w:hAnsi="Tahoma" w:cs="Tahoma"/>
          <w:b/>
          <w:sz w:val="20"/>
          <w:szCs w:val="20"/>
        </w:rPr>
      </w:pPr>
    </w:p>
    <w:p w:rsidR="00626A06" w:rsidRDefault="00626A06">
      <w:pPr>
        <w:rPr>
          <w:rFonts w:ascii="Tahoma" w:hAnsi="Tahoma" w:cs="Tahoma"/>
          <w:b/>
          <w:sz w:val="20"/>
          <w:szCs w:val="20"/>
        </w:rPr>
      </w:pPr>
      <w:r>
        <w:rPr>
          <w:rFonts w:ascii="Tahoma" w:hAnsi="Tahoma" w:cs="Tahoma"/>
          <w:b/>
          <w:sz w:val="20"/>
          <w:szCs w:val="20"/>
        </w:rPr>
        <w:br w:type="page"/>
      </w:r>
    </w:p>
    <w:p w:rsidR="008E414F" w:rsidRPr="0076471C" w:rsidRDefault="0076471C" w:rsidP="001B4942">
      <w:pPr>
        <w:pStyle w:val="PlainText"/>
        <w:rPr>
          <w:rFonts w:ascii="Tahoma" w:hAnsi="Tahoma" w:cs="Tahoma"/>
          <w:b/>
          <w:sz w:val="20"/>
          <w:szCs w:val="20"/>
        </w:rPr>
      </w:pPr>
      <w:proofErr w:type="gramStart"/>
      <w:r w:rsidRPr="0076471C">
        <w:rPr>
          <w:rFonts w:ascii="Tahoma" w:hAnsi="Tahoma" w:cs="Tahoma"/>
          <w:b/>
          <w:sz w:val="20"/>
          <w:szCs w:val="20"/>
        </w:rPr>
        <w:lastRenderedPageBreak/>
        <w:t>2.</w:t>
      </w:r>
      <w:r w:rsidR="008E414F" w:rsidRPr="0076471C">
        <w:rPr>
          <w:rFonts w:ascii="Tahoma" w:hAnsi="Tahoma" w:cs="Tahoma"/>
          <w:b/>
          <w:sz w:val="20"/>
          <w:szCs w:val="20"/>
        </w:rPr>
        <w:t>c</w:t>
      </w:r>
      <w:proofErr w:type="gramEnd"/>
      <w:r w:rsidR="008E414F" w:rsidRPr="0076471C">
        <w:rPr>
          <w:rFonts w:ascii="Tahoma" w:hAnsi="Tahoma" w:cs="Tahoma"/>
          <w:b/>
          <w:sz w:val="20"/>
          <w:szCs w:val="20"/>
        </w:rPr>
        <w:t>. Adding User Information</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 xml:space="preserve">After completing the user creation wizard, the user account can be </w:t>
      </w:r>
      <w:r w:rsidR="0076471C" w:rsidRPr="0076471C">
        <w:rPr>
          <w:rFonts w:ascii="Tahoma" w:hAnsi="Tahoma" w:cs="Tahoma"/>
          <w:sz w:val="20"/>
          <w:szCs w:val="20"/>
        </w:rPr>
        <w:t>edited</w:t>
      </w:r>
      <w:r w:rsidRPr="0076471C">
        <w:rPr>
          <w:rFonts w:ascii="Tahoma" w:hAnsi="Tahoma" w:cs="Tahoma"/>
          <w:sz w:val="20"/>
          <w:szCs w:val="20"/>
        </w:rPr>
        <w:t xml:space="preserve"> and the generic information about the user can be added.</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Double click or bring up the properties of the account to being this process.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Add in the collected information under the following tabs:</w:t>
      </w: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b/>
      </w: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b/>
        <w:t>- General</w:t>
      </w: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b/>
        <w:t>- Address</w:t>
      </w: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b/>
        <w:t>- Telephones</w:t>
      </w: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b/>
        <w:t>- Organization</w:t>
      </w:r>
    </w:p>
    <w:p w:rsidR="008E414F" w:rsidRPr="0076471C" w:rsidRDefault="008E414F" w:rsidP="001B4942">
      <w:pPr>
        <w:pStyle w:val="PlainText"/>
        <w:rPr>
          <w:rFonts w:ascii="Tahoma" w:hAnsi="Tahoma" w:cs="Tahoma"/>
          <w:sz w:val="20"/>
          <w:szCs w:val="20"/>
        </w:rPr>
      </w:pPr>
    </w:p>
    <w:p w:rsidR="008E414F" w:rsidRPr="00626A06" w:rsidRDefault="00626A06" w:rsidP="001B4942">
      <w:pPr>
        <w:pStyle w:val="PlainText"/>
        <w:rPr>
          <w:rFonts w:ascii="Tahoma" w:hAnsi="Tahoma" w:cs="Tahoma"/>
          <w:b/>
          <w:sz w:val="20"/>
          <w:szCs w:val="20"/>
        </w:rPr>
      </w:pPr>
      <w:proofErr w:type="gramStart"/>
      <w:r>
        <w:rPr>
          <w:rFonts w:ascii="Tahoma" w:hAnsi="Tahoma" w:cs="Tahoma"/>
          <w:b/>
          <w:sz w:val="20"/>
          <w:szCs w:val="20"/>
        </w:rPr>
        <w:t>2.d</w:t>
      </w:r>
      <w:proofErr w:type="gramEnd"/>
      <w:r w:rsidR="008E414F" w:rsidRPr="00626A06">
        <w:rPr>
          <w:rFonts w:ascii="Tahoma" w:hAnsi="Tahoma" w:cs="Tahoma"/>
          <w:b/>
          <w:sz w:val="20"/>
          <w:szCs w:val="20"/>
        </w:rPr>
        <w:t>. Add Email address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If (and only if) this user is to be given an email account, using the general tab of the user properties, add the email address to the E-mail field.  By adding this property, when the Outlook client is configured, the email address will be able to be determined automatically by Outlook.</w:t>
      </w:r>
    </w:p>
    <w:p w:rsidR="008E414F" w:rsidRPr="0076471C" w:rsidRDefault="008E414F" w:rsidP="001B4942">
      <w:pPr>
        <w:pStyle w:val="PlainText"/>
        <w:rPr>
          <w:rFonts w:ascii="Tahoma" w:hAnsi="Tahoma" w:cs="Tahoma"/>
          <w:sz w:val="20"/>
          <w:szCs w:val="20"/>
        </w:rPr>
      </w:pPr>
    </w:p>
    <w:p w:rsidR="008E414F" w:rsidRPr="00626A06" w:rsidRDefault="00626A06" w:rsidP="001B4942">
      <w:pPr>
        <w:pStyle w:val="PlainText"/>
        <w:rPr>
          <w:rFonts w:ascii="Tahoma" w:hAnsi="Tahoma" w:cs="Tahoma"/>
          <w:b/>
          <w:sz w:val="20"/>
          <w:szCs w:val="20"/>
        </w:rPr>
      </w:pPr>
      <w:proofErr w:type="gramStart"/>
      <w:r>
        <w:rPr>
          <w:rFonts w:ascii="Tahoma" w:hAnsi="Tahoma" w:cs="Tahoma"/>
          <w:b/>
          <w:sz w:val="20"/>
          <w:szCs w:val="20"/>
        </w:rPr>
        <w:t>2.e</w:t>
      </w:r>
      <w:proofErr w:type="gramEnd"/>
      <w:r w:rsidR="008E414F" w:rsidRPr="00626A06">
        <w:rPr>
          <w:rFonts w:ascii="Tahoma" w:hAnsi="Tahoma" w:cs="Tahoma"/>
          <w:b/>
          <w:sz w:val="20"/>
          <w:szCs w:val="20"/>
        </w:rPr>
        <w:t>. Security Groups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Security groups control the access users have to many systems.  The following topics describe some of the common groups.</w:t>
      </w:r>
    </w:p>
    <w:p w:rsidR="008E414F" w:rsidRPr="0076471C" w:rsidRDefault="008E414F" w:rsidP="001B4942">
      <w:pPr>
        <w:pStyle w:val="PlainText"/>
        <w:rPr>
          <w:rFonts w:ascii="Tahoma" w:hAnsi="Tahoma" w:cs="Tahoma"/>
          <w:sz w:val="20"/>
          <w:szCs w:val="20"/>
        </w:rPr>
      </w:pPr>
    </w:p>
    <w:p w:rsidR="008E414F" w:rsidRPr="00626A06" w:rsidRDefault="00626A06" w:rsidP="001B4942">
      <w:pPr>
        <w:pStyle w:val="PlainText"/>
        <w:rPr>
          <w:rFonts w:ascii="Tahoma" w:hAnsi="Tahoma" w:cs="Tahoma"/>
          <w:b/>
          <w:sz w:val="20"/>
          <w:szCs w:val="20"/>
        </w:rPr>
      </w:pPr>
      <w:proofErr w:type="gramStart"/>
      <w:r>
        <w:rPr>
          <w:rFonts w:ascii="Tahoma" w:hAnsi="Tahoma" w:cs="Tahoma"/>
          <w:b/>
          <w:sz w:val="20"/>
          <w:szCs w:val="20"/>
        </w:rPr>
        <w:t>2.e.</w:t>
      </w:r>
      <w:r w:rsidR="008E414F" w:rsidRPr="00626A06">
        <w:rPr>
          <w:rFonts w:ascii="Tahoma" w:hAnsi="Tahoma" w:cs="Tahoma"/>
          <w:b/>
          <w:sz w:val="20"/>
          <w:szCs w:val="20"/>
        </w:rPr>
        <w:t>i</w:t>
      </w:r>
      <w:proofErr w:type="gramEnd"/>
      <w:r w:rsidR="008E414F" w:rsidRPr="00626A06">
        <w:rPr>
          <w:rFonts w:ascii="Tahoma" w:hAnsi="Tahoma" w:cs="Tahoma"/>
          <w:b/>
          <w:sz w:val="20"/>
          <w:szCs w:val="20"/>
        </w:rPr>
        <w:t>. Internet Access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According t</w:t>
      </w:r>
      <w:r w:rsidR="0076471C" w:rsidRPr="0076471C">
        <w:rPr>
          <w:rFonts w:ascii="Tahoma" w:hAnsi="Tahoma" w:cs="Tahoma"/>
          <w:sz w:val="20"/>
          <w:szCs w:val="20"/>
        </w:rPr>
        <w:t>o</w:t>
      </w:r>
      <w:r w:rsidRPr="0076471C">
        <w:rPr>
          <w:rFonts w:ascii="Tahoma" w:hAnsi="Tahoma" w:cs="Tahoma"/>
          <w:sz w:val="20"/>
          <w:szCs w:val="20"/>
        </w:rPr>
        <w:t xml:space="preserve"> the Internet Access documentation the following groups determine a user's level of access to the internet.</w:t>
      </w:r>
    </w:p>
    <w:p w:rsidR="008E414F" w:rsidRPr="0076471C" w:rsidRDefault="008E414F" w:rsidP="001B4942">
      <w:pPr>
        <w:pStyle w:val="PlainText"/>
        <w:rPr>
          <w:rFonts w:ascii="Tahoma" w:hAnsi="Tahoma" w:cs="Tahoma"/>
          <w:sz w:val="20"/>
          <w:szCs w:val="20"/>
        </w:rPr>
      </w:pPr>
    </w:p>
    <w:p w:rsidR="008E414F" w:rsidRPr="00626A06" w:rsidRDefault="008E414F" w:rsidP="001B4942">
      <w:pPr>
        <w:pStyle w:val="PlainText"/>
        <w:rPr>
          <w:rFonts w:ascii="Courier" w:hAnsi="Courier" w:cs="Tahoma"/>
          <w:sz w:val="20"/>
          <w:szCs w:val="20"/>
        </w:rPr>
      </w:pPr>
      <w:r w:rsidRPr="00626A06">
        <w:rPr>
          <w:rFonts w:ascii="Courier" w:hAnsi="Courier" w:cs="Tahoma"/>
          <w:sz w:val="20"/>
          <w:szCs w:val="20"/>
        </w:rPr>
        <w:tab/>
        <w:t>Internet L0 - No Access</w:t>
      </w:r>
    </w:p>
    <w:p w:rsidR="008E414F" w:rsidRPr="00626A06" w:rsidRDefault="008E414F" w:rsidP="001B4942">
      <w:pPr>
        <w:pStyle w:val="PlainText"/>
        <w:rPr>
          <w:rFonts w:ascii="Courier" w:hAnsi="Courier" w:cs="Tahoma"/>
          <w:sz w:val="20"/>
          <w:szCs w:val="20"/>
        </w:rPr>
      </w:pPr>
      <w:r w:rsidRPr="00626A06">
        <w:rPr>
          <w:rFonts w:ascii="Courier" w:hAnsi="Courier" w:cs="Tahoma"/>
          <w:sz w:val="20"/>
          <w:szCs w:val="20"/>
        </w:rPr>
        <w:tab/>
        <w:t>Internet L1 - Manufacturer Only</w:t>
      </w:r>
    </w:p>
    <w:p w:rsidR="008E414F" w:rsidRPr="00626A06" w:rsidRDefault="008E414F" w:rsidP="001B4942">
      <w:pPr>
        <w:pStyle w:val="PlainText"/>
        <w:rPr>
          <w:rFonts w:ascii="Courier" w:hAnsi="Courier" w:cs="Tahoma"/>
          <w:sz w:val="20"/>
          <w:szCs w:val="20"/>
        </w:rPr>
      </w:pPr>
      <w:r w:rsidRPr="00626A06">
        <w:rPr>
          <w:rFonts w:ascii="Courier" w:hAnsi="Courier" w:cs="Tahoma"/>
          <w:sz w:val="20"/>
          <w:szCs w:val="20"/>
        </w:rPr>
        <w:tab/>
        <w:t>Internet L2 - Whitelist Only</w:t>
      </w:r>
    </w:p>
    <w:p w:rsidR="008E414F" w:rsidRPr="00626A06" w:rsidRDefault="008E414F" w:rsidP="001B4942">
      <w:pPr>
        <w:pStyle w:val="PlainText"/>
        <w:rPr>
          <w:rFonts w:ascii="Courier" w:hAnsi="Courier" w:cs="Tahoma"/>
          <w:sz w:val="20"/>
          <w:szCs w:val="20"/>
        </w:rPr>
      </w:pPr>
      <w:r w:rsidRPr="00626A06">
        <w:rPr>
          <w:rFonts w:ascii="Courier" w:hAnsi="Courier" w:cs="Tahoma"/>
          <w:sz w:val="20"/>
          <w:szCs w:val="20"/>
        </w:rPr>
        <w:tab/>
        <w:t>Internet L5 - Standard Access</w:t>
      </w:r>
    </w:p>
    <w:p w:rsidR="008E414F" w:rsidRPr="00626A06" w:rsidRDefault="008E414F" w:rsidP="001B4942">
      <w:pPr>
        <w:pStyle w:val="PlainText"/>
        <w:rPr>
          <w:rFonts w:ascii="Courier" w:hAnsi="Courier" w:cs="Tahoma"/>
          <w:sz w:val="20"/>
          <w:szCs w:val="20"/>
        </w:rPr>
      </w:pPr>
      <w:r w:rsidRPr="00626A06">
        <w:rPr>
          <w:rFonts w:ascii="Courier" w:hAnsi="Courier" w:cs="Tahoma"/>
          <w:sz w:val="20"/>
          <w:szCs w:val="20"/>
        </w:rPr>
        <w:tab/>
        <w:t>Internet L7 - + social Networking</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 xml:space="preserve">Apply the </w:t>
      </w:r>
      <w:r w:rsidR="0076471C" w:rsidRPr="0076471C">
        <w:rPr>
          <w:rFonts w:ascii="Tahoma" w:hAnsi="Tahoma" w:cs="Tahoma"/>
          <w:sz w:val="20"/>
          <w:szCs w:val="20"/>
        </w:rPr>
        <w:t>appropriate</w:t>
      </w:r>
      <w:r w:rsidRPr="0076471C">
        <w:rPr>
          <w:rFonts w:ascii="Tahoma" w:hAnsi="Tahoma" w:cs="Tahoma"/>
          <w:sz w:val="20"/>
          <w:szCs w:val="20"/>
        </w:rPr>
        <w:t xml:space="preserve"> security group to the user.  Refer to the Internet Access documentation for further details.</w:t>
      </w:r>
    </w:p>
    <w:p w:rsidR="008E414F" w:rsidRPr="0076471C" w:rsidRDefault="008E414F" w:rsidP="001B4942">
      <w:pPr>
        <w:pStyle w:val="PlainText"/>
        <w:rPr>
          <w:rFonts w:ascii="Tahoma" w:hAnsi="Tahoma" w:cs="Tahoma"/>
          <w:sz w:val="20"/>
          <w:szCs w:val="20"/>
        </w:rPr>
      </w:pPr>
    </w:p>
    <w:p w:rsidR="008E414F" w:rsidRPr="00626A06" w:rsidRDefault="00626A06" w:rsidP="001B4942">
      <w:pPr>
        <w:pStyle w:val="PlainText"/>
        <w:rPr>
          <w:rFonts w:ascii="Tahoma" w:hAnsi="Tahoma" w:cs="Tahoma"/>
          <w:b/>
          <w:sz w:val="20"/>
          <w:szCs w:val="20"/>
        </w:rPr>
      </w:pPr>
      <w:proofErr w:type="gramStart"/>
      <w:r w:rsidRPr="00626A06">
        <w:rPr>
          <w:rFonts w:ascii="Tahoma" w:hAnsi="Tahoma" w:cs="Tahoma"/>
          <w:b/>
          <w:sz w:val="20"/>
          <w:szCs w:val="20"/>
        </w:rPr>
        <w:t>2.e.</w:t>
      </w:r>
      <w:r w:rsidR="008E414F" w:rsidRPr="00626A06">
        <w:rPr>
          <w:rFonts w:ascii="Tahoma" w:hAnsi="Tahoma" w:cs="Tahoma"/>
          <w:b/>
          <w:sz w:val="20"/>
          <w:szCs w:val="20"/>
        </w:rPr>
        <w:t>ii</w:t>
      </w:r>
      <w:proofErr w:type="gramEnd"/>
      <w:r w:rsidR="008E414F" w:rsidRPr="00626A06">
        <w:rPr>
          <w:rFonts w:ascii="Tahoma" w:hAnsi="Tahoma" w:cs="Tahoma"/>
          <w:b/>
          <w:sz w:val="20"/>
          <w:szCs w:val="20"/>
        </w:rPr>
        <w:t>. Proxy Groups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By default, users within the APEagers network are given via group po</w:t>
      </w:r>
      <w:r w:rsidR="0076471C" w:rsidRPr="0076471C">
        <w:rPr>
          <w:rFonts w:ascii="Tahoma" w:hAnsi="Tahoma" w:cs="Tahoma"/>
          <w:sz w:val="20"/>
          <w:szCs w:val="20"/>
        </w:rPr>
        <w:t>licy the "QLD-CSP" proxy server</w:t>
      </w:r>
      <w:r w:rsidRPr="0076471C">
        <w:rPr>
          <w:rFonts w:ascii="Tahoma" w:hAnsi="Tahoma" w:cs="Tahoma"/>
          <w:sz w:val="20"/>
          <w:szCs w:val="20"/>
        </w:rPr>
        <w:t xml:space="preserve"> to access the internet.  By adding a user to one of the following groups, they will be given its related proxy server</w:t>
      </w:r>
    </w:p>
    <w:p w:rsidR="008E414F" w:rsidRPr="0076471C" w:rsidRDefault="008E414F" w:rsidP="001B4942">
      <w:pPr>
        <w:pStyle w:val="PlainText"/>
        <w:rPr>
          <w:rFonts w:ascii="Tahoma" w:hAnsi="Tahoma" w:cs="Tahoma"/>
          <w:sz w:val="20"/>
          <w:szCs w:val="20"/>
        </w:rPr>
      </w:pPr>
    </w:p>
    <w:p w:rsidR="008E414F" w:rsidRPr="00626A06" w:rsidRDefault="008E414F" w:rsidP="001B4942">
      <w:pPr>
        <w:pStyle w:val="PlainText"/>
        <w:rPr>
          <w:rFonts w:ascii="Courier" w:hAnsi="Courier" w:cs="Tahoma"/>
          <w:sz w:val="20"/>
          <w:szCs w:val="20"/>
        </w:rPr>
      </w:pPr>
      <w:r w:rsidRPr="00626A06">
        <w:rPr>
          <w:rFonts w:ascii="Courier" w:hAnsi="Courier" w:cs="Tahoma"/>
          <w:sz w:val="20"/>
          <w:szCs w:val="20"/>
        </w:rPr>
        <w:tab/>
        <w:t>Proxy - NSD-CSP</w:t>
      </w:r>
    </w:p>
    <w:p w:rsidR="008E414F" w:rsidRPr="00626A06" w:rsidRDefault="008E414F" w:rsidP="001B4942">
      <w:pPr>
        <w:pStyle w:val="PlainText"/>
        <w:rPr>
          <w:rFonts w:ascii="Courier" w:hAnsi="Courier" w:cs="Tahoma"/>
          <w:sz w:val="20"/>
          <w:szCs w:val="20"/>
        </w:rPr>
      </w:pPr>
      <w:r w:rsidRPr="00626A06">
        <w:rPr>
          <w:rFonts w:ascii="Courier" w:hAnsi="Courier" w:cs="Tahoma"/>
          <w:sz w:val="20"/>
          <w:szCs w:val="20"/>
        </w:rPr>
        <w:tab/>
        <w:t>Proxy - DWN-CSP</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[Note at the time of writing this document DWN-CSP did not currently exist, but its existence was visible on the horizon]</w:t>
      </w:r>
    </w:p>
    <w:p w:rsidR="008E414F" w:rsidRPr="0076471C" w:rsidRDefault="008E414F" w:rsidP="001B4942">
      <w:pPr>
        <w:pStyle w:val="PlainText"/>
        <w:rPr>
          <w:rFonts w:ascii="Tahoma" w:hAnsi="Tahoma" w:cs="Tahoma"/>
          <w:sz w:val="20"/>
          <w:szCs w:val="20"/>
        </w:rPr>
      </w:pPr>
    </w:p>
    <w:p w:rsidR="008E414F" w:rsidRPr="00626A06" w:rsidRDefault="00626A06" w:rsidP="001B4942">
      <w:pPr>
        <w:pStyle w:val="PlainText"/>
        <w:rPr>
          <w:rFonts w:ascii="Tahoma" w:hAnsi="Tahoma" w:cs="Tahoma"/>
          <w:b/>
          <w:sz w:val="20"/>
          <w:szCs w:val="20"/>
        </w:rPr>
      </w:pPr>
      <w:proofErr w:type="gramStart"/>
      <w:r w:rsidRPr="00626A06">
        <w:rPr>
          <w:rFonts w:ascii="Tahoma" w:hAnsi="Tahoma" w:cs="Tahoma"/>
          <w:b/>
          <w:sz w:val="20"/>
          <w:szCs w:val="20"/>
        </w:rPr>
        <w:t>2.e.</w:t>
      </w:r>
      <w:r w:rsidR="008E414F" w:rsidRPr="00626A06">
        <w:rPr>
          <w:rFonts w:ascii="Tahoma" w:hAnsi="Tahoma" w:cs="Tahoma"/>
          <w:b/>
          <w:sz w:val="20"/>
          <w:szCs w:val="20"/>
        </w:rPr>
        <w:t>iii</w:t>
      </w:r>
      <w:proofErr w:type="gramEnd"/>
      <w:r w:rsidR="008E414F" w:rsidRPr="00626A06">
        <w:rPr>
          <w:rFonts w:ascii="Tahoma" w:hAnsi="Tahoma" w:cs="Tahoma"/>
          <w:b/>
          <w:sz w:val="20"/>
          <w:szCs w:val="20"/>
        </w:rPr>
        <w:t>. Folder Redirection</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Each dealership has a location where user's My Documents and Desktop are redirected from.  Typically the name of the folder redirection group for a dealership uses the following formula:</w:t>
      </w:r>
    </w:p>
    <w:p w:rsidR="008E414F" w:rsidRPr="0076471C" w:rsidRDefault="008E414F" w:rsidP="001B4942">
      <w:pPr>
        <w:pStyle w:val="PlainText"/>
        <w:rPr>
          <w:rFonts w:ascii="Tahoma" w:hAnsi="Tahoma" w:cs="Tahoma"/>
          <w:sz w:val="20"/>
          <w:szCs w:val="20"/>
        </w:rPr>
      </w:pPr>
    </w:p>
    <w:p w:rsidR="008E414F" w:rsidRPr="00626A06" w:rsidRDefault="008E414F" w:rsidP="001B4942">
      <w:pPr>
        <w:pStyle w:val="PlainText"/>
        <w:rPr>
          <w:rFonts w:ascii="Courier" w:hAnsi="Courier" w:cs="Tahoma"/>
          <w:sz w:val="20"/>
          <w:szCs w:val="20"/>
        </w:rPr>
      </w:pPr>
      <w:r w:rsidRPr="00626A06">
        <w:rPr>
          <w:rFonts w:ascii="Courier" w:hAnsi="Courier" w:cs="Tahoma"/>
          <w:sz w:val="20"/>
          <w:szCs w:val="20"/>
        </w:rPr>
        <w:tab/>
        <w:t>&lt;FR group&gt; = _&lt;d</w:t>
      </w:r>
      <w:r w:rsidR="0076471C" w:rsidRPr="00626A06">
        <w:rPr>
          <w:rFonts w:ascii="Courier" w:hAnsi="Courier" w:cs="Tahoma"/>
          <w:sz w:val="20"/>
          <w:szCs w:val="20"/>
        </w:rPr>
        <w:t>ealer</w:t>
      </w:r>
      <w:r w:rsidRPr="00626A06">
        <w:rPr>
          <w:rFonts w:ascii="Courier" w:hAnsi="Courier" w:cs="Tahoma"/>
          <w:sz w:val="20"/>
          <w:szCs w:val="20"/>
        </w:rPr>
        <w:t>ship acronym&gt; Folder Redirection Group</w:t>
      </w:r>
    </w:p>
    <w:p w:rsidR="0076471C" w:rsidRPr="00626A06" w:rsidRDefault="008E414F" w:rsidP="001B4942">
      <w:pPr>
        <w:pStyle w:val="PlainText"/>
        <w:rPr>
          <w:rFonts w:ascii="Courier" w:hAnsi="Courier" w:cs="Tahoma"/>
          <w:sz w:val="20"/>
          <w:szCs w:val="20"/>
        </w:rPr>
      </w:pPr>
      <w:r w:rsidRPr="00626A06">
        <w:rPr>
          <w:rFonts w:ascii="Courier" w:hAnsi="Courier" w:cs="Tahoma"/>
          <w:sz w:val="20"/>
          <w:szCs w:val="20"/>
        </w:rPr>
        <w:tab/>
      </w:r>
      <w:r w:rsidRPr="00626A06">
        <w:rPr>
          <w:rFonts w:ascii="Courier" w:hAnsi="Courier" w:cs="Tahoma"/>
          <w:sz w:val="20"/>
          <w:szCs w:val="20"/>
        </w:rPr>
        <w:tab/>
        <w:t>(</w:t>
      </w:r>
      <w:proofErr w:type="gramStart"/>
      <w:r w:rsidRPr="00626A06">
        <w:rPr>
          <w:rFonts w:ascii="Courier" w:hAnsi="Courier" w:cs="Tahoma"/>
          <w:sz w:val="20"/>
          <w:szCs w:val="20"/>
        </w:rPr>
        <w:t>for</w:t>
      </w:r>
      <w:proofErr w:type="gramEnd"/>
      <w:r w:rsidRPr="00626A06">
        <w:rPr>
          <w:rFonts w:ascii="Courier" w:hAnsi="Courier" w:cs="Tahoma"/>
          <w:sz w:val="20"/>
          <w:szCs w:val="20"/>
        </w:rPr>
        <w:t xml:space="preserve"> example Eagers Mazda has the folder redirection </w:t>
      </w:r>
    </w:p>
    <w:p w:rsidR="008E414F" w:rsidRPr="00626A06" w:rsidRDefault="008E414F" w:rsidP="0076471C">
      <w:pPr>
        <w:pStyle w:val="PlainText"/>
        <w:ind w:left="1440" w:firstLine="720"/>
        <w:rPr>
          <w:rFonts w:ascii="Courier" w:hAnsi="Courier" w:cs="Tahoma"/>
          <w:sz w:val="20"/>
          <w:szCs w:val="20"/>
        </w:rPr>
      </w:pPr>
      <w:proofErr w:type="gramStart"/>
      <w:r w:rsidRPr="00626A06">
        <w:rPr>
          <w:rFonts w:ascii="Courier" w:hAnsi="Courier" w:cs="Tahoma"/>
          <w:sz w:val="20"/>
          <w:szCs w:val="20"/>
        </w:rPr>
        <w:t>group</w:t>
      </w:r>
      <w:proofErr w:type="gramEnd"/>
      <w:r w:rsidRPr="00626A06">
        <w:rPr>
          <w:rFonts w:ascii="Courier" w:hAnsi="Courier" w:cs="Tahoma"/>
          <w:sz w:val="20"/>
          <w:szCs w:val="20"/>
        </w:rPr>
        <w:t xml:space="preserve"> "_EMZ Folder Redirection Group")</w:t>
      </w:r>
    </w:p>
    <w:p w:rsidR="008E414F" w:rsidRPr="0076471C" w:rsidRDefault="008E414F" w:rsidP="001B4942">
      <w:pPr>
        <w:pStyle w:val="PlainText"/>
        <w:rPr>
          <w:rFonts w:ascii="Tahoma" w:hAnsi="Tahoma" w:cs="Tahoma"/>
          <w:sz w:val="20"/>
          <w:szCs w:val="20"/>
        </w:rPr>
      </w:pPr>
    </w:p>
    <w:p w:rsidR="008E414F" w:rsidRPr="00626A06" w:rsidRDefault="00626A06" w:rsidP="001B4942">
      <w:pPr>
        <w:pStyle w:val="PlainText"/>
        <w:rPr>
          <w:rFonts w:ascii="Tahoma" w:hAnsi="Tahoma" w:cs="Tahoma"/>
          <w:b/>
          <w:sz w:val="20"/>
          <w:szCs w:val="20"/>
        </w:rPr>
      </w:pPr>
      <w:proofErr w:type="gramStart"/>
      <w:r w:rsidRPr="00626A06">
        <w:rPr>
          <w:rFonts w:ascii="Tahoma" w:hAnsi="Tahoma" w:cs="Tahoma"/>
          <w:b/>
          <w:sz w:val="20"/>
          <w:szCs w:val="20"/>
        </w:rPr>
        <w:t>2.e.</w:t>
      </w:r>
      <w:r w:rsidR="008E414F" w:rsidRPr="00626A06">
        <w:rPr>
          <w:rFonts w:ascii="Tahoma" w:hAnsi="Tahoma" w:cs="Tahoma"/>
          <w:b/>
          <w:sz w:val="20"/>
          <w:szCs w:val="20"/>
        </w:rPr>
        <w:t>iv</w:t>
      </w:r>
      <w:proofErr w:type="gramEnd"/>
      <w:r w:rsidR="008E414F" w:rsidRPr="00626A06">
        <w:rPr>
          <w:rFonts w:ascii="Tahoma" w:hAnsi="Tahoma" w:cs="Tahoma"/>
          <w:b/>
          <w:sz w:val="20"/>
          <w:szCs w:val="20"/>
        </w:rPr>
        <w:t>. Shares Groups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Dealership shares as already mentioned are not the most streamlined setups and do not as other systems follow strict standards.  It is the author's intention to have this streamlined in the near future.</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Refer to other users with similar roles within the same dealership as to which security groups a user may require for access to particular shares.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[As shares become standardised, this section will be updated]</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p>
    <w:p w:rsidR="00626A06" w:rsidRDefault="00626A06" w:rsidP="001B4942">
      <w:pPr>
        <w:pStyle w:val="PlainText"/>
        <w:rPr>
          <w:rFonts w:ascii="Tahoma" w:hAnsi="Tahoma" w:cs="Tahoma"/>
          <w:b/>
          <w:sz w:val="20"/>
          <w:szCs w:val="20"/>
        </w:rPr>
      </w:pPr>
    </w:p>
    <w:p w:rsidR="00626A06" w:rsidRDefault="00626A06">
      <w:pPr>
        <w:rPr>
          <w:rFonts w:ascii="Tahoma" w:hAnsi="Tahoma" w:cs="Tahoma"/>
          <w:b/>
          <w:sz w:val="20"/>
          <w:szCs w:val="20"/>
        </w:rPr>
      </w:pPr>
      <w:r>
        <w:rPr>
          <w:rFonts w:ascii="Tahoma" w:hAnsi="Tahoma" w:cs="Tahoma"/>
          <w:b/>
          <w:sz w:val="20"/>
          <w:szCs w:val="20"/>
        </w:rPr>
        <w:br w:type="page"/>
      </w:r>
    </w:p>
    <w:p w:rsidR="008E414F" w:rsidRPr="00626A06" w:rsidRDefault="008E414F" w:rsidP="001B4942">
      <w:pPr>
        <w:pStyle w:val="PlainText"/>
        <w:rPr>
          <w:rFonts w:ascii="Tahoma" w:hAnsi="Tahoma" w:cs="Tahoma"/>
          <w:b/>
          <w:sz w:val="20"/>
          <w:szCs w:val="20"/>
        </w:rPr>
      </w:pPr>
      <w:r w:rsidRPr="00626A06">
        <w:rPr>
          <w:rFonts w:ascii="Tahoma" w:hAnsi="Tahoma" w:cs="Tahoma"/>
          <w:b/>
          <w:sz w:val="20"/>
          <w:szCs w:val="20"/>
        </w:rPr>
        <w:lastRenderedPageBreak/>
        <w:t>3. Office 365 User Setup</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The following steps apply to the setup of an email account on Office 365.  These steps MAY NOT apply when also setting up a user within Active Directory.</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 xml:space="preserve">To perform these functions, </w:t>
      </w:r>
      <w:r w:rsidR="0076471C" w:rsidRPr="0076471C">
        <w:rPr>
          <w:rFonts w:ascii="Tahoma" w:hAnsi="Tahoma" w:cs="Tahoma"/>
          <w:sz w:val="20"/>
          <w:szCs w:val="20"/>
        </w:rPr>
        <w:t>administrative</w:t>
      </w:r>
      <w:r w:rsidRPr="0076471C">
        <w:rPr>
          <w:rFonts w:ascii="Tahoma" w:hAnsi="Tahoma" w:cs="Tahoma"/>
          <w:sz w:val="20"/>
          <w:szCs w:val="20"/>
        </w:rPr>
        <w:t xml:space="preserve"> rights must be used within the Office 365 portal.  To </w:t>
      </w:r>
      <w:r w:rsidR="0076471C" w:rsidRPr="0076471C">
        <w:rPr>
          <w:rFonts w:ascii="Tahoma" w:hAnsi="Tahoma" w:cs="Tahoma"/>
          <w:sz w:val="20"/>
          <w:szCs w:val="20"/>
        </w:rPr>
        <w:t>reiterate</w:t>
      </w:r>
      <w:r w:rsidRPr="0076471C">
        <w:rPr>
          <w:rFonts w:ascii="Tahoma" w:hAnsi="Tahoma" w:cs="Tahoma"/>
          <w:sz w:val="20"/>
          <w:szCs w:val="20"/>
        </w:rPr>
        <w:t xml:space="preserve"> the portal is accessed via the website:</w:t>
      </w:r>
    </w:p>
    <w:p w:rsidR="008E414F" w:rsidRPr="0076471C" w:rsidRDefault="008E414F" w:rsidP="001B4942">
      <w:pPr>
        <w:pStyle w:val="PlainText"/>
        <w:rPr>
          <w:rFonts w:ascii="Tahoma" w:hAnsi="Tahoma" w:cs="Tahoma"/>
          <w:sz w:val="20"/>
          <w:szCs w:val="20"/>
        </w:rPr>
      </w:pPr>
    </w:p>
    <w:p w:rsidR="008E414F" w:rsidRPr="00626A06" w:rsidRDefault="008E414F" w:rsidP="001B4942">
      <w:pPr>
        <w:pStyle w:val="PlainText"/>
        <w:rPr>
          <w:rFonts w:ascii="Courier" w:hAnsi="Courier" w:cs="Tahoma"/>
          <w:sz w:val="20"/>
          <w:szCs w:val="20"/>
        </w:rPr>
      </w:pPr>
      <w:r w:rsidRPr="00626A06">
        <w:rPr>
          <w:rFonts w:ascii="Courier" w:hAnsi="Courier" w:cs="Tahoma"/>
          <w:sz w:val="20"/>
          <w:szCs w:val="20"/>
        </w:rPr>
        <w:tab/>
        <w:t>http://portal.microsoftonline.com</w:t>
      </w:r>
    </w:p>
    <w:p w:rsidR="008E414F" w:rsidRPr="0076471C" w:rsidRDefault="008E414F" w:rsidP="001B4942">
      <w:pPr>
        <w:pStyle w:val="PlainText"/>
        <w:rPr>
          <w:rFonts w:ascii="Tahoma" w:hAnsi="Tahoma" w:cs="Tahoma"/>
          <w:sz w:val="20"/>
          <w:szCs w:val="20"/>
        </w:rPr>
      </w:pPr>
    </w:p>
    <w:p w:rsidR="008E414F" w:rsidRPr="00626A06" w:rsidRDefault="00626A06" w:rsidP="001B4942">
      <w:pPr>
        <w:pStyle w:val="PlainText"/>
        <w:rPr>
          <w:rFonts w:ascii="Tahoma" w:hAnsi="Tahoma" w:cs="Tahoma"/>
          <w:b/>
          <w:sz w:val="20"/>
          <w:szCs w:val="20"/>
        </w:rPr>
      </w:pPr>
      <w:proofErr w:type="gramStart"/>
      <w:r w:rsidRPr="00626A06">
        <w:rPr>
          <w:rFonts w:ascii="Tahoma" w:hAnsi="Tahoma" w:cs="Tahoma"/>
          <w:b/>
          <w:sz w:val="20"/>
          <w:szCs w:val="20"/>
        </w:rPr>
        <w:t>3.</w:t>
      </w:r>
      <w:r w:rsidR="008E414F" w:rsidRPr="00626A06">
        <w:rPr>
          <w:rFonts w:ascii="Tahoma" w:hAnsi="Tahoma" w:cs="Tahoma"/>
          <w:b/>
          <w:sz w:val="20"/>
          <w:szCs w:val="20"/>
        </w:rPr>
        <w:t>a</w:t>
      </w:r>
      <w:proofErr w:type="gramEnd"/>
      <w:r w:rsidR="008E414F" w:rsidRPr="00626A06">
        <w:rPr>
          <w:rFonts w:ascii="Tahoma" w:hAnsi="Tahoma" w:cs="Tahoma"/>
          <w:b/>
          <w:sz w:val="20"/>
          <w:szCs w:val="20"/>
        </w:rPr>
        <w:t>. User Admin Page</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From the default "Admin" page within the portal, the user administration page can be accessed from the link in the menu on the left.  Click "Users" to gain access.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When the user list appears, one of the options directly above the list is "New".  This is a drop down menu, which contains "User" and "Bulk Add".  Ordinarily the option "User" is clicked to create a single user.</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Begin user creation by selecting "New" and then "User".  This will begin the creation wizard.</w:t>
      </w:r>
    </w:p>
    <w:p w:rsidR="008E414F" w:rsidRPr="0076471C" w:rsidRDefault="008E414F" w:rsidP="001B4942">
      <w:pPr>
        <w:pStyle w:val="PlainText"/>
        <w:rPr>
          <w:rFonts w:ascii="Tahoma" w:hAnsi="Tahoma" w:cs="Tahoma"/>
          <w:sz w:val="20"/>
          <w:szCs w:val="20"/>
        </w:rPr>
      </w:pPr>
    </w:p>
    <w:p w:rsidR="008E414F" w:rsidRPr="00626A06" w:rsidRDefault="00626A06" w:rsidP="001B4942">
      <w:pPr>
        <w:pStyle w:val="PlainText"/>
        <w:rPr>
          <w:rFonts w:ascii="Tahoma" w:hAnsi="Tahoma" w:cs="Tahoma"/>
          <w:b/>
          <w:sz w:val="20"/>
          <w:szCs w:val="20"/>
        </w:rPr>
      </w:pPr>
      <w:proofErr w:type="gramStart"/>
      <w:r w:rsidRPr="00626A06">
        <w:rPr>
          <w:rFonts w:ascii="Tahoma" w:hAnsi="Tahoma" w:cs="Tahoma"/>
          <w:b/>
          <w:sz w:val="20"/>
          <w:szCs w:val="20"/>
        </w:rPr>
        <w:t>3.</w:t>
      </w:r>
      <w:r w:rsidR="008E414F" w:rsidRPr="00626A06">
        <w:rPr>
          <w:rFonts w:ascii="Tahoma" w:hAnsi="Tahoma" w:cs="Tahoma"/>
          <w:b/>
          <w:sz w:val="20"/>
          <w:szCs w:val="20"/>
        </w:rPr>
        <w:t>b</w:t>
      </w:r>
      <w:proofErr w:type="gramEnd"/>
      <w:r w:rsidR="008E414F" w:rsidRPr="00626A06">
        <w:rPr>
          <w:rFonts w:ascii="Tahoma" w:hAnsi="Tahoma" w:cs="Tahoma"/>
          <w:b/>
          <w:sz w:val="20"/>
          <w:szCs w:val="20"/>
        </w:rPr>
        <w:t>. Details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On the first page of the wizard, enter the user details as appropriate.  A unique user name is required for this step, and it is recommended that this follow a formula similar to username creation in Active Directory.  Also select the domain appropriate for the dealership, for which the user will be working.</w:t>
      </w:r>
    </w:p>
    <w:p w:rsidR="008E414F" w:rsidRPr="0076471C" w:rsidRDefault="008E414F" w:rsidP="001B4942">
      <w:pPr>
        <w:pStyle w:val="PlainText"/>
        <w:rPr>
          <w:rFonts w:ascii="Tahoma" w:hAnsi="Tahoma" w:cs="Tahoma"/>
          <w:sz w:val="20"/>
          <w:szCs w:val="20"/>
        </w:rPr>
      </w:pPr>
    </w:p>
    <w:p w:rsidR="008E414F" w:rsidRPr="00626A06" w:rsidRDefault="00626A06" w:rsidP="001B4942">
      <w:pPr>
        <w:pStyle w:val="PlainText"/>
        <w:rPr>
          <w:rFonts w:ascii="Tahoma" w:hAnsi="Tahoma" w:cs="Tahoma"/>
          <w:b/>
          <w:sz w:val="20"/>
          <w:szCs w:val="20"/>
        </w:rPr>
      </w:pPr>
      <w:proofErr w:type="gramStart"/>
      <w:r w:rsidRPr="00626A06">
        <w:rPr>
          <w:rFonts w:ascii="Tahoma" w:hAnsi="Tahoma" w:cs="Tahoma"/>
          <w:b/>
          <w:sz w:val="20"/>
          <w:szCs w:val="20"/>
        </w:rPr>
        <w:t>3.</w:t>
      </w:r>
      <w:r w:rsidR="008E414F" w:rsidRPr="00626A06">
        <w:rPr>
          <w:rFonts w:ascii="Tahoma" w:hAnsi="Tahoma" w:cs="Tahoma"/>
          <w:b/>
          <w:sz w:val="20"/>
          <w:szCs w:val="20"/>
        </w:rPr>
        <w:t>c</w:t>
      </w:r>
      <w:proofErr w:type="gramEnd"/>
      <w:r w:rsidR="008E414F" w:rsidRPr="00626A06">
        <w:rPr>
          <w:rFonts w:ascii="Tahoma" w:hAnsi="Tahoma" w:cs="Tahoma"/>
          <w:b/>
          <w:sz w:val="20"/>
          <w:szCs w:val="20"/>
        </w:rPr>
        <w:t>. Additional details (Room Number)</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Before proceeding, use the arrow beside "Additional details" to show the additional details for the user.  Add the appropriate information into the displayed fields.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 xml:space="preserve">Office Number is a field which is not used (and is not </w:t>
      </w:r>
      <w:proofErr w:type="spellStart"/>
      <w:r w:rsidRPr="0076471C">
        <w:rPr>
          <w:rFonts w:ascii="Tahoma" w:hAnsi="Tahoma" w:cs="Tahoma"/>
          <w:sz w:val="20"/>
          <w:szCs w:val="20"/>
        </w:rPr>
        <w:t>forseen</w:t>
      </w:r>
      <w:proofErr w:type="spellEnd"/>
      <w:r w:rsidRPr="0076471C">
        <w:rPr>
          <w:rFonts w:ascii="Tahoma" w:hAnsi="Tahoma" w:cs="Tahoma"/>
          <w:sz w:val="20"/>
          <w:szCs w:val="20"/>
        </w:rPr>
        <w:t xml:space="preserve"> to be used) within APEagers.  For this reason, it has been decided that this field will be used to determine the business unit to which this account will be charged.  Refer to the following Business unit account charge codes and fill in this field appropriately.  This code is based on Franchise, Manufacturer and Department.</w:t>
      </w:r>
    </w:p>
    <w:p w:rsidR="008E414F" w:rsidRPr="0076471C" w:rsidRDefault="008E414F" w:rsidP="001B4942">
      <w:pPr>
        <w:pStyle w:val="PlainText"/>
        <w:rPr>
          <w:rFonts w:ascii="Tahoma" w:hAnsi="Tahoma" w:cs="Tahoma"/>
          <w:sz w:val="20"/>
          <w:szCs w:val="20"/>
        </w:rPr>
      </w:pPr>
    </w:p>
    <w:p w:rsidR="008E414F" w:rsidRPr="0076471C" w:rsidRDefault="0076471C" w:rsidP="001B4942">
      <w:pPr>
        <w:pStyle w:val="PlainText"/>
        <w:rPr>
          <w:rFonts w:ascii="Tahoma" w:hAnsi="Tahoma" w:cs="Tahoma"/>
          <w:sz w:val="20"/>
          <w:szCs w:val="20"/>
        </w:rPr>
      </w:pPr>
      <w:r w:rsidRPr="0076471C">
        <w:rPr>
          <w:rFonts w:ascii="Tahoma" w:hAnsi="Tahoma" w:cs="Tahoma"/>
          <w:sz w:val="20"/>
          <w:szCs w:val="20"/>
        </w:rPr>
        <w:t>Refer to Appendix Z for the list of Business Unit Codes</w:t>
      </w:r>
    </w:p>
    <w:p w:rsidR="008E414F" w:rsidRPr="0076471C" w:rsidRDefault="0076471C" w:rsidP="001B4942">
      <w:pPr>
        <w:pStyle w:val="PlainText"/>
        <w:rPr>
          <w:rFonts w:ascii="Tahoma" w:hAnsi="Tahoma" w:cs="Tahoma"/>
          <w:sz w:val="20"/>
          <w:szCs w:val="20"/>
        </w:rPr>
      </w:pPr>
    </w:p>
    <w:p w:rsidR="008E414F" w:rsidRPr="00626A06" w:rsidRDefault="00626A06" w:rsidP="001B4942">
      <w:pPr>
        <w:pStyle w:val="PlainText"/>
        <w:rPr>
          <w:rFonts w:ascii="Tahoma" w:hAnsi="Tahoma" w:cs="Tahoma"/>
          <w:b/>
          <w:sz w:val="20"/>
          <w:szCs w:val="20"/>
        </w:rPr>
      </w:pPr>
      <w:proofErr w:type="gramStart"/>
      <w:r w:rsidRPr="00626A06">
        <w:rPr>
          <w:rFonts w:ascii="Tahoma" w:hAnsi="Tahoma" w:cs="Tahoma"/>
          <w:b/>
          <w:sz w:val="20"/>
          <w:szCs w:val="20"/>
        </w:rPr>
        <w:t>3.</w:t>
      </w:r>
      <w:r w:rsidR="008E414F" w:rsidRPr="00626A06">
        <w:rPr>
          <w:rFonts w:ascii="Tahoma" w:hAnsi="Tahoma" w:cs="Tahoma"/>
          <w:b/>
          <w:sz w:val="20"/>
          <w:szCs w:val="20"/>
        </w:rPr>
        <w:t>d</w:t>
      </w:r>
      <w:proofErr w:type="gramEnd"/>
      <w:r w:rsidR="008E414F" w:rsidRPr="00626A06">
        <w:rPr>
          <w:rFonts w:ascii="Tahoma" w:hAnsi="Tahoma" w:cs="Tahoma"/>
          <w:b/>
          <w:sz w:val="20"/>
          <w:szCs w:val="20"/>
        </w:rPr>
        <w:t>. Settings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Once details have been completed, the "Next" button will take the wizard to the Settings page.  Alter the location of the user to "Australia".</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This finalises the settings changes and "Next" can be pressed.</w:t>
      </w:r>
    </w:p>
    <w:p w:rsidR="008E414F" w:rsidRPr="0076471C" w:rsidRDefault="008E414F" w:rsidP="001B4942">
      <w:pPr>
        <w:pStyle w:val="PlainText"/>
        <w:rPr>
          <w:rFonts w:ascii="Tahoma" w:hAnsi="Tahoma" w:cs="Tahoma"/>
          <w:sz w:val="20"/>
          <w:szCs w:val="20"/>
        </w:rPr>
      </w:pPr>
    </w:p>
    <w:p w:rsidR="00626A06" w:rsidRDefault="00626A06" w:rsidP="001B4942">
      <w:pPr>
        <w:pStyle w:val="PlainText"/>
        <w:rPr>
          <w:rFonts w:ascii="Tahoma" w:hAnsi="Tahoma" w:cs="Tahoma"/>
          <w:b/>
          <w:sz w:val="20"/>
          <w:szCs w:val="20"/>
        </w:rPr>
      </w:pPr>
    </w:p>
    <w:p w:rsidR="00626A06" w:rsidRDefault="00626A06">
      <w:pPr>
        <w:rPr>
          <w:rFonts w:ascii="Tahoma" w:hAnsi="Tahoma" w:cs="Tahoma"/>
          <w:b/>
          <w:sz w:val="20"/>
          <w:szCs w:val="20"/>
        </w:rPr>
      </w:pPr>
      <w:r>
        <w:rPr>
          <w:rFonts w:ascii="Tahoma" w:hAnsi="Tahoma" w:cs="Tahoma"/>
          <w:b/>
          <w:sz w:val="20"/>
          <w:szCs w:val="20"/>
        </w:rPr>
        <w:br w:type="page"/>
      </w:r>
    </w:p>
    <w:p w:rsidR="008E414F" w:rsidRPr="00626A06" w:rsidRDefault="00626A06" w:rsidP="001B4942">
      <w:pPr>
        <w:pStyle w:val="PlainText"/>
        <w:rPr>
          <w:rFonts w:ascii="Tahoma" w:hAnsi="Tahoma" w:cs="Tahoma"/>
          <w:b/>
          <w:sz w:val="20"/>
          <w:szCs w:val="20"/>
        </w:rPr>
      </w:pPr>
      <w:proofErr w:type="gramStart"/>
      <w:r w:rsidRPr="00626A06">
        <w:rPr>
          <w:rFonts w:ascii="Tahoma" w:hAnsi="Tahoma" w:cs="Tahoma"/>
          <w:b/>
          <w:sz w:val="20"/>
          <w:szCs w:val="20"/>
        </w:rPr>
        <w:lastRenderedPageBreak/>
        <w:t>3.</w:t>
      </w:r>
      <w:r>
        <w:rPr>
          <w:rFonts w:ascii="Tahoma" w:hAnsi="Tahoma" w:cs="Tahoma"/>
          <w:b/>
          <w:sz w:val="20"/>
          <w:szCs w:val="20"/>
        </w:rPr>
        <w:t>e</w:t>
      </w:r>
      <w:proofErr w:type="gramEnd"/>
      <w:r w:rsidR="008E414F" w:rsidRPr="00626A06">
        <w:rPr>
          <w:rFonts w:ascii="Tahoma" w:hAnsi="Tahoma" w:cs="Tahoma"/>
          <w:b/>
          <w:sz w:val="20"/>
          <w:szCs w:val="20"/>
        </w:rPr>
        <w:t>. Licencing</w:t>
      </w:r>
    </w:p>
    <w:p w:rsidR="00626A06" w:rsidRDefault="00626A06" w:rsidP="001B4942">
      <w:pPr>
        <w:pStyle w:val="PlainText"/>
        <w:rPr>
          <w:rFonts w:ascii="Tahoma" w:hAnsi="Tahoma" w:cs="Tahoma"/>
          <w:sz w:val="20"/>
          <w:szCs w:val="20"/>
        </w:rPr>
      </w:pPr>
    </w:p>
    <w:p w:rsidR="008E414F" w:rsidRPr="0076471C" w:rsidRDefault="00C7018A" w:rsidP="001B4942">
      <w:pPr>
        <w:pStyle w:val="PlainText"/>
        <w:rPr>
          <w:rFonts w:ascii="Tahoma" w:hAnsi="Tahoma" w:cs="Tahoma"/>
          <w:sz w:val="20"/>
          <w:szCs w:val="20"/>
        </w:rPr>
      </w:pPr>
      <w:r w:rsidRPr="0076471C">
        <w:rPr>
          <w:rFonts w:ascii="Tahoma" w:hAnsi="Tahoma" w:cs="Tahoma"/>
          <w:sz w:val="20"/>
          <w:szCs w:val="20"/>
        </w:rPr>
        <w:t xml:space="preserve">Access is granted to the Office 365 system when the user is licenced.  Differing levels of services are granted based on the licence applied to the user.  </w:t>
      </w:r>
    </w:p>
    <w:p w:rsidR="00C7018A" w:rsidRPr="0076471C" w:rsidRDefault="00C7018A" w:rsidP="001B4942">
      <w:pPr>
        <w:pStyle w:val="PlainText"/>
        <w:rPr>
          <w:rFonts w:ascii="Tahoma" w:hAnsi="Tahoma" w:cs="Tahoma"/>
          <w:sz w:val="20"/>
          <w:szCs w:val="20"/>
        </w:rPr>
      </w:pPr>
    </w:p>
    <w:p w:rsidR="00C7018A" w:rsidRPr="0076471C" w:rsidRDefault="00C7018A" w:rsidP="001B4942">
      <w:pPr>
        <w:pStyle w:val="PlainText"/>
        <w:rPr>
          <w:rFonts w:ascii="Tahoma" w:hAnsi="Tahoma" w:cs="Tahoma"/>
          <w:sz w:val="20"/>
          <w:szCs w:val="20"/>
        </w:rPr>
      </w:pPr>
      <w:r w:rsidRPr="0076471C">
        <w:rPr>
          <w:rFonts w:ascii="Tahoma" w:hAnsi="Tahoma" w:cs="Tahoma"/>
          <w:sz w:val="20"/>
          <w:szCs w:val="20"/>
        </w:rPr>
        <w:t>There are two Plans available for licencing, one which applies to default users and another which applies to advanced users.</w:t>
      </w:r>
    </w:p>
    <w:p w:rsidR="00C7018A" w:rsidRPr="0076471C" w:rsidRDefault="00C7018A" w:rsidP="001B4942">
      <w:pPr>
        <w:pStyle w:val="PlainText"/>
        <w:rPr>
          <w:rFonts w:ascii="Tahoma" w:hAnsi="Tahoma" w:cs="Tahoma"/>
          <w:sz w:val="20"/>
          <w:szCs w:val="20"/>
        </w:rPr>
      </w:pPr>
    </w:p>
    <w:p w:rsidR="00C7018A" w:rsidRPr="0076471C" w:rsidRDefault="00C7018A" w:rsidP="001B4942">
      <w:pPr>
        <w:pStyle w:val="PlainText"/>
        <w:rPr>
          <w:rFonts w:ascii="Tahoma" w:hAnsi="Tahoma" w:cs="Tahoma"/>
          <w:sz w:val="20"/>
          <w:szCs w:val="20"/>
        </w:rPr>
      </w:pPr>
      <w:r w:rsidRPr="0076471C">
        <w:rPr>
          <w:rFonts w:ascii="Tahoma" w:hAnsi="Tahoma" w:cs="Tahoma"/>
          <w:sz w:val="20"/>
          <w:szCs w:val="20"/>
        </w:rPr>
        <w:t>For a default user select the plan licence:</w:t>
      </w:r>
    </w:p>
    <w:p w:rsidR="00C7018A" w:rsidRPr="0076471C" w:rsidRDefault="00C7018A" w:rsidP="001B4942">
      <w:pPr>
        <w:pStyle w:val="PlainText"/>
        <w:rPr>
          <w:rFonts w:ascii="Tahoma" w:hAnsi="Tahoma" w:cs="Tahoma"/>
          <w:sz w:val="20"/>
          <w:szCs w:val="20"/>
        </w:rPr>
      </w:pPr>
    </w:p>
    <w:p w:rsidR="00C7018A" w:rsidRPr="00626A06" w:rsidRDefault="00C7018A" w:rsidP="001B4942">
      <w:pPr>
        <w:pStyle w:val="PlainText"/>
        <w:rPr>
          <w:rFonts w:ascii="Courier" w:hAnsi="Courier" w:cs="Tahoma"/>
          <w:sz w:val="20"/>
          <w:szCs w:val="20"/>
        </w:rPr>
      </w:pPr>
      <w:r w:rsidRPr="0076471C">
        <w:rPr>
          <w:rFonts w:ascii="Tahoma" w:hAnsi="Tahoma" w:cs="Tahoma"/>
          <w:sz w:val="20"/>
          <w:szCs w:val="20"/>
        </w:rPr>
        <w:tab/>
      </w:r>
      <w:r w:rsidRPr="00626A06">
        <w:rPr>
          <w:rFonts w:ascii="Courier" w:hAnsi="Courier" w:cs="Tahoma"/>
          <w:sz w:val="20"/>
          <w:szCs w:val="20"/>
        </w:rPr>
        <w:t>Exchange Online Plan 1</w:t>
      </w:r>
    </w:p>
    <w:p w:rsidR="00C7018A" w:rsidRPr="0076471C" w:rsidRDefault="00C7018A" w:rsidP="001B4942">
      <w:pPr>
        <w:pStyle w:val="PlainText"/>
        <w:rPr>
          <w:rFonts w:ascii="Tahoma" w:hAnsi="Tahoma" w:cs="Tahoma"/>
          <w:sz w:val="20"/>
          <w:szCs w:val="20"/>
        </w:rPr>
      </w:pPr>
    </w:p>
    <w:p w:rsidR="00C7018A" w:rsidRPr="0076471C" w:rsidRDefault="00C7018A" w:rsidP="001B4942">
      <w:pPr>
        <w:pStyle w:val="PlainText"/>
        <w:rPr>
          <w:rFonts w:ascii="Tahoma" w:hAnsi="Tahoma" w:cs="Tahoma"/>
          <w:sz w:val="20"/>
          <w:szCs w:val="20"/>
        </w:rPr>
      </w:pPr>
      <w:r w:rsidRPr="0076471C">
        <w:rPr>
          <w:rFonts w:ascii="Tahoma" w:hAnsi="Tahoma" w:cs="Tahoma"/>
          <w:sz w:val="20"/>
          <w:szCs w:val="20"/>
        </w:rPr>
        <w:t>For advanced users select the option:</w:t>
      </w:r>
    </w:p>
    <w:p w:rsidR="00C7018A" w:rsidRPr="0076471C" w:rsidRDefault="00C7018A" w:rsidP="001B4942">
      <w:pPr>
        <w:pStyle w:val="PlainText"/>
        <w:rPr>
          <w:rFonts w:ascii="Tahoma" w:hAnsi="Tahoma" w:cs="Tahoma"/>
          <w:sz w:val="20"/>
          <w:szCs w:val="20"/>
        </w:rPr>
      </w:pPr>
    </w:p>
    <w:p w:rsidR="00C7018A" w:rsidRPr="00626A06" w:rsidRDefault="00C7018A" w:rsidP="001B4942">
      <w:pPr>
        <w:pStyle w:val="PlainText"/>
        <w:rPr>
          <w:rFonts w:ascii="Courier" w:hAnsi="Courier" w:cs="Tahoma"/>
          <w:sz w:val="20"/>
          <w:szCs w:val="20"/>
        </w:rPr>
      </w:pPr>
      <w:r w:rsidRPr="0076471C">
        <w:rPr>
          <w:rFonts w:ascii="Tahoma" w:hAnsi="Tahoma" w:cs="Tahoma"/>
          <w:sz w:val="20"/>
          <w:szCs w:val="20"/>
        </w:rPr>
        <w:tab/>
      </w:r>
      <w:r w:rsidRPr="00626A06">
        <w:rPr>
          <w:rFonts w:ascii="Courier" w:hAnsi="Courier" w:cs="Tahoma"/>
          <w:sz w:val="20"/>
          <w:szCs w:val="20"/>
        </w:rPr>
        <w:t>Microsoft Office 365 Plan E1</w:t>
      </w:r>
      <w:r w:rsidRPr="00626A06">
        <w:rPr>
          <w:rFonts w:ascii="Courier" w:hAnsi="Courier" w:cs="Tahoma"/>
          <w:sz w:val="20"/>
          <w:szCs w:val="20"/>
        </w:rPr>
        <w:tab/>
      </w:r>
    </w:p>
    <w:p w:rsidR="00C7018A" w:rsidRPr="00626A06" w:rsidRDefault="00C7018A" w:rsidP="00C7018A">
      <w:pPr>
        <w:pStyle w:val="PlainText"/>
        <w:ind w:left="720" w:firstLine="720"/>
        <w:rPr>
          <w:rFonts w:ascii="Courier" w:hAnsi="Courier" w:cs="Tahoma"/>
          <w:sz w:val="20"/>
          <w:szCs w:val="20"/>
        </w:rPr>
      </w:pPr>
      <w:r w:rsidRPr="00626A06">
        <w:rPr>
          <w:rFonts w:ascii="Courier" w:hAnsi="Courier" w:cs="Tahoma"/>
          <w:sz w:val="20"/>
          <w:szCs w:val="20"/>
        </w:rPr>
        <w:t>Exchange Online (Plan 1)</w:t>
      </w:r>
    </w:p>
    <w:p w:rsidR="00C7018A" w:rsidRPr="0076471C" w:rsidRDefault="00C7018A" w:rsidP="00C7018A">
      <w:pPr>
        <w:pStyle w:val="PlainText"/>
        <w:ind w:left="720" w:firstLine="720"/>
        <w:rPr>
          <w:rFonts w:ascii="Tahoma" w:hAnsi="Tahoma" w:cs="Tahoma"/>
          <w:sz w:val="20"/>
          <w:szCs w:val="20"/>
        </w:rPr>
      </w:pPr>
    </w:p>
    <w:p w:rsidR="00C7018A" w:rsidRPr="0076471C" w:rsidRDefault="00C7018A" w:rsidP="00C7018A">
      <w:pPr>
        <w:pStyle w:val="PlainText"/>
        <w:ind w:firstLine="720"/>
        <w:rPr>
          <w:rFonts w:ascii="Tahoma" w:hAnsi="Tahoma" w:cs="Tahoma"/>
          <w:sz w:val="20"/>
          <w:szCs w:val="20"/>
        </w:rPr>
      </w:pPr>
    </w:p>
    <w:p w:rsidR="008E414F" w:rsidRPr="0076471C" w:rsidRDefault="00C7018A" w:rsidP="0076471C">
      <w:pPr>
        <w:pStyle w:val="PlainText"/>
        <w:rPr>
          <w:rFonts w:ascii="Tahoma" w:hAnsi="Tahoma" w:cs="Tahoma"/>
          <w:sz w:val="20"/>
          <w:szCs w:val="20"/>
        </w:rPr>
      </w:pPr>
      <w:r w:rsidRPr="0076471C">
        <w:rPr>
          <w:rFonts w:ascii="Tahoma" w:hAnsi="Tahoma" w:cs="Tahoma"/>
          <w:sz w:val="20"/>
          <w:szCs w:val="20"/>
        </w:rPr>
        <w:t>The “</w:t>
      </w:r>
      <w:proofErr w:type="spellStart"/>
      <w:r w:rsidRPr="0076471C">
        <w:rPr>
          <w:rFonts w:ascii="Tahoma" w:hAnsi="Tahoma" w:cs="Tahoma"/>
          <w:sz w:val="20"/>
          <w:szCs w:val="20"/>
        </w:rPr>
        <w:t>Lync</w:t>
      </w:r>
      <w:proofErr w:type="spellEnd"/>
      <w:r w:rsidRPr="0076471C">
        <w:rPr>
          <w:rFonts w:ascii="Tahoma" w:hAnsi="Tahoma" w:cs="Tahoma"/>
          <w:sz w:val="20"/>
          <w:szCs w:val="20"/>
        </w:rPr>
        <w:t>” and “</w:t>
      </w:r>
      <w:r w:rsidR="0076471C" w:rsidRPr="0076471C">
        <w:rPr>
          <w:rFonts w:ascii="Tahoma" w:hAnsi="Tahoma" w:cs="Tahoma"/>
          <w:sz w:val="20"/>
          <w:szCs w:val="20"/>
        </w:rPr>
        <w:t>SharePoint” options can be ignored in this setup.  They concern an ongoing project.</w:t>
      </w:r>
    </w:p>
    <w:p w:rsidR="008E414F" w:rsidRPr="0076471C" w:rsidRDefault="00C7018A" w:rsidP="001B4942">
      <w:pPr>
        <w:pStyle w:val="PlainText"/>
        <w:rPr>
          <w:rFonts w:ascii="Tahoma" w:hAnsi="Tahoma" w:cs="Tahoma"/>
          <w:sz w:val="20"/>
          <w:szCs w:val="20"/>
        </w:rPr>
      </w:pPr>
    </w:p>
    <w:p w:rsidR="008E414F" w:rsidRPr="00626A06" w:rsidRDefault="00626A06" w:rsidP="001B4942">
      <w:pPr>
        <w:pStyle w:val="PlainText"/>
        <w:rPr>
          <w:rFonts w:ascii="Tahoma" w:hAnsi="Tahoma" w:cs="Tahoma"/>
          <w:b/>
          <w:sz w:val="20"/>
          <w:szCs w:val="20"/>
        </w:rPr>
      </w:pPr>
      <w:proofErr w:type="gramStart"/>
      <w:r w:rsidRPr="00626A06">
        <w:rPr>
          <w:rFonts w:ascii="Tahoma" w:hAnsi="Tahoma" w:cs="Tahoma"/>
          <w:b/>
          <w:sz w:val="20"/>
          <w:szCs w:val="20"/>
        </w:rPr>
        <w:t>3.</w:t>
      </w:r>
      <w:r>
        <w:rPr>
          <w:rFonts w:ascii="Tahoma" w:hAnsi="Tahoma" w:cs="Tahoma"/>
          <w:b/>
          <w:sz w:val="20"/>
          <w:szCs w:val="20"/>
        </w:rPr>
        <w:t>f</w:t>
      </w:r>
      <w:proofErr w:type="gramEnd"/>
      <w:r w:rsidR="008E414F" w:rsidRPr="00626A06">
        <w:rPr>
          <w:rFonts w:ascii="Tahoma" w:hAnsi="Tahoma" w:cs="Tahoma"/>
          <w:b/>
          <w:sz w:val="20"/>
          <w:szCs w:val="20"/>
        </w:rPr>
        <w:t>. Email and Results</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The final step of the creation wizard is to email a copy of the creation report.  This will finalise the creation of the user.</w:t>
      </w:r>
    </w:p>
    <w:p w:rsidR="008E414F" w:rsidRPr="0076471C" w:rsidRDefault="008E414F" w:rsidP="001B4942">
      <w:pPr>
        <w:pStyle w:val="PlainText"/>
        <w:rPr>
          <w:rFonts w:ascii="Tahoma" w:hAnsi="Tahoma" w:cs="Tahoma"/>
          <w:sz w:val="20"/>
          <w:szCs w:val="20"/>
        </w:rPr>
      </w:pPr>
    </w:p>
    <w:p w:rsidR="008E414F" w:rsidRPr="0076471C" w:rsidRDefault="008E414F" w:rsidP="001B4942">
      <w:pPr>
        <w:pStyle w:val="PlainText"/>
        <w:rPr>
          <w:rFonts w:ascii="Tahoma" w:hAnsi="Tahoma" w:cs="Tahoma"/>
          <w:sz w:val="20"/>
          <w:szCs w:val="20"/>
        </w:rPr>
      </w:pPr>
      <w:r w:rsidRPr="0076471C">
        <w:rPr>
          <w:rFonts w:ascii="Tahoma" w:hAnsi="Tahoma" w:cs="Tahoma"/>
          <w:sz w:val="20"/>
          <w:szCs w:val="20"/>
        </w:rPr>
        <w:t>The final screen will then show the results of the created user.</w:t>
      </w:r>
      <w:r w:rsidR="00C7018A" w:rsidRPr="0076471C">
        <w:rPr>
          <w:rFonts w:ascii="Tahoma" w:hAnsi="Tahoma" w:cs="Tahoma"/>
          <w:sz w:val="20"/>
          <w:szCs w:val="20"/>
        </w:rPr>
        <w:t xml:space="preserve">  These results include the randomly generated password for the account.</w:t>
      </w:r>
    </w:p>
    <w:p w:rsidR="001B4942" w:rsidRPr="0076471C" w:rsidRDefault="001B4942" w:rsidP="001B4942">
      <w:pPr>
        <w:pStyle w:val="PlainText"/>
        <w:rPr>
          <w:rFonts w:ascii="Tahoma" w:hAnsi="Tahoma" w:cs="Tahoma"/>
          <w:sz w:val="20"/>
          <w:szCs w:val="20"/>
        </w:rPr>
      </w:pPr>
    </w:p>
    <w:p w:rsidR="002D71F0" w:rsidRPr="00626A06" w:rsidRDefault="00626A06" w:rsidP="001B4942">
      <w:pPr>
        <w:pStyle w:val="PlainText"/>
        <w:rPr>
          <w:rFonts w:ascii="Tahoma" w:hAnsi="Tahoma" w:cs="Tahoma"/>
          <w:b/>
          <w:sz w:val="20"/>
          <w:szCs w:val="20"/>
        </w:rPr>
      </w:pPr>
      <w:proofErr w:type="gramStart"/>
      <w:r w:rsidRPr="00626A06">
        <w:rPr>
          <w:rFonts w:ascii="Tahoma" w:hAnsi="Tahoma" w:cs="Tahoma"/>
          <w:b/>
          <w:sz w:val="20"/>
          <w:szCs w:val="20"/>
        </w:rPr>
        <w:t>3.</w:t>
      </w:r>
      <w:r>
        <w:rPr>
          <w:rFonts w:ascii="Tahoma" w:hAnsi="Tahoma" w:cs="Tahoma"/>
          <w:b/>
          <w:sz w:val="20"/>
          <w:szCs w:val="20"/>
        </w:rPr>
        <w:t>g</w:t>
      </w:r>
      <w:proofErr w:type="gramEnd"/>
      <w:r w:rsidR="002D71F0" w:rsidRPr="00626A06">
        <w:rPr>
          <w:rFonts w:ascii="Tahoma" w:hAnsi="Tahoma" w:cs="Tahoma"/>
          <w:b/>
          <w:sz w:val="20"/>
          <w:szCs w:val="20"/>
        </w:rPr>
        <w:t xml:space="preserve">. First </w:t>
      </w:r>
      <w:r w:rsidR="00C7018A" w:rsidRPr="00626A06">
        <w:rPr>
          <w:rFonts w:ascii="Tahoma" w:hAnsi="Tahoma" w:cs="Tahoma"/>
          <w:b/>
          <w:sz w:val="20"/>
          <w:szCs w:val="20"/>
        </w:rPr>
        <w:t xml:space="preserve">User </w:t>
      </w:r>
      <w:r w:rsidR="002D71F0" w:rsidRPr="00626A06">
        <w:rPr>
          <w:rFonts w:ascii="Tahoma" w:hAnsi="Tahoma" w:cs="Tahoma"/>
          <w:b/>
          <w:sz w:val="20"/>
          <w:szCs w:val="20"/>
        </w:rPr>
        <w:t xml:space="preserve">Login </w:t>
      </w:r>
    </w:p>
    <w:p w:rsidR="00C7018A" w:rsidRPr="0076471C" w:rsidRDefault="00C7018A" w:rsidP="001B4942">
      <w:pPr>
        <w:pStyle w:val="PlainText"/>
        <w:rPr>
          <w:rFonts w:ascii="Tahoma" w:hAnsi="Tahoma" w:cs="Tahoma"/>
          <w:sz w:val="20"/>
          <w:szCs w:val="20"/>
        </w:rPr>
      </w:pPr>
    </w:p>
    <w:p w:rsidR="00C7018A" w:rsidRDefault="00C7018A" w:rsidP="001B4942">
      <w:pPr>
        <w:pStyle w:val="PlainText"/>
        <w:rPr>
          <w:rFonts w:ascii="Tahoma" w:hAnsi="Tahoma" w:cs="Tahoma"/>
          <w:sz w:val="20"/>
          <w:szCs w:val="20"/>
        </w:rPr>
      </w:pPr>
      <w:r w:rsidRPr="0076471C">
        <w:rPr>
          <w:rFonts w:ascii="Tahoma" w:hAnsi="Tahoma" w:cs="Tahoma"/>
          <w:sz w:val="20"/>
          <w:szCs w:val="20"/>
        </w:rPr>
        <w:t xml:space="preserve">Before Outlook can be configured for a user, the password for the user must be set; the randomly generated password WILL NOT suffice.  </w:t>
      </w:r>
      <w:proofErr w:type="gramStart"/>
      <w:r w:rsidRPr="0076471C">
        <w:rPr>
          <w:rFonts w:ascii="Tahoma" w:hAnsi="Tahoma" w:cs="Tahoma"/>
          <w:sz w:val="20"/>
          <w:szCs w:val="20"/>
        </w:rPr>
        <w:t>Using the results of the prior setup, log into the portal as the user.</w:t>
      </w:r>
      <w:proofErr w:type="gramEnd"/>
      <w:r w:rsidRPr="0076471C">
        <w:rPr>
          <w:rFonts w:ascii="Tahoma" w:hAnsi="Tahoma" w:cs="Tahoma"/>
          <w:sz w:val="20"/>
          <w:szCs w:val="20"/>
        </w:rPr>
        <w:t xml:space="preserve">  Change the password by navigating to “My Profile” and “Change Password”.</w:t>
      </w:r>
    </w:p>
    <w:p w:rsidR="00626A06" w:rsidRDefault="00626A06">
      <w:pPr>
        <w:rPr>
          <w:rFonts w:ascii="Tahoma" w:hAnsi="Tahoma" w:cs="Tahoma"/>
          <w:sz w:val="20"/>
          <w:szCs w:val="20"/>
        </w:rPr>
      </w:pPr>
    </w:p>
    <w:p w:rsidR="00626A06" w:rsidRPr="00626A06" w:rsidRDefault="00626A06">
      <w:pPr>
        <w:rPr>
          <w:rFonts w:ascii="Tahoma" w:hAnsi="Tahoma" w:cs="Tahoma"/>
          <w:b/>
          <w:sz w:val="20"/>
          <w:szCs w:val="20"/>
        </w:rPr>
      </w:pPr>
      <w:proofErr w:type="gramStart"/>
      <w:r>
        <w:rPr>
          <w:rFonts w:ascii="Tahoma" w:hAnsi="Tahoma" w:cs="Tahoma"/>
          <w:b/>
          <w:sz w:val="20"/>
          <w:szCs w:val="20"/>
        </w:rPr>
        <w:t>3.h</w:t>
      </w:r>
      <w:proofErr w:type="gramEnd"/>
      <w:r w:rsidRPr="00626A06">
        <w:rPr>
          <w:rFonts w:ascii="Tahoma" w:hAnsi="Tahoma" w:cs="Tahoma"/>
          <w:b/>
          <w:sz w:val="20"/>
          <w:szCs w:val="20"/>
        </w:rPr>
        <w:t>. Additional Email Addresses</w:t>
      </w:r>
    </w:p>
    <w:p w:rsidR="00626A06" w:rsidRDefault="00626A06">
      <w:pPr>
        <w:rPr>
          <w:rFonts w:ascii="Tahoma" w:hAnsi="Tahoma" w:cs="Tahoma"/>
          <w:sz w:val="20"/>
          <w:szCs w:val="20"/>
        </w:rPr>
      </w:pPr>
      <w:r>
        <w:rPr>
          <w:rFonts w:ascii="Tahoma" w:hAnsi="Tahoma" w:cs="Tahoma"/>
          <w:sz w:val="20"/>
          <w:szCs w:val="20"/>
        </w:rPr>
        <w:t>To add additional email addresses to a user’s Office 365 setup, select the user from the users list.  When the user’s details are displayed select the “More” option and select “Change Mailbox Settings”.  This will cause the browser to open a new window or tab displaying the user’s mailbox settings.</w:t>
      </w:r>
    </w:p>
    <w:p w:rsidR="00626A06" w:rsidRDefault="00626A06">
      <w:pPr>
        <w:rPr>
          <w:rFonts w:ascii="Tahoma" w:hAnsi="Tahoma" w:cs="Tahoma"/>
          <w:sz w:val="20"/>
          <w:szCs w:val="20"/>
        </w:rPr>
      </w:pPr>
      <w:r>
        <w:rPr>
          <w:rFonts w:ascii="Tahoma" w:hAnsi="Tahoma" w:cs="Tahoma"/>
          <w:sz w:val="20"/>
          <w:szCs w:val="20"/>
        </w:rPr>
        <w:t>From here select the dropdown section “E-mail Options”.  The “+ Add” button will allow you to add additional email addresses for the user.</w:t>
      </w:r>
      <w:r>
        <w:rPr>
          <w:rFonts w:ascii="Tahoma" w:hAnsi="Tahoma" w:cs="Tahoma"/>
          <w:sz w:val="20"/>
          <w:szCs w:val="20"/>
        </w:rPr>
        <w:br w:type="page"/>
      </w:r>
    </w:p>
    <w:p w:rsidR="00626A06" w:rsidRPr="00626A06" w:rsidRDefault="00626A06" w:rsidP="001B4942">
      <w:pPr>
        <w:pStyle w:val="PlainText"/>
        <w:rPr>
          <w:rFonts w:ascii="Tahoma" w:hAnsi="Tahoma" w:cs="Tahoma"/>
          <w:b/>
          <w:sz w:val="20"/>
          <w:szCs w:val="20"/>
        </w:rPr>
      </w:pPr>
      <w:r w:rsidRPr="00626A06">
        <w:rPr>
          <w:rFonts w:ascii="Tahoma" w:hAnsi="Tahoma" w:cs="Tahoma"/>
          <w:b/>
          <w:sz w:val="20"/>
          <w:szCs w:val="20"/>
        </w:rPr>
        <w:lastRenderedPageBreak/>
        <w:t>Appendix Z – Business Unit Codes</w:t>
      </w:r>
    </w:p>
    <w:p w:rsidR="00626A06" w:rsidRDefault="00626A06" w:rsidP="001B4942">
      <w:pPr>
        <w:pStyle w:val="PlainText"/>
        <w:rPr>
          <w:rFonts w:ascii="Tahoma" w:hAnsi="Tahoma" w:cs="Tahoma"/>
          <w:sz w:val="20"/>
          <w:szCs w:val="20"/>
        </w:rPr>
      </w:pPr>
    </w:p>
    <w:p w:rsidR="007F4539" w:rsidRPr="00B70331" w:rsidRDefault="007F4539" w:rsidP="001B4942">
      <w:pPr>
        <w:pStyle w:val="PlainText"/>
        <w:rPr>
          <w:rFonts w:ascii="Tahoma" w:hAnsi="Tahoma" w:cs="Tahoma"/>
          <w:b/>
          <w:sz w:val="20"/>
          <w:szCs w:val="20"/>
        </w:rPr>
      </w:pPr>
      <w:bookmarkStart w:id="0" w:name="_GoBack"/>
      <w:r w:rsidRPr="00B70331">
        <w:rPr>
          <w:rFonts w:ascii="Tahoma" w:hAnsi="Tahoma" w:cs="Tahoma"/>
          <w:b/>
          <w:sz w:val="20"/>
          <w:szCs w:val="20"/>
        </w:rPr>
        <w:tab/>
        <w:t>Code</w:t>
      </w:r>
      <w:r w:rsidRPr="00B70331">
        <w:rPr>
          <w:rFonts w:ascii="Tahoma" w:hAnsi="Tahoma" w:cs="Tahoma"/>
          <w:b/>
          <w:sz w:val="20"/>
          <w:szCs w:val="20"/>
        </w:rPr>
        <w:tab/>
      </w:r>
      <w:r w:rsidRPr="00B70331">
        <w:rPr>
          <w:rFonts w:ascii="Tahoma" w:hAnsi="Tahoma" w:cs="Tahoma"/>
          <w:b/>
          <w:sz w:val="20"/>
          <w:szCs w:val="20"/>
        </w:rPr>
        <w:tab/>
        <w:t>Business Unit</w:t>
      </w:r>
      <w:r w:rsidRPr="00B70331">
        <w:rPr>
          <w:rFonts w:ascii="Tahoma" w:hAnsi="Tahoma" w:cs="Tahoma"/>
          <w:b/>
          <w:sz w:val="20"/>
          <w:szCs w:val="20"/>
        </w:rPr>
        <w:tab/>
      </w:r>
      <w:r w:rsidRPr="00B70331">
        <w:rPr>
          <w:rFonts w:ascii="Tahoma" w:hAnsi="Tahoma" w:cs="Tahoma"/>
          <w:b/>
          <w:sz w:val="20"/>
          <w:szCs w:val="20"/>
        </w:rPr>
        <w:tab/>
      </w:r>
      <w:r w:rsidRPr="00B70331">
        <w:rPr>
          <w:rFonts w:ascii="Tahoma" w:hAnsi="Tahoma" w:cs="Tahoma"/>
          <w:b/>
          <w:sz w:val="20"/>
          <w:szCs w:val="20"/>
        </w:rPr>
        <w:tab/>
        <w:t>Email Domain</w:t>
      </w:r>
    </w:p>
    <w:bookmarkEnd w:id="0"/>
    <w:p w:rsidR="007F4539" w:rsidRDefault="007F4539" w:rsidP="001B4942">
      <w:pPr>
        <w:pStyle w:val="PlainText"/>
        <w:rPr>
          <w:rFonts w:ascii="Tahoma" w:hAnsi="Tahoma" w:cs="Tahoma"/>
          <w:sz w:val="20"/>
          <w:szCs w:val="20"/>
        </w:rPr>
      </w:pPr>
    </w:p>
    <w:p w:rsidR="007345C5" w:rsidRPr="0076471C" w:rsidRDefault="007345C5" w:rsidP="007F4539">
      <w:pPr>
        <w:pStyle w:val="PlainText"/>
        <w:ind w:left="720"/>
        <w:rPr>
          <w:rFonts w:ascii="Tahoma" w:hAnsi="Tahoma" w:cs="Tahoma"/>
          <w:sz w:val="20"/>
          <w:szCs w:val="20"/>
        </w:rPr>
      </w:pPr>
      <w:r>
        <w:rPr>
          <w:rFonts w:ascii="Tahoma" w:hAnsi="Tahoma" w:cs="Tahoma"/>
          <w:sz w:val="20"/>
          <w:szCs w:val="20"/>
        </w:rPr>
        <w:t>APGB800</w:t>
      </w:r>
      <w:r>
        <w:rPr>
          <w:rFonts w:ascii="Tahoma" w:hAnsi="Tahoma" w:cs="Tahoma"/>
          <w:sz w:val="20"/>
          <w:szCs w:val="20"/>
        </w:rPr>
        <w:tab/>
        <w:t>Southside Ford</w:t>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@southsideford.com.au</w:t>
      </w:r>
    </w:p>
    <w:p w:rsidR="007345C5" w:rsidRPr="0076471C" w:rsidRDefault="007345C5" w:rsidP="007F4539">
      <w:pPr>
        <w:pStyle w:val="PlainText"/>
        <w:ind w:left="720"/>
        <w:rPr>
          <w:rFonts w:ascii="Tahoma" w:hAnsi="Tahoma" w:cs="Tahoma"/>
          <w:sz w:val="20"/>
          <w:szCs w:val="20"/>
        </w:rPr>
      </w:pPr>
      <w:r>
        <w:rPr>
          <w:rFonts w:ascii="Tahoma" w:hAnsi="Tahoma" w:cs="Tahoma"/>
          <w:sz w:val="20"/>
          <w:szCs w:val="20"/>
        </w:rPr>
        <w:t>APGB801</w:t>
      </w:r>
      <w:r>
        <w:rPr>
          <w:rFonts w:ascii="Tahoma" w:hAnsi="Tahoma" w:cs="Tahoma"/>
          <w:sz w:val="20"/>
          <w:szCs w:val="20"/>
        </w:rPr>
        <w:tab/>
        <w:t>Southside Toyota</w:t>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@southsidetoyota.com.au</w:t>
      </w:r>
    </w:p>
    <w:p w:rsidR="007345C5" w:rsidRDefault="007345C5" w:rsidP="007F4539">
      <w:pPr>
        <w:pStyle w:val="PlainText"/>
        <w:ind w:left="720"/>
        <w:rPr>
          <w:rFonts w:ascii="Tahoma" w:hAnsi="Tahoma" w:cs="Tahoma"/>
          <w:sz w:val="20"/>
          <w:szCs w:val="20"/>
        </w:rPr>
      </w:pPr>
      <w:r>
        <w:rPr>
          <w:rFonts w:ascii="Tahoma" w:hAnsi="Tahoma" w:cs="Tahoma"/>
          <w:sz w:val="20"/>
          <w:szCs w:val="20"/>
        </w:rPr>
        <w:t>APGB802</w:t>
      </w:r>
      <w:r>
        <w:rPr>
          <w:rFonts w:ascii="Tahoma" w:hAnsi="Tahoma" w:cs="Tahoma"/>
          <w:sz w:val="20"/>
          <w:szCs w:val="20"/>
        </w:rPr>
        <w:tab/>
        <w:t>Southside Honda/LR</w:t>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@southsidehonda.com.au</w:t>
      </w:r>
    </w:p>
    <w:p w:rsidR="007345C5" w:rsidRPr="0076471C" w:rsidRDefault="007345C5"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@southsidelandrover.com.au</w:t>
      </w:r>
    </w:p>
    <w:p w:rsidR="007345C5" w:rsidRDefault="007345C5" w:rsidP="007F4539">
      <w:pPr>
        <w:pStyle w:val="PlainText"/>
        <w:ind w:left="720"/>
        <w:rPr>
          <w:rFonts w:ascii="Tahoma" w:hAnsi="Tahoma" w:cs="Tahoma"/>
          <w:sz w:val="20"/>
          <w:szCs w:val="20"/>
        </w:rPr>
      </w:pPr>
      <w:r>
        <w:rPr>
          <w:rFonts w:ascii="Tahoma" w:hAnsi="Tahoma" w:cs="Tahoma"/>
          <w:sz w:val="20"/>
          <w:szCs w:val="20"/>
        </w:rPr>
        <w:t>APGB803</w:t>
      </w:r>
      <w:r>
        <w:rPr>
          <w:rFonts w:ascii="Tahoma" w:hAnsi="Tahoma" w:cs="Tahoma"/>
          <w:sz w:val="20"/>
          <w:szCs w:val="20"/>
        </w:rPr>
        <w:tab/>
        <w:t>Eagers Newstead</w:t>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@eagers.com.au</w:t>
      </w:r>
    </w:p>
    <w:p w:rsidR="007345C5" w:rsidRDefault="007345C5"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@eagersparts.com.au</w:t>
      </w:r>
    </w:p>
    <w:p w:rsidR="00AB1976" w:rsidRDefault="00AB1976"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@eagersmitsubishi.com.au</w:t>
      </w:r>
    </w:p>
    <w:p w:rsidR="00AB1976" w:rsidRPr="0076471C" w:rsidRDefault="00AB1976"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@eagerskia.com.au</w:t>
      </w:r>
    </w:p>
    <w:p w:rsidR="007345C5" w:rsidRPr="0076471C" w:rsidRDefault="007345C5" w:rsidP="007F4539">
      <w:pPr>
        <w:pStyle w:val="PlainText"/>
        <w:ind w:left="720"/>
        <w:rPr>
          <w:rFonts w:ascii="Tahoma" w:hAnsi="Tahoma" w:cs="Tahoma"/>
          <w:sz w:val="20"/>
          <w:szCs w:val="20"/>
        </w:rPr>
      </w:pPr>
      <w:r>
        <w:rPr>
          <w:rFonts w:ascii="Tahoma" w:hAnsi="Tahoma" w:cs="Tahoma"/>
          <w:sz w:val="20"/>
          <w:szCs w:val="20"/>
        </w:rPr>
        <w:t>APGB804</w:t>
      </w:r>
      <w:r>
        <w:rPr>
          <w:rFonts w:ascii="Tahoma" w:hAnsi="Tahoma" w:cs="Tahoma"/>
          <w:sz w:val="20"/>
          <w:szCs w:val="20"/>
        </w:rPr>
        <w:tab/>
        <w:t>City Automotive Group</w:t>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@city-automotive.com.au</w:t>
      </w:r>
    </w:p>
    <w:p w:rsidR="007345C5" w:rsidRPr="0076471C" w:rsidRDefault="007345C5" w:rsidP="007F4539">
      <w:pPr>
        <w:pStyle w:val="PlainText"/>
        <w:ind w:left="720"/>
        <w:rPr>
          <w:rFonts w:ascii="Tahoma" w:hAnsi="Tahoma" w:cs="Tahoma"/>
          <w:sz w:val="20"/>
          <w:szCs w:val="20"/>
        </w:rPr>
      </w:pPr>
      <w:r>
        <w:rPr>
          <w:rFonts w:ascii="Tahoma" w:hAnsi="Tahoma" w:cs="Tahoma"/>
          <w:sz w:val="20"/>
          <w:szCs w:val="20"/>
        </w:rPr>
        <w:t>APGB805</w:t>
      </w:r>
      <w:r>
        <w:rPr>
          <w:rFonts w:ascii="Tahoma" w:hAnsi="Tahoma" w:cs="Tahoma"/>
          <w:sz w:val="20"/>
          <w:szCs w:val="20"/>
        </w:rPr>
        <w:tab/>
        <w:t>Austral Porsche</w:t>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@porschecentrebrisbane.com.au</w:t>
      </w:r>
    </w:p>
    <w:p w:rsidR="007345C5" w:rsidRDefault="007345C5" w:rsidP="007F4539">
      <w:pPr>
        <w:pStyle w:val="PlainText"/>
        <w:ind w:left="720"/>
        <w:rPr>
          <w:rFonts w:ascii="Tahoma" w:hAnsi="Tahoma" w:cs="Tahoma"/>
          <w:sz w:val="20"/>
          <w:szCs w:val="20"/>
        </w:rPr>
      </w:pPr>
      <w:r>
        <w:rPr>
          <w:rFonts w:ascii="Tahoma" w:hAnsi="Tahoma" w:cs="Tahoma"/>
          <w:sz w:val="20"/>
          <w:szCs w:val="20"/>
        </w:rPr>
        <w:t>APGB806</w:t>
      </w:r>
      <w:r>
        <w:rPr>
          <w:rFonts w:ascii="Tahoma" w:hAnsi="Tahoma" w:cs="Tahoma"/>
          <w:sz w:val="20"/>
          <w:szCs w:val="20"/>
        </w:rPr>
        <w:tab/>
        <w:t>Austral Motors PAG</w:t>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@australmotors.com.au</w:t>
      </w:r>
    </w:p>
    <w:p w:rsidR="007345C5" w:rsidRDefault="007345C5"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@australlandrover.com.au</w:t>
      </w:r>
    </w:p>
    <w:p w:rsidR="007345C5" w:rsidRDefault="007345C5"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@australvolvo.com.au</w:t>
      </w:r>
    </w:p>
    <w:p w:rsidR="007345C5" w:rsidRPr="0076471C" w:rsidRDefault="007345C5"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@brisbanecityjaguar.com.au</w:t>
      </w:r>
    </w:p>
    <w:p w:rsidR="007345C5" w:rsidRDefault="007345C5" w:rsidP="007F4539">
      <w:pPr>
        <w:pStyle w:val="PlainText"/>
        <w:ind w:left="720"/>
        <w:rPr>
          <w:rFonts w:ascii="Tahoma" w:hAnsi="Tahoma" w:cs="Tahoma"/>
          <w:sz w:val="20"/>
          <w:szCs w:val="20"/>
        </w:rPr>
      </w:pPr>
      <w:r>
        <w:rPr>
          <w:rFonts w:ascii="Tahoma" w:hAnsi="Tahoma" w:cs="Tahoma"/>
          <w:sz w:val="20"/>
          <w:szCs w:val="20"/>
        </w:rPr>
        <w:t>APGB807</w:t>
      </w:r>
      <w:r>
        <w:rPr>
          <w:rFonts w:ascii="Tahoma" w:hAnsi="Tahoma" w:cs="Tahoma"/>
          <w:sz w:val="20"/>
          <w:szCs w:val="20"/>
        </w:rPr>
        <w:tab/>
        <w:t>Austral VW/Honda</w:t>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@australvw.com.au</w:t>
      </w:r>
    </w:p>
    <w:p w:rsidR="007345C5" w:rsidRDefault="007345C5"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@australhonda.com.au</w:t>
      </w:r>
    </w:p>
    <w:p w:rsidR="007345C5" w:rsidRDefault="007345C5" w:rsidP="007F4539">
      <w:pPr>
        <w:pStyle w:val="PlainText"/>
        <w:ind w:left="720"/>
        <w:rPr>
          <w:rFonts w:ascii="Tahoma" w:hAnsi="Tahoma" w:cs="Tahoma"/>
          <w:sz w:val="20"/>
          <w:szCs w:val="20"/>
        </w:rPr>
      </w:pPr>
      <w:r>
        <w:rPr>
          <w:rFonts w:ascii="Tahoma" w:hAnsi="Tahoma" w:cs="Tahoma"/>
          <w:sz w:val="20"/>
          <w:szCs w:val="20"/>
        </w:rPr>
        <w:t>APGB808</w:t>
      </w:r>
      <w:r>
        <w:rPr>
          <w:rFonts w:ascii="Tahoma" w:hAnsi="Tahoma" w:cs="Tahoma"/>
          <w:sz w:val="20"/>
          <w:szCs w:val="20"/>
        </w:rPr>
        <w:tab/>
        <w:t>Metro Ford</w:t>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@metroford.com.au</w:t>
      </w:r>
    </w:p>
    <w:p w:rsidR="007345C5" w:rsidRPr="0076471C" w:rsidRDefault="007345C5"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@metroparts.com.au</w:t>
      </w:r>
    </w:p>
    <w:p w:rsidR="007345C5" w:rsidRDefault="007345C5" w:rsidP="007F4539">
      <w:pPr>
        <w:pStyle w:val="PlainText"/>
        <w:ind w:left="720"/>
        <w:rPr>
          <w:rFonts w:ascii="Tahoma" w:hAnsi="Tahoma" w:cs="Tahoma"/>
          <w:sz w:val="20"/>
          <w:szCs w:val="20"/>
        </w:rPr>
      </w:pPr>
      <w:r>
        <w:rPr>
          <w:rFonts w:ascii="Tahoma" w:hAnsi="Tahoma" w:cs="Tahoma"/>
          <w:sz w:val="20"/>
          <w:szCs w:val="20"/>
        </w:rPr>
        <w:t>APGB809</w:t>
      </w:r>
      <w:r>
        <w:rPr>
          <w:rFonts w:ascii="Tahoma" w:hAnsi="Tahoma" w:cs="Tahoma"/>
          <w:sz w:val="20"/>
          <w:szCs w:val="20"/>
        </w:rPr>
        <w:tab/>
        <w:t>Torque Toyota</w:t>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@torquetoyota.com.au</w:t>
      </w:r>
    </w:p>
    <w:p w:rsidR="007345C5" w:rsidRDefault="007345C5"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@metropanel.com.au</w:t>
      </w:r>
    </w:p>
    <w:p w:rsidR="007345C5" w:rsidRPr="0076471C" w:rsidRDefault="007345C5"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@torquegroup.com.au</w:t>
      </w:r>
    </w:p>
    <w:p w:rsidR="007345C5" w:rsidRPr="0076471C" w:rsidRDefault="007345C5" w:rsidP="007F4539">
      <w:pPr>
        <w:pStyle w:val="PlainText"/>
        <w:ind w:left="720"/>
        <w:rPr>
          <w:rFonts w:ascii="Tahoma" w:hAnsi="Tahoma" w:cs="Tahoma"/>
          <w:sz w:val="20"/>
          <w:szCs w:val="20"/>
        </w:rPr>
      </w:pPr>
      <w:r>
        <w:rPr>
          <w:rFonts w:ascii="Tahoma" w:hAnsi="Tahoma" w:cs="Tahoma"/>
          <w:sz w:val="20"/>
          <w:szCs w:val="20"/>
        </w:rPr>
        <w:t>APGB810</w:t>
      </w:r>
      <w:r>
        <w:rPr>
          <w:rFonts w:ascii="Tahoma" w:hAnsi="Tahoma" w:cs="Tahoma"/>
          <w:sz w:val="20"/>
          <w:szCs w:val="20"/>
        </w:rPr>
        <w:tab/>
        <w:t>Brisbane Motor Auctions</w:t>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@apbma.com.au</w:t>
      </w:r>
    </w:p>
    <w:p w:rsidR="007345C5" w:rsidRPr="0076471C" w:rsidRDefault="007345C5" w:rsidP="007F4539">
      <w:pPr>
        <w:pStyle w:val="PlainText"/>
        <w:ind w:left="720"/>
        <w:rPr>
          <w:rFonts w:ascii="Tahoma" w:hAnsi="Tahoma" w:cs="Tahoma"/>
          <w:sz w:val="20"/>
          <w:szCs w:val="20"/>
        </w:rPr>
      </w:pPr>
      <w:r>
        <w:rPr>
          <w:rFonts w:ascii="Tahoma" w:hAnsi="Tahoma" w:cs="Tahoma"/>
          <w:sz w:val="20"/>
          <w:szCs w:val="20"/>
        </w:rPr>
        <w:t>APGB813</w:t>
      </w:r>
      <w:r>
        <w:rPr>
          <w:rFonts w:ascii="Tahoma" w:hAnsi="Tahoma" w:cs="Tahoma"/>
          <w:sz w:val="20"/>
          <w:szCs w:val="20"/>
        </w:rPr>
        <w:tab/>
        <w:t>Bull Buckle</w:t>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@billbuckle.com.au</w:t>
      </w:r>
    </w:p>
    <w:p w:rsidR="007345C5" w:rsidRDefault="007345C5" w:rsidP="007F4539">
      <w:pPr>
        <w:pStyle w:val="PlainText"/>
        <w:ind w:left="720"/>
        <w:rPr>
          <w:rFonts w:ascii="Tahoma" w:hAnsi="Tahoma" w:cs="Tahoma"/>
          <w:sz w:val="20"/>
          <w:szCs w:val="20"/>
        </w:rPr>
      </w:pPr>
      <w:r>
        <w:rPr>
          <w:rFonts w:ascii="Tahoma" w:hAnsi="Tahoma" w:cs="Tahoma"/>
          <w:sz w:val="20"/>
          <w:szCs w:val="20"/>
        </w:rPr>
        <w:t>APGB814</w:t>
      </w:r>
      <w:r>
        <w:rPr>
          <w:rFonts w:ascii="Tahoma" w:hAnsi="Tahoma" w:cs="Tahoma"/>
          <w:sz w:val="20"/>
          <w:szCs w:val="20"/>
        </w:rPr>
        <w:tab/>
        <w:t>Bridge Toyota</w:t>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@bridgetoyota.com.au</w:t>
      </w:r>
    </w:p>
    <w:p w:rsidR="007345C5" w:rsidRDefault="007345C5"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@dapallterrain.com.au</w:t>
      </w:r>
    </w:p>
    <w:p w:rsidR="007345C5" w:rsidRDefault="007345C5" w:rsidP="007F4539">
      <w:pPr>
        <w:pStyle w:val="PlainText"/>
        <w:ind w:left="720"/>
        <w:rPr>
          <w:rFonts w:ascii="Tahoma" w:hAnsi="Tahoma" w:cs="Tahoma"/>
          <w:sz w:val="20"/>
          <w:szCs w:val="20"/>
        </w:rPr>
      </w:pPr>
      <w:r>
        <w:rPr>
          <w:rFonts w:ascii="Tahoma" w:hAnsi="Tahoma" w:cs="Tahoma"/>
          <w:sz w:val="20"/>
          <w:szCs w:val="20"/>
        </w:rPr>
        <w:t>APGB815</w:t>
      </w:r>
      <w:r>
        <w:rPr>
          <w:rFonts w:ascii="Tahoma" w:hAnsi="Tahoma" w:cs="Tahoma"/>
          <w:sz w:val="20"/>
          <w:szCs w:val="20"/>
        </w:rPr>
        <w:tab/>
        <w:t>Hidden Valley Ford</w:t>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@hiddenvalleyford.com.au</w:t>
      </w:r>
    </w:p>
    <w:p w:rsidR="007345C5" w:rsidRPr="0076471C" w:rsidRDefault="007345C5"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@stuartmotorgroup.com.au</w:t>
      </w:r>
    </w:p>
    <w:p w:rsidR="007345C5" w:rsidRDefault="007345C5" w:rsidP="007F4539">
      <w:pPr>
        <w:pStyle w:val="PlainText"/>
        <w:ind w:left="720"/>
        <w:rPr>
          <w:rFonts w:ascii="Tahoma" w:hAnsi="Tahoma" w:cs="Tahoma"/>
          <w:sz w:val="20"/>
          <w:szCs w:val="20"/>
        </w:rPr>
      </w:pPr>
      <w:r>
        <w:rPr>
          <w:rFonts w:ascii="Tahoma" w:hAnsi="Tahoma" w:cs="Tahoma"/>
          <w:sz w:val="20"/>
          <w:szCs w:val="20"/>
        </w:rPr>
        <w:t>APGB816</w:t>
      </w:r>
      <w:r>
        <w:rPr>
          <w:rFonts w:ascii="Tahoma" w:hAnsi="Tahoma" w:cs="Tahoma"/>
          <w:sz w:val="20"/>
          <w:szCs w:val="20"/>
        </w:rPr>
        <w:tab/>
        <w:t>Surfers City Holden</w:t>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w:t>
      </w:r>
    </w:p>
    <w:p w:rsidR="007345C5" w:rsidRPr="0076471C" w:rsidRDefault="007345C5" w:rsidP="007F4539">
      <w:pPr>
        <w:pStyle w:val="PlainText"/>
        <w:ind w:left="720"/>
        <w:rPr>
          <w:rFonts w:ascii="Tahoma" w:hAnsi="Tahoma" w:cs="Tahoma"/>
          <w:sz w:val="20"/>
          <w:szCs w:val="20"/>
        </w:rPr>
      </w:pPr>
      <w:r>
        <w:rPr>
          <w:rFonts w:ascii="Tahoma" w:hAnsi="Tahoma" w:cs="Tahoma"/>
          <w:sz w:val="20"/>
          <w:szCs w:val="20"/>
        </w:rPr>
        <w:t>APGB820</w:t>
      </w:r>
      <w:r>
        <w:rPr>
          <w:rFonts w:ascii="Tahoma" w:hAnsi="Tahoma" w:cs="Tahoma"/>
          <w:sz w:val="20"/>
          <w:szCs w:val="20"/>
        </w:rPr>
        <w:tab/>
        <w:t>Torque Ford</w:t>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@torqueford.com.au</w:t>
      </w:r>
    </w:p>
    <w:p w:rsidR="007345C5" w:rsidRPr="0076471C" w:rsidRDefault="007345C5" w:rsidP="007F4539">
      <w:pPr>
        <w:pStyle w:val="PlainText"/>
        <w:ind w:left="720"/>
        <w:rPr>
          <w:rFonts w:ascii="Tahoma" w:hAnsi="Tahoma" w:cs="Tahoma"/>
          <w:sz w:val="20"/>
          <w:szCs w:val="20"/>
        </w:rPr>
      </w:pPr>
      <w:r>
        <w:rPr>
          <w:rFonts w:ascii="Tahoma" w:hAnsi="Tahoma" w:cs="Tahoma"/>
          <w:sz w:val="20"/>
          <w:szCs w:val="20"/>
        </w:rPr>
        <w:t>APGB821</w:t>
      </w:r>
      <w:r>
        <w:rPr>
          <w:rFonts w:ascii="Tahoma" w:hAnsi="Tahoma" w:cs="Tahoma"/>
          <w:sz w:val="20"/>
          <w:szCs w:val="20"/>
        </w:rPr>
        <w:tab/>
        <w:t>Torque Honda</w:t>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@torquehonda.com.au</w:t>
      </w:r>
    </w:p>
    <w:p w:rsidR="007345C5" w:rsidRDefault="007345C5" w:rsidP="007F4539">
      <w:pPr>
        <w:pStyle w:val="PlainText"/>
        <w:ind w:left="720"/>
        <w:rPr>
          <w:rFonts w:ascii="Tahoma" w:hAnsi="Tahoma" w:cs="Tahoma"/>
          <w:sz w:val="20"/>
          <w:szCs w:val="20"/>
        </w:rPr>
      </w:pPr>
      <w:r>
        <w:rPr>
          <w:rFonts w:ascii="Tahoma" w:hAnsi="Tahoma" w:cs="Tahoma"/>
          <w:sz w:val="20"/>
          <w:szCs w:val="20"/>
        </w:rPr>
        <w:t>APGB827</w:t>
      </w:r>
      <w:r>
        <w:rPr>
          <w:rFonts w:ascii="Tahoma" w:hAnsi="Tahoma" w:cs="Tahoma"/>
          <w:sz w:val="20"/>
          <w:szCs w:val="20"/>
        </w:rPr>
        <w:tab/>
        <w:t>Austral Motor Group</w:t>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@audicentresunshinecoast.com.au</w:t>
      </w:r>
    </w:p>
    <w:p w:rsidR="007345C5" w:rsidRDefault="007345C5"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@citroencentresunshinecoast.com.au</w:t>
      </w:r>
    </w:p>
    <w:p w:rsidR="007345C5" w:rsidRPr="0076471C" w:rsidRDefault="007345C5"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@australmotorgroup.com.au</w:t>
      </w:r>
    </w:p>
    <w:p w:rsidR="007345C5" w:rsidRDefault="007345C5" w:rsidP="007F4539">
      <w:pPr>
        <w:pStyle w:val="PlainText"/>
        <w:ind w:left="720"/>
        <w:rPr>
          <w:rFonts w:ascii="Tahoma" w:hAnsi="Tahoma" w:cs="Tahoma"/>
          <w:sz w:val="20"/>
          <w:szCs w:val="20"/>
        </w:rPr>
      </w:pPr>
      <w:r>
        <w:rPr>
          <w:rFonts w:ascii="Tahoma" w:hAnsi="Tahoma" w:cs="Tahoma"/>
          <w:sz w:val="20"/>
          <w:szCs w:val="20"/>
        </w:rPr>
        <w:t>APGB831</w:t>
      </w:r>
      <w:r>
        <w:rPr>
          <w:rFonts w:ascii="Tahoma" w:hAnsi="Tahoma" w:cs="Tahoma"/>
          <w:sz w:val="20"/>
          <w:szCs w:val="20"/>
        </w:rPr>
        <w:tab/>
        <w:t>13 Zoos</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@13zoos.com.au</w:t>
      </w:r>
    </w:p>
    <w:p w:rsidR="007345C5" w:rsidRDefault="007345C5"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@servicezoos.com.au</w:t>
      </w:r>
    </w:p>
    <w:p w:rsidR="007345C5" w:rsidRPr="0076471C" w:rsidRDefault="007345C5" w:rsidP="007F4539">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@carzoos.com.au</w:t>
      </w:r>
    </w:p>
    <w:p w:rsidR="00AB1976" w:rsidRPr="0076471C" w:rsidRDefault="00AB1976" w:rsidP="007F4539">
      <w:pPr>
        <w:pStyle w:val="PlainText"/>
        <w:ind w:left="720"/>
        <w:rPr>
          <w:rFonts w:ascii="Tahoma" w:hAnsi="Tahoma" w:cs="Tahoma"/>
          <w:sz w:val="20"/>
          <w:szCs w:val="20"/>
        </w:rPr>
      </w:pPr>
      <w:r>
        <w:rPr>
          <w:rFonts w:ascii="Tahoma" w:hAnsi="Tahoma" w:cs="Tahoma"/>
          <w:sz w:val="20"/>
          <w:szCs w:val="20"/>
        </w:rPr>
        <w:t>APGB833</w:t>
      </w:r>
      <w:r>
        <w:rPr>
          <w:rFonts w:ascii="Tahoma" w:hAnsi="Tahoma" w:cs="Tahoma"/>
          <w:sz w:val="20"/>
          <w:szCs w:val="20"/>
        </w:rPr>
        <w:tab/>
        <w:t>Eagers Mazda</w:t>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@eagersmazda.com.au</w:t>
      </w:r>
    </w:p>
    <w:p w:rsidR="00AB1976" w:rsidRPr="0076471C" w:rsidRDefault="00AB1976" w:rsidP="007F4539">
      <w:pPr>
        <w:pStyle w:val="PlainText"/>
        <w:ind w:left="720"/>
        <w:rPr>
          <w:rFonts w:ascii="Tahoma" w:hAnsi="Tahoma" w:cs="Tahoma"/>
          <w:sz w:val="20"/>
          <w:szCs w:val="20"/>
        </w:rPr>
      </w:pPr>
      <w:r>
        <w:rPr>
          <w:rFonts w:ascii="Tahoma" w:hAnsi="Tahoma" w:cs="Tahoma"/>
          <w:sz w:val="20"/>
          <w:szCs w:val="20"/>
        </w:rPr>
        <w:t>APGB836</w:t>
      </w:r>
      <w:r>
        <w:rPr>
          <w:rFonts w:ascii="Tahoma" w:hAnsi="Tahoma" w:cs="Tahoma"/>
          <w:sz w:val="20"/>
          <w:szCs w:val="20"/>
        </w:rPr>
        <w:tab/>
        <w:t>Eagers Holden</w:t>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@eagersholden.com.au</w:t>
      </w:r>
    </w:p>
    <w:p w:rsidR="00AB1976" w:rsidRPr="0076471C" w:rsidRDefault="00AB1976" w:rsidP="007F4539">
      <w:pPr>
        <w:pStyle w:val="PlainText"/>
        <w:ind w:left="720"/>
        <w:rPr>
          <w:rFonts w:ascii="Tahoma" w:hAnsi="Tahoma" w:cs="Tahoma"/>
          <w:sz w:val="20"/>
          <w:szCs w:val="20"/>
        </w:rPr>
      </w:pPr>
      <w:r>
        <w:rPr>
          <w:rFonts w:ascii="Tahoma" w:hAnsi="Tahoma" w:cs="Tahoma"/>
          <w:sz w:val="20"/>
          <w:szCs w:val="20"/>
        </w:rPr>
        <w:t>APGB837</w:t>
      </w:r>
      <w:r>
        <w:rPr>
          <w:rFonts w:ascii="Tahoma" w:hAnsi="Tahoma" w:cs="Tahoma"/>
          <w:sz w:val="20"/>
          <w:szCs w:val="20"/>
        </w:rPr>
        <w:tab/>
        <w:t>Caloundra City Autos</w:t>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@calcityautos.com.au</w:t>
      </w:r>
    </w:p>
    <w:p w:rsidR="00AB1976" w:rsidRPr="0076471C" w:rsidRDefault="00AB1976" w:rsidP="007F4539">
      <w:pPr>
        <w:pStyle w:val="PlainText"/>
        <w:ind w:left="720"/>
        <w:rPr>
          <w:rFonts w:ascii="Tahoma" w:hAnsi="Tahoma" w:cs="Tahoma"/>
          <w:sz w:val="20"/>
          <w:szCs w:val="20"/>
        </w:rPr>
      </w:pPr>
      <w:r>
        <w:rPr>
          <w:rFonts w:ascii="Tahoma" w:hAnsi="Tahoma" w:cs="Tahoma"/>
          <w:sz w:val="20"/>
          <w:szCs w:val="20"/>
        </w:rPr>
        <w:t>APGB837</w:t>
      </w:r>
      <w:r>
        <w:rPr>
          <w:rFonts w:ascii="Tahoma" w:hAnsi="Tahoma" w:cs="Tahoma"/>
          <w:sz w:val="20"/>
          <w:szCs w:val="20"/>
        </w:rPr>
        <w:tab/>
        <w:t>Ad Trans</w:t>
      </w:r>
      <w:r>
        <w:rPr>
          <w:rFonts w:ascii="Tahoma" w:hAnsi="Tahoma" w:cs="Tahoma"/>
          <w:sz w:val="20"/>
          <w:szCs w:val="20"/>
        </w:rPr>
        <w:tab/>
      </w:r>
      <w:r>
        <w:rPr>
          <w:rFonts w:ascii="Tahoma" w:hAnsi="Tahoma" w:cs="Tahoma"/>
          <w:sz w:val="20"/>
          <w:szCs w:val="20"/>
        </w:rPr>
        <w:tab/>
      </w:r>
      <w:r w:rsidR="007F4539">
        <w:rPr>
          <w:rFonts w:ascii="Tahoma" w:hAnsi="Tahoma" w:cs="Tahoma"/>
          <w:sz w:val="20"/>
          <w:szCs w:val="20"/>
        </w:rPr>
        <w:tab/>
      </w:r>
      <w:r>
        <w:rPr>
          <w:rFonts w:ascii="Tahoma" w:hAnsi="Tahoma" w:cs="Tahoma"/>
          <w:sz w:val="20"/>
          <w:szCs w:val="20"/>
        </w:rPr>
        <w:t>@adtrans.com.au ***</w:t>
      </w:r>
    </w:p>
    <w:p w:rsidR="00626A06" w:rsidRPr="0076471C" w:rsidRDefault="00626A06" w:rsidP="007345C5">
      <w:pPr>
        <w:pStyle w:val="PlainText"/>
        <w:rPr>
          <w:rFonts w:ascii="Tahoma" w:hAnsi="Tahoma" w:cs="Tahoma"/>
          <w:sz w:val="20"/>
          <w:szCs w:val="20"/>
        </w:rPr>
      </w:pPr>
    </w:p>
    <w:sectPr w:rsidR="00626A06" w:rsidRPr="0076471C" w:rsidSect="001B494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90C"/>
    <w:rsid w:val="001B4942"/>
    <w:rsid w:val="002D71F0"/>
    <w:rsid w:val="00626A06"/>
    <w:rsid w:val="007345C5"/>
    <w:rsid w:val="0076471C"/>
    <w:rsid w:val="007F4539"/>
    <w:rsid w:val="008B25C6"/>
    <w:rsid w:val="008C290C"/>
    <w:rsid w:val="008E414F"/>
    <w:rsid w:val="009035E3"/>
    <w:rsid w:val="009F753B"/>
    <w:rsid w:val="00AB1976"/>
    <w:rsid w:val="00B70331"/>
    <w:rsid w:val="00C7018A"/>
    <w:rsid w:val="00F400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B494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B4942"/>
    <w:rPr>
      <w:rFonts w:ascii="Consolas" w:hAnsi="Consolas" w:cs="Consolas"/>
      <w:sz w:val="21"/>
      <w:szCs w:val="21"/>
    </w:rPr>
  </w:style>
  <w:style w:type="paragraph" w:styleId="BalloonText">
    <w:name w:val="Balloon Text"/>
    <w:basedOn w:val="Normal"/>
    <w:link w:val="BalloonTextChar"/>
    <w:uiPriority w:val="99"/>
    <w:semiHidden/>
    <w:unhideWhenUsed/>
    <w:rsid w:val="008E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1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B494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B4942"/>
    <w:rPr>
      <w:rFonts w:ascii="Consolas" w:hAnsi="Consolas" w:cs="Consolas"/>
      <w:sz w:val="21"/>
      <w:szCs w:val="21"/>
    </w:rPr>
  </w:style>
  <w:style w:type="paragraph" w:styleId="BalloonText">
    <w:name w:val="Balloon Text"/>
    <w:basedOn w:val="Normal"/>
    <w:link w:val="BalloonTextChar"/>
    <w:uiPriority w:val="99"/>
    <w:semiHidden/>
    <w:unhideWhenUsed/>
    <w:rsid w:val="008E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1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MSAdmin</dc:creator>
  <cp:lastModifiedBy>MSAdmin</cp:lastModifiedBy>
  <cp:revision>4</cp:revision>
  <cp:lastPrinted>2011-12-23T02:00:00Z</cp:lastPrinted>
  <dcterms:created xsi:type="dcterms:W3CDTF">2011-12-23T01:17:00Z</dcterms:created>
  <dcterms:modified xsi:type="dcterms:W3CDTF">2011-12-23T02:55:00Z</dcterms:modified>
</cp:coreProperties>
</file>