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F5" w:rsidRPr="008414F5" w:rsidRDefault="008414F5" w:rsidP="005E565F">
      <w:pPr>
        <w:pStyle w:val="PlainText"/>
        <w:rPr>
          <w:rFonts w:ascii="Tahoma" w:hAnsi="Tahoma" w:cs="Tahoma"/>
          <w:b/>
          <w:sz w:val="32"/>
          <w:szCs w:val="32"/>
        </w:rPr>
      </w:pPr>
      <w:proofErr w:type="spellStart"/>
      <w:r w:rsidRPr="008414F5">
        <w:rPr>
          <w:rFonts w:ascii="Tahoma" w:hAnsi="Tahoma" w:cs="Tahoma"/>
          <w:b/>
          <w:sz w:val="32"/>
          <w:szCs w:val="32"/>
        </w:rPr>
        <w:t>Klosters</w:t>
      </w:r>
      <w:proofErr w:type="spellEnd"/>
      <w:r w:rsidRPr="008414F5">
        <w:rPr>
          <w:rFonts w:ascii="Tahoma" w:hAnsi="Tahoma" w:cs="Tahoma"/>
          <w:b/>
          <w:sz w:val="32"/>
          <w:szCs w:val="32"/>
        </w:rPr>
        <w:t xml:space="preserve"> Backup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2011-04-13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Michael Spence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b/>
          <w:sz w:val="20"/>
          <w:szCs w:val="20"/>
        </w:rPr>
      </w:pPr>
      <w:r w:rsidRPr="008414F5">
        <w:rPr>
          <w:rFonts w:ascii="Tahoma" w:hAnsi="Tahoma" w:cs="Tahoma"/>
          <w:b/>
          <w:sz w:val="20"/>
          <w:szCs w:val="20"/>
        </w:rPr>
        <w:t>Audience: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The master of this document is specifically for the System Administrator of the </w:t>
      </w:r>
      <w:proofErr w:type="spellStart"/>
      <w:r w:rsidRPr="008414F5">
        <w:rPr>
          <w:rFonts w:ascii="Tahoma" w:hAnsi="Tahoma" w:cs="Tahoma"/>
          <w:sz w:val="20"/>
          <w:szCs w:val="20"/>
        </w:rPr>
        <w:t>Klosters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Backup setup.  The adjusted copy of the document is for general use and maintenance of the </w:t>
      </w:r>
      <w:proofErr w:type="spellStart"/>
      <w:r w:rsidRPr="008414F5">
        <w:rPr>
          <w:rFonts w:ascii="Tahoma" w:hAnsi="Tahoma" w:cs="Tahoma"/>
          <w:sz w:val="20"/>
          <w:szCs w:val="20"/>
        </w:rPr>
        <w:t>Klosters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Backup system.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b/>
          <w:sz w:val="20"/>
          <w:szCs w:val="20"/>
        </w:rPr>
      </w:pPr>
      <w:r w:rsidRPr="008414F5">
        <w:rPr>
          <w:rFonts w:ascii="Tahoma" w:hAnsi="Tahoma" w:cs="Tahoma"/>
          <w:b/>
          <w:sz w:val="20"/>
          <w:szCs w:val="20"/>
        </w:rPr>
        <w:t>Preamble: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This document describes the installation requirements for setting up the backup system for </w:t>
      </w:r>
      <w:proofErr w:type="spellStart"/>
      <w:r w:rsidRPr="008414F5">
        <w:rPr>
          <w:rFonts w:ascii="Tahoma" w:hAnsi="Tahoma" w:cs="Tahoma"/>
          <w:sz w:val="20"/>
          <w:szCs w:val="20"/>
        </w:rPr>
        <w:t>Klosters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.  This includes the created accounts in AD, on local machines and </w:t>
      </w:r>
      <w:proofErr w:type="spellStart"/>
      <w:r w:rsidRPr="008414F5">
        <w:rPr>
          <w:rFonts w:ascii="Tahoma" w:hAnsi="Tahoma" w:cs="Tahoma"/>
          <w:sz w:val="20"/>
          <w:szCs w:val="20"/>
        </w:rPr>
        <w:t>ESXi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hosts.  This document details the jobs created within the backup systems (</w:t>
      </w:r>
      <w:proofErr w:type="spellStart"/>
      <w:r w:rsidRPr="008414F5">
        <w:rPr>
          <w:rFonts w:ascii="Tahoma" w:hAnsi="Tahoma" w:cs="Tahoma"/>
          <w:sz w:val="20"/>
          <w:szCs w:val="20"/>
        </w:rPr>
        <w:t>vRanger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and Backup</w:t>
      </w:r>
      <w:r>
        <w:rPr>
          <w:rFonts w:ascii="Tahoma" w:hAnsi="Tahoma" w:cs="Tahoma"/>
          <w:sz w:val="20"/>
          <w:szCs w:val="20"/>
        </w:rPr>
        <w:t xml:space="preserve"> </w:t>
      </w:r>
      <w:r w:rsidRPr="008414F5">
        <w:rPr>
          <w:rFonts w:ascii="Tahoma" w:hAnsi="Tahoma" w:cs="Tahoma"/>
          <w:sz w:val="20"/>
          <w:szCs w:val="20"/>
        </w:rPr>
        <w:t>Exec).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This document DOES NOT detail the impacts of failed backups.  This document DOES NOT describe how a restoration is to be performed.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This document DOES suggest that KLOPC20 should be connected to the network correctly OR removed from production</w:t>
      </w:r>
      <w:r>
        <w:rPr>
          <w:rFonts w:ascii="Tahoma" w:hAnsi="Tahoma" w:cs="Tahoma"/>
          <w:sz w:val="20"/>
          <w:szCs w:val="20"/>
        </w:rPr>
        <w:t xml:space="preserve"> to improve performance</w:t>
      </w:r>
      <w:r w:rsidRPr="008414F5">
        <w:rPr>
          <w:rFonts w:ascii="Tahoma" w:hAnsi="Tahoma" w:cs="Tahoma"/>
          <w:sz w:val="20"/>
          <w:szCs w:val="20"/>
        </w:rPr>
        <w:t>.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b/>
          <w:sz w:val="20"/>
          <w:szCs w:val="20"/>
        </w:rPr>
      </w:pPr>
      <w:r w:rsidRPr="008414F5">
        <w:rPr>
          <w:rFonts w:ascii="Tahoma" w:hAnsi="Tahoma" w:cs="Tahoma"/>
          <w:b/>
          <w:sz w:val="20"/>
          <w:szCs w:val="20"/>
        </w:rPr>
        <w:t>Topics of Discussion: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714D9" w:rsidP="008714D9">
      <w:pPr>
        <w:pStyle w:val="PlainText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</w:t>
      </w:r>
      <w:r w:rsidR="008414F5" w:rsidRPr="008414F5">
        <w:rPr>
          <w:rFonts w:ascii="Tahoma" w:hAnsi="Tahoma" w:cs="Tahoma"/>
          <w:sz w:val="20"/>
          <w:szCs w:val="20"/>
        </w:rPr>
        <w:t xml:space="preserve"> Basic Explanation of Setup</w:t>
      </w:r>
    </w:p>
    <w:p w:rsidR="008414F5" w:rsidRPr="008414F5" w:rsidRDefault="008714D9" w:rsidP="008714D9">
      <w:pPr>
        <w:pStyle w:val="PlainText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</w:t>
      </w:r>
      <w:r w:rsidR="008414F5" w:rsidRPr="008414F5">
        <w:rPr>
          <w:rFonts w:ascii="Tahoma" w:hAnsi="Tahoma" w:cs="Tahoma"/>
          <w:sz w:val="20"/>
          <w:szCs w:val="20"/>
        </w:rPr>
        <w:t xml:space="preserve"> Important Setup Notes</w:t>
      </w:r>
    </w:p>
    <w:p w:rsidR="008414F5" w:rsidRPr="008414F5" w:rsidRDefault="008714D9" w:rsidP="008714D9">
      <w:pPr>
        <w:pStyle w:val="PlainText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</w:t>
      </w:r>
      <w:r w:rsidR="008414F5" w:rsidRPr="008414F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414F5" w:rsidRPr="008414F5">
        <w:rPr>
          <w:rFonts w:ascii="Tahoma" w:hAnsi="Tahoma" w:cs="Tahoma"/>
          <w:sz w:val="20"/>
          <w:szCs w:val="20"/>
        </w:rPr>
        <w:t>vRanger</w:t>
      </w:r>
      <w:proofErr w:type="spellEnd"/>
      <w:r w:rsidR="008414F5" w:rsidRPr="008414F5">
        <w:rPr>
          <w:rFonts w:ascii="Tahoma" w:hAnsi="Tahoma" w:cs="Tahoma"/>
          <w:sz w:val="20"/>
          <w:szCs w:val="20"/>
        </w:rPr>
        <w:t xml:space="preserve"> Job Setup</w:t>
      </w:r>
    </w:p>
    <w:p w:rsidR="008414F5" w:rsidRPr="008414F5" w:rsidRDefault="008714D9" w:rsidP="008714D9">
      <w:pPr>
        <w:pStyle w:val="PlainText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</w:t>
      </w:r>
      <w:r w:rsidR="008414F5" w:rsidRPr="008414F5">
        <w:rPr>
          <w:rFonts w:ascii="Tahoma" w:hAnsi="Tahoma" w:cs="Tahoma"/>
          <w:sz w:val="20"/>
          <w:szCs w:val="20"/>
        </w:rPr>
        <w:t xml:space="preserve"> Backup Exec Job Setup</w:t>
      </w:r>
    </w:p>
    <w:p w:rsidR="008414F5" w:rsidRPr="008414F5" w:rsidRDefault="008714D9" w:rsidP="008714D9">
      <w:pPr>
        <w:pStyle w:val="PlainText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</w:t>
      </w:r>
      <w:r w:rsidR="008414F5" w:rsidRPr="008414F5">
        <w:rPr>
          <w:rFonts w:ascii="Tahoma" w:hAnsi="Tahoma" w:cs="Tahoma"/>
          <w:sz w:val="20"/>
          <w:szCs w:val="20"/>
        </w:rPr>
        <w:t xml:space="preserve"> KLOPC20 Analysis</w:t>
      </w:r>
    </w:p>
    <w:p w:rsid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Default="008414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8414F5" w:rsidRPr="008414F5" w:rsidRDefault="008714D9" w:rsidP="008414F5">
      <w:pPr>
        <w:pStyle w:val="PlainTex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Topics in Detail</w:t>
      </w:r>
    </w:p>
    <w:p w:rsidR="008414F5" w:rsidRDefault="008414F5" w:rsidP="005E565F">
      <w:pPr>
        <w:pStyle w:val="PlainText"/>
        <w:rPr>
          <w:rFonts w:ascii="Tahoma" w:hAnsi="Tahoma" w:cs="Tahoma"/>
          <w:b/>
          <w:sz w:val="20"/>
          <w:szCs w:val="20"/>
        </w:rPr>
      </w:pPr>
    </w:p>
    <w:p w:rsidR="008414F5" w:rsidRPr="008414F5" w:rsidRDefault="008714D9" w:rsidP="005E565F">
      <w:pPr>
        <w:pStyle w:val="PlainTex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1. Basic Explanation of Setup</w:t>
      </w:r>
    </w:p>
    <w:p w:rsid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The backup of the </w:t>
      </w:r>
      <w:proofErr w:type="spellStart"/>
      <w:r w:rsidRPr="008414F5">
        <w:rPr>
          <w:rFonts w:ascii="Tahoma" w:hAnsi="Tahoma" w:cs="Tahoma"/>
          <w:sz w:val="20"/>
          <w:szCs w:val="20"/>
        </w:rPr>
        <w:t>Klosters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systems is a relatively simple setup.  The hardware used is one server KLOPC225, which has a reasonable quantity of disk space and has a Tandberg LTO tape drive attached.  The original analysis of the backup noted that there was sufficiently less than 1TB of data to place on tape in one run.  </w:t>
      </w:r>
      <w:proofErr w:type="spellStart"/>
      <w:proofErr w:type="gramStart"/>
      <w:r w:rsidRPr="008414F5">
        <w:rPr>
          <w:rFonts w:ascii="Tahoma" w:hAnsi="Tahoma" w:cs="Tahoma"/>
          <w:sz w:val="20"/>
          <w:szCs w:val="20"/>
        </w:rPr>
        <w:t>vRanger</w:t>
      </w:r>
      <w:proofErr w:type="spellEnd"/>
      <w:proofErr w:type="gramEnd"/>
      <w:r w:rsidRPr="008414F5">
        <w:rPr>
          <w:rFonts w:ascii="Tahoma" w:hAnsi="Tahoma" w:cs="Tahoma"/>
          <w:sz w:val="20"/>
          <w:szCs w:val="20"/>
        </w:rPr>
        <w:t xml:space="preserve"> performs the backup of the virtual machines within the </w:t>
      </w:r>
      <w:proofErr w:type="spellStart"/>
      <w:r w:rsidRPr="008414F5">
        <w:rPr>
          <w:rFonts w:ascii="Tahoma" w:hAnsi="Tahoma" w:cs="Tahoma"/>
          <w:sz w:val="20"/>
          <w:szCs w:val="20"/>
        </w:rPr>
        <w:t>ESXi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Cluster, placing all the recorded snapshots on KLOPC225.  Backup</w:t>
      </w:r>
      <w:r>
        <w:rPr>
          <w:rFonts w:ascii="Tahoma" w:hAnsi="Tahoma" w:cs="Tahoma"/>
          <w:sz w:val="20"/>
          <w:szCs w:val="20"/>
        </w:rPr>
        <w:t xml:space="preserve"> </w:t>
      </w:r>
      <w:r w:rsidRPr="008414F5">
        <w:rPr>
          <w:rFonts w:ascii="Tahoma" w:hAnsi="Tahoma" w:cs="Tahoma"/>
          <w:sz w:val="20"/>
          <w:szCs w:val="20"/>
        </w:rPr>
        <w:t>Exec creates a copy of the MX server also on KLOPC225.  Backup</w:t>
      </w:r>
      <w:r>
        <w:rPr>
          <w:rFonts w:ascii="Tahoma" w:hAnsi="Tahoma" w:cs="Tahoma"/>
          <w:sz w:val="20"/>
          <w:szCs w:val="20"/>
        </w:rPr>
        <w:t xml:space="preserve"> </w:t>
      </w:r>
      <w:r w:rsidRPr="008414F5">
        <w:rPr>
          <w:rFonts w:ascii="Tahoma" w:hAnsi="Tahoma" w:cs="Tahoma"/>
          <w:sz w:val="20"/>
          <w:szCs w:val="20"/>
        </w:rPr>
        <w:t>Exec concurrently performs a backup to tape of the Local Machine including the previously mentioned data AND also performs a backup of a few select machines.</w:t>
      </w:r>
    </w:p>
    <w:p w:rsid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714D9" w:rsidP="008714D9">
      <w:pPr>
        <w:pStyle w:val="PlainTex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2. Important Setup Notes</w:t>
      </w:r>
    </w:p>
    <w:p w:rsid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Installed </w:t>
      </w:r>
      <w:proofErr w:type="spellStart"/>
      <w:r w:rsidRPr="008414F5">
        <w:rPr>
          <w:rFonts w:ascii="Tahoma" w:hAnsi="Tahoma" w:cs="Tahoma"/>
          <w:sz w:val="20"/>
          <w:szCs w:val="20"/>
        </w:rPr>
        <w:t>vRanger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Pro 5.0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Requires user account to execute services</w:t>
      </w:r>
    </w:p>
    <w:p w:rsidR="008414F5" w:rsidRPr="00D757B6" w:rsidRDefault="008414F5" w:rsidP="008414F5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757B6">
        <w:rPr>
          <w:rFonts w:ascii="Courier New" w:hAnsi="Courier New" w:cs="Courier New"/>
          <w:sz w:val="20"/>
          <w:szCs w:val="20"/>
        </w:rPr>
        <w:t>u/n</w:t>
      </w:r>
      <w:proofErr w:type="gramEnd"/>
      <w:r w:rsidRPr="00D757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57B6">
        <w:rPr>
          <w:rFonts w:ascii="Courier New" w:hAnsi="Courier New" w:cs="Courier New"/>
          <w:sz w:val="20"/>
          <w:szCs w:val="20"/>
        </w:rPr>
        <w:t>klositeservices</w:t>
      </w:r>
      <w:proofErr w:type="spellEnd"/>
    </w:p>
    <w:p w:rsidR="008414F5" w:rsidRPr="00D757B6" w:rsidRDefault="008414F5" w:rsidP="008414F5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757B6">
        <w:rPr>
          <w:rFonts w:ascii="Courier New" w:hAnsi="Courier New" w:cs="Courier New"/>
          <w:sz w:val="20"/>
          <w:szCs w:val="20"/>
        </w:rPr>
        <w:t>p/w</w:t>
      </w:r>
      <w:proofErr w:type="gramEnd"/>
      <w:r w:rsidRPr="00D757B6">
        <w:rPr>
          <w:rFonts w:ascii="Courier New" w:hAnsi="Courier New" w:cs="Courier New"/>
          <w:sz w:val="20"/>
          <w:szCs w:val="20"/>
        </w:rPr>
        <w:t xml:space="preserve"> klos3rv1c3s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8414F5">
        <w:rPr>
          <w:rFonts w:ascii="Tahoma" w:hAnsi="Tahoma" w:cs="Tahoma"/>
          <w:sz w:val="20"/>
          <w:szCs w:val="20"/>
        </w:rPr>
        <w:t>database</w:t>
      </w:r>
      <w:proofErr w:type="gramEnd"/>
      <w:r w:rsidRPr="008414F5">
        <w:rPr>
          <w:rFonts w:ascii="Tahoma" w:hAnsi="Tahoma" w:cs="Tahoma"/>
          <w:sz w:val="20"/>
          <w:szCs w:val="20"/>
        </w:rPr>
        <w:t xml:space="preserve"> installed using the existing SQL service on KLOPC225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8414F5">
        <w:rPr>
          <w:rFonts w:ascii="Tahoma" w:hAnsi="Tahoma" w:cs="Tahoma"/>
          <w:sz w:val="20"/>
          <w:szCs w:val="20"/>
        </w:rPr>
        <w:t>credentials</w:t>
      </w:r>
      <w:proofErr w:type="gramEnd"/>
      <w:r w:rsidRPr="008414F5">
        <w:rPr>
          <w:rFonts w:ascii="Tahoma" w:hAnsi="Tahoma" w:cs="Tahoma"/>
          <w:sz w:val="20"/>
          <w:szCs w:val="20"/>
        </w:rPr>
        <w:t xml:space="preserve"> were "Windows" using my personal domain account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Repository user credentials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8414F5">
        <w:rPr>
          <w:rFonts w:ascii="Tahoma" w:hAnsi="Tahoma" w:cs="Tahoma"/>
          <w:sz w:val="20"/>
          <w:szCs w:val="20"/>
        </w:rPr>
        <w:t>vRanger</w:t>
      </w:r>
      <w:proofErr w:type="spellEnd"/>
      <w:proofErr w:type="gramEnd"/>
      <w:r w:rsidRPr="008414F5">
        <w:rPr>
          <w:rFonts w:ascii="Tahoma" w:hAnsi="Tahoma" w:cs="Tahoma"/>
          <w:sz w:val="20"/>
          <w:szCs w:val="20"/>
        </w:rPr>
        <w:t xml:space="preserve"> Setup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Host Credentials &amp; </w:t>
      </w:r>
      <w:proofErr w:type="spellStart"/>
      <w:r w:rsidRPr="008414F5">
        <w:rPr>
          <w:rFonts w:ascii="Tahoma" w:hAnsi="Tahoma" w:cs="Tahoma"/>
          <w:sz w:val="20"/>
          <w:szCs w:val="20"/>
        </w:rPr>
        <w:t>klo-vc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power user</w:t>
      </w:r>
    </w:p>
    <w:p w:rsidR="008414F5" w:rsidRPr="00D757B6" w:rsidRDefault="008414F5" w:rsidP="008414F5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757B6">
        <w:rPr>
          <w:rFonts w:ascii="Courier New" w:hAnsi="Courier New" w:cs="Courier New"/>
          <w:sz w:val="20"/>
          <w:szCs w:val="20"/>
        </w:rPr>
        <w:t>u/n</w:t>
      </w:r>
      <w:proofErr w:type="gramEnd"/>
      <w:r w:rsidRPr="00D757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57B6">
        <w:rPr>
          <w:rFonts w:ascii="Courier New" w:hAnsi="Courier New" w:cs="Courier New"/>
          <w:sz w:val="20"/>
          <w:szCs w:val="20"/>
        </w:rPr>
        <w:t>vranger</w:t>
      </w:r>
      <w:proofErr w:type="spellEnd"/>
    </w:p>
    <w:p w:rsidR="008414F5" w:rsidRPr="00D757B6" w:rsidRDefault="008414F5" w:rsidP="008414F5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757B6">
        <w:rPr>
          <w:rFonts w:ascii="Courier New" w:hAnsi="Courier New" w:cs="Courier New"/>
          <w:sz w:val="20"/>
          <w:szCs w:val="20"/>
        </w:rPr>
        <w:t>p/w</w:t>
      </w:r>
      <w:proofErr w:type="gramEnd"/>
      <w:r w:rsidRPr="00D757B6">
        <w:rPr>
          <w:rFonts w:ascii="Courier New" w:hAnsi="Courier New" w:cs="Courier New"/>
          <w:sz w:val="20"/>
          <w:szCs w:val="20"/>
        </w:rPr>
        <w:t xml:space="preserve"> vr4nger!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Jobs:</w:t>
      </w:r>
    </w:p>
    <w:p w:rsidR="008414F5" w:rsidRPr="008414F5" w:rsidRDefault="008414F5" w:rsidP="008414F5">
      <w:pPr>
        <w:pStyle w:val="PlainText"/>
        <w:ind w:left="720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1- Backup MX (c-drive only) start at 7pm</w:t>
      </w:r>
    </w:p>
    <w:p w:rsidR="008414F5" w:rsidRPr="008414F5" w:rsidRDefault="008414F5" w:rsidP="008414F5">
      <w:pPr>
        <w:pStyle w:val="PlainText"/>
        <w:ind w:left="720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2- Backup All (except MX) start at 7:30pm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Backup Exec 12.5 Service Account</w:t>
      </w:r>
    </w:p>
    <w:p w:rsidR="008414F5" w:rsidRPr="00913BA7" w:rsidRDefault="008414F5" w:rsidP="008414F5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913BA7">
        <w:rPr>
          <w:rFonts w:ascii="Courier New" w:hAnsi="Courier New" w:cs="Courier New"/>
          <w:sz w:val="20"/>
          <w:szCs w:val="20"/>
        </w:rPr>
        <w:t>u/n</w:t>
      </w:r>
      <w:proofErr w:type="gramEnd"/>
      <w:r w:rsidRPr="00913B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3BA7">
        <w:rPr>
          <w:rFonts w:ascii="Courier New" w:hAnsi="Courier New" w:cs="Courier New"/>
          <w:sz w:val="20"/>
          <w:szCs w:val="20"/>
        </w:rPr>
        <w:t>besa</w:t>
      </w:r>
      <w:proofErr w:type="spellEnd"/>
    </w:p>
    <w:p w:rsidR="008414F5" w:rsidRPr="00913BA7" w:rsidRDefault="008414F5" w:rsidP="008414F5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913BA7">
        <w:rPr>
          <w:rFonts w:ascii="Courier New" w:hAnsi="Courier New" w:cs="Courier New"/>
          <w:sz w:val="20"/>
          <w:szCs w:val="20"/>
        </w:rPr>
        <w:t>p/w</w:t>
      </w:r>
      <w:proofErr w:type="gramEnd"/>
      <w:r w:rsidRPr="00913BA7">
        <w:rPr>
          <w:rFonts w:ascii="Courier New" w:hAnsi="Courier New" w:cs="Courier New"/>
          <w:sz w:val="20"/>
          <w:szCs w:val="20"/>
        </w:rPr>
        <w:t xml:space="preserve"> bes3rv1c3s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Jobs:</w:t>
      </w:r>
    </w:p>
    <w:p w:rsidR="008414F5" w:rsidRPr="008414F5" w:rsidRDefault="008414F5" w:rsidP="008414F5">
      <w:pPr>
        <w:pStyle w:val="PlainText"/>
        <w:ind w:left="720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1- Full Exchange Backup start at 7:30pm</w:t>
      </w:r>
    </w:p>
    <w:p w:rsidR="008414F5" w:rsidRPr="008414F5" w:rsidRDefault="008414F5" w:rsidP="008414F5">
      <w:pPr>
        <w:pStyle w:val="PlainText"/>
        <w:ind w:left="720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>2- Daily start at 8:30pm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Default="008414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8414F5" w:rsidRDefault="008714D9" w:rsidP="005E565F">
      <w:pPr>
        <w:pStyle w:val="PlainTex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3. </w:t>
      </w:r>
      <w:proofErr w:type="spellStart"/>
      <w:proofErr w:type="gramStart"/>
      <w:r>
        <w:rPr>
          <w:rFonts w:ascii="Tahoma" w:hAnsi="Tahoma" w:cs="Tahoma"/>
          <w:b/>
          <w:sz w:val="20"/>
          <w:szCs w:val="20"/>
        </w:rPr>
        <w:t>vRanger</w:t>
      </w:r>
      <w:proofErr w:type="spellEnd"/>
      <w:proofErr w:type="gramEnd"/>
      <w:r>
        <w:rPr>
          <w:rFonts w:ascii="Tahoma" w:hAnsi="Tahoma" w:cs="Tahoma"/>
          <w:b/>
          <w:sz w:val="20"/>
          <w:szCs w:val="20"/>
        </w:rPr>
        <w:t xml:space="preserve"> Job setup</w:t>
      </w:r>
    </w:p>
    <w:p w:rsidR="00B253F8" w:rsidRPr="008414F5" w:rsidRDefault="00B253F8" w:rsidP="005E565F">
      <w:pPr>
        <w:pStyle w:val="PlainText"/>
        <w:rPr>
          <w:rFonts w:ascii="Tahoma" w:hAnsi="Tahoma" w:cs="Tahoma"/>
          <w:b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b/>
          <w:sz w:val="20"/>
          <w:szCs w:val="20"/>
        </w:rPr>
      </w:pPr>
      <w:r w:rsidRPr="008414F5">
        <w:rPr>
          <w:rFonts w:ascii="Tahoma" w:hAnsi="Tahoma" w:cs="Tahoma"/>
          <w:b/>
          <w:sz w:val="20"/>
          <w:szCs w:val="20"/>
        </w:rPr>
        <w:t>Job1 - Backup All (except MX)</w:t>
      </w:r>
    </w:p>
    <w:p w:rsidR="00B253F8" w:rsidRDefault="00B253F8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This job connects to the </w:t>
      </w:r>
      <w:proofErr w:type="spellStart"/>
      <w:r w:rsidRPr="008414F5">
        <w:rPr>
          <w:rFonts w:ascii="Tahoma" w:hAnsi="Tahoma" w:cs="Tahoma"/>
          <w:sz w:val="20"/>
          <w:szCs w:val="20"/>
        </w:rPr>
        <w:t>vCentre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and performs a back-up of all the virtual machines and their disks, with the exception of the Exchange server.  Each machine in turn has a snapshot taken of it and this snapshot is backed up to disk.  Target directory is \\klopc225\vRanger which is located at D:\vRanger on the machine KLOPC225.  The schedule for this job is "Every Day" starting at "7:30pm".  The expected completion time for this job is "12:00am".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b/>
          <w:sz w:val="20"/>
          <w:szCs w:val="20"/>
        </w:rPr>
      </w:pPr>
      <w:r w:rsidRPr="008414F5">
        <w:rPr>
          <w:rFonts w:ascii="Tahoma" w:hAnsi="Tahoma" w:cs="Tahoma"/>
          <w:b/>
          <w:sz w:val="20"/>
          <w:szCs w:val="20"/>
        </w:rPr>
        <w:t>Job2 - Backup MX (c-drive only)</w:t>
      </w:r>
    </w:p>
    <w:p w:rsidR="00B253F8" w:rsidRDefault="00B253F8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As Exchange is a </w:t>
      </w:r>
      <w:proofErr w:type="spellStart"/>
      <w:r w:rsidRPr="008414F5">
        <w:rPr>
          <w:rFonts w:ascii="Tahoma" w:hAnsi="Tahoma" w:cs="Tahoma"/>
          <w:sz w:val="20"/>
          <w:szCs w:val="20"/>
        </w:rPr>
        <w:t>databasing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system and cannot be "snapshot" using standard </w:t>
      </w:r>
      <w:proofErr w:type="spellStart"/>
      <w:r w:rsidRPr="008414F5">
        <w:rPr>
          <w:rFonts w:ascii="Tahoma" w:hAnsi="Tahoma" w:cs="Tahoma"/>
          <w:sz w:val="20"/>
          <w:szCs w:val="20"/>
        </w:rPr>
        <w:t>VMWare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techniques, only a backup of the MX's c-drive is performed.  Again the Target directory is \\klopc225\vRanger.  The schedule for this job is "Every Day" starting at "7:00pm".  This job is started before Job1 due to its size and its resource requirements.  If this job starts at the same time or after Job1, the resources of the </w:t>
      </w:r>
      <w:proofErr w:type="spellStart"/>
      <w:r w:rsidRPr="008414F5">
        <w:rPr>
          <w:rFonts w:ascii="Tahoma" w:hAnsi="Tahoma" w:cs="Tahoma"/>
          <w:sz w:val="20"/>
          <w:szCs w:val="20"/>
        </w:rPr>
        <w:t>ESXi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cluster can become constrained and fail to backup within a reasonable time frame.  The expected completion time for this job is "8:00pm".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714D9" w:rsidP="005E565F">
      <w:pPr>
        <w:pStyle w:val="PlainTex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4. </w:t>
      </w:r>
      <w:proofErr w:type="spellStart"/>
      <w:r>
        <w:rPr>
          <w:rFonts w:ascii="Tahoma" w:hAnsi="Tahoma" w:cs="Tahoma"/>
          <w:b/>
          <w:sz w:val="20"/>
          <w:szCs w:val="20"/>
        </w:rPr>
        <w:t>BackupExec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12.5 Job Setup</w:t>
      </w:r>
    </w:p>
    <w:p w:rsidR="00B253F8" w:rsidRDefault="00B253F8" w:rsidP="005E565F">
      <w:pPr>
        <w:pStyle w:val="PlainText"/>
        <w:rPr>
          <w:rFonts w:ascii="Tahoma" w:hAnsi="Tahoma" w:cs="Tahoma"/>
          <w:b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b/>
          <w:sz w:val="20"/>
          <w:szCs w:val="20"/>
        </w:rPr>
      </w:pPr>
      <w:r w:rsidRPr="008414F5">
        <w:rPr>
          <w:rFonts w:ascii="Tahoma" w:hAnsi="Tahoma" w:cs="Tahoma"/>
          <w:b/>
          <w:sz w:val="20"/>
          <w:szCs w:val="20"/>
        </w:rPr>
        <w:t>Job1 - Full Exchange Backup</w:t>
      </w:r>
    </w:p>
    <w:p w:rsidR="00B253F8" w:rsidRDefault="00B253F8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This job makes a full backup of the exchange database to a local directory.  The target directory of this backup is D:\Exchange Backup which is referenced through the "Backup-to-Disk Folders" as "EXCHANGE_BACKUP".  This repository has a maximum size of 50GB and a maximum of </w:t>
      </w:r>
      <w:proofErr w:type="spellStart"/>
      <w:r w:rsidRPr="008414F5">
        <w:rPr>
          <w:rFonts w:ascii="Tahoma" w:hAnsi="Tahoma" w:cs="Tahoma"/>
          <w:sz w:val="20"/>
          <w:szCs w:val="20"/>
        </w:rPr>
        <w:t>of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100 backup sets.  Only one concurrent job is allowed to this directory at a time.  The scheduled time for this backup is "Every Day" commencing between "7:30pm" and "8:00pm"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b/>
          <w:sz w:val="20"/>
          <w:szCs w:val="20"/>
        </w:rPr>
      </w:pPr>
      <w:r w:rsidRPr="008414F5">
        <w:rPr>
          <w:rFonts w:ascii="Tahoma" w:hAnsi="Tahoma" w:cs="Tahoma"/>
          <w:b/>
          <w:sz w:val="20"/>
          <w:szCs w:val="20"/>
        </w:rPr>
        <w:t>Job2 - Daily</w:t>
      </w:r>
    </w:p>
    <w:p w:rsidR="00B253F8" w:rsidRDefault="00B253F8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The purpose of this job is </w:t>
      </w:r>
      <w:proofErr w:type="gramStart"/>
      <w:r w:rsidRPr="008414F5">
        <w:rPr>
          <w:rFonts w:ascii="Tahoma" w:hAnsi="Tahoma" w:cs="Tahoma"/>
          <w:sz w:val="20"/>
          <w:szCs w:val="20"/>
        </w:rPr>
        <w:t>perform</w:t>
      </w:r>
      <w:proofErr w:type="gramEnd"/>
      <w:r w:rsidRPr="008414F5">
        <w:rPr>
          <w:rFonts w:ascii="Tahoma" w:hAnsi="Tahoma" w:cs="Tahoma"/>
          <w:sz w:val="20"/>
          <w:szCs w:val="20"/>
        </w:rPr>
        <w:t xml:space="preserve"> the backup to tape.  Primarily this job targets the local machine "KLOPC225" and performs a backup of the stored data from both </w:t>
      </w:r>
      <w:proofErr w:type="spellStart"/>
      <w:r w:rsidRPr="008414F5">
        <w:rPr>
          <w:rFonts w:ascii="Tahoma" w:hAnsi="Tahoma" w:cs="Tahoma"/>
          <w:sz w:val="20"/>
          <w:szCs w:val="20"/>
        </w:rPr>
        <w:t>vRanger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Jobs and also the Full Exchange Backup Job.  However, this job also performs a backup of these extra machines (and locations): KLOPC20 (C</w:t>
      </w:r>
      <w:proofErr w:type="gramStart"/>
      <w:r w:rsidRPr="008414F5">
        <w:rPr>
          <w:rFonts w:ascii="Tahoma" w:hAnsi="Tahoma" w:cs="Tahoma"/>
          <w:sz w:val="20"/>
          <w:szCs w:val="20"/>
        </w:rPr>
        <w:t>:,</w:t>
      </w:r>
      <w:proofErr w:type="gramEnd"/>
      <w:r w:rsidRPr="008414F5">
        <w:rPr>
          <w:rFonts w:ascii="Tahoma" w:hAnsi="Tahoma" w:cs="Tahoma"/>
          <w:sz w:val="20"/>
          <w:szCs w:val="20"/>
        </w:rPr>
        <w:t xml:space="preserve"> SQL, Shadow, System, E:), </w:t>
      </w:r>
      <w:proofErr w:type="spellStart"/>
      <w:r w:rsidRPr="008414F5">
        <w:rPr>
          <w:rFonts w:ascii="Tahoma" w:hAnsi="Tahoma" w:cs="Tahoma"/>
          <w:sz w:val="20"/>
          <w:szCs w:val="20"/>
        </w:rPr>
        <w:t>qm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-server (C:) and klo-dc2 (D:).  The target repository is the "Daily" media set of tapes, defined by cataloguing particular tapes as designated below.  The </w:t>
      </w:r>
      <w:proofErr w:type="spellStart"/>
      <w:r w:rsidRPr="008414F5">
        <w:rPr>
          <w:rFonts w:ascii="Tahoma" w:hAnsi="Tahoma" w:cs="Tahoma"/>
          <w:sz w:val="20"/>
          <w:szCs w:val="20"/>
        </w:rPr>
        <w:t>shedule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for this job is "Every Day" starting between "8:30pm" and "2:00am".  The expected completion time is "2:00pm".  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Default="008414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8414F5" w:rsidRPr="008414F5" w:rsidRDefault="008714D9" w:rsidP="005E565F">
      <w:pPr>
        <w:pStyle w:val="PlainTex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5. </w:t>
      </w:r>
      <w:r w:rsidR="008414F5" w:rsidRPr="008414F5">
        <w:rPr>
          <w:rFonts w:ascii="Tahoma" w:hAnsi="Tahoma" w:cs="Tahoma"/>
          <w:b/>
          <w:sz w:val="20"/>
          <w:szCs w:val="20"/>
        </w:rPr>
        <w:t>KLOPC20 Analysis:</w:t>
      </w:r>
    </w:p>
    <w:p w:rsidR="00B253F8" w:rsidRDefault="00B253F8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The following analysis of the "Daily" job highlights the issues with the backup of klopc20 and the excessive length of time required </w:t>
      </w:r>
      <w:proofErr w:type="gramStart"/>
      <w:r w:rsidRPr="008414F5">
        <w:rPr>
          <w:rFonts w:ascii="Tahoma" w:hAnsi="Tahoma" w:cs="Tahoma"/>
          <w:sz w:val="20"/>
          <w:szCs w:val="20"/>
        </w:rPr>
        <w:t>to perform</w:t>
      </w:r>
      <w:proofErr w:type="gramEnd"/>
      <w:r w:rsidRPr="008414F5">
        <w:rPr>
          <w:rFonts w:ascii="Tahoma" w:hAnsi="Tahoma" w:cs="Tahoma"/>
          <w:sz w:val="20"/>
          <w:szCs w:val="20"/>
        </w:rPr>
        <w:t xml:space="preserve"> the backup of this system.  The author's current hypothesis is that the KLOPC20 </w:t>
      </w:r>
      <w:proofErr w:type="gramStart"/>
      <w:r w:rsidRPr="008414F5">
        <w:rPr>
          <w:rFonts w:ascii="Tahoma" w:hAnsi="Tahoma" w:cs="Tahoma"/>
          <w:sz w:val="20"/>
          <w:szCs w:val="20"/>
        </w:rPr>
        <w:t>machine DOES NOT have</w:t>
      </w:r>
      <w:proofErr w:type="gramEnd"/>
      <w:r w:rsidRPr="008414F5">
        <w:rPr>
          <w:rFonts w:ascii="Tahoma" w:hAnsi="Tahoma" w:cs="Tahoma"/>
          <w:sz w:val="20"/>
          <w:szCs w:val="20"/>
        </w:rPr>
        <w:t xml:space="preserve"> a 1Gb network link between it and KLOPC225, but rather a 100Mb link.  Supporting evidence for this is the rate at which the backup is </w:t>
      </w:r>
      <w:proofErr w:type="spellStart"/>
      <w:r w:rsidRPr="008414F5">
        <w:rPr>
          <w:rFonts w:ascii="Tahoma" w:hAnsi="Tahoma" w:cs="Tahoma"/>
          <w:sz w:val="20"/>
          <w:szCs w:val="20"/>
        </w:rPr>
        <w:t>perfomed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(440MB/min = 7.33 MB/s ~= 73 Mb/s).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Current Analysis of Daily Job</w:t>
      </w: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b/>
          <w:sz w:val="20"/>
          <w:szCs w:val="20"/>
        </w:rPr>
      </w:pPr>
      <w:r w:rsidRPr="008414F5">
        <w:rPr>
          <w:rFonts w:ascii="Courier New" w:hAnsi="Courier New" w:cs="Courier New"/>
          <w:b/>
          <w:sz w:val="20"/>
          <w:szCs w:val="20"/>
        </w:rPr>
        <w:t>Service Name</w:t>
      </w:r>
      <w:r w:rsidRPr="008414F5">
        <w:rPr>
          <w:rFonts w:ascii="Courier New" w:hAnsi="Courier New" w:cs="Courier New"/>
          <w:b/>
          <w:sz w:val="20"/>
          <w:szCs w:val="20"/>
        </w:rPr>
        <w:tab/>
      </w:r>
      <w:r w:rsidRPr="008414F5">
        <w:rPr>
          <w:rFonts w:ascii="Courier New" w:hAnsi="Courier New" w:cs="Courier New"/>
          <w:b/>
          <w:sz w:val="20"/>
          <w:szCs w:val="20"/>
        </w:rPr>
        <w:tab/>
      </w:r>
      <w:r w:rsidRPr="008414F5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8414F5">
        <w:rPr>
          <w:rFonts w:ascii="Courier New" w:hAnsi="Courier New" w:cs="Courier New"/>
          <w:b/>
          <w:sz w:val="20"/>
          <w:szCs w:val="20"/>
        </w:rPr>
        <w:t>Time(</w:t>
      </w:r>
      <w:proofErr w:type="gramEnd"/>
      <w:r w:rsidRPr="008414F5">
        <w:rPr>
          <w:rFonts w:ascii="Courier New" w:hAnsi="Courier New" w:cs="Courier New"/>
          <w:b/>
          <w:sz w:val="20"/>
          <w:szCs w:val="20"/>
        </w:rPr>
        <w:t>min)</w:t>
      </w:r>
      <w:r w:rsidRPr="008414F5">
        <w:rPr>
          <w:rFonts w:ascii="Courier New" w:hAnsi="Courier New" w:cs="Courier New"/>
          <w:b/>
          <w:sz w:val="20"/>
          <w:szCs w:val="20"/>
        </w:rPr>
        <w:tab/>
        <w:t>Size (GB)</w:t>
      </w:r>
      <w:r w:rsidRPr="008414F5">
        <w:rPr>
          <w:rFonts w:ascii="Courier New" w:hAnsi="Courier New" w:cs="Courier New"/>
          <w:b/>
          <w:sz w:val="20"/>
          <w:szCs w:val="20"/>
        </w:rPr>
        <w:tab/>
        <w:t>Rate(MB/min)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Klopc20\C: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4F5">
        <w:rPr>
          <w:rFonts w:ascii="Courier New" w:hAnsi="Courier New" w:cs="Courier New"/>
          <w:sz w:val="20"/>
          <w:szCs w:val="20"/>
        </w:rPr>
        <w:t>37.8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18.2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4F5">
        <w:rPr>
          <w:rFonts w:ascii="Courier New" w:hAnsi="Courier New" w:cs="Courier New"/>
          <w:sz w:val="20"/>
          <w:szCs w:val="20"/>
        </w:rPr>
        <w:t>460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Klopc20\SQL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 xml:space="preserve">  3.3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8.3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2200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Klopc20\Shadow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0.3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0.072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4F5">
        <w:rPr>
          <w:rFonts w:ascii="Courier New" w:hAnsi="Courier New" w:cs="Courier New"/>
          <w:sz w:val="20"/>
          <w:szCs w:val="20"/>
        </w:rPr>
        <w:t>220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Klopc20\System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5.3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1.4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4F5">
        <w:rPr>
          <w:rFonts w:ascii="Courier New" w:hAnsi="Courier New" w:cs="Courier New"/>
          <w:sz w:val="20"/>
          <w:szCs w:val="20"/>
        </w:rPr>
        <w:t>255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414F5">
        <w:rPr>
          <w:rFonts w:ascii="Courier New" w:hAnsi="Courier New" w:cs="Courier New"/>
          <w:sz w:val="20"/>
          <w:szCs w:val="20"/>
        </w:rPr>
        <w:t>qm</w:t>
      </w:r>
      <w:proofErr w:type="spellEnd"/>
      <w:r w:rsidRPr="008414F5">
        <w:rPr>
          <w:rFonts w:ascii="Courier New" w:hAnsi="Courier New" w:cs="Courier New"/>
          <w:sz w:val="20"/>
          <w:szCs w:val="20"/>
        </w:rPr>
        <w:t>-server\c</w:t>
      </w:r>
      <w:proofErr w:type="gramEnd"/>
      <w:r w:rsidRPr="008414F5">
        <w:rPr>
          <w:rFonts w:ascii="Courier New" w:hAnsi="Courier New" w:cs="Courier New"/>
          <w:sz w:val="20"/>
          <w:szCs w:val="20"/>
        </w:rPr>
        <w:t>: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3.3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10.7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3200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8414F5">
        <w:rPr>
          <w:rFonts w:ascii="Courier New" w:hAnsi="Courier New" w:cs="Courier New"/>
          <w:sz w:val="20"/>
          <w:szCs w:val="20"/>
        </w:rPr>
        <w:t>klo-dc2\d</w:t>
      </w:r>
      <w:proofErr w:type="gramEnd"/>
      <w:r w:rsidRPr="008414F5">
        <w:rPr>
          <w:rFonts w:ascii="Courier New" w:hAnsi="Courier New" w:cs="Courier New"/>
          <w:sz w:val="20"/>
          <w:szCs w:val="20"/>
        </w:rPr>
        <w:t>: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0.3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0.15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4F5">
        <w:rPr>
          <w:rFonts w:ascii="Courier New" w:hAnsi="Courier New" w:cs="Courier New"/>
          <w:sz w:val="20"/>
          <w:szCs w:val="20"/>
        </w:rPr>
        <w:t>400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klopc225\c: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53.8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80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1400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klopc225\</w:t>
      </w:r>
      <w:proofErr w:type="spellStart"/>
      <w:r w:rsidRPr="008414F5">
        <w:rPr>
          <w:rFonts w:ascii="Courier New" w:hAnsi="Courier New" w:cs="Courier New"/>
          <w:sz w:val="20"/>
          <w:szCs w:val="20"/>
        </w:rPr>
        <w:t>sql</w:t>
      </w:r>
      <w:proofErr w:type="spellEnd"/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0.5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0.055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4F5">
        <w:rPr>
          <w:rFonts w:ascii="Courier New" w:hAnsi="Courier New" w:cs="Courier New"/>
          <w:sz w:val="20"/>
          <w:szCs w:val="20"/>
        </w:rPr>
        <w:t>170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klopc225\d: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320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667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2000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klopc225\shadow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0.3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0.1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4F5">
        <w:rPr>
          <w:rFonts w:ascii="Courier New" w:hAnsi="Courier New" w:cs="Courier New"/>
          <w:sz w:val="20"/>
          <w:szCs w:val="20"/>
        </w:rPr>
        <w:t>320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klopc225\system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2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 xml:space="preserve">  1.3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4F5">
        <w:rPr>
          <w:rFonts w:ascii="Courier New" w:hAnsi="Courier New" w:cs="Courier New"/>
          <w:sz w:val="20"/>
          <w:szCs w:val="20"/>
        </w:rPr>
        <w:t>620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klopc20\E: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280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128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14F5">
        <w:rPr>
          <w:rFonts w:ascii="Courier New" w:hAnsi="Courier New" w:cs="Courier New"/>
          <w:sz w:val="20"/>
          <w:szCs w:val="20"/>
        </w:rPr>
        <w:t>440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b/>
          <w:sz w:val="20"/>
          <w:szCs w:val="20"/>
        </w:rPr>
      </w:pPr>
      <w:r w:rsidRPr="008414F5">
        <w:rPr>
          <w:rFonts w:ascii="Courier New" w:hAnsi="Courier New" w:cs="Courier New"/>
          <w:b/>
          <w:sz w:val="20"/>
          <w:szCs w:val="20"/>
        </w:rPr>
        <w:t>TOTALS</w:t>
      </w:r>
      <w:r w:rsidRPr="008414F5">
        <w:rPr>
          <w:rFonts w:ascii="Courier New" w:hAnsi="Courier New" w:cs="Courier New"/>
          <w:b/>
          <w:sz w:val="20"/>
          <w:szCs w:val="20"/>
        </w:rPr>
        <w:tab/>
      </w:r>
      <w:r w:rsidRPr="008414F5">
        <w:rPr>
          <w:rFonts w:ascii="Courier New" w:hAnsi="Courier New" w:cs="Courier New"/>
          <w:b/>
          <w:sz w:val="20"/>
          <w:szCs w:val="20"/>
        </w:rPr>
        <w:tab/>
      </w:r>
      <w:r w:rsidRPr="008414F5">
        <w:rPr>
          <w:rFonts w:ascii="Courier New" w:hAnsi="Courier New" w:cs="Courier New"/>
          <w:b/>
          <w:sz w:val="20"/>
          <w:szCs w:val="20"/>
        </w:rPr>
        <w:tab/>
      </w:r>
      <w:r w:rsidRPr="008414F5">
        <w:rPr>
          <w:rFonts w:ascii="Courier New" w:hAnsi="Courier New" w:cs="Courier New"/>
          <w:b/>
          <w:sz w:val="20"/>
          <w:szCs w:val="20"/>
        </w:rPr>
        <w:tab/>
        <w:t>707min</w:t>
      </w:r>
      <w:r w:rsidRPr="008414F5">
        <w:rPr>
          <w:rFonts w:ascii="Courier New" w:hAnsi="Courier New" w:cs="Courier New"/>
          <w:b/>
          <w:sz w:val="20"/>
          <w:szCs w:val="20"/>
        </w:rPr>
        <w:tab/>
        <w:t>915GB</w:t>
      </w:r>
      <w:r w:rsidRPr="008414F5">
        <w:rPr>
          <w:rFonts w:ascii="Courier New" w:hAnsi="Courier New" w:cs="Courier New"/>
          <w:b/>
          <w:sz w:val="20"/>
          <w:szCs w:val="20"/>
        </w:rPr>
        <w:tab/>
      </w:r>
      <w:r w:rsidRPr="008414F5">
        <w:rPr>
          <w:rFonts w:ascii="Courier New" w:hAnsi="Courier New" w:cs="Courier New"/>
          <w:b/>
          <w:sz w:val="20"/>
          <w:szCs w:val="20"/>
        </w:rPr>
        <w:tab/>
        <w:t>(1295)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(11.78h</w:t>
      </w:r>
      <w:r w:rsidRPr="008414F5">
        <w:rPr>
          <w:rFonts w:ascii="Courier New" w:hAnsi="Courier New" w:cs="Courier New"/>
          <w:sz w:val="20"/>
          <w:szCs w:val="20"/>
        </w:rPr>
        <w:t>rs</w:t>
      </w:r>
      <w:r>
        <w:rPr>
          <w:rFonts w:ascii="Courier New" w:hAnsi="Courier New" w:cs="Courier New"/>
          <w:sz w:val="20"/>
          <w:szCs w:val="20"/>
        </w:rPr>
        <w:t>)</w:t>
      </w:r>
    </w:p>
    <w:p w:rsid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Currently the backup with out KLOPC would look more like:</w:t>
      </w:r>
    </w:p>
    <w:p w:rsidR="008414F5" w:rsidRDefault="008414F5" w:rsidP="005E565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Backup (w/o klopc20)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390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767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1970</w:t>
      </w:r>
    </w:p>
    <w:p w:rsidR="008414F5" w:rsidRDefault="008414F5" w:rsidP="005E565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414F5" w:rsidRDefault="008414F5" w:rsidP="008414F5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 if we can get KLOPC20 to perform at a rate more like the norm, the times would look like:</w:t>
      </w:r>
    </w:p>
    <w:p w:rsidR="008414F5" w:rsidRDefault="008414F5" w:rsidP="005E565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Backup (optimal w/ klopc20)</w:t>
      </w:r>
      <w:r w:rsidRPr="008414F5">
        <w:rPr>
          <w:rFonts w:ascii="Courier New" w:hAnsi="Courier New" w:cs="Courier New"/>
          <w:sz w:val="20"/>
          <w:szCs w:val="20"/>
        </w:rPr>
        <w:tab/>
        <w:t>465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915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1970</w:t>
      </w:r>
    </w:p>
    <w:p w:rsidR="00B253F8" w:rsidRDefault="00B253F8" w:rsidP="00B253F8">
      <w:pPr>
        <w:pStyle w:val="PlainText"/>
        <w:rPr>
          <w:rFonts w:ascii="Courier New" w:hAnsi="Courier New" w:cs="Courier New"/>
          <w:sz w:val="20"/>
          <w:szCs w:val="20"/>
        </w:rPr>
      </w:pPr>
    </w:p>
    <w:p w:rsidR="00B253F8" w:rsidRDefault="00B253F8" w:rsidP="00B253F8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Currently the verification job for the backup takes:</w:t>
      </w:r>
    </w:p>
    <w:p w:rsidR="008414F5" w:rsidRPr="008414F5" w:rsidRDefault="008414F5" w:rsidP="005E565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Verify (all)</w:t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</w:r>
      <w:r w:rsidRPr="008414F5">
        <w:rPr>
          <w:rFonts w:ascii="Courier New" w:hAnsi="Courier New" w:cs="Courier New"/>
          <w:sz w:val="20"/>
          <w:szCs w:val="20"/>
        </w:rPr>
        <w:tab/>
        <w:t>205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</w:t>
      </w:r>
      <w:r w:rsidRPr="008414F5">
        <w:rPr>
          <w:rFonts w:ascii="Courier New" w:hAnsi="Courier New" w:cs="Courier New"/>
          <w:sz w:val="20"/>
          <w:szCs w:val="20"/>
        </w:rPr>
        <w:t>3.43hrs</w:t>
      </w:r>
      <w:r>
        <w:rPr>
          <w:rFonts w:ascii="Courier New" w:hAnsi="Courier New" w:cs="Courier New"/>
          <w:sz w:val="20"/>
          <w:szCs w:val="20"/>
        </w:rPr>
        <w:t>)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Backup &amp; Verify (current)</w:t>
      </w:r>
      <w:r w:rsidRPr="008414F5">
        <w:rPr>
          <w:rFonts w:ascii="Courier New" w:hAnsi="Courier New" w:cs="Courier New"/>
          <w:sz w:val="20"/>
          <w:szCs w:val="20"/>
        </w:rPr>
        <w:tab/>
        <w:t>912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</w:t>
      </w:r>
      <w:r w:rsidRPr="008414F5">
        <w:rPr>
          <w:rFonts w:ascii="Courier New" w:hAnsi="Courier New" w:cs="Courier New"/>
          <w:sz w:val="20"/>
          <w:szCs w:val="20"/>
        </w:rPr>
        <w:t>15.25hrs</w:t>
      </w:r>
      <w:r>
        <w:rPr>
          <w:rFonts w:ascii="Courier New" w:hAnsi="Courier New" w:cs="Courier New"/>
          <w:sz w:val="20"/>
          <w:szCs w:val="20"/>
        </w:rPr>
        <w:t>)</w:t>
      </w:r>
    </w:p>
    <w:p w:rsidR="008414F5" w:rsidRPr="008414F5" w:rsidRDefault="008414F5" w:rsidP="00B253F8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414F5">
        <w:rPr>
          <w:rFonts w:ascii="Courier New" w:hAnsi="Courier New" w:cs="Courier New"/>
          <w:sz w:val="20"/>
          <w:szCs w:val="20"/>
        </w:rPr>
        <w:t>Backup &amp; Verify (optimal)</w:t>
      </w:r>
      <w:r w:rsidRPr="008414F5">
        <w:rPr>
          <w:rFonts w:ascii="Courier New" w:hAnsi="Courier New" w:cs="Courier New"/>
          <w:sz w:val="20"/>
          <w:szCs w:val="20"/>
        </w:rPr>
        <w:tab/>
        <w:t>670</w:t>
      </w:r>
      <w:r w:rsidRPr="008414F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</w:t>
      </w:r>
      <w:r w:rsidRPr="008414F5">
        <w:rPr>
          <w:rFonts w:ascii="Courier New" w:hAnsi="Courier New" w:cs="Courier New"/>
          <w:sz w:val="20"/>
          <w:szCs w:val="20"/>
        </w:rPr>
        <w:t>11.17hrs</w:t>
      </w:r>
      <w:r>
        <w:rPr>
          <w:rFonts w:ascii="Courier New" w:hAnsi="Courier New" w:cs="Courier New"/>
          <w:sz w:val="20"/>
          <w:szCs w:val="20"/>
        </w:rPr>
        <w:t>)</w:t>
      </w:r>
    </w:p>
    <w:p w:rsidR="008414F5" w:rsidRPr="008414F5" w:rsidRDefault="008414F5" w:rsidP="005E565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8414F5" w:rsidRP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  <w:r w:rsidRPr="008414F5">
        <w:rPr>
          <w:rFonts w:ascii="Tahoma" w:hAnsi="Tahoma" w:cs="Tahoma"/>
          <w:sz w:val="20"/>
          <w:szCs w:val="20"/>
        </w:rPr>
        <w:t xml:space="preserve">The biggest danger with running </w:t>
      </w:r>
      <w:r w:rsidR="00B253F8">
        <w:rPr>
          <w:rFonts w:ascii="Tahoma" w:hAnsi="Tahoma" w:cs="Tahoma"/>
          <w:sz w:val="20"/>
          <w:szCs w:val="20"/>
        </w:rPr>
        <w:t>the Daily job</w:t>
      </w:r>
      <w:r w:rsidRPr="008414F5">
        <w:rPr>
          <w:rFonts w:ascii="Tahoma" w:hAnsi="Tahoma" w:cs="Tahoma"/>
          <w:sz w:val="20"/>
          <w:szCs w:val="20"/>
        </w:rPr>
        <w:t xml:space="preserve"> at </w:t>
      </w:r>
      <w:r w:rsidR="00B253F8">
        <w:rPr>
          <w:rFonts w:ascii="Tahoma" w:hAnsi="Tahoma" w:cs="Tahoma"/>
          <w:sz w:val="20"/>
          <w:szCs w:val="20"/>
        </w:rPr>
        <w:t>its current start</w:t>
      </w:r>
      <w:r w:rsidRPr="008414F5">
        <w:rPr>
          <w:rFonts w:ascii="Tahoma" w:hAnsi="Tahoma" w:cs="Tahoma"/>
          <w:sz w:val="20"/>
          <w:szCs w:val="20"/>
        </w:rPr>
        <w:t xml:space="preserve"> time is the possibility that it will conflict with the "Full Exchange Backup" job or either of the </w:t>
      </w:r>
      <w:proofErr w:type="spellStart"/>
      <w:r w:rsidRPr="008414F5">
        <w:rPr>
          <w:rFonts w:ascii="Tahoma" w:hAnsi="Tahoma" w:cs="Tahoma"/>
          <w:sz w:val="20"/>
          <w:szCs w:val="20"/>
        </w:rPr>
        <w:t>vRanger</w:t>
      </w:r>
      <w:proofErr w:type="spellEnd"/>
      <w:r w:rsidRPr="008414F5">
        <w:rPr>
          <w:rFonts w:ascii="Tahoma" w:hAnsi="Tahoma" w:cs="Tahoma"/>
          <w:sz w:val="20"/>
          <w:szCs w:val="20"/>
        </w:rPr>
        <w:t xml:space="preserve"> jobs.  Currently priority is given to </w:t>
      </w:r>
      <w:r w:rsidR="00B253F8">
        <w:rPr>
          <w:rFonts w:ascii="Tahoma" w:hAnsi="Tahoma" w:cs="Tahoma"/>
          <w:sz w:val="20"/>
          <w:szCs w:val="20"/>
        </w:rPr>
        <w:t xml:space="preserve">the </w:t>
      </w:r>
      <w:r w:rsidRPr="008414F5">
        <w:rPr>
          <w:rFonts w:ascii="Tahoma" w:hAnsi="Tahoma" w:cs="Tahoma"/>
          <w:sz w:val="20"/>
          <w:szCs w:val="20"/>
        </w:rPr>
        <w:t xml:space="preserve">backup </w:t>
      </w:r>
      <w:r w:rsidR="00B253F8">
        <w:rPr>
          <w:rFonts w:ascii="Tahoma" w:hAnsi="Tahoma" w:cs="Tahoma"/>
          <w:sz w:val="20"/>
          <w:szCs w:val="20"/>
        </w:rPr>
        <w:t xml:space="preserve">of </w:t>
      </w:r>
      <w:r w:rsidRPr="008414F5">
        <w:rPr>
          <w:rFonts w:ascii="Tahoma" w:hAnsi="Tahoma" w:cs="Tahoma"/>
          <w:sz w:val="20"/>
          <w:szCs w:val="20"/>
        </w:rPr>
        <w:t>KLOPC20 first which takes in excess of 5 hours.  It is expected that if KLOPC20 is unavailable for backup or the time for backup is drastically decreased, this</w:t>
      </w:r>
      <w:r w:rsidR="00B253F8">
        <w:rPr>
          <w:rFonts w:ascii="Tahoma" w:hAnsi="Tahoma" w:cs="Tahoma"/>
          <w:sz w:val="20"/>
          <w:szCs w:val="20"/>
        </w:rPr>
        <w:t xml:space="preserve"> Daily</w:t>
      </w:r>
      <w:r w:rsidRPr="008414F5">
        <w:rPr>
          <w:rFonts w:ascii="Tahoma" w:hAnsi="Tahoma" w:cs="Tahoma"/>
          <w:sz w:val="20"/>
          <w:szCs w:val="20"/>
        </w:rPr>
        <w:t xml:space="preserve"> job will not backup current data for many of the other machines.  This advice needs to be taken into consideration</w:t>
      </w:r>
      <w:r w:rsidR="00B253F8">
        <w:rPr>
          <w:rFonts w:ascii="Tahoma" w:hAnsi="Tahoma" w:cs="Tahoma"/>
          <w:sz w:val="20"/>
          <w:szCs w:val="20"/>
        </w:rPr>
        <w:t xml:space="preserve"> and KLOPC20 should be either connected to the network properly or removed from production</w:t>
      </w:r>
      <w:r w:rsidRPr="008414F5">
        <w:rPr>
          <w:rFonts w:ascii="Tahoma" w:hAnsi="Tahoma" w:cs="Tahoma"/>
          <w:sz w:val="20"/>
          <w:szCs w:val="20"/>
        </w:rPr>
        <w:t>.</w:t>
      </w:r>
    </w:p>
    <w:p w:rsidR="008414F5" w:rsidRDefault="008414F5" w:rsidP="005E565F">
      <w:pPr>
        <w:pStyle w:val="PlainText"/>
        <w:rPr>
          <w:rFonts w:ascii="Tahoma" w:hAnsi="Tahoma" w:cs="Tahoma"/>
          <w:sz w:val="20"/>
          <w:szCs w:val="20"/>
        </w:rPr>
      </w:pPr>
    </w:p>
    <w:p w:rsidR="00B253F8" w:rsidRPr="008414F5" w:rsidRDefault="00B253F8" w:rsidP="005E565F">
      <w:pPr>
        <w:pStyle w:val="PlainText"/>
        <w:rPr>
          <w:rFonts w:ascii="Tahoma" w:hAnsi="Tahoma" w:cs="Tahoma"/>
          <w:sz w:val="20"/>
          <w:szCs w:val="20"/>
        </w:rPr>
      </w:pPr>
    </w:p>
    <w:sectPr w:rsidR="00B253F8" w:rsidRPr="008414F5" w:rsidSect="005E56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67E3D"/>
    <w:multiLevelType w:val="hybridMultilevel"/>
    <w:tmpl w:val="7958B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2C53FC"/>
    <w:rsid w:val="005E565F"/>
    <w:rsid w:val="007267BB"/>
    <w:rsid w:val="008414F5"/>
    <w:rsid w:val="008714D9"/>
    <w:rsid w:val="00913BA7"/>
    <w:rsid w:val="00B253F8"/>
    <w:rsid w:val="00B8400F"/>
    <w:rsid w:val="00C52A7E"/>
    <w:rsid w:val="00D7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56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565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cp:lastPrinted>2011-05-04T01:05:00Z</cp:lastPrinted>
  <dcterms:created xsi:type="dcterms:W3CDTF">2011-05-04T01:04:00Z</dcterms:created>
  <dcterms:modified xsi:type="dcterms:W3CDTF">2011-07-15T04:46:00Z</dcterms:modified>
</cp:coreProperties>
</file>