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59C" w:rsidRPr="00AC388D" w:rsidRDefault="00AC388D" w:rsidP="00CF6B5E">
      <w:pPr>
        <w:pStyle w:val="PlainText"/>
        <w:rPr>
          <w:rFonts w:ascii="Tahoma" w:hAnsi="Tahoma" w:cs="Tahoma"/>
          <w:b/>
          <w:sz w:val="32"/>
          <w:szCs w:val="32"/>
        </w:rPr>
      </w:pPr>
      <w:r w:rsidRPr="00AC388D">
        <w:rPr>
          <w:rFonts w:ascii="Tahoma" w:hAnsi="Tahoma" w:cs="Tahoma"/>
          <w:b/>
          <w:sz w:val="32"/>
          <w:szCs w:val="32"/>
        </w:rPr>
        <w:t>Hidden Valley ESX Host - Specification and Installation</w:t>
      </w:r>
    </w:p>
    <w:p w:rsidR="00F9659C" w:rsidRPr="00AC388D" w:rsidRDefault="00AC388D" w:rsidP="00CF6B5E">
      <w:pPr>
        <w:pStyle w:val="PlainText"/>
        <w:rPr>
          <w:rFonts w:ascii="Tahoma" w:hAnsi="Tahoma" w:cs="Tahoma"/>
          <w:sz w:val="20"/>
          <w:szCs w:val="20"/>
        </w:rPr>
      </w:pPr>
      <w:r w:rsidRPr="00AC388D">
        <w:rPr>
          <w:rFonts w:ascii="Tahoma" w:hAnsi="Tahoma" w:cs="Tahoma"/>
          <w:sz w:val="20"/>
          <w:szCs w:val="20"/>
        </w:rPr>
        <w:t>2012-02-02</w:t>
      </w:r>
    </w:p>
    <w:p w:rsidR="00F9659C" w:rsidRPr="00AC388D" w:rsidRDefault="00AC388D" w:rsidP="00CF6B5E">
      <w:pPr>
        <w:pStyle w:val="PlainText"/>
        <w:rPr>
          <w:rFonts w:ascii="Tahoma" w:hAnsi="Tahoma" w:cs="Tahoma"/>
          <w:sz w:val="20"/>
          <w:szCs w:val="20"/>
        </w:rPr>
      </w:pPr>
      <w:r w:rsidRPr="00AC388D">
        <w:rPr>
          <w:rFonts w:ascii="Tahoma" w:hAnsi="Tahoma" w:cs="Tahoma"/>
          <w:sz w:val="20"/>
          <w:szCs w:val="20"/>
        </w:rPr>
        <w:t>Michael Spence</w:t>
      </w:r>
    </w:p>
    <w:p w:rsidR="00F9659C" w:rsidRPr="00AC388D" w:rsidRDefault="00F9659C" w:rsidP="00CF6B5E">
      <w:pPr>
        <w:pStyle w:val="PlainText"/>
        <w:rPr>
          <w:rFonts w:ascii="Tahoma" w:hAnsi="Tahoma" w:cs="Tahoma"/>
          <w:sz w:val="20"/>
          <w:szCs w:val="20"/>
        </w:rPr>
      </w:pP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b/>
          <w:sz w:val="20"/>
          <w:szCs w:val="20"/>
        </w:rPr>
      </w:pPr>
      <w:r w:rsidRPr="00AC388D">
        <w:rPr>
          <w:rFonts w:ascii="Tahoma" w:hAnsi="Tahoma" w:cs="Tahoma"/>
          <w:b/>
          <w:sz w:val="20"/>
          <w:szCs w:val="20"/>
        </w:rPr>
        <w:t>Audience:</w:t>
      </w:r>
    </w:p>
    <w:p w:rsidR="00F9659C" w:rsidRPr="00AC388D" w:rsidRDefault="00F9659C" w:rsidP="00CF6B5E">
      <w:pPr>
        <w:pStyle w:val="PlainText"/>
        <w:rPr>
          <w:rFonts w:ascii="Tahoma" w:hAnsi="Tahoma" w:cs="Tahoma"/>
          <w:sz w:val="20"/>
          <w:szCs w:val="20"/>
        </w:rPr>
      </w:pPr>
    </w:p>
    <w:p w:rsidR="00F9659C" w:rsidRPr="00AC388D" w:rsidRDefault="008E7A97" w:rsidP="00CF6B5E">
      <w:pPr>
        <w:pStyle w:val="PlainText"/>
        <w:rPr>
          <w:rFonts w:ascii="Tahoma" w:hAnsi="Tahoma" w:cs="Tahoma"/>
          <w:sz w:val="20"/>
          <w:szCs w:val="20"/>
        </w:rPr>
      </w:pPr>
      <w:r>
        <w:rPr>
          <w:rFonts w:ascii="Tahoma" w:hAnsi="Tahoma" w:cs="Tahoma"/>
          <w:sz w:val="20"/>
          <w:szCs w:val="20"/>
        </w:rPr>
        <w:t>This specification and installation guide is intended f</w:t>
      </w:r>
      <w:r w:rsidR="00AC388D" w:rsidRPr="00AC388D">
        <w:rPr>
          <w:rFonts w:ascii="Tahoma" w:hAnsi="Tahoma" w:cs="Tahoma"/>
          <w:sz w:val="20"/>
          <w:szCs w:val="20"/>
        </w:rPr>
        <w:t>or</w:t>
      </w:r>
      <w:r>
        <w:rPr>
          <w:rFonts w:ascii="Tahoma" w:hAnsi="Tahoma" w:cs="Tahoma"/>
          <w:sz w:val="20"/>
          <w:szCs w:val="20"/>
        </w:rPr>
        <w:t xml:space="preserve"> use by the APEagers </w:t>
      </w:r>
      <w:r w:rsidR="00AC388D">
        <w:rPr>
          <w:rFonts w:ascii="Tahoma" w:hAnsi="Tahoma" w:cs="Tahoma"/>
          <w:sz w:val="20"/>
          <w:szCs w:val="20"/>
        </w:rPr>
        <w:t>System Engineer</w:t>
      </w:r>
      <w:r>
        <w:rPr>
          <w:rFonts w:ascii="Tahoma" w:hAnsi="Tahoma" w:cs="Tahoma"/>
          <w:sz w:val="20"/>
          <w:szCs w:val="20"/>
        </w:rPr>
        <w:t>.  It may be useful in</w:t>
      </w:r>
      <w:r w:rsidR="00AC388D">
        <w:rPr>
          <w:rFonts w:ascii="Tahoma" w:hAnsi="Tahoma" w:cs="Tahoma"/>
          <w:sz w:val="20"/>
          <w:szCs w:val="20"/>
        </w:rPr>
        <w:t xml:space="preserve"> part </w:t>
      </w:r>
      <w:r>
        <w:rPr>
          <w:rFonts w:ascii="Tahoma" w:hAnsi="Tahoma" w:cs="Tahoma"/>
          <w:sz w:val="20"/>
          <w:szCs w:val="20"/>
        </w:rPr>
        <w:t xml:space="preserve">to </w:t>
      </w:r>
      <w:r w:rsidR="00AC388D" w:rsidRPr="00AC388D">
        <w:rPr>
          <w:rFonts w:ascii="Tahoma" w:hAnsi="Tahoma" w:cs="Tahoma"/>
          <w:sz w:val="20"/>
          <w:szCs w:val="20"/>
        </w:rPr>
        <w:t>Field</w:t>
      </w:r>
      <w:r>
        <w:rPr>
          <w:rFonts w:ascii="Tahoma" w:hAnsi="Tahoma" w:cs="Tahoma"/>
          <w:sz w:val="20"/>
          <w:szCs w:val="20"/>
        </w:rPr>
        <w:t xml:space="preserve"> Support, who may need references for the purpose of installation or maintenance.  It is not intended for any other purpose.</w:t>
      </w:r>
    </w:p>
    <w:p w:rsidR="00F9659C" w:rsidRPr="00AC388D" w:rsidRDefault="00F9659C" w:rsidP="00CF6B5E">
      <w:pPr>
        <w:pStyle w:val="PlainText"/>
        <w:rPr>
          <w:rFonts w:ascii="Tahoma" w:hAnsi="Tahoma" w:cs="Tahoma"/>
          <w:sz w:val="20"/>
          <w:szCs w:val="20"/>
        </w:rPr>
      </w:pP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b/>
          <w:sz w:val="20"/>
          <w:szCs w:val="20"/>
        </w:rPr>
      </w:pPr>
      <w:r w:rsidRPr="00AC388D">
        <w:rPr>
          <w:rFonts w:ascii="Tahoma" w:hAnsi="Tahoma" w:cs="Tahoma"/>
          <w:b/>
          <w:sz w:val="20"/>
          <w:szCs w:val="20"/>
        </w:rPr>
        <w:t>Preamble:</w:t>
      </w: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sz w:val="20"/>
          <w:szCs w:val="20"/>
        </w:rPr>
      </w:pPr>
      <w:r w:rsidRPr="00AC388D">
        <w:rPr>
          <w:rFonts w:ascii="Tahoma" w:hAnsi="Tahoma" w:cs="Tahoma"/>
          <w:sz w:val="20"/>
          <w:szCs w:val="20"/>
        </w:rPr>
        <w:t>This document summarizes the necessary setup requirements for the HVY-ESX server.</w:t>
      </w: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sz w:val="20"/>
          <w:szCs w:val="20"/>
        </w:rPr>
      </w:pPr>
      <w:r w:rsidRPr="00AC388D">
        <w:rPr>
          <w:rFonts w:ascii="Tahoma" w:hAnsi="Tahoma" w:cs="Tahoma"/>
          <w:sz w:val="20"/>
          <w:szCs w:val="20"/>
        </w:rPr>
        <w:t>This document demonstrates the required connectivity to the network.</w:t>
      </w: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sz w:val="20"/>
          <w:szCs w:val="20"/>
        </w:rPr>
      </w:pPr>
      <w:r w:rsidRPr="00AC388D">
        <w:rPr>
          <w:rFonts w:ascii="Tahoma" w:hAnsi="Tahoma" w:cs="Tahoma"/>
          <w:sz w:val="20"/>
          <w:szCs w:val="20"/>
        </w:rPr>
        <w:t>This document DOES NOT include the required setups for the VMs which are to live on this host.</w:t>
      </w:r>
    </w:p>
    <w:p w:rsidR="00F9659C" w:rsidRPr="00AC388D" w:rsidRDefault="00F9659C" w:rsidP="00CF6B5E">
      <w:pPr>
        <w:pStyle w:val="PlainText"/>
        <w:rPr>
          <w:rFonts w:ascii="Tahoma" w:hAnsi="Tahoma" w:cs="Tahoma"/>
          <w:sz w:val="20"/>
          <w:szCs w:val="20"/>
        </w:rPr>
      </w:pP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b/>
          <w:sz w:val="20"/>
          <w:szCs w:val="20"/>
        </w:rPr>
      </w:pPr>
      <w:r w:rsidRPr="00AC388D">
        <w:rPr>
          <w:rFonts w:ascii="Tahoma" w:hAnsi="Tahoma" w:cs="Tahoma"/>
          <w:b/>
          <w:sz w:val="20"/>
          <w:szCs w:val="20"/>
        </w:rPr>
        <w:t>Topics of Discussion:</w:t>
      </w:r>
    </w:p>
    <w:p w:rsidR="00F9659C" w:rsidRPr="00AC388D" w:rsidRDefault="00F9659C" w:rsidP="00CF6B5E">
      <w:pPr>
        <w:pStyle w:val="PlainText"/>
        <w:rPr>
          <w:rFonts w:ascii="Tahoma" w:hAnsi="Tahoma" w:cs="Tahoma"/>
          <w:sz w:val="20"/>
          <w:szCs w:val="20"/>
        </w:rPr>
      </w:pP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1- System Specs</w:t>
      </w: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2- Disk Configuration</w:t>
      </w: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3- ESX Installation</w:t>
      </w: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4- RMM Configuration</w:t>
      </w: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5- Network Ports</w:t>
      </w:r>
    </w:p>
    <w:p w:rsidR="00F9659C" w:rsidRPr="00AC388D" w:rsidRDefault="00F9659C" w:rsidP="00CF6B5E">
      <w:pPr>
        <w:pStyle w:val="PlainText"/>
        <w:rPr>
          <w:rFonts w:ascii="Tahoma" w:hAnsi="Tahoma" w:cs="Tahoma"/>
          <w:sz w:val="20"/>
          <w:szCs w:val="20"/>
        </w:rPr>
      </w:pPr>
    </w:p>
    <w:p w:rsidR="00F9659C" w:rsidRPr="00AC388D" w:rsidRDefault="00F9659C" w:rsidP="00CF6B5E">
      <w:pPr>
        <w:pStyle w:val="PlainText"/>
        <w:rPr>
          <w:rFonts w:ascii="Tahoma" w:hAnsi="Tahoma" w:cs="Tahoma"/>
          <w:sz w:val="20"/>
          <w:szCs w:val="20"/>
        </w:rPr>
      </w:pPr>
    </w:p>
    <w:p w:rsidR="00AC388D" w:rsidRDefault="00AC388D" w:rsidP="00CF6B5E">
      <w:pPr>
        <w:pStyle w:val="PlainText"/>
        <w:rPr>
          <w:rFonts w:ascii="Tahoma" w:hAnsi="Tahoma" w:cs="Tahoma"/>
          <w:b/>
          <w:sz w:val="20"/>
          <w:szCs w:val="20"/>
        </w:rPr>
      </w:pPr>
    </w:p>
    <w:p w:rsidR="00AC388D" w:rsidRDefault="00AC388D">
      <w:pPr>
        <w:rPr>
          <w:rFonts w:ascii="Tahoma" w:hAnsi="Tahoma" w:cs="Tahoma"/>
          <w:b/>
          <w:sz w:val="20"/>
          <w:szCs w:val="20"/>
        </w:rPr>
      </w:pPr>
      <w:r>
        <w:rPr>
          <w:rFonts w:ascii="Tahoma" w:hAnsi="Tahoma" w:cs="Tahoma"/>
          <w:b/>
          <w:sz w:val="20"/>
          <w:szCs w:val="20"/>
        </w:rPr>
        <w:br w:type="page"/>
      </w:r>
    </w:p>
    <w:p w:rsidR="00F9659C" w:rsidRPr="00AC388D" w:rsidRDefault="00AC388D" w:rsidP="00CF6B5E">
      <w:pPr>
        <w:pStyle w:val="PlainText"/>
        <w:rPr>
          <w:rFonts w:ascii="Tahoma" w:hAnsi="Tahoma" w:cs="Tahoma"/>
          <w:b/>
          <w:sz w:val="20"/>
          <w:szCs w:val="20"/>
        </w:rPr>
      </w:pPr>
      <w:r w:rsidRPr="00AC388D">
        <w:rPr>
          <w:rFonts w:ascii="Tahoma" w:hAnsi="Tahoma" w:cs="Tahoma"/>
          <w:b/>
          <w:sz w:val="20"/>
          <w:szCs w:val="20"/>
        </w:rPr>
        <w:lastRenderedPageBreak/>
        <w:t>Topics in Detail:</w:t>
      </w: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b/>
          <w:sz w:val="20"/>
          <w:szCs w:val="20"/>
        </w:rPr>
      </w:pPr>
      <w:r w:rsidRPr="00AC388D">
        <w:rPr>
          <w:rFonts w:ascii="Tahoma" w:hAnsi="Tahoma" w:cs="Tahoma"/>
          <w:b/>
          <w:sz w:val="20"/>
          <w:szCs w:val="20"/>
        </w:rPr>
        <w:t>1- System Specs</w:t>
      </w: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sz w:val="20"/>
          <w:szCs w:val="20"/>
        </w:rPr>
      </w:pPr>
      <w:r w:rsidRPr="00AC388D">
        <w:rPr>
          <w:rFonts w:ascii="Tahoma" w:hAnsi="Tahoma" w:cs="Tahoma"/>
          <w:sz w:val="20"/>
          <w:szCs w:val="20"/>
        </w:rPr>
        <w:t>[Insert Ocean Specs for this machine here]</w:t>
      </w:r>
    </w:p>
    <w:p w:rsidR="00F9659C" w:rsidRPr="00AC388D" w:rsidRDefault="00F9659C" w:rsidP="00CF6B5E">
      <w:pPr>
        <w:pStyle w:val="PlainText"/>
        <w:rPr>
          <w:rFonts w:ascii="Tahoma" w:hAnsi="Tahoma" w:cs="Tahoma"/>
          <w:sz w:val="20"/>
          <w:szCs w:val="20"/>
        </w:rPr>
      </w:pPr>
    </w:p>
    <w:p w:rsidR="00F9659C" w:rsidRPr="00AC388D" w:rsidRDefault="00F9659C" w:rsidP="00CF6B5E">
      <w:pPr>
        <w:pStyle w:val="PlainText"/>
        <w:rPr>
          <w:rFonts w:ascii="Tahoma" w:hAnsi="Tahoma" w:cs="Tahoma"/>
          <w:sz w:val="20"/>
          <w:szCs w:val="20"/>
        </w:rPr>
      </w:pPr>
    </w:p>
    <w:p w:rsidR="00AC388D" w:rsidRDefault="00AC388D" w:rsidP="00CF6B5E">
      <w:pPr>
        <w:pStyle w:val="PlainText"/>
        <w:rPr>
          <w:rFonts w:ascii="Tahoma" w:hAnsi="Tahoma" w:cs="Tahoma"/>
          <w:b/>
          <w:sz w:val="20"/>
          <w:szCs w:val="20"/>
        </w:rPr>
      </w:pPr>
    </w:p>
    <w:p w:rsidR="00AC388D" w:rsidRDefault="00AC388D">
      <w:pPr>
        <w:rPr>
          <w:rFonts w:ascii="Tahoma" w:hAnsi="Tahoma" w:cs="Tahoma"/>
          <w:b/>
          <w:sz w:val="20"/>
          <w:szCs w:val="20"/>
        </w:rPr>
      </w:pPr>
      <w:r>
        <w:rPr>
          <w:rFonts w:ascii="Tahoma" w:hAnsi="Tahoma" w:cs="Tahoma"/>
          <w:b/>
          <w:sz w:val="20"/>
          <w:szCs w:val="20"/>
        </w:rPr>
        <w:br w:type="page"/>
      </w:r>
    </w:p>
    <w:p w:rsidR="00F9659C" w:rsidRPr="00AC388D" w:rsidRDefault="00AC388D" w:rsidP="00CF6B5E">
      <w:pPr>
        <w:pStyle w:val="PlainText"/>
        <w:rPr>
          <w:rFonts w:ascii="Tahoma" w:hAnsi="Tahoma" w:cs="Tahoma"/>
          <w:b/>
          <w:sz w:val="20"/>
          <w:szCs w:val="20"/>
        </w:rPr>
      </w:pPr>
      <w:r w:rsidRPr="00AC388D">
        <w:rPr>
          <w:rFonts w:ascii="Tahoma" w:hAnsi="Tahoma" w:cs="Tahoma"/>
          <w:b/>
          <w:sz w:val="20"/>
          <w:szCs w:val="20"/>
        </w:rPr>
        <w:lastRenderedPageBreak/>
        <w:t>2- Disk Configuration</w:t>
      </w:r>
    </w:p>
    <w:p w:rsidR="00F9659C" w:rsidRPr="00AC388D" w:rsidRDefault="00F9659C" w:rsidP="00CF6B5E">
      <w:pPr>
        <w:pStyle w:val="PlainText"/>
        <w:rPr>
          <w:rFonts w:ascii="Tahoma" w:hAnsi="Tahoma" w:cs="Tahoma"/>
          <w:sz w:val="20"/>
          <w:szCs w:val="20"/>
        </w:rPr>
      </w:pP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Disk Array 1</w:t>
      </w: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ab/>
        <w:t>2x 32GB SSD X25E</w:t>
      </w: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Disk Array 1</w:t>
      </w: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ab/>
        <w:t>4x 1TB HDD 7200rpm</w:t>
      </w:r>
    </w:p>
    <w:p w:rsidR="00F9659C" w:rsidRPr="00AC388D" w:rsidRDefault="00F9659C" w:rsidP="00AC388D">
      <w:pPr>
        <w:pStyle w:val="PlainText"/>
        <w:ind w:left="720"/>
        <w:rPr>
          <w:rFonts w:ascii="Tahoma" w:hAnsi="Tahoma" w:cs="Tahoma"/>
          <w:sz w:val="20"/>
          <w:szCs w:val="20"/>
        </w:rPr>
      </w:pP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Virtual Disk 0</w:t>
      </w: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ab/>
        <w:t>Raid 1 across Disk Array 1 for a total of 24GB</w:t>
      </w: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Virtual Disk 1</w:t>
      </w: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ab/>
        <w:t>Raid 5 across Disk Array 2 for a total of 1.3TB</w:t>
      </w: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Virtual Disk 2</w:t>
      </w: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ab/>
        <w:t>Raid 5 across Disk Array 2 for a total of 1.3TB</w:t>
      </w:r>
    </w:p>
    <w:p w:rsidR="00F9659C" w:rsidRPr="00AC388D" w:rsidRDefault="00F9659C" w:rsidP="00CF6B5E">
      <w:pPr>
        <w:pStyle w:val="PlainText"/>
        <w:rPr>
          <w:rFonts w:ascii="Tahoma" w:hAnsi="Tahoma" w:cs="Tahoma"/>
          <w:sz w:val="20"/>
          <w:szCs w:val="20"/>
        </w:rPr>
      </w:pP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b/>
          <w:sz w:val="20"/>
          <w:szCs w:val="20"/>
        </w:rPr>
      </w:pPr>
      <w:r w:rsidRPr="00AC388D">
        <w:rPr>
          <w:rFonts w:ascii="Tahoma" w:hAnsi="Tahoma" w:cs="Tahoma"/>
          <w:b/>
          <w:sz w:val="20"/>
          <w:szCs w:val="20"/>
        </w:rPr>
        <w:t>3- ESX Installation</w:t>
      </w:r>
    </w:p>
    <w:p w:rsidR="00AC388D" w:rsidRDefault="00AC388D" w:rsidP="00CF6B5E">
      <w:pPr>
        <w:pStyle w:val="PlainText"/>
        <w:rPr>
          <w:rFonts w:ascii="Tahoma" w:hAnsi="Tahoma" w:cs="Tahoma"/>
          <w:sz w:val="20"/>
          <w:szCs w:val="20"/>
        </w:rPr>
      </w:pPr>
    </w:p>
    <w:p w:rsidR="00F9659C" w:rsidRPr="00AC388D" w:rsidRDefault="00AC388D" w:rsidP="00CF6B5E">
      <w:pPr>
        <w:pStyle w:val="PlainText"/>
        <w:rPr>
          <w:rFonts w:ascii="Tahoma" w:hAnsi="Tahoma" w:cs="Tahoma"/>
          <w:sz w:val="20"/>
          <w:szCs w:val="20"/>
          <w:u w:val="single"/>
        </w:rPr>
      </w:pPr>
      <w:r w:rsidRPr="00AC388D">
        <w:rPr>
          <w:rFonts w:ascii="Tahoma" w:hAnsi="Tahoma" w:cs="Tahoma"/>
          <w:sz w:val="20"/>
          <w:szCs w:val="20"/>
          <w:u w:val="single"/>
        </w:rPr>
        <w:t>General</w:t>
      </w:r>
    </w:p>
    <w:p w:rsidR="00F9659C" w:rsidRPr="00AC388D" w:rsidRDefault="00AC388D" w:rsidP="006D4766">
      <w:pPr>
        <w:pStyle w:val="PlainText"/>
        <w:tabs>
          <w:tab w:val="left" w:pos="4536"/>
        </w:tabs>
        <w:ind w:left="720"/>
        <w:rPr>
          <w:rFonts w:ascii="Tahoma" w:hAnsi="Tahoma" w:cs="Tahoma"/>
          <w:sz w:val="20"/>
          <w:szCs w:val="20"/>
        </w:rPr>
      </w:pPr>
      <w:r w:rsidRPr="00AC388D">
        <w:rPr>
          <w:rFonts w:ascii="Tahoma" w:hAnsi="Tahoma" w:cs="Tahoma"/>
          <w:sz w:val="20"/>
          <w:szCs w:val="20"/>
        </w:rPr>
        <w:t xml:space="preserve">ESX version: </w:t>
      </w:r>
      <w:r>
        <w:rPr>
          <w:rFonts w:ascii="Tahoma" w:hAnsi="Tahoma" w:cs="Tahoma"/>
          <w:sz w:val="20"/>
          <w:szCs w:val="20"/>
        </w:rPr>
        <w:tab/>
      </w:r>
      <w:proofErr w:type="spellStart"/>
      <w:r w:rsidRPr="00AC388D">
        <w:rPr>
          <w:rFonts w:ascii="Tahoma" w:hAnsi="Tahoma" w:cs="Tahoma"/>
          <w:sz w:val="20"/>
          <w:szCs w:val="20"/>
        </w:rPr>
        <w:t>ESXi</w:t>
      </w:r>
      <w:proofErr w:type="spellEnd"/>
      <w:r w:rsidRPr="00AC388D">
        <w:rPr>
          <w:rFonts w:ascii="Tahoma" w:hAnsi="Tahoma" w:cs="Tahoma"/>
          <w:sz w:val="20"/>
          <w:szCs w:val="20"/>
        </w:rPr>
        <w:t xml:space="preserve"> 4.1</w:t>
      </w:r>
    </w:p>
    <w:p w:rsidR="00F9659C" w:rsidRPr="00AC388D" w:rsidRDefault="00AC388D" w:rsidP="006D4766">
      <w:pPr>
        <w:pStyle w:val="PlainText"/>
        <w:tabs>
          <w:tab w:val="left" w:pos="4536"/>
        </w:tabs>
        <w:ind w:left="720"/>
        <w:rPr>
          <w:rFonts w:ascii="Tahoma" w:hAnsi="Tahoma" w:cs="Tahoma"/>
          <w:sz w:val="20"/>
          <w:szCs w:val="20"/>
        </w:rPr>
      </w:pPr>
      <w:r w:rsidRPr="00AC388D">
        <w:rPr>
          <w:rFonts w:ascii="Tahoma" w:hAnsi="Tahoma" w:cs="Tahoma"/>
          <w:sz w:val="20"/>
          <w:szCs w:val="20"/>
        </w:rPr>
        <w:t xml:space="preserve">ESX Licence: </w:t>
      </w:r>
      <w:r>
        <w:rPr>
          <w:rFonts w:ascii="Tahoma" w:hAnsi="Tahoma" w:cs="Tahoma"/>
          <w:sz w:val="20"/>
          <w:szCs w:val="20"/>
        </w:rPr>
        <w:tab/>
      </w:r>
      <w:r w:rsidRPr="00AC388D">
        <w:rPr>
          <w:rFonts w:ascii="Tahoma" w:hAnsi="Tahoma" w:cs="Tahoma"/>
          <w:sz w:val="20"/>
          <w:szCs w:val="20"/>
        </w:rPr>
        <w:t>Standard CPU Licence</w:t>
      </w:r>
    </w:p>
    <w:p w:rsidR="00F9659C" w:rsidRPr="00AC388D" w:rsidRDefault="00AC388D" w:rsidP="006D4766">
      <w:pPr>
        <w:pStyle w:val="PlainText"/>
        <w:tabs>
          <w:tab w:val="left" w:pos="4536"/>
        </w:tabs>
        <w:ind w:left="720"/>
        <w:rPr>
          <w:rFonts w:ascii="Tahoma" w:hAnsi="Tahoma" w:cs="Tahoma"/>
          <w:sz w:val="20"/>
          <w:szCs w:val="20"/>
        </w:rPr>
      </w:pPr>
      <w:r w:rsidRPr="00AC388D">
        <w:rPr>
          <w:rFonts w:ascii="Tahoma" w:hAnsi="Tahoma" w:cs="Tahoma"/>
          <w:sz w:val="20"/>
          <w:szCs w:val="20"/>
        </w:rPr>
        <w:t xml:space="preserve">Root password: </w:t>
      </w:r>
      <w:r>
        <w:rPr>
          <w:rFonts w:ascii="Tahoma" w:hAnsi="Tahoma" w:cs="Tahoma"/>
          <w:sz w:val="20"/>
          <w:szCs w:val="20"/>
        </w:rPr>
        <w:tab/>
      </w:r>
      <w:r w:rsidRPr="00AC388D">
        <w:rPr>
          <w:rFonts w:ascii="Tahoma" w:hAnsi="Tahoma" w:cs="Tahoma"/>
          <w:sz w:val="20"/>
          <w:szCs w:val="20"/>
        </w:rPr>
        <w:t>&lt;is a!&gt;.</w:t>
      </w:r>
    </w:p>
    <w:p w:rsidR="00F9659C" w:rsidRPr="00AC388D" w:rsidRDefault="00AC388D" w:rsidP="006D4766">
      <w:pPr>
        <w:pStyle w:val="PlainText"/>
        <w:tabs>
          <w:tab w:val="left" w:pos="4536"/>
        </w:tabs>
        <w:ind w:left="720"/>
        <w:rPr>
          <w:rFonts w:ascii="Tahoma" w:hAnsi="Tahoma" w:cs="Tahoma"/>
          <w:sz w:val="20"/>
          <w:szCs w:val="20"/>
        </w:rPr>
      </w:pPr>
      <w:r w:rsidRPr="00AC388D">
        <w:rPr>
          <w:rFonts w:ascii="Tahoma" w:hAnsi="Tahoma" w:cs="Tahoma"/>
          <w:sz w:val="20"/>
          <w:szCs w:val="20"/>
        </w:rPr>
        <w:t xml:space="preserve">Name of host as configured in DNS: </w:t>
      </w:r>
      <w:r>
        <w:rPr>
          <w:rFonts w:ascii="Tahoma" w:hAnsi="Tahoma" w:cs="Tahoma"/>
          <w:sz w:val="20"/>
          <w:szCs w:val="20"/>
        </w:rPr>
        <w:tab/>
      </w:r>
      <w:r w:rsidRPr="00AC388D">
        <w:rPr>
          <w:rFonts w:ascii="Tahoma" w:hAnsi="Tahoma" w:cs="Tahoma"/>
          <w:sz w:val="20"/>
          <w:szCs w:val="20"/>
        </w:rPr>
        <w:t>hvy-esx1</w:t>
      </w:r>
    </w:p>
    <w:p w:rsidR="00F9659C" w:rsidRPr="00AC388D" w:rsidRDefault="00AC388D" w:rsidP="006D4766">
      <w:pPr>
        <w:pStyle w:val="PlainText"/>
        <w:tabs>
          <w:tab w:val="left" w:pos="4536"/>
        </w:tabs>
        <w:ind w:left="720"/>
        <w:rPr>
          <w:rFonts w:ascii="Tahoma" w:hAnsi="Tahoma" w:cs="Tahoma"/>
          <w:sz w:val="20"/>
          <w:szCs w:val="20"/>
        </w:rPr>
      </w:pPr>
      <w:r w:rsidRPr="00AC388D">
        <w:rPr>
          <w:rFonts w:ascii="Tahoma" w:hAnsi="Tahoma" w:cs="Tahoma"/>
          <w:sz w:val="20"/>
          <w:szCs w:val="20"/>
        </w:rPr>
        <w:t xml:space="preserve">Network address of Host: </w:t>
      </w:r>
      <w:r>
        <w:rPr>
          <w:rFonts w:ascii="Tahoma" w:hAnsi="Tahoma" w:cs="Tahoma"/>
          <w:sz w:val="20"/>
          <w:szCs w:val="20"/>
        </w:rPr>
        <w:tab/>
      </w:r>
      <w:r w:rsidRPr="00AC388D">
        <w:rPr>
          <w:rFonts w:ascii="Tahoma" w:hAnsi="Tahoma" w:cs="Tahoma"/>
          <w:sz w:val="20"/>
          <w:szCs w:val="20"/>
        </w:rPr>
        <w:t>10.52.0.101</w:t>
      </w:r>
    </w:p>
    <w:p w:rsidR="00F9659C" w:rsidRPr="00AC388D" w:rsidRDefault="00AC388D" w:rsidP="006D4766">
      <w:pPr>
        <w:pStyle w:val="PlainText"/>
        <w:tabs>
          <w:tab w:val="left" w:pos="4536"/>
        </w:tabs>
        <w:ind w:left="720"/>
        <w:rPr>
          <w:rFonts w:ascii="Tahoma" w:hAnsi="Tahoma" w:cs="Tahoma"/>
          <w:sz w:val="20"/>
          <w:szCs w:val="20"/>
        </w:rPr>
      </w:pPr>
      <w:r w:rsidRPr="00AC388D">
        <w:rPr>
          <w:rFonts w:ascii="Tahoma" w:hAnsi="Tahoma" w:cs="Tahoma"/>
          <w:sz w:val="20"/>
          <w:szCs w:val="20"/>
        </w:rPr>
        <w:t xml:space="preserve">Primary DNS: </w:t>
      </w:r>
      <w:r>
        <w:rPr>
          <w:rFonts w:ascii="Tahoma" w:hAnsi="Tahoma" w:cs="Tahoma"/>
          <w:sz w:val="20"/>
          <w:szCs w:val="20"/>
        </w:rPr>
        <w:tab/>
      </w:r>
      <w:r w:rsidRPr="00AC388D">
        <w:rPr>
          <w:rFonts w:ascii="Tahoma" w:hAnsi="Tahoma" w:cs="Tahoma"/>
          <w:sz w:val="20"/>
          <w:szCs w:val="20"/>
        </w:rPr>
        <w:t>10.1.1.43</w:t>
      </w:r>
    </w:p>
    <w:p w:rsidR="00F9659C" w:rsidRPr="00AC388D" w:rsidRDefault="00AC388D" w:rsidP="006D4766">
      <w:pPr>
        <w:pStyle w:val="PlainText"/>
        <w:tabs>
          <w:tab w:val="left" w:pos="4536"/>
        </w:tabs>
        <w:ind w:left="720"/>
        <w:rPr>
          <w:rFonts w:ascii="Tahoma" w:hAnsi="Tahoma" w:cs="Tahoma"/>
          <w:sz w:val="20"/>
          <w:szCs w:val="20"/>
        </w:rPr>
      </w:pPr>
      <w:r w:rsidRPr="00AC388D">
        <w:rPr>
          <w:rFonts w:ascii="Tahoma" w:hAnsi="Tahoma" w:cs="Tahoma"/>
          <w:sz w:val="20"/>
          <w:szCs w:val="20"/>
        </w:rPr>
        <w:t xml:space="preserve">Secondary DNS: </w:t>
      </w:r>
      <w:r>
        <w:rPr>
          <w:rFonts w:ascii="Tahoma" w:hAnsi="Tahoma" w:cs="Tahoma"/>
          <w:sz w:val="20"/>
          <w:szCs w:val="20"/>
        </w:rPr>
        <w:tab/>
      </w:r>
      <w:r w:rsidRPr="00AC388D">
        <w:rPr>
          <w:rFonts w:ascii="Tahoma" w:hAnsi="Tahoma" w:cs="Tahoma"/>
          <w:sz w:val="20"/>
          <w:szCs w:val="20"/>
        </w:rPr>
        <w:t>10.50.1.4</w:t>
      </w:r>
    </w:p>
    <w:p w:rsidR="00F9659C" w:rsidRPr="00AC388D" w:rsidRDefault="00AC388D" w:rsidP="006D4766">
      <w:pPr>
        <w:pStyle w:val="PlainText"/>
        <w:tabs>
          <w:tab w:val="left" w:pos="4536"/>
        </w:tabs>
        <w:ind w:left="720"/>
        <w:rPr>
          <w:rFonts w:ascii="Tahoma" w:hAnsi="Tahoma" w:cs="Tahoma"/>
          <w:sz w:val="20"/>
          <w:szCs w:val="20"/>
        </w:rPr>
      </w:pPr>
      <w:r w:rsidRPr="00AC388D">
        <w:rPr>
          <w:rFonts w:ascii="Tahoma" w:hAnsi="Tahoma" w:cs="Tahoma"/>
          <w:sz w:val="20"/>
          <w:szCs w:val="20"/>
        </w:rPr>
        <w:t xml:space="preserve">DNS Suffix: </w:t>
      </w:r>
      <w:r>
        <w:rPr>
          <w:rFonts w:ascii="Tahoma" w:hAnsi="Tahoma" w:cs="Tahoma"/>
          <w:sz w:val="20"/>
          <w:szCs w:val="20"/>
        </w:rPr>
        <w:tab/>
      </w:r>
      <w:r w:rsidRPr="00AC388D">
        <w:rPr>
          <w:rFonts w:ascii="Tahoma" w:hAnsi="Tahoma" w:cs="Tahoma"/>
          <w:sz w:val="20"/>
          <w:szCs w:val="20"/>
        </w:rPr>
        <w:t>apeagers.com.au</w:t>
      </w:r>
    </w:p>
    <w:p w:rsidR="00F9659C" w:rsidRPr="00AC388D" w:rsidRDefault="00F9659C" w:rsidP="00CF6B5E">
      <w:pPr>
        <w:pStyle w:val="PlainText"/>
        <w:rPr>
          <w:rFonts w:ascii="Tahoma" w:hAnsi="Tahoma" w:cs="Tahoma"/>
          <w:sz w:val="20"/>
          <w:szCs w:val="20"/>
        </w:rPr>
      </w:pPr>
      <w:bookmarkStart w:id="0" w:name="_GoBack"/>
      <w:bookmarkEnd w:id="0"/>
    </w:p>
    <w:p w:rsidR="00F9659C" w:rsidRPr="00AC388D" w:rsidRDefault="00AC388D" w:rsidP="00CF6B5E">
      <w:pPr>
        <w:pStyle w:val="PlainText"/>
        <w:rPr>
          <w:rFonts w:ascii="Tahoma" w:hAnsi="Tahoma" w:cs="Tahoma"/>
          <w:sz w:val="20"/>
          <w:szCs w:val="20"/>
          <w:u w:val="single"/>
        </w:rPr>
      </w:pPr>
      <w:r w:rsidRPr="00AC388D">
        <w:rPr>
          <w:rFonts w:ascii="Tahoma" w:hAnsi="Tahoma" w:cs="Tahoma"/>
          <w:sz w:val="20"/>
          <w:szCs w:val="20"/>
          <w:u w:val="single"/>
        </w:rPr>
        <w:t>Storage</w:t>
      </w:r>
    </w:p>
    <w:p w:rsidR="00F9659C" w:rsidRPr="00AC388D" w:rsidRDefault="00AC388D" w:rsidP="006D4766">
      <w:pPr>
        <w:pStyle w:val="PlainText"/>
        <w:ind w:left="720"/>
        <w:rPr>
          <w:rFonts w:ascii="Tahoma" w:hAnsi="Tahoma" w:cs="Tahoma"/>
          <w:sz w:val="20"/>
          <w:szCs w:val="20"/>
        </w:rPr>
      </w:pPr>
      <w:r w:rsidRPr="00AC388D">
        <w:rPr>
          <w:rFonts w:ascii="Tahoma" w:hAnsi="Tahoma" w:cs="Tahoma"/>
          <w:sz w:val="20"/>
          <w:szCs w:val="20"/>
        </w:rPr>
        <w:t>ESX Host:</w:t>
      </w:r>
      <w:r w:rsidRPr="00AC388D">
        <w:rPr>
          <w:rFonts w:ascii="Tahoma" w:hAnsi="Tahoma" w:cs="Tahoma"/>
          <w:sz w:val="20"/>
          <w:szCs w:val="20"/>
        </w:rPr>
        <w:tab/>
      </w:r>
      <w:proofErr w:type="spellStart"/>
      <w:r w:rsidRPr="00AC388D">
        <w:rPr>
          <w:rFonts w:ascii="Tahoma" w:hAnsi="Tahoma" w:cs="Tahoma"/>
          <w:sz w:val="20"/>
          <w:szCs w:val="20"/>
        </w:rPr>
        <w:t>hvy-esx</w:t>
      </w:r>
      <w:proofErr w:type="spellEnd"/>
      <w:r w:rsidRPr="00AC388D">
        <w:rPr>
          <w:rFonts w:ascii="Tahoma" w:hAnsi="Tahoma" w:cs="Tahoma"/>
          <w:sz w:val="20"/>
          <w:szCs w:val="20"/>
        </w:rPr>
        <w:t xml:space="preserve"> host</w:t>
      </w:r>
      <w:r w:rsidRPr="00AC388D">
        <w:rPr>
          <w:rFonts w:ascii="Tahoma" w:hAnsi="Tahoma" w:cs="Tahoma"/>
          <w:sz w:val="20"/>
          <w:szCs w:val="20"/>
        </w:rPr>
        <w:tab/>
        <w:t>24GB (Across Virtual Disk 0 only)</w:t>
      </w:r>
    </w:p>
    <w:p w:rsidR="00F9659C" w:rsidRPr="00AC388D" w:rsidRDefault="00AC388D" w:rsidP="006D4766">
      <w:pPr>
        <w:pStyle w:val="PlainText"/>
        <w:ind w:left="720"/>
        <w:rPr>
          <w:rFonts w:ascii="Tahoma" w:hAnsi="Tahoma" w:cs="Tahoma"/>
          <w:sz w:val="20"/>
          <w:szCs w:val="20"/>
        </w:rPr>
      </w:pPr>
      <w:r w:rsidRPr="00AC388D">
        <w:rPr>
          <w:rFonts w:ascii="Tahoma" w:hAnsi="Tahoma" w:cs="Tahoma"/>
          <w:sz w:val="20"/>
          <w:szCs w:val="20"/>
        </w:rPr>
        <w:t>ESX Guest:</w:t>
      </w:r>
      <w:r w:rsidRPr="00AC388D">
        <w:rPr>
          <w:rFonts w:ascii="Tahoma" w:hAnsi="Tahoma" w:cs="Tahoma"/>
          <w:sz w:val="20"/>
          <w:szCs w:val="20"/>
        </w:rPr>
        <w:tab/>
      </w:r>
      <w:proofErr w:type="spellStart"/>
      <w:r w:rsidRPr="00AC388D">
        <w:rPr>
          <w:rFonts w:ascii="Tahoma" w:hAnsi="Tahoma" w:cs="Tahoma"/>
          <w:sz w:val="20"/>
          <w:szCs w:val="20"/>
        </w:rPr>
        <w:t>hvy-vm</w:t>
      </w:r>
      <w:proofErr w:type="spellEnd"/>
      <w:r w:rsidRPr="00AC388D">
        <w:rPr>
          <w:rFonts w:ascii="Tahoma" w:hAnsi="Tahoma" w:cs="Tahoma"/>
          <w:sz w:val="20"/>
          <w:szCs w:val="20"/>
        </w:rPr>
        <w:t xml:space="preserve"> </w:t>
      </w:r>
      <w:proofErr w:type="gramStart"/>
      <w:r w:rsidRPr="00AC388D">
        <w:rPr>
          <w:rFonts w:ascii="Tahoma" w:hAnsi="Tahoma" w:cs="Tahoma"/>
          <w:sz w:val="20"/>
          <w:szCs w:val="20"/>
        </w:rPr>
        <w:t>prod</w:t>
      </w:r>
      <w:proofErr w:type="gramEnd"/>
      <w:r w:rsidRPr="00AC388D">
        <w:rPr>
          <w:rFonts w:ascii="Tahoma" w:hAnsi="Tahoma" w:cs="Tahoma"/>
          <w:sz w:val="20"/>
          <w:szCs w:val="20"/>
        </w:rPr>
        <w:tab/>
        <w:t xml:space="preserve">2.7TB (Across Virtual Disk 1 and Virtual Disk 2) </w:t>
      </w: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sz w:val="20"/>
          <w:szCs w:val="20"/>
          <w:u w:val="single"/>
        </w:rPr>
      </w:pPr>
      <w:r w:rsidRPr="00AC388D">
        <w:rPr>
          <w:rFonts w:ascii="Tahoma" w:hAnsi="Tahoma" w:cs="Tahoma"/>
          <w:sz w:val="20"/>
          <w:szCs w:val="20"/>
          <w:u w:val="single"/>
        </w:rPr>
        <w:t>Networking</w:t>
      </w:r>
    </w:p>
    <w:p w:rsidR="00F9659C" w:rsidRPr="00AC388D" w:rsidRDefault="00AC388D" w:rsidP="006D4766">
      <w:pPr>
        <w:pStyle w:val="PlainText"/>
        <w:ind w:left="720"/>
        <w:rPr>
          <w:rFonts w:ascii="Tahoma" w:hAnsi="Tahoma" w:cs="Tahoma"/>
          <w:sz w:val="20"/>
          <w:szCs w:val="20"/>
        </w:rPr>
      </w:pPr>
      <w:r w:rsidRPr="00AC388D">
        <w:rPr>
          <w:rFonts w:ascii="Tahoma" w:hAnsi="Tahoma" w:cs="Tahoma"/>
          <w:sz w:val="20"/>
          <w:szCs w:val="20"/>
        </w:rPr>
        <w:t>Virtual Switch</w:t>
      </w:r>
      <w:r w:rsidRPr="00AC388D">
        <w:rPr>
          <w:rFonts w:ascii="Tahoma" w:hAnsi="Tahoma" w:cs="Tahoma"/>
          <w:sz w:val="20"/>
          <w:szCs w:val="20"/>
        </w:rPr>
        <w:tab/>
        <w:t>VLAN 1</w:t>
      </w:r>
      <w:r w:rsidRPr="00AC388D">
        <w:rPr>
          <w:rFonts w:ascii="Tahoma" w:hAnsi="Tahoma" w:cs="Tahoma"/>
          <w:sz w:val="20"/>
          <w:szCs w:val="20"/>
        </w:rPr>
        <w:tab/>
      </w:r>
      <w:r w:rsidRPr="00AC388D">
        <w:rPr>
          <w:rFonts w:ascii="Tahoma" w:hAnsi="Tahoma" w:cs="Tahoma"/>
          <w:sz w:val="20"/>
          <w:szCs w:val="20"/>
        </w:rPr>
        <w:tab/>
        <w:t>Nic0 and Nic2</w:t>
      </w:r>
      <w:r w:rsidRPr="00AC388D">
        <w:rPr>
          <w:rFonts w:ascii="Tahoma" w:hAnsi="Tahoma" w:cs="Tahoma"/>
          <w:sz w:val="20"/>
          <w:szCs w:val="20"/>
        </w:rPr>
        <w:tab/>
      </w:r>
      <w:r>
        <w:rPr>
          <w:rFonts w:ascii="Tahoma" w:hAnsi="Tahoma" w:cs="Tahoma"/>
          <w:sz w:val="20"/>
          <w:szCs w:val="20"/>
        </w:rPr>
        <w:t>to all VMs as default</w:t>
      </w:r>
      <w:r>
        <w:rPr>
          <w:rFonts w:ascii="Tahoma" w:hAnsi="Tahoma" w:cs="Tahoma"/>
          <w:sz w:val="20"/>
          <w:szCs w:val="20"/>
        </w:rPr>
        <w:tab/>
        <w:t xml:space="preserve">to </w:t>
      </w:r>
      <w:r w:rsidRPr="00AC388D">
        <w:rPr>
          <w:rFonts w:ascii="Tahoma" w:hAnsi="Tahoma" w:cs="Tahoma"/>
          <w:sz w:val="20"/>
          <w:szCs w:val="20"/>
        </w:rPr>
        <w:t>LAN</w:t>
      </w:r>
    </w:p>
    <w:p w:rsidR="00F9659C" w:rsidRPr="00AC388D" w:rsidRDefault="00AC388D" w:rsidP="006D4766">
      <w:pPr>
        <w:pStyle w:val="PlainText"/>
        <w:ind w:left="720"/>
        <w:rPr>
          <w:rFonts w:ascii="Tahoma" w:hAnsi="Tahoma" w:cs="Tahoma"/>
          <w:sz w:val="20"/>
          <w:szCs w:val="20"/>
        </w:rPr>
      </w:pPr>
      <w:r w:rsidRPr="00AC388D">
        <w:rPr>
          <w:rFonts w:ascii="Tahoma" w:hAnsi="Tahoma" w:cs="Tahoma"/>
          <w:sz w:val="20"/>
          <w:szCs w:val="20"/>
        </w:rPr>
        <w:t>Virtual Switch</w:t>
      </w:r>
      <w:r w:rsidRPr="00AC388D">
        <w:rPr>
          <w:rFonts w:ascii="Tahoma" w:hAnsi="Tahoma" w:cs="Tahoma"/>
          <w:sz w:val="20"/>
          <w:szCs w:val="20"/>
        </w:rPr>
        <w:tab/>
        <w:t>VLAN 666</w:t>
      </w:r>
      <w:r w:rsidRPr="00AC388D">
        <w:rPr>
          <w:rFonts w:ascii="Tahoma" w:hAnsi="Tahoma" w:cs="Tahoma"/>
          <w:sz w:val="20"/>
          <w:szCs w:val="20"/>
        </w:rPr>
        <w:tab/>
        <w:t>Nic1</w:t>
      </w:r>
      <w:r w:rsidRPr="00AC388D">
        <w:rPr>
          <w:rFonts w:ascii="Tahoma" w:hAnsi="Tahoma" w:cs="Tahoma"/>
          <w:sz w:val="20"/>
          <w:szCs w:val="20"/>
        </w:rPr>
        <w:tab/>
      </w:r>
      <w:r w:rsidRPr="00AC388D">
        <w:rPr>
          <w:rFonts w:ascii="Tahoma" w:hAnsi="Tahoma" w:cs="Tahoma"/>
          <w:sz w:val="20"/>
          <w:szCs w:val="20"/>
        </w:rPr>
        <w:tab/>
        <w:t>only to HVY-FW</w:t>
      </w:r>
      <w:r w:rsidRPr="00AC388D">
        <w:rPr>
          <w:rFonts w:ascii="Tahoma" w:hAnsi="Tahoma" w:cs="Tahoma"/>
          <w:sz w:val="20"/>
          <w:szCs w:val="20"/>
        </w:rPr>
        <w:tab/>
      </w:r>
      <w:r w:rsidRPr="00AC388D">
        <w:rPr>
          <w:rFonts w:ascii="Tahoma" w:hAnsi="Tahoma" w:cs="Tahoma"/>
          <w:sz w:val="20"/>
          <w:szCs w:val="20"/>
        </w:rPr>
        <w:tab/>
        <w:t>to WWW</w:t>
      </w:r>
    </w:p>
    <w:p w:rsidR="00F9659C" w:rsidRPr="00AC388D" w:rsidRDefault="00F9659C" w:rsidP="00CF6B5E">
      <w:pPr>
        <w:pStyle w:val="PlainText"/>
        <w:rPr>
          <w:rFonts w:ascii="Tahoma" w:hAnsi="Tahoma" w:cs="Tahoma"/>
          <w:sz w:val="20"/>
          <w:szCs w:val="20"/>
        </w:rPr>
      </w:pP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b/>
          <w:sz w:val="20"/>
          <w:szCs w:val="20"/>
        </w:rPr>
      </w:pPr>
      <w:r w:rsidRPr="00AC388D">
        <w:rPr>
          <w:rFonts w:ascii="Tahoma" w:hAnsi="Tahoma" w:cs="Tahoma"/>
          <w:b/>
          <w:sz w:val="20"/>
          <w:szCs w:val="20"/>
        </w:rPr>
        <w:t>4- RMM Configuration</w:t>
      </w: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sz w:val="20"/>
          <w:szCs w:val="20"/>
        </w:rPr>
      </w:pPr>
      <w:r w:rsidRPr="00AC388D">
        <w:rPr>
          <w:rFonts w:ascii="Tahoma" w:hAnsi="Tahoma" w:cs="Tahoma"/>
          <w:sz w:val="20"/>
          <w:szCs w:val="20"/>
        </w:rPr>
        <w:t>Configured through BIOS under "Server Management" -&gt; "Baseboard LAN configuration"</w:t>
      </w: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sz w:val="20"/>
          <w:szCs w:val="20"/>
        </w:rPr>
      </w:pPr>
      <w:r w:rsidRPr="00AC388D">
        <w:rPr>
          <w:rFonts w:ascii="Tahoma" w:hAnsi="Tahoma" w:cs="Tahoma"/>
          <w:sz w:val="20"/>
          <w:szCs w:val="20"/>
        </w:rPr>
        <w:t>Under, "Intel RMM3 LAN configuration"</w:t>
      </w:r>
    </w:p>
    <w:p w:rsidR="00F9659C" w:rsidRPr="00AC388D" w:rsidRDefault="00F9659C" w:rsidP="00CF6B5E">
      <w:pPr>
        <w:pStyle w:val="PlainText"/>
        <w:rPr>
          <w:rFonts w:ascii="Tahoma" w:hAnsi="Tahoma" w:cs="Tahoma"/>
          <w:sz w:val="20"/>
          <w:szCs w:val="20"/>
        </w:rPr>
      </w:pPr>
    </w:p>
    <w:p w:rsidR="00F9659C" w:rsidRPr="00AC388D" w:rsidRDefault="00AC388D" w:rsidP="00AC388D">
      <w:pPr>
        <w:pStyle w:val="PlainText"/>
        <w:ind w:left="720"/>
        <w:rPr>
          <w:rFonts w:ascii="Tahoma" w:hAnsi="Tahoma" w:cs="Tahoma"/>
          <w:sz w:val="20"/>
          <w:szCs w:val="20"/>
        </w:rPr>
      </w:pPr>
      <w:r w:rsidRPr="00AC388D">
        <w:rPr>
          <w:rFonts w:ascii="Tahoma" w:hAnsi="Tahoma" w:cs="Tahoma"/>
          <w:sz w:val="20"/>
          <w:szCs w:val="20"/>
        </w:rPr>
        <w:t>IP Address:</w:t>
      </w:r>
      <w:r w:rsidRPr="00AC388D">
        <w:rPr>
          <w:rFonts w:ascii="Tahoma" w:hAnsi="Tahoma" w:cs="Tahoma"/>
          <w:sz w:val="20"/>
          <w:szCs w:val="20"/>
        </w:rPr>
        <w:tab/>
        <w:t>10.50.0.100</w:t>
      </w: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sz w:val="20"/>
          <w:szCs w:val="20"/>
        </w:rPr>
      </w:pPr>
      <w:r w:rsidRPr="00AC388D">
        <w:rPr>
          <w:rFonts w:ascii="Tahoma" w:hAnsi="Tahoma" w:cs="Tahoma"/>
          <w:sz w:val="20"/>
          <w:szCs w:val="20"/>
        </w:rPr>
        <w:t>Under, "User configuration"</w:t>
      </w:r>
    </w:p>
    <w:p w:rsidR="00F9659C" w:rsidRPr="00AC388D" w:rsidRDefault="00F9659C" w:rsidP="00CF6B5E">
      <w:pPr>
        <w:pStyle w:val="PlainText"/>
        <w:rPr>
          <w:rFonts w:ascii="Tahoma" w:hAnsi="Tahoma" w:cs="Tahoma"/>
          <w:sz w:val="20"/>
          <w:szCs w:val="20"/>
        </w:rPr>
      </w:pPr>
    </w:p>
    <w:p w:rsidR="00F9659C" w:rsidRPr="00AC388D" w:rsidRDefault="00AC388D" w:rsidP="00AC388D">
      <w:pPr>
        <w:pStyle w:val="PlainText"/>
        <w:ind w:left="720"/>
        <w:rPr>
          <w:rFonts w:ascii="Tahoma" w:hAnsi="Tahoma" w:cs="Tahoma"/>
          <w:sz w:val="20"/>
          <w:szCs w:val="20"/>
        </w:rPr>
      </w:pPr>
      <w:proofErr w:type="spellStart"/>
      <w:r w:rsidRPr="00AC388D">
        <w:rPr>
          <w:rFonts w:ascii="Tahoma" w:hAnsi="Tahoma" w:cs="Tahoma"/>
          <w:sz w:val="20"/>
          <w:szCs w:val="20"/>
        </w:rPr>
        <w:t>UserID</w:t>
      </w:r>
      <w:proofErr w:type="spellEnd"/>
      <w:r w:rsidRPr="00AC388D">
        <w:rPr>
          <w:rFonts w:ascii="Tahoma" w:hAnsi="Tahoma" w:cs="Tahoma"/>
          <w:sz w:val="20"/>
          <w:szCs w:val="20"/>
        </w:rPr>
        <w:t xml:space="preserve"> = User3 configured to be:</w:t>
      </w:r>
    </w:p>
    <w:p w:rsidR="00F9659C" w:rsidRPr="00AC388D" w:rsidRDefault="00F9659C" w:rsidP="00AC388D">
      <w:pPr>
        <w:pStyle w:val="PlainText"/>
        <w:ind w:left="720"/>
        <w:rPr>
          <w:rFonts w:ascii="Tahoma" w:hAnsi="Tahoma" w:cs="Tahoma"/>
          <w:sz w:val="20"/>
          <w:szCs w:val="20"/>
        </w:rPr>
      </w:pPr>
    </w:p>
    <w:p w:rsidR="00F9659C" w:rsidRPr="00AC388D" w:rsidRDefault="00AC388D" w:rsidP="00AC388D">
      <w:pPr>
        <w:pStyle w:val="PlainText"/>
        <w:ind w:left="1440"/>
        <w:rPr>
          <w:rFonts w:ascii="Tahoma" w:hAnsi="Tahoma" w:cs="Tahoma"/>
          <w:sz w:val="20"/>
          <w:szCs w:val="20"/>
        </w:rPr>
      </w:pPr>
      <w:r w:rsidRPr="00AC388D">
        <w:rPr>
          <w:rFonts w:ascii="Tahoma" w:hAnsi="Tahoma" w:cs="Tahoma"/>
          <w:sz w:val="20"/>
          <w:szCs w:val="20"/>
        </w:rPr>
        <w:t>U/N:</w:t>
      </w:r>
      <w:r w:rsidRPr="00AC388D">
        <w:rPr>
          <w:rFonts w:ascii="Tahoma" w:hAnsi="Tahoma" w:cs="Tahoma"/>
          <w:sz w:val="20"/>
          <w:szCs w:val="20"/>
        </w:rPr>
        <w:tab/>
      </w:r>
      <w:r w:rsidRPr="00AC388D">
        <w:rPr>
          <w:rFonts w:ascii="Tahoma" w:hAnsi="Tahoma" w:cs="Tahoma"/>
          <w:sz w:val="20"/>
          <w:szCs w:val="20"/>
        </w:rPr>
        <w:tab/>
        <w:t>issadmin</w:t>
      </w:r>
    </w:p>
    <w:p w:rsidR="00F9659C" w:rsidRPr="00AC388D" w:rsidRDefault="00AC388D" w:rsidP="00AC388D">
      <w:pPr>
        <w:pStyle w:val="PlainText"/>
        <w:ind w:left="1440"/>
        <w:rPr>
          <w:rFonts w:ascii="Tahoma" w:hAnsi="Tahoma" w:cs="Tahoma"/>
          <w:sz w:val="20"/>
          <w:szCs w:val="20"/>
        </w:rPr>
      </w:pPr>
      <w:r w:rsidRPr="00AC388D">
        <w:rPr>
          <w:rFonts w:ascii="Tahoma" w:hAnsi="Tahoma" w:cs="Tahoma"/>
          <w:sz w:val="20"/>
          <w:szCs w:val="20"/>
        </w:rPr>
        <w:t>P/W:</w:t>
      </w:r>
      <w:r w:rsidRPr="00AC388D">
        <w:rPr>
          <w:rFonts w:ascii="Tahoma" w:hAnsi="Tahoma" w:cs="Tahoma"/>
          <w:sz w:val="20"/>
          <w:szCs w:val="20"/>
        </w:rPr>
        <w:tab/>
      </w:r>
      <w:r w:rsidRPr="00AC388D">
        <w:rPr>
          <w:rFonts w:ascii="Tahoma" w:hAnsi="Tahoma" w:cs="Tahoma"/>
          <w:sz w:val="20"/>
          <w:szCs w:val="20"/>
        </w:rPr>
        <w:tab/>
        <w:t>&lt;is a&gt;</w:t>
      </w:r>
    </w:p>
    <w:p w:rsidR="00F9659C" w:rsidRPr="00AC388D" w:rsidRDefault="00AC388D" w:rsidP="00AC388D">
      <w:pPr>
        <w:pStyle w:val="PlainText"/>
        <w:ind w:left="1440"/>
        <w:rPr>
          <w:rFonts w:ascii="Tahoma" w:hAnsi="Tahoma" w:cs="Tahoma"/>
          <w:sz w:val="20"/>
          <w:szCs w:val="20"/>
        </w:rPr>
      </w:pPr>
      <w:r w:rsidRPr="00AC388D">
        <w:rPr>
          <w:rFonts w:ascii="Tahoma" w:hAnsi="Tahoma" w:cs="Tahoma"/>
          <w:sz w:val="20"/>
          <w:szCs w:val="20"/>
        </w:rPr>
        <w:t>Status:</w:t>
      </w:r>
      <w:r w:rsidRPr="00AC388D">
        <w:rPr>
          <w:rFonts w:ascii="Tahoma" w:hAnsi="Tahoma" w:cs="Tahoma"/>
          <w:sz w:val="20"/>
          <w:szCs w:val="20"/>
        </w:rPr>
        <w:tab/>
      </w:r>
      <w:r w:rsidRPr="00AC388D">
        <w:rPr>
          <w:rFonts w:ascii="Tahoma" w:hAnsi="Tahoma" w:cs="Tahoma"/>
          <w:sz w:val="20"/>
          <w:szCs w:val="20"/>
        </w:rPr>
        <w:tab/>
        <w:t>Enabled</w:t>
      </w:r>
    </w:p>
    <w:p w:rsidR="00F9659C" w:rsidRPr="00AC388D" w:rsidRDefault="00F9659C" w:rsidP="00CF6B5E">
      <w:pPr>
        <w:pStyle w:val="PlainText"/>
        <w:rPr>
          <w:rFonts w:ascii="Tahoma" w:hAnsi="Tahoma" w:cs="Tahoma"/>
          <w:sz w:val="20"/>
          <w:szCs w:val="20"/>
        </w:rPr>
      </w:pPr>
    </w:p>
    <w:p w:rsidR="00F9659C" w:rsidRPr="00AC388D" w:rsidRDefault="00F9659C" w:rsidP="00CF6B5E">
      <w:pPr>
        <w:pStyle w:val="PlainText"/>
        <w:rPr>
          <w:rFonts w:ascii="Tahoma" w:hAnsi="Tahoma" w:cs="Tahoma"/>
          <w:sz w:val="20"/>
          <w:szCs w:val="20"/>
        </w:rPr>
      </w:pPr>
    </w:p>
    <w:p w:rsidR="00AC388D" w:rsidRDefault="00AC388D" w:rsidP="00CF6B5E">
      <w:pPr>
        <w:pStyle w:val="PlainText"/>
        <w:rPr>
          <w:rFonts w:ascii="Tahoma" w:hAnsi="Tahoma" w:cs="Tahoma"/>
          <w:b/>
          <w:sz w:val="20"/>
          <w:szCs w:val="20"/>
        </w:rPr>
      </w:pPr>
    </w:p>
    <w:p w:rsidR="00AC388D" w:rsidRDefault="00AC388D">
      <w:pPr>
        <w:rPr>
          <w:rFonts w:ascii="Tahoma" w:hAnsi="Tahoma" w:cs="Tahoma"/>
          <w:b/>
          <w:sz w:val="20"/>
          <w:szCs w:val="20"/>
        </w:rPr>
      </w:pPr>
      <w:r>
        <w:rPr>
          <w:rFonts w:ascii="Tahoma" w:hAnsi="Tahoma" w:cs="Tahoma"/>
          <w:b/>
          <w:sz w:val="20"/>
          <w:szCs w:val="20"/>
        </w:rPr>
        <w:br w:type="page"/>
      </w:r>
    </w:p>
    <w:p w:rsidR="00F9659C" w:rsidRPr="00AC388D" w:rsidRDefault="00AC388D" w:rsidP="00CF6B5E">
      <w:pPr>
        <w:pStyle w:val="PlainText"/>
        <w:rPr>
          <w:rFonts w:ascii="Tahoma" w:hAnsi="Tahoma" w:cs="Tahoma"/>
          <w:b/>
          <w:sz w:val="20"/>
          <w:szCs w:val="20"/>
        </w:rPr>
      </w:pPr>
      <w:r w:rsidRPr="00AC388D">
        <w:rPr>
          <w:rFonts w:ascii="Tahoma" w:hAnsi="Tahoma" w:cs="Tahoma"/>
          <w:b/>
          <w:sz w:val="20"/>
          <w:szCs w:val="20"/>
        </w:rPr>
        <w:lastRenderedPageBreak/>
        <w:t>5- Network Ports</w:t>
      </w: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sz w:val="20"/>
          <w:szCs w:val="20"/>
        </w:rPr>
      </w:pPr>
      <w:r w:rsidRPr="00AC388D">
        <w:rPr>
          <w:rFonts w:ascii="Tahoma" w:hAnsi="Tahoma" w:cs="Tahoma"/>
          <w:sz w:val="20"/>
          <w:szCs w:val="20"/>
        </w:rPr>
        <w:t>The following diagram illustrates the positions of the network ports on the rear of the server.</w:t>
      </w:r>
    </w:p>
    <w:p w:rsidR="00F9659C" w:rsidRPr="00AC388D" w:rsidRDefault="00F9659C" w:rsidP="00CF6B5E">
      <w:pPr>
        <w:pStyle w:val="PlainText"/>
        <w:rPr>
          <w:rFonts w:ascii="Tahoma" w:hAnsi="Tahoma" w:cs="Tahoma"/>
          <w:sz w:val="20"/>
          <w:szCs w:val="20"/>
        </w:rPr>
      </w:pPr>
    </w:p>
    <w:p w:rsidR="00F9659C" w:rsidRPr="00AC388D" w:rsidRDefault="00AC388D" w:rsidP="00AC388D">
      <w:pPr>
        <w:pStyle w:val="PlainText"/>
        <w:jc w:val="center"/>
        <w:rPr>
          <w:rFonts w:ascii="Tahoma" w:hAnsi="Tahoma" w:cs="Tahoma"/>
          <w:sz w:val="20"/>
          <w:szCs w:val="20"/>
        </w:rPr>
      </w:pPr>
      <w:r>
        <w:rPr>
          <w:rFonts w:ascii="Tahoma" w:hAnsi="Tahoma" w:cs="Tahoma"/>
          <w:noProof/>
          <w:sz w:val="20"/>
          <w:szCs w:val="20"/>
          <w:lang w:eastAsia="en-AU"/>
        </w:rPr>
        <w:drawing>
          <wp:inline distT="0" distB="0" distL="0" distR="0">
            <wp:extent cx="4901609" cy="6526464"/>
            <wp:effectExtent l="0" t="0" r="0" b="8255"/>
            <wp:docPr id="1" name="Picture 1" descr="E:\dev\Darwin\hvy-esx-network-po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Darwin\hvy-esx-network-port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1720" cy="6526612"/>
                    </a:xfrm>
                    <a:prstGeom prst="rect">
                      <a:avLst/>
                    </a:prstGeom>
                    <a:noFill/>
                    <a:ln>
                      <a:noFill/>
                    </a:ln>
                  </pic:spPr>
                </pic:pic>
              </a:graphicData>
            </a:graphic>
          </wp:inline>
        </w:drawing>
      </w:r>
    </w:p>
    <w:p w:rsidR="00F9659C" w:rsidRPr="00AC388D" w:rsidRDefault="00F9659C" w:rsidP="00CF6B5E">
      <w:pPr>
        <w:pStyle w:val="PlainText"/>
        <w:rPr>
          <w:rFonts w:ascii="Tahoma" w:hAnsi="Tahoma" w:cs="Tahoma"/>
          <w:sz w:val="20"/>
          <w:szCs w:val="20"/>
        </w:rPr>
      </w:pPr>
    </w:p>
    <w:p w:rsidR="00F9659C" w:rsidRPr="00AC388D" w:rsidRDefault="00AC388D" w:rsidP="00CF6B5E">
      <w:pPr>
        <w:pStyle w:val="PlainText"/>
        <w:rPr>
          <w:rFonts w:ascii="Tahoma" w:hAnsi="Tahoma" w:cs="Tahoma"/>
          <w:sz w:val="20"/>
          <w:szCs w:val="20"/>
        </w:rPr>
      </w:pPr>
      <w:r w:rsidRPr="00AC388D">
        <w:rPr>
          <w:rFonts w:ascii="Tahoma" w:hAnsi="Tahoma" w:cs="Tahoma"/>
          <w:sz w:val="20"/>
          <w:szCs w:val="20"/>
        </w:rPr>
        <w:t>Nic0 and Nic2</w:t>
      </w:r>
      <w:r>
        <w:rPr>
          <w:rFonts w:ascii="Tahoma" w:hAnsi="Tahoma" w:cs="Tahoma"/>
          <w:sz w:val="20"/>
          <w:szCs w:val="20"/>
        </w:rPr>
        <w:t>,</w:t>
      </w:r>
      <w:r w:rsidRPr="00AC388D">
        <w:rPr>
          <w:rFonts w:ascii="Tahoma" w:hAnsi="Tahoma" w:cs="Tahoma"/>
          <w:sz w:val="20"/>
          <w:szCs w:val="20"/>
        </w:rPr>
        <w:t xml:space="preserve"> which are components of different hardware, are to be used as redundant network connections to the local area network.  Nic1 is the direct link to the internet at this location.  The RMM interface should also be connected directly to the LAN</w:t>
      </w:r>
      <w:proofErr w:type="gramStart"/>
      <w:r w:rsidRPr="00AC388D">
        <w:rPr>
          <w:rFonts w:ascii="Tahoma" w:hAnsi="Tahoma" w:cs="Tahoma"/>
          <w:sz w:val="20"/>
          <w:szCs w:val="20"/>
        </w:rPr>
        <w:t>..</w:t>
      </w:r>
      <w:proofErr w:type="gramEnd"/>
    </w:p>
    <w:p w:rsidR="00F9659C" w:rsidRPr="00AC388D" w:rsidRDefault="00F9659C" w:rsidP="00CF6B5E">
      <w:pPr>
        <w:pStyle w:val="PlainText"/>
        <w:rPr>
          <w:rFonts w:ascii="Tahoma" w:hAnsi="Tahoma" w:cs="Tahoma"/>
          <w:sz w:val="20"/>
          <w:szCs w:val="20"/>
        </w:rPr>
      </w:pPr>
    </w:p>
    <w:sectPr w:rsidR="00F9659C" w:rsidRPr="00AC388D" w:rsidSect="00CF6B5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90C"/>
    <w:rsid w:val="000402C4"/>
    <w:rsid w:val="006D4766"/>
    <w:rsid w:val="008C290C"/>
    <w:rsid w:val="008E7A97"/>
    <w:rsid w:val="009F753B"/>
    <w:rsid w:val="00AC388D"/>
    <w:rsid w:val="00CF6B5E"/>
    <w:rsid w:val="00F965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F6B5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F6B5E"/>
    <w:rPr>
      <w:rFonts w:ascii="Consolas" w:hAnsi="Consolas" w:cs="Consolas"/>
      <w:sz w:val="21"/>
      <w:szCs w:val="21"/>
    </w:rPr>
  </w:style>
  <w:style w:type="paragraph" w:styleId="BalloonText">
    <w:name w:val="Balloon Text"/>
    <w:basedOn w:val="Normal"/>
    <w:link w:val="BalloonTextChar"/>
    <w:uiPriority w:val="99"/>
    <w:semiHidden/>
    <w:unhideWhenUsed/>
    <w:rsid w:val="00AC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8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F6B5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F6B5E"/>
    <w:rPr>
      <w:rFonts w:ascii="Consolas" w:hAnsi="Consolas" w:cs="Consolas"/>
      <w:sz w:val="21"/>
      <w:szCs w:val="21"/>
    </w:rPr>
  </w:style>
  <w:style w:type="paragraph" w:styleId="BalloonText">
    <w:name w:val="Balloon Text"/>
    <w:basedOn w:val="Normal"/>
    <w:link w:val="BalloonTextChar"/>
    <w:uiPriority w:val="99"/>
    <w:semiHidden/>
    <w:unhideWhenUsed/>
    <w:rsid w:val="00AC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8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MSAdmin</dc:creator>
  <cp:lastModifiedBy>MSAdmin</cp:lastModifiedBy>
  <cp:revision>5</cp:revision>
  <cp:lastPrinted>2012-02-10T05:14:00Z</cp:lastPrinted>
  <dcterms:created xsi:type="dcterms:W3CDTF">2012-02-02T04:24:00Z</dcterms:created>
  <dcterms:modified xsi:type="dcterms:W3CDTF">2012-02-10T05:37:00Z</dcterms:modified>
</cp:coreProperties>
</file>