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43C96" w:rsidRDefault="00643C96" w:rsidP="00846CDC">
      <w:pPr>
        <w:pStyle w:val="PlainText"/>
        <w:rPr>
          <w:rFonts w:ascii="Tahoma" w:hAnsi="Tahoma" w:cs="Tahoma"/>
          <w:b/>
          <w:sz w:val="32"/>
          <w:szCs w:val="32"/>
        </w:rPr>
      </w:pPr>
      <w:r w:rsidRPr="00643C96">
        <w:rPr>
          <w:rFonts w:ascii="Tahoma" w:hAnsi="Tahoma" w:cs="Tahoma"/>
          <w:b/>
          <w:sz w:val="32"/>
          <w:szCs w:val="32"/>
        </w:rPr>
        <w:t>DNS Forwarders List</w:t>
      </w:r>
    </w:p>
    <w:p w:rsidR="00000000" w:rsidRPr="00643C96" w:rsidRDefault="00643C96" w:rsidP="00846CDC">
      <w:pPr>
        <w:pStyle w:val="PlainText"/>
        <w:rPr>
          <w:rFonts w:ascii="Tahoma" w:hAnsi="Tahoma" w:cs="Tahoma"/>
          <w:sz w:val="20"/>
          <w:szCs w:val="20"/>
        </w:rPr>
      </w:pPr>
      <w:r w:rsidRPr="00643C96">
        <w:rPr>
          <w:rFonts w:ascii="Tahoma" w:hAnsi="Tahoma" w:cs="Tahoma"/>
          <w:sz w:val="20"/>
          <w:szCs w:val="20"/>
        </w:rPr>
        <w:t>Michael Spence</w:t>
      </w:r>
    </w:p>
    <w:p w:rsidR="00000000" w:rsidRPr="00643C96" w:rsidRDefault="00643C96" w:rsidP="00846CDC">
      <w:pPr>
        <w:pStyle w:val="PlainText"/>
        <w:rPr>
          <w:rFonts w:ascii="Tahoma" w:hAnsi="Tahoma" w:cs="Tahoma"/>
          <w:sz w:val="20"/>
          <w:szCs w:val="20"/>
        </w:rPr>
      </w:pPr>
      <w:r w:rsidRPr="00643C96">
        <w:rPr>
          <w:rFonts w:ascii="Tahoma" w:hAnsi="Tahoma" w:cs="Tahoma"/>
          <w:sz w:val="20"/>
          <w:szCs w:val="20"/>
        </w:rPr>
        <w:t>2011-01-19</w:t>
      </w:r>
    </w:p>
    <w:p w:rsidR="00000000" w:rsidRDefault="00643C96" w:rsidP="00846CD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43C96" w:rsidRDefault="00643C96" w:rsidP="00846CD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43C96" w:rsidRDefault="00643C96" w:rsidP="00846CDC">
      <w:pPr>
        <w:pStyle w:val="PlainText"/>
        <w:rPr>
          <w:rFonts w:ascii="Tahoma" w:hAnsi="Tahoma" w:cs="Tahoma"/>
          <w:sz w:val="20"/>
          <w:szCs w:val="20"/>
        </w:rPr>
      </w:pPr>
      <w:r w:rsidRPr="00643C96">
        <w:rPr>
          <w:rFonts w:ascii="Tahoma" w:hAnsi="Tahoma" w:cs="Tahoma"/>
          <w:sz w:val="20"/>
          <w:szCs w:val="20"/>
        </w:rPr>
        <w:t>(As Taken from the BNE-DC1 server on this date)</w:t>
      </w:r>
    </w:p>
    <w:p w:rsidR="00000000" w:rsidRPr="00643C96" w:rsidRDefault="00643C96" w:rsidP="00846CDC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643C96" w:rsidRDefault="00643C96" w:rsidP="00846CDC">
      <w:pPr>
        <w:pStyle w:val="PlainText"/>
        <w:rPr>
          <w:rFonts w:ascii="Tahoma" w:hAnsi="Tahoma" w:cs="Tahoma"/>
          <w:b/>
          <w:sz w:val="20"/>
          <w:szCs w:val="20"/>
        </w:rPr>
      </w:pPr>
      <w:r w:rsidRPr="00643C96">
        <w:rPr>
          <w:rFonts w:ascii="Tahoma" w:hAnsi="Tahoma" w:cs="Tahoma"/>
          <w:b/>
          <w:sz w:val="20"/>
          <w:szCs w:val="20"/>
        </w:rPr>
        <w:t>All other DNS domains: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139.130.4.4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203.50.2.71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208.67.222.222</w:t>
      </w:r>
      <w:r w:rsidRPr="00643C96">
        <w:rPr>
          <w:rFonts w:ascii="Courier New" w:hAnsi="Courier New" w:cs="Courier New"/>
          <w:sz w:val="20"/>
          <w:szCs w:val="20"/>
        </w:rPr>
        <w:tab/>
      </w:r>
      <w:r w:rsidRPr="00643C96">
        <w:rPr>
          <w:rFonts w:ascii="Courier New" w:hAnsi="Courier New" w:cs="Courier New"/>
          <w:sz w:val="20"/>
          <w:szCs w:val="20"/>
        </w:rPr>
        <w:t>&lt;----|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208.67.220.220</w:t>
      </w:r>
      <w:r w:rsidRPr="00643C96">
        <w:rPr>
          <w:rFonts w:ascii="Courier New" w:hAnsi="Courier New" w:cs="Courier New"/>
          <w:sz w:val="20"/>
          <w:szCs w:val="20"/>
        </w:rPr>
        <w:tab/>
      </w:r>
      <w:r w:rsidRPr="00643C96">
        <w:rPr>
          <w:rFonts w:ascii="Courier New" w:hAnsi="Courier New" w:cs="Courier New"/>
          <w:sz w:val="20"/>
          <w:szCs w:val="20"/>
        </w:rPr>
        <w:t xml:space="preserve">&lt;----+---- </w:t>
      </w:r>
      <w:r w:rsidRPr="00643C96">
        <w:rPr>
          <w:rFonts w:ascii="Tahoma" w:hAnsi="Tahoma" w:cs="Tahoma"/>
          <w:sz w:val="20"/>
          <w:szCs w:val="20"/>
        </w:rPr>
        <w:t>Omitted from QLD-DC1</w:t>
      </w:r>
    </w:p>
    <w:p w:rsidR="00000000" w:rsidRPr="00643C96" w:rsidRDefault="00643C96" w:rsidP="00643C96">
      <w:pPr>
        <w:pStyle w:val="PlainText"/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10.1.1.253</w:t>
      </w:r>
      <w:r>
        <w:rPr>
          <w:rFonts w:ascii="Courier New" w:hAnsi="Courier New" w:cs="Courier New"/>
          <w:sz w:val="20"/>
          <w:szCs w:val="20"/>
        </w:rPr>
        <w:tab/>
      </w:r>
      <w:r w:rsidRPr="00643C96">
        <w:rPr>
          <w:rFonts w:ascii="Courier New" w:hAnsi="Courier New" w:cs="Courier New"/>
          <w:sz w:val="20"/>
          <w:szCs w:val="20"/>
        </w:rPr>
        <w:t>&lt;----|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643C96" w:rsidRDefault="00643C96" w:rsidP="00846CDC">
      <w:pPr>
        <w:pStyle w:val="PlainText"/>
        <w:rPr>
          <w:rFonts w:ascii="Tahoma" w:hAnsi="Tahoma" w:cs="Tahoma"/>
          <w:b/>
          <w:sz w:val="20"/>
          <w:szCs w:val="20"/>
        </w:rPr>
      </w:pPr>
      <w:proofErr w:type="spellStart"/>
      <w:r w:rsidRPr="00643C96">
        <w:rPr>
          <w:rFonts w:ascii="Tahoma" w:hAnsi="Tahoma" w:cs="Tahoma"/>
          <w:b/>
          <w:sz w:val="20"/>
          <w:szCs w:val="20"/>
        </w:rPr>
        <w:t>ape.local</w:t>
      </w:r>
      <w:proofErr w:type="spellEnd"/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172.17.104.234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172.17.104.235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643C96" w:rsidRDefault="00643C96" w:rsidP="00846CDC">
      <w:pPr>
        <w:pStyle w:val="PlainText"/>
        <w:rPr>
          <w:rFonts w:ascii="Tahoma" w:hAnsi="Tahoma" w:cs="Tahoma"/>
          <w:b/>
          <w:sz w:val="20"/>
          <w:szCs w:val="20"/>
        </w:rPr>
      </w:pPr>
      <w:r w:rsidRPr="00643C96">
        <w:rPr>
          <w:rFonts w:ascii="Tahoma" w:hAnsi="Tahoma" w:cs="Tahoma"/>
          <w:b/>
          <w:sz w:val="20"/>
          <w:szCs w:val="20"/>
        </w:rPr>
        <w:t>cpn.vwg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10.1.1.8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10.112.230.2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10.112.192.25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643C96" w:rsidRDefault="00643C96" w:rsidP="00846CDC">
      <w:pPr>
        <w:pStyle w:val="PlainText"/>
        <w:rPr>
          <w:rFonts w:ascii="Tahoma" w:hAnsi="Tahoma" w:cs="Tahoma"/>
          <w:b/>
          <w:sz w:val="20"/>
          <w:szCs w:val="20"/>
        </w:rPr>
      </w:pPr>
      <w:r w:rsidRPr="00643C96">
        <w:rPr>
          <w:rFonts w:ascii="Tahoma" w:hAnsi="Tahoma" w:cs="Tahoma"/>
          <w:b/>
          <w:sz w:val="20"/>
          <w:szCs w:val="20"/>
        </w:rPr>
        <w:t>mazda.com.au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10.3.0.4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643C96" w:rsidRDefault="00643C96" w:rsidP="00846CDC">
      <w:pPr>
        <w:pStyle w:val="PlainText"/>
        <w:rPr>
          <w:rFonts w:ascii="Tahoma" w:hAnsi="Tahoma" w:cs="Tahoma"/>
          <w:b/>
          <w:sz w:val="20"/>
          <w:szCs w:val="20"/>
        </w:rPr>
      </w:pPr>
      <w:r w:rsidRPr="00643C96">
        <w:rPr>
          <w:rFonts w:ascii="Tahoma" w:hAnsi="Tahoma" w:cs="Tahoma"/>
          <w:b/>
          <w:sz w:val="20"/>
          <w:szCs w:val="20"/>
        </w:rPr>
        <w:t>nipt.telstra.com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203.52.0.221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203.52.0.222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643C96" w:rsidRDefault="00643C96" w:rsidP="00846CDC">
      <w:pPr>
        <w:pStyle w:val="PlainText"/>
        <w:rPr>
          <w:rFonts w:ascii="Tahoma" w:hAnsi="Tahoma" w:cs="Tahoma"/>
          <w:b/>
          <w:sz w:val="20"/>
          <w:szCs w:val="20"/>
        </w:rPr>
      </w:pPr>
      <w:r w:rsidRPr="00643C96">
        <w:rPr>
          <w:rFonts w:ascii="Tahoma" w:hAnsi="Tahoma" w:cs="Tahoma"/>
          <w:b/>
          <w:sz w:val="20"/>
          <w:szCs w:val="20"/>
        </w:rPr>
        <w:t>tmca.com.au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192.168.109.38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192.168.109.138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643C96" w:rsidRDefault="00643C96" w:rsidP="00846CDC">
      <w:pPr>
        <w:pStyle w:val="PlainText"/>
        <w:rPr>
          <w:rFonts w:ascii="Tahoma" w:hAnsi="Tahoma" w:cs="Tahoma"/>
          <w:b/>
          <w:sz w:val="20"/>
          <w:szCs w:val="20"/>
        </w:rPr>
      </w:pPr>
      <w:r w:rsidRPr="00643C96">
        <w:rPr>
          <w:rFonts w:ascii="Tahoma" w:hAnsi="Tahoma" w:cs="Tahoma"/>
          <w:b/>
          <w:sz w:val="20"/>
          <w:szCs w:val="20"/>
        </w:rPr>
        <w:t>toyota.com.au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192.168.109.38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192.168.109.138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643C96" w:rsidRDefault="00643C96" w:rsidP="00846CDC">
      <w:pPr>
        <w:pStyle w:val="PlainText"/>
        <w:rPr>
          <w:rFonts w:ascii="Tahoma" w:hAnsi="Tahoma" w:cs="Tahoma"/>
          <w:b/>
          <w:sz w:val="20"/>
          <w:szCs w:val="20"/>
        </w:rPr>
      </w:pPr>
      <w:r w:rsidRPr="00643C96">
        <w:rPr>
          <w:rFonts w:ascii="Tahoma" w:hAnsi="Tahoma" w:cs="Tahoma"/>
          <w:b/>
          <w:sz w:val="20"/>
          <w:szCs w:val="20"/>
        </w:rPr>
        <w:t>vgacpn.vwg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  <w:r w:rsidRPr="00643C96">
        <w:rPr>
          <w:rFonts w:ascii="Courier New" w:hAnsi="Courier New" w:cs="Courier New"/>
          <w:sz w:val="20"/>
          <w:szCs w:val="20"/>
        </w:rPr>
        <w:t>10.1.1.8</w:t>
      </w:r>
    </w:p>
    <w:p w:rsidR="00000000" w:rsidRPr="00643C96" w:rsidRDefault="00643C96" w:rsidP="00846CD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46CDC" w:rsidRPr="00643C96" w:rsidRDefault="00846CDC" w:rsidP="00846CDC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846CDC" w:rsidRPr="00643C96" w:rsidSect="00846CD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7BB"/>
    <w:rsid w:val="002C53FC"/>
    <w:rsid w:val="00643C96"/>
    <w:rsid w:val="007267BB"/>
    <w:rsid w:val="00846CDC"/>
    <w:rsid w:val="00A20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6C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6CD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2011-01-20T00:51:00Z</dcterms:created>
  <dcterms:modified xsi:type="dcterms:W3CDTF">2011-01-20T00:51:00Z</dcterms:modified>
</cp:coreProperties>
</file>