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F66DB" w14:textId="690BC20E" w:rsidR="002E59FE" w:rsidRDefault="002E59FE"/>
    <w:p w14:paraId="0320758C" w14:textId="71C6125E" w:rsidR="002E59FE" w:rsidRDefault="002E59FE" w:rsidP="002E59FE">
      <w:pPr>
        <w:jc w:val="center"/>
      </w:pPr>
      <w:r>
        <w:t>Work Break Agreement</w:t>
      </w:r>
    </w:p>
    <w:p w14:paraId="657588BE" w14:textId="77777777" w:rsidR="002E59FE" w:rsidRDefault="002E59FE"/>
    <w:p w14:paraId="51BAE4EE" w14:textId="70D41DF8" w:rsidR="002E59FE" w:rsidRDefault="002E59FE" w:rsidP="002E59FE"/>
    <w:p w14:paraId="148EA955" w14:textId="4002EDA2" w:rsidR="002E59FE" w:rsidRDefault="002E59FE" w:rsidP="002E59FE"/>
    <w:p w14:paraId="4B632BD4" w14:textId="70072958" w:rsidR="002E59FE" w:rsidRDefault="002E59FE" w:rsidP="002E59FE">
      <w:r>
        <w:t xml:space="preserve">Zac: </w:t>
      </w:r>
    </w:p>
    <w:p w14:paraId="5DC9FEFE" w14:textId="38808549" w:rsidR="002E59FE" w:rsidRDefault="002E59FE" w:rsidP="002E59FE">
      <w:pPr>
        <w:pStyle w:val="ListParagraph"/>
        <w:numPr>
          <w:ilvl w:val="0"/>
          <w:numId w:val="2"/>
        </w:numPr>
      </w:pPr>
      <w:r>
        <w:t>doing the sequence diagram</w:t>
      </w:r>
    </w:p>
    <w:p w14:paraId="3586028D" w14:textId="356BBA54" w:rsidR="002E59FE" w:rsidRDefault="002E59FE" w:rsidP="002E59FE">
      <w:pPr>
        <w:pStyle w:val="ListParagraph"/>
        <w:numPr>
          <w:ilvl w:val="0"/>
          <w:numId w:val="2"/>
        </w:numPr>
      </w:pPr>
      <w:r>
        <w:t>uploading the sequence diagram</w:t>
      </w:r>
    </w:p>
    <w:p w14:paraId="5D6F415F" w14:textId="4E2AD3A4" w:rsidR="002E59FE" w:rsidRDefault="002E59FE" w:rsidP="002E59FE">
      <w:pPr>
        <w:pStyle w:val="ListParagraph"/>
        <w:numPr>
          <w:ilvl w:val="0"/>
          <w:numId w:val="2"/>
        </w:numPr>
      </w:pPr>
      <w:r>
        <w:t>reviewing Meiya’s class diagram</w:t>
      </w:r>
    </w:p>
    <w:p w14:paraId="02F5BA4F" w14:textId="710333F3" w:rsidR="002E59FE" w:rsidRDefault="002E59FE" w:rsidP="002E59FE">
      <w:pPr>
        <w:pStyle w:val="ListParagraph"/>
        <w:numPr>
          <w:ilvl w:val="0"/>
          <w:numId w:val="2"/>
        </w:numPr>
      </w:pPr>
      <w:r>
        <w:t>explain the idea and logic behind the sequence diagram</w:t>
      </w:r>
    </w:p>
    <w:p w14:paraId="76D08F3D" w14:textId="77777777" w:rsidR="002E59FE" w:rsidRDefault="002E59FE" w:rsidP="002E59FE">
      <w:pPr>
        <w:pStyle w:val="ListParagraph"/>
        <w:numPr>
          <w:ilvl w:val="0"/>
          <w:numId w:val="2"/>
        </w:numPr>
      </w:pPr>
      <w:r>
        <w:t>reviewing Aobo’s rationale</w:t>
      </w:r>
    </w:p>
    <w:p w14:paraId="1F8C8689" w14:textId="04E7E28D" w:rsidR="002E59FE" w:rsidRDefault="002E59FE" w:rsidP="002E59FE"/>
    <w:p w14:paraId="4EEAF43E" w14:textId="53A30B33" w:rsidR="002E59FE" w:rsidRDefault="002E59FE" w:rsidP="002E59FE">
      <w:r>
        <w:t>Aobo:</w:t>
      </w:r>
    </w:p>
    <w:p w14:paraId="30F1847C" w14:textId="3D354E70" w:rsidR="002E59FE" w:rsidRDefault="002E59FE" w:rsidP="002E59FE">
      <w:pPr>
        <w:pStyle w:val="ListParagraph"/>
        <w:numPr>
          <w:ilvl w:val="0"/>
          <w:numId w:val="3"/>
        </w:numPr>
      </w:pPr>
      <w:r>
        <w:t>writing the design rationale.</w:t>
      </w:r>
    </w:p>
    <w:p w14:paraId="391BBA2F" w14:textId="5090AC5B" w:rsidR="002E59FE" w:rsidRDefault="002E59FE" w:rsidP="002E59FE">
      <w:pPr>
        <w:pStyle w:val="ListParagraph"/>
        <w:numPr>
          <w:ilvl w:val="0"/>
          <w:numId w:val="3"/>
        </w:numPr>
      </w:pPr>
      <w:r>
        <w:t xml:space="preserve">Reviewing Zac and Meiya’s work </w:t>
      </w:r>
    </w:p>
    <w:p w14:paraId="59310F00" w14:textId="39F6F7C2" w:rsidR="002E59FE" w:rsidRDefault="002E59FE" w:rsidP="002E59FE">
      <w:pPr>
        <w:pStyle w:val="ListParagraph"/>
        <w:numPr>
          <w:ilvl w:val="0"/>
          <w:numId w:val="3"/>
        </w:numPr>
      </w:pPr>
      <w:r>
        <w:t>Upload the design rationale.</w:t>
      </w:r>
    </w:p>
    <w:p w14:paraId="528BAF8F" w14:textId="75116A17" w:rsidR="002E59FE" w:rsidRDefault="002E59FE" w:rsidP="002E59FE">
      <w:pPr>
        <w:pStyle w:val="ListParagraph"/>
        <w:numPr>
          <w:ilvl w:val="0"/>
          <w:numId w:val="3"/>
        </w:numPr>
      </w:pPr>
      <w:r>
        <w:t xml:space="preserve">Upload the WBA </w:t>
      </w:r>
    </w:p>
    <w:p w14:paraId="004279E6" w14:textId="77777777" w:rsidR="002E59FE" w:rsidRDefault="002E59FE"/>
    <w:p w14:paraId="2FA68419" w14:textId="77777777" w:rsidR="002E59FE" w:rsidRDefault="002E59FE" w:rsidP="002E59FE">
      <w:r>
        <w:t xml:space="preserve">Meiya: </w:t>
      </w:r>
    </w:p>
    <w:p w14:paraId="22268CC6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doing the class diagram</w:t>
      </w:r>
    </w:p>
    <w:p w14:paraId="3BF34BAA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explain the idea and logic behind the class diagram</w:t>
      </w:r>
    </w:p>
    <w:p w14:paraId="7FAA9A63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uploading the class diagram</w:t>
      </w:r>
    </w:p>
    <w:p w14:paraId="4EF1BBCE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reviewing Zac’s sequence diagram</w:t>
      </w:r>
    </w:p>
    <w:p w14:paraId="2ABEA0C8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reviewing Aobo’s rationale</w:t>
      </w:r>
    </w:p>
    <w:p w14:paraId="6E2AF56A" w14:textId="77777777" w:rsidR="002E59FE" w:rsidRDefault="002E59FE" w:rsidP="002E59FE">
      <w:pPr>
        <w:pStyle w:val="ListParagraph"/>
        <w:numPr>
          <w:ilvl w:val="0"/>
          <w:numId w:val="1"/>
        </w:numPr>
      </w:pPr>
      <w:r>
        <w:t>writing the WBA</w:t>
      </w:r>
    </w:p>
    <w:p w14:paraId="075B4424" w14:textId="77777777" w:rsidR="002E59FE" w:rsidRDefault="002E59FE"/>
    <w:p w14:paraId="20EF3605" w14:textId="03BB1E3B" w:rsidR="002E59FE" w:rsidRDefault="002E59FE"/>
    <w:p w14:paraId="3C837CC0" w14:textId="1B55A362" w:rsidR="006D228D" w:rsidRDefault="006D228D"/>
    <w:p w14:paraId="3F69A1B8" w14:textId="00BC3A9B" w:rsidR="006D228D" w:rsidRDefault="006D228D">
      <w:proofErr w:type="spellStart"/>
      <w:r>
        <w:t>Meiya</w:t>
      </w:r>
      <w:proofErr w:type="spellEnd"/>
      <w:r>
        <w:t xml:space="preserve"> Lian</w:t>
      </w:r>
    </w:p>
    <w:p w14:paraId="50210ABA" w14:textId="1EA557CF" w:rsidR="006D228D" w:rsidRDefault="006D228D"/>
    <w:p w14:paraId="4826698E" w14:textId="78DA7930" w:rsidR="006D228D" w:rsidRDefault="006D228D">
      <w:proofErr w:type="spellStart"/>
      <w:r>
        <w:t>Aobo</w:t>
      </w:r>
      <w:proofErr w:type="spellEnd"/>
      <w:r>
        <w:t xml:space="preserve"> Hu</w:t>
      </w:r>
    </w:p>
    <w:p w14:paraId="706822F7" w14:textId="2A867685" w:rsidR="006D228D" w:rsidRDefault="006D228D"/>
    <w:p w14:paraId="037DA7CF" w14:textId="165C8F1D" w:rsidR="006D228D" w:rsidRDefault="006D228D">
      <w:r>
        <w:t>Zac Collins</w:t>
      </w:r>
      <w:r w:rsidR="00AF34F2">
        <w:t xml:space="preserve"> </w:t>
      </w:r>
      <w:bookmarkStart w:id="0" w:name="_GoBack"/>
      <w:bookmarkEnd w:id="0"/>
      <w:r>
        <w:t>Kenner</w:t>
      </w:r>
    </w:p>
    <w:sectPr w:rsidR="006D228D" w:rsidSect="005D2A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518C"/>
    <w:multiLevelType w:val="hybridMultilevel"/>
    <w:tmpl w:val="59EE6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735840"/>
    <w:multiLevelType w:val="hybridMultilevel"/>
    <w:tmpl w:val="D542B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10C7C"/>
    <w:multiLevelType w:val="hybridMultilevel"/>
    <w:tmpl w:val="44CCB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70"/>
    <w:rsid w:val="002E59FE"/>
    <w:rsid w:val="005D2ADF"/>
    <w:rsid w:val="006D228D"/>
    <w:rsid w:val="00843A10"/>
    <w:rsid w:val="00AF34F2"/>
    <w:rsid w:val="00B34B03"/>
    <w:rsid w:val="00B563EE"/>
    <w:rsid w:val="00B65870"/>
    <w:rsid w:val="00E3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DF37"/>
  <w15:chartTrackingRefBased/>
  <w15:docId w15:val="{D436E00A-0571-B74A-A6CC-40B2FF31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Meiya Lian</dc:creator>
  <cp:keywords/>
  <dc:description/>
  <cp:lastModifiedBy>DMarsX</cp:lastModifiedBy>
  <cp:revision>5</cp:revision>
  <dcterms:created xsi:type="dcterms:W3CDTF">2019-04-14T23:40:00Z</dcterms:created>
  <dcterms:modified xsi:type="dcterms:W3CDTF">2019-04-15T01:51:00Z</dcterms:modified>
</cp:coreProperties>
</file>