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188D8" w14:textId="77777777" w:rsidR="0019558E" w:rsidRDefault="00000000">
      <w:pPr>
        <w:pStyle w:val="Ttulo"/>
        <w:rPr>
          <w:spacing w:val="-5"/>
        </w:rPr>
      </w:pPr>
      <w:r>
        <w:t>AB</w:t>
      </w:r>
      <w:r>
        <w:rPr>
          <w:spacing w:val="-5"/>
        </w:rPr>
        <w:t xml:space="preserve"> </w:t>
      </w:r>
      <w:r>
        <w:t>InBev</w:t>
      </w:r>
      <w:r>
        <w:rPr>
          <w:spacing w:val="-4"/>
        </w:rPr>
        <w:t xml:space="preserve"> </w:t>
      </w:r>
      <w:r>
        <w:t>MLOps</w:t>
      </w:r>
      <w:r>
        <w:rPr>
          <w:spacing w:val="-5"/>
        </w:rPr>
        <w:t xml:space="preserve"> </w:t>
      </w:r>
      <w:r>
        <w:t>Challenge</w:t>
      </w:r>
      <w:r>
        <w:rPr>
          <w:spacing w:val="-5"/>
        </w:rPr>
        <w:t xml:space="preserve"> v7</w:t>
      </w:r>
    </w:p>
    <w:p w14:paraId="177CE862" w14:textId="77777777" w:rsidR="008F3FEB" w:rsidRDefault="008F3FEB" w:rsidP="008F3FEB">
      <w:pPr>
        <w:pStyle w:val="Ttulo"/>
        <w:jc w:val="left"/>
      </w:pPr>
    </w:p>
    <w:p w14:paraId="0E9BA2A2" w14:textId="77777777" w:rsidR="0019558E" w:rsidRDefault="00000000">
      <w:pPr>
        <w:pStyle w:val="Textoindependiente"/>
        <w:spacing w:before="268"/>
        <w:ind w:left="100" w:right="192"/>
      </w:pPr>
      <w:r>
        <w:t>At ABI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dream big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cheers. That</w:t>
      </w:r>
      <w:r>
        <w:rPr>
          <w:spacing w:val="-2"/>
        </w:rPr>
        <w:t xml:space="preserve"> </w:t>
      </w:r>
      <w:r>
        <w:t>is why</w:t>
      </w:r>
      <w:r>
        <w:rPr>
          <w:spacing w:val="-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 looking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best talent out there. We are confident that you are one of those rock stars.</w:t>
      </w:r>
    </w:p>
    <w:p w14:paraId="03BAE45E" w14:textId="388924D6" w:rsidR="0019558E" w:rsidRDefault="00000000">
      <w:pPr>
        <w:pStyle w:val="Textoindependiente"/>
        <w:spacing w:before="252"/>
        <w:ind w:left="100" w:right="192"/>
      </w:pPr>
      <w:r>
        <w:t>Please start by creating a GitHub private repo with the following name “ABIChallenge_yourname&amp;surname</w:t>
      </w:r>
      <w:r w:rsidR="008F3FEB">
        <w:t>”</w:t>
      </w:r>
    </w:p>
    <w:p w14:paraId="33D79083" w14:textId="77777777" w:rsidR="0019558E" w:rsidRDefault="0019558E">
      <w:pPr>
        <w:pStyle w:val="Textoindependiente"/>
        <w:spacing w:before="14"/>
      </w:pPr>
    </w:p>
    <w:p w14:paraId="6FCFCB6D" w14:textId="77777777" w:rsidR="0019558E" w:rsidRDefault="00000000">
      <w:pPr>
        <w:pStyle w:val="Textoindependiente"/>
        <w:spacing w:before="1"/>
        <w:ind w:left="100"/>
      </w:pPr>
      <w:r>
        <w:t>Good</w:t>
      </w:r>
      <w:r>
        <w:rPr>
          <w:spacing w:val="-4"/>
        </w:rPr>
        <w:t xml:space="preserve"> </w:t>
      </w:r>
      <w:r>
        <w:rPr>
          <w:spacing w:val="-2"/>
        </w:rPr>
        <w:t>luck!</w:t>
      </w:r>
    </w:p>
    <w:p w14:paraId="11BC0CA3" w14:textId="77777777" w:rsidR="0019558E" w:rsidRDefault="0019558E">
      <w:pPr>
        <w:pStyle w:val="Textoindependiente"/>
      </w:pPr>
    </w:p>
    <w:p w14:paraId="763D7C63" w14:textId="77777777" w:rsidR="0019558E" w:rsidRDefault="00000000">
      <w:pPr>
        <w:pStyle w:val="Ttulo1"/>
        <w:spacing w:before="1"/>
      </w:pPr>
      <w:r>
        <w:rPr>
          <w:spacing w:val="-2"/>
        </w:rPr>
        <w:t>Architecture</w:t>
      </w:r>
    </w:p>
    <w:p w14:paraId="2FD9E47E" w14:textId="77777777" w:rsidR="0019558E" w:rsidRDefault="0019558E">
      <w:pPr>
        <w:pStyle w:val="Textoindependiente"/>
        <w:rPr>
          <w:rFonts w:ascii="Arial"/>
          <w:b/>
        </w:rPr>
      </w:pPr>
    </w:p>
    <w:p w14:paraId="551F796F" w14:textId="77777777" w:rsidR="0019558E" w:rsidRDefault="00000000">
      <w:pPr>
        <w:pStyle w:val="Textoindependiente"/>
        <w:ind w:left="100" w:right="192"/>
      </w:pPr>
      <w:r>
        <w:t>Draw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upload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repo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ML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into production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any public cloud, you might consider the following components:</w:t>
      </w:r>
    </w:p>
    <w:p w14:paraId="338271FD" w14:textId="77777777" w:rsidR="0019558E" w:rsidRDefault="00000000">
      <w:pPr>
        <w:pStyle w:val="Textoindependiente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4F16274" wp14:editId="1B5ADB9A">
            <wp:simplePos x="0" y="0"/>
            <wp:positionH relativeFrom="page">
              <wp:posOffset>914400</wp:posOffset>
            </wp:positionH>
            <wp:positionV relativeFrom="paragraph">
              <wp:posOffset>175081</wp:posOffset>
            </wp:positionV>
            <wp:extent cx="3279009" cy="11334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9009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BC882" w14:textId="77777777" w:rsidR="0019558E" w:rsidRDefault="0019558E">
      <w:pPr>
        <w:pStyle w:val="Textoindependiente"/>
        <w:spacing w:before="22"/>
      </w:pPr>
    </w:p>
    <w:p w14:paraId="1227F5A7" w14:textId="77777777" w:rsidR="0019558E" w:rsidRDefault="00000000">
      <w:pPr>
        <w:pStyle w:val="Ttulo1"/>
      </w:pPr>
      <w:r>
        <w:rPr>
          <w:spacing w:val="-2"/>
        </w:rPr>
        <w:t>Collaboration</w:t>
      </w:r>
    </w:p>
    <w:p w14:paraId="2207B3A7" w14:textId="77777777" w:rsidR="0019558E" w:rsidRDefault="0019558E">
      <w:pPr>
        <w:pStyle w:val="Textoindependiente"/>
        <w:spacing w:before="1"/>
        <w:rPr>
          <w:rFonts w:ascii="Arial"/>
          <w:b/>
        </w:rPr>
      </w:pPr>
    </w:p>
    <w:p w14:paraId="1C83D90C" w14:textId="77777777" w:rsidR="0019558E" w:rsidRDefault="00000000">
      <w:pPr>
        <w:pStyle w:val="Textoindependiente"/>
        <w:ind w:left="100"/>
      </w:pP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repo</w:t>
      </w:r>
      <w:r>
        <w:rPr>
          <w:spacing w:val="-5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workflow,</w:t>
      </w:r>
      <w:r>
        <w:rPr>
          <w:spacing w:val="-5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dummy</w:t>
      </w:r>
      <w:r>
        <w:rPr>
          <w:spacing w:val="-2"/>
        </w:rPr>
        <w:t xml:space="preserve"> code.*</w:t>
      </w:r>
    </w:p>
    <w:p w14:paraId="092A70DD" w14:textId="77777777" w:rsidR="0019558E" w:rsidRDefault="00000000">
      <w:pPr>
        <w:pStyle w:val="Textoindependiente"/>
        <w:spacing w:before="2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7A76629" wp14:editId="3C06E3C0">
            <wp:simplePos x="0" y="0"/>
            <wp:positionH relativeFrom="page">
              <wp:posOffset>914400</wp:posOffset>
            </wp:positionH>
            <wp:positionV relativeFrom="paragraph">
              <wp:posOffset>174171</wp:posOffset>
            </wp:positionV>
            <wp:extent cx="2666391" cy="159543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391" cy="1595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8770C" w14:textId="77777777" w:rsidR="0019558E" w:rsidRDefault="0019558E">
      <w:pPr>
        <w:pStyle w:val="Textoindependiente"/>
        <w:spacing w:before="70"/>
      </w:pPr>
    </w:p>
    <w:p w14:paraId="5D3BDA01" w14:textId="77777777" w:rsidR="0019558E" w:rsidRDefault="00000000">
      <w:pPr>
        <w:pStyle w:val="Ttulo1"/>
      </w:pPr>
      <w:r>
        <w:rPr>
          <w:spacing w:val="-2"/>
        </w:rPr>
        <w:t>Automation</w:t>
      </w:r>
    </w:p>
    <w:p w14:paraId="5C273F9D" w14:textId="77777777" w:rsidR="0019558E" w:rsidRDefault="0019558E">
      <w:pPr>
        <w:pStyle w:val="Textoindependiente"/>
        <w:rPr>
          <w:rFonts w:ascii="Arial"/>
          <w:b/>
        </w:rPr>
      </w:pPr>
    </w:p>
    <w:p w14:paraId="68C04F69" w14:textId="77777777" w:rsidR="0019558E" w:rsidRDefault="00000000">
      <w:pPr>
        <w:pStyle w:val="Textoindependiente"/>
        <w:spacing w:before="1"/>
        <w:ind w:left="100" w:right="192"/>
      </w:pPr>
      <w:r>
        <w:t>Configure</w:t>
      </w:r>
      <w:r>
        <w:rPr>
          <w:spacing w:val="-2"/>
        </w:rPr>
        <w:t xml:space="preserve"> </w:t>
      </w:r>
      <w:r>
        <w:t>Sonar</w:t>
      </w:r>
      <w:r>
        <w:rPr>
          <w:spacing w:val="-3"/>
        </w:rPr>
        <w:t xml:space="preserve"> </w:t>
      </w:r>
      <w:r>
        <w:t>Cloud</w:t>
      </w:r>
      <w:r>
        <w:rPr>
          <w:spacing w:val="-1"/>
        </w:rPr>
        <w:t xml:space="preserve"> </w:t>
      </w:r>
      <w:hyperlink r:id="rId7">
        <w:r>
          <w:rPr>
            <w:color w:val="0462C1"/>
            <w:u w:val="single" w:color="0462C1"/>
          </w:rPr>
          <w:t>https://sonarcloud.io</w:t>
        </w:r>
      </w:hyperlink>
      <w:r>
        <w:rPr>
          <w:color w:val="0462C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repo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validate anything on the next topic.**</w:t>
      </w:r>
    </w:p>
    <w:p w14:paraId="34B36622" w14:textId="77777777" w:rsidR="0019558E" w:rsidRDefault="00000000">
      <w:pPr>
        <w:pStyle w:val="Ttulo1"/>
        <w:spacing w:before="252"/>
      </w:pPr>
      <w:r>
        <w:t>ML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Deployment</w:t>
      </w:r>
    </w:p>
    <w:p w14:paraId="6161EAE9" w14:textId="77777777" w:rsidR="0019558E" w:rsidRDefault="0019558E">
      <w:pPr>
        <w:pStyle w:val="Textoindependiente"/>
        <w:spacing w:before="3"/>
        <w:rPr>
          <w:rFonts w:ascii="Arial"/>
          <w:b/>
        </w:rPr>
      </w:pPr>
    </w:p>
    <w:p w14:paraId="047DCE35" w14:textId="77777777" w:rsidR="0019558E" w:rsidRDefault="00000000">
      <w:pPr>
        <w:pStyle w:val="Textoindependiente"/>
        <w:spacing w:line="256" w:lineRule="auto"/>
        <w:ind w:left="100" w:right="574"/>
      </w:pPr>
      <w:r>
        <w:t>Expose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trained</w:t>
      </w:r>
      <w:r>
        <w:rPr>
          <w:spacing w:val="-1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API,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same private repo.***</w:t>
      </w:r>
    </w:p>
    <w:p w14:paraId="695C6765" w14:textId="77777777" w:rsidR="0019558E" w:rsidRDefault="0019558E">
      <w:pPr>
        <w:spacing w:line="256" w:lineRule="auto"/>
        <w:sectPr w:rsidR="0019558E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18F78AF9" w14:textId="77777777" w:rsidR="0019558E" w:rsidRDefault="00000000">
      <w:pPr>
        <w:pStyle w:val="Textoindependiente"/>
        <w:spacing w:before="80"/>
        <w:ind w:left="100"/>
      </w:pPr>
      <w:r>
        <w:lastRenderedPageBreak/>
        <w:t>Your</w:t>
      </w:r>
      <w:r>
        <w:rPr>
          <w:spacing w:val="-3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requirements:</w:t>
      </w:r>
    </w:p>
    <w:p w14:paraId="6B9B40E8" w14:textId="77777777" w:rsidR="0019558E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before="181"/>
      </w:pP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OOP</w:t>
      </w:r>
      <w:r>
        <w:rPr>
          <w:spacing w:val="-5"/>
        </w:rPr>
        <w:t xml:space="preserve"> </w:t>
      </w:r>
      <w:r>
        <w:rPr>
          <w:spacing w:val="-2"/>
        </w:rPr>
        <w:t>standards.</w:t>
      </w:r>
    </w:p>
    <w:p w14:paraId="3E15E4F0" w14:textId="77777777" w:rsidR="0019558E" w:rsidRDefault="00000000">
      <w:pPr>
        <w:pStyle w:val="Prrafodelista"/>
        <w:numPr>
          <w:ilvl w:val="0"/>
          <w:numId w:val="1"/>
        </w:numPr>
        <w:tabs>
          <w:tab w:val="left" w:pos="820"/>
        </w:tabs>
      </w:pPr>
      <w:r>
        <w:t>Should</w:t>
      </w:r>
      <w:r>
        <w:rPr>
          <w:spacing w:val="-6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inline</w:t>
      </w:r>
      <w:r>
        <w:rPr>
          <w:spacing w:val="-5"/>
        </w:rPr>
        <w:t xml:space="preserve"> </w:t>
      </w:r>
      <w:r>
        <w:rPr>
          <w:spacing w:val="-2"/>
        </w:rPr>
        <w:t>documentation.</w:t>
      </w:r>
    </w:p>
    <w:p w14:paraId="68FCB150" w14:textId="77777777" w:rsidR="0019558E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before="18"/>
      </w:pP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Sonar</w:t>
      </w:r>
      <w:r>
        <w:rPr>
          <w:spacing w:val="-3"/>
        </w:rPr>
        <w:t xml:space="preserve"> </w:t>
      </w:r>
      <w:r>
        <w:rPr>
          <w:spacing w:val="-2"/>
        </w:rPr>
        <w:t>Cloud.</w:t>
      </w:r>
    </w:p>
    <w:p w14:paraId="412B3A01" w14:textId="77777777" w:rsidR="0019558E" w:rsidRDefault="00000000">
      <w:pPr>
        <w:pStyle w:val="Prrafodelista"/>
        <w:numPr>
          <w:ilvl w:val="0"/>
          <w:numId w:val="1"/>
        </w:numPr>
        <w:tabs>
          <w:tab w:val="left" w:pos="820"/>
        </w:tabs>
      </w:pPr>
      <w:r>
        <w:t>The</w:t>
      </w:r>
      <w:r>
        <w:rPr>
          <w:spacing w:val="-5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estimation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batch.</w:t>
      </w:r>
    </w:p>
    <w:p w14:paraId="325D2071" w14:textId="77777777" w:rsidR="0019558E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before="18"/>
      </w:pP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compose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locally.</w:t>
      </w:r>
    </w:p>
    <w:p w14:paraId="39B24DFE" w14:textId="77777777" w:rsidR="0019558E" w:rsidRDefault="00000000">
      <w:pPr>
        <w:pStyle w:val="Prrafodelista"/>
        <w:numPr>
          <w:ilvl w:val="0"/>
          <w:numId w:val="1"/>
        </w:numPr>
        <w:tabs>
          <w:tab w:val="left" w:pos="820"/>
        </w:tabs>
      </w:pPr>
      <w:r>
        <w:t>You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rPr>
          <w:spacing w:val="-2"/>
        </w:rPr>
        <w:t>database.</w:t>
      </w:r>
    </w:p>
    <w:p w14:paraId="0866D2EF" w14:textId="77777777" w:rsidR="0019558E" w:rsidRDefault="0019558E">
      <w:pPr>
        <w:pStyle w:val="Textoindependiente"/>
        <w:spacing w:before="176"/>
      </w:pPr>
    </w:p>
    <w:p w14:paraId="6BB6BD24" w14:textId="77777777" w:rsidR="0019558E" w:rsidRDefault="00000000">
      <w:pPr>
        <w:pStyle w:val="Ttulo1"/>
      </w:pPr>
      <w:r w:rsidRPr="008F3FEB">
        <w:rPr>
          <w:highlight w:val="yellow"/>
        </w:rPr>
        <w:t>Presentation</w:t>
      </w:r>
      <w:r w:rsidRPr="008F3FEB">
        <w:rPr>
          <w:spacing w:val="-6"/>
          <w:highlight w:val="yellow"/>
        </w:rPr>
        <w:t xml:space="preserve"> </w:t>
      </w:r>
      <w:r w:rsidRPr="008F3FEB">
        <w:rPr>
          <w:highlight w:val="yellow"/>
        </w:rPr>
        <w:t>(nice</w:t>
      </w:r>
      <w:r w:rsidRPr="008F3FEB">
        <w:rPr>
          <w:spacing w:val="-5"/>
          <w:highlight w:val="yellow"/>
        </w:rPr>
        <w:t xml:space="preserve"> </w:t>
      </w:r>
      <w:r w:rsidRPr="008F3FEB">
        <w:rPr>
          <w:highlight w:val="yellow"/>
        </w:rPr>
        <w:t>to</w:t>
      </w:r>
      <w:r w:rsidRPr="008F3FEB">
        <w:rPr>
          <w:spacing w:val="-4"/>
          <w:highlight w:val="yellow"/>
        </w:rPr>
        <w:t xml:space="preserve"> have)</w:t>
      </w:r>
    </w:p>
    <w:p w14:paraId="5C82EF42" w14:textId="77777777" w:rsidR="0019558E" w:rsidRDefault="0019558E">
      <w:pPr>
        <w:pStyle w:val="Textoindependiente"/>
        <w:rPr>
          <w:rFonts w:ascii="Arial"/>
          <w:b/>
        </w:rPr>
      </w:pPr>
    </w:p>
    <w:p w14:paraId="2621A772" w14:textId="77777777" w:rsidR="0019558E" w:rsidRDefault="00000000">
      <w:pPr>
        <w:pStyle w:val="Textoindependiente"/>
        <w:ind w:left="100"/>
      </w:pPr>
      <w:r>
        <w:t>Point</w:t>
      </w:r>
      <w:r>
        <w:rPr>
          <w:spacing w:val="30"/>
        </w:rPr>
        <w:t xml:space="preserve"> </w:t>
      </w:r>
      <w:r>
        <w:t>out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key</w:t>
      </w:r>
      <w:r>
        <w:rPr>
          <w:spacing w:val="27"/>
        </w:rPr>
        <w:t xml:space="preserve"> </w:t>
      </w:r>
      <w:r>
        <w:t>points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your</w:t>
      </w:r>
      <w:r>
        <w:rPr>
          <w:spacing w:val="28"/>
        </w:rPr>
        <w:t xml:space="preserve"> </w:t>
      </w:r>
      <w:r>
        <w:t>process,</w:t>
      </w:r>
      <w:r>
        <w:rPr>
          <w:spacing w:val="28"/>
        </w:rPr>
        <w:t xml:space="preserve"> </w:t>
      </w:r>
      <w:r>
        <w:t>main</w:t>
      </w:r>
      <w:r>
        <w:rPr>
          <w:spacing w:val="24"/>
        </w:rPr>
        <w:t xml:space="preserve"> </w:t>
      </w:r>
      <w:r>
        <w:t>challenges,</w:t>
      </w:r>
      <w:r>
        <w:rPr>
          <w:spacing w:val="31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findings</w:t>
      </w:r>
      <w:r>
        <w:rPr>
          <w:spacing w:val="30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presentation</w:t>
      </w:r>
      <w:r>
        <w:rPr>
          <w:spacing w:val="29"/>
        </w:rPr>
        <w:t xml:space="preserve"> </w:t>
      </w:r>
      <w:r>
        <w:t>or document. In case you did it, send it by email as well.</w:t>
      </w:r>
    </w:p>
    <w:p w14:paraId="74218C8A" w14:textId="77777777" w:rsidR="0019558E" w:rsidRDefault="0019558E">
      <w:pPr>
        <w:pStyle w:val="Textoindependiente"/>
      </w:pPr>
    </w:p>
    <w:p w14:paraId="461978F4" w14:textId="77777777" w:rsidR="0019558E" w:rsidRDefault="0019558E">
      <w:pPr>
        <w:pStyle w:val="Textoindependiente"/>
        <w:spacing w:before="2"/>
      </w:pPr>
    </w:p>
    <w:p w14:paraId="5A41F4FE" w14:textId="77777777" w:rsidR="0019558E" w:rsidRDefault="00000000">
      <w:pPr>
        <w:pStyle w:val="Textoindependiente"/>
        <w:spacing w:line="477" w:lineRule="auto"/>
        <w:ind w:left="100" w:right="1705"/>
      </w:pPr>
      <w:r>
        <w:t>Enjoy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challenge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comments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it! See you soon!</w:t>
      </w:r>
    </w:p>
    <w:p w14:paraId="2F6091A3" w14:textId="77777777" w:rsidR="0019558E" w:rsidRDefault="00000000">
      <w:pPr>
        <w:pStyle w:val="Textoindependiente"/>
        <w:spacing w:before="3"/>
        <w:ind w:left="100"/>
      </w:pPr>
      <w:r>
        <w:rPr>
          <w:spacing w:val="-2"/>
        </w:rPr>
        <w:t>Sincerely</w:t>
      </w:r>
    </w:p>
    <w:p w14:paraId="26BFDA21" w14:textId="77777777" w:rsidR="0019558E" w:rsidRDefault="0019558E">
      <w:pPr>
        <w:pStyle w:val="Textoindependiente"/>
        <w:spacing w:before="1"/>
      </w:pPr>
    </w:p>
    <w:p w14:paraId="291FFB82" w14:textId="77777777" w:rsidR="0019558E" w:rsidRDefault="00000000">
      <w:pPr>
        <w:pStyle w:val="Textoindependiente"/>
        <w:ind w:left="100"/>
      </w:pPr>
      <w:r>
        <w:t>ABInBev,</w:t>
      </w:r>
      <w:r>
        <w:rPr>
          <w:spacing w:val="-8"/>
        </w:rPr>
        <w:t xml:space="preserve"> </w:t>
      </w:r>
      <w:r>
        <w:t>MLOps</w:t>
      </w:r>
      <w:r>
        <w:rPr>
          <w:spacing w:val="-6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rPr>
          <w:spacing w:val="-4"/>
        </w:rPr>
        <w:t>Team</w:t>
      </w:r>
    </w:p>
    <w:p w14:paraId="4B0063B2" w14:textId="77777777" w:rsidR="0019558E" w:rsidRDefault="00000000">
      <w:pPr>
        <w:pStyle w:val="Textoindependiente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F5C00B5" wp14:editId="3794164B">
            <wp:simplePos x="0" y="0"/>
            <wp:positionH relativeFrom="page">
              <wp:posOffset>914400</wp:posOffset>
            </wp:positionH>
            <wp:positionV relativeFrom="paragraph">
              <wp:posOffset>235542</wp:posOffset>
            </wp:positionV>
            <wp:extent cx="1851485" cy="48196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485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 wp14:anchorId="4727FC82" wp14:editId="640EE915">
            <wp:simplePos x="0" y="0"/>
            <wp:positionH relativeFrom="page">
              <wp:posOffset>4679315</wp:posOffset>
            </wp:positionH>
            <wp:positionV relativeFrom="paragraph">
              <wp:posOffset>189424</wp:posOffset>
            </wp:positionV>
            <wp:extent cx="1863896" cy="5280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3896" cy="5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D89B7" w14:textId="77777777" w:rsidR="0019558E" w:rsidRDefault="00000000">
      <w:pPr>
        <w:pStyle w:val="Ttulo1"/>
        <w:spacing w:before="249"/>
      </w:pPr>
      <w:r>
        <w:rPr>
          <w:spacing w:val="-2"/>
        </w:rPr>
        <w:t>Notes:</w:t>
      </w:r>
    </w:p>
    <w:p w14:paraId="61991A74" w14:textId="77777777" w:rsidR="0019558E" w:rsidRDefault="00000000">
      <w:pPr>
        <w:spacing w:before="179"/>
        <w:ind w:left="100"/>
        <w:rPr>
          <w:sz w:val="20"/>
        </w:rPr>
      </w:pPr>
      <w:r>
        <w:rPr>
          <w:sz w:val="20"/>
        </w:rPr>
        <w:t>*</w:t>
      </w:r>
      <w:r>
        <w:rPr>
          <w:spacing w:val="-6"/>
          <w:sz w:val="20"/>
        </w:rPr>
        <w:t xml:space="preserve"> </w:t>
      </w:r>
      <w:r>
        <w:rPr>
          <w:sz w:val="20"/>
        </w:rPr>
        <w:t>You</w:t>
      </w:r>
      <w:r>
        <w:rPr>
          <w:spacing w:val="-6"/>
          <w:sz w:val="20"/>
        </w:rPr>
        <w:t xml:space="preserve"> </w:t>
      </w:r>
      <w:r>
        <w:rPr>
          <w:sz w:val="20"/>
        </w:rPr>
        <w:t>might</w:t>
      </w:r>
      <w:r>
        <w:rPr>
          <w:spacing w:val="-5"/>
          <w:sz w:val="20"/>
        </w:rPr>
        <w:t xml:space="preserve"> </w:t>
      </w:r>
      <w:r>
        <w:rPr>
          <w:sz w:val="20"/>
        </w:rPr>
        <w:t>like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git</w:t>
      </w:r>
      <w:r>
        <w:rPr>
          <w:spacing w:val="-4"/>
          <w:sz w:val="20"/>
        </w:rPr>
        <w:t xml:space="preserve"> </w:t>
      </w:r>
      <w:r>
        <w:rPr>
          <w:sz w:val="20"/>
        </w:rPr>
        <w:t>graphical</w:t>
      </w:r>
      <w:r>
        <w:rPr>
          <w:spacing w:val="-6"/>
          <w:sz w:val="20"/>
        </w:rPr>
        <w:t xml:space="preserve"> </w:t>
      </w:r>
      <w:r>
        <w:rPr>
          <w:sz w:val="20"/>
        </w:rPr>
        <w:t>tools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check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point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before.</w:t>
      </w:r>
    </w:p>
    <w:p w14:paraId="4998C056" w14:textId="77777777" w:rsidR="0019558E" w:rsidRDefault="00000000">
      <w:pPr>
        <w:spacing w:before="178"/>
        <w:ind w:left="100"/>
        <w:rPr>
          <w:sz w:val="20"/>
        </w:rPr>
      </w:pPr>
      <w:r>
        <w:rPr>
          <w:sz w:val="20"/>
        </w:rPr>
        <w:t>**</w:t>
      </w:r>
      <w:r>
        <w:rPr>
          <w:spacing w:val="-6"/>
          <w:sz w:val="20"/>
        </w:rPr>
        <w:t xml:space="preserve"> </w:t>
      </w:r>
      <w:r>
        <w:rPr>
          <w:sz w:val="20"/>
        </w:rPr>
        <w:t>Try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free</w:t>
      </w:r>
      <w:r>
        <w:rPr>
          <w:spacing w:val="-5"/>
          <w:sz w:val="20"/>
        </w:rPr>
        <w:t xml:space="preserve"> </w:t>
      </w:r>
      <w:r>
        <w:rPr>
          <w:sz w:val="20"/>
        </w:rPr>
        <w:t>trial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private</w:t>
      </w:r>
      <w:r>
        <w:rPr>
          <w:spacing w:val="-5"/>
          <w:sz w:val="20"/>
        </w:rPr>
        <w:t xml:space="preserve"> </w:t>
      </w:r>
      <w:r>
        <w:rPr>
          <w:sz w:val="20"/>
        </w:rPr>
        <w:t>repos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scan.</w:t>
      </w:r>
    </w:p>
    <w:p w14:paraId="2427ADD9" w14:textId="77777777" w:rsidR="008F3FEB" w:rsidRDefault="00000000">
      <w:pPr>
        <w:spacing w:before="178" w:line="259" w:lineRule="auto"/>
        <w:ind w:left="100" w:right="192"/>
        <w:rPr>
          <w:sz w:val="20"/>
        </w:rPr>
      </w:pPr>
      <w:r>
        <w:rPr>
          <w:sz w:val="20"/>
        </w:rPr>
        <w:t>***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models or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other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already</w:t>
      </w:r>
      <w:r>
        <w:rPr>
          <w:spacing w:val="-1"/>
          <w:sz w:val="20"/>
        </w:rPr>
        <w:t xml:space="preserve"> </w:t>
      </w:r>
      <w:r>
        <w:rPr>
          <w:sz w:val="20"/>
        </w:rPr>
        <w:t>have</w:t>
      </w:r>
      <w:r>
        <w:rPr>
          <w:spacing w:val="-1"/>
          <w:sz w:val="20"/>
        </w:rPr>
        <w:t xml:space="preserve"> </w:t>
      </w:r>
      <w:r>
        <w:rPr>
          <w:sz w:val="20"/>
        </w:rPr>
        <w:t>(remember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focus</w:t>
      </w:r>
      <w:r>
        <w:rPr>
          <w:spacing w:val="-3"/>
          <w:sz w:val="20"/>
        </w:rPr>
        <w:t xml:space="preserve"> </w:t>
      </w:r>
      <w:r>
        <w:rPr>
          <w:sz w:val="20"/>
        </w:rPr>
        <w:t>on the training but on the deployment of the model as an API that receive an input and respond with the model output)</w:t>
      </w:r>
    </w:p>
    <w:p w14:paraId="0417882D" w14:textId="31948F8C" w:rsidR="0019558E" w:rsidRDefault="008F3FEB">
      <w:pPr>
        <w:spacing w:before="178" w:line="259" w:lineRule="auto"/>
        <w:ind w:left="100" w:right="192"/>
        <w:rPr>
          <w:sz w:val="20"/>
        </w:rPr>
      </w:pPr>
      <w:r>
        <w:rPr>
          <w:sz w:val="20"/>
        </w:rPr>
        <w:t xml:space="preserve">****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highly</w:t>
      </w:r>
      <w:r>
        <w:rPr>
          <w:spacing w:val="-2"/>
        </w:rPr>
        <w:t xml:space="preserve"> </w:t>
      </w:r>
      <w:r>
        <w:t>valued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this challenge in the next 2 days.</w:t>
      </w:r>
      <w:r>
        <w:rPr>
          <w:sz w:val="20"/>
        </w:rPr>
        <w:br/>
      </w:r>
    </w:p>
    <w:p w14:paraId="15CFCD2A" w14:textId="77777777" w:rsidR="0019558E" w:rsidRDefault="00000000">
      <w:pPr>
        <w:spacing w:before="160" w:line="424" w:lineRule="auto"/>
        <w:ind w:left="100" w:right="2805"/>
        <w:rPr>
          <w:sz w:val="20"/>
        </w:rPr>
      </w:pPr>
      <w:r>
        <w:rPr>
          <w:sz w:val="20"/>
        </w:rPr>
        <w:t>Titanic</w:t>
      </w:r>
      <w:r>
        <w:rPr>
          <w:spacing w:val="-14"/>
          <w:sz w:val="20"/>
        </w:rPr>
        <w:t xml:space="preserve"> </w:t>
      </w:r>
      <w:r>
        <w:rPr>
          <w:sz w:val="20"/>
        </w:rPr>
        <w:t>-</w:t>
      </w:r>
      <w:r>
        <w:rPr>
          <w:spacing w:val="-14"/>
          <w:sz w:val="20"/>
        </w:rPr>
        <w:t xml:space="preserve"> </w:t>
      </w:r>
      <w:hyperlink r:id="rId10">
        <w:r>
          <w:rPr>
            <w:color w:val="0462C1"/>
            <w:sz w:val="20"/>
            <w:u w:val="single" w:color="0462C1"/>
          </w:rPr>
          <w:t>https://www.kaggle.com/startupsci/titanic-data-science-solutions</w:t>
        </w:r>
      </w:hyperlink>
      <w:r>
        <w:rPr>
          <w:color w:val="0462C1"/>
          <w:sz w:val="20"/>
        </w:rPr>
        <w:t xml:space="preserve"> </w:t>
      </w:r>
      <w:r>
        <w:rPr>
          <w:sz w:val="20"/>
        </w:rPr>
        <w:t xml:space="preserve">DS London - </w:t>
      </w:r>
      <w:hyperlink r:id="rId11">
        <w:r>
          <w:rPr>
            <w:color w:val="0462C1"/>
            <w:sz w:val="20"/>
            <w:u w:val="single" w:color="0462C1"/>
          </w:rPr>
          <w:t>https://www.kaggle.com/kasatkinvl/ds-london-sklearn</w:t>
        </w:r>
      </w:hyperlink>
    </w:p>
    <w:p w14:paraId="5FFE7B2E" w14:textId="77777777" w:rsidR="0019558E" w:rsidRDefault="00000000">
      <w:pPr>
        <w:spacing w:before="2" w:line="424" w:lineRule="auto"/>
        <w:ind w:left="100" w:right="1705"/>
        <w:rPr>
          <w:sz w:val="20"/>
        </w:rPr>
      </w:pPr>
      <w:r>
        <w:rPr>
          <w:sz w:val="20"/>
        </w:rPr>
        <w:t>Online</w:t>
      </w:r>
      <w:r>
        <w:rPr>
          <w:spacing w:val="-11"/>
          <w:sz w:val="20"/>
        </w:rPr>
        <w:t xml:space="preserve"> </w:t>
      </w:r>
      <w:r>
        <w:rPr>
          <w:sz w:val="20"/>
        </w:rPr>
        <w:t>Retail</w:t>
      </w:r>
      <w:r>
        <w:rPr>
          <w:spacing w:val="-11"/>
          <w:sz w:val="20"/>
        </w:rPr>
        <w:t xml:space="preserve"> </w:t>
      </w:r>
      <w:r>
        <w:rPr>
          <w:sz w:val="20"/>
        </w:rPr>
        <w:t>-</w:t>
      </w:r>
      <w:r>
        <w:rPr>
          <w:spacing w:val="38"/>
          <w:sz w:val="20"/>
        </w:rPr>
        <w:t xml:space="preserve"> </w:t>
      </w:r>
      <w:hyperlink r:id="rId12">
        <w:r>
          <w:rPr>
            <w:color w:val="0462C1"/>
            <w:sz w:val="20"/>
            <w:u w:val="single" w:color="0462C1"/>
          </w:rPr>
          <w:t>https://www.kaggle.com/gamzeakman/rfm-for-customer-segmentation</w:t>
        </w:r>
      </w:hyperlink>
      <w:r>
        <w:rPr>
          <w:color w:val="0462C1"/>
          <w:sz w:val="20"/>
        </w:rPr>
        <w:t xml:space="preserve"> </w:t>
      </w:r>
      <w:r>
        <w:rPr>
          <w:sz w:val="20"/>
        </w:rPr>
        <w:t xml:space="preserve">Iris - </w:t>
      </w:r>
      <w:hyperlink r:id="rId13">
        <w:r>
          <w:rPr>
            <w:color w:val="0462C1"/>
            <w:sz w:val="20"/>
            <w:u w:val="single" w:color="0462C1"/>
          </w:rPr>
          <w:t>https://www.kaggle.com/caesarmario/iris-classification-using-various-ml-models</w:t>
        </w:r>
      </w:hyperlink>
    </w:p>
    <w:p w14:paraId="40C87305" w14:textId="77777777" w:rsidR="0019558E" w:rsidRDefault="00000000">
      <w:pPr>
        <w:spacing w:before="2"/>
        <w:ind w:left="100"/>
        <w:rPr>
          <w:sz w:val="20"/>
        </w:rPr>
      </w:pPr>
      <w:r>
        <w:rPr>
          <w:spacing w:val="-2"/>
          <w:sz w:val="20"/>
        </w:rPr>
        <w:t>Fraud</w:t>
      </w:r>
      <w:r>
        <w:rPr>
          <w:spacing w:val="34"/>
          <w:sz w:val="20"/>
        </w:rPr>
        <w:t xml:space="preserve"> </w:t>
      </w:r>
      <w:r>
        <w:rPr>
          <w:spacing w:val="-2"/>
          <w:sz w:val="20"/>
        </w:rPr>
        <w:t>-</w:t>
      </w:r>
      <w:r>
        <w:rPr>
          <w:spacing w:val="36"/>
          <w:sz w:val="20"/>
        </w:rPr>
        <w:t xml:space="preserve"> </w:t>
      </w:r>
      <w:hyperlink r:id="rId14">
        <w:r>
          <w:rPr>
            <w:color w:val="0462C1"/>
            <w:spacing w:val="-2"/>
            <w:sz w:val="20"/>
            <w:u w:val="single" w:color="0462C1"/>
          </w:rPr>
          <w:t>https://www.kaggle.com/janiobachmann/credit-fraud-dealing-with-imbalanced-datasets</w:t>
        </w:r>
      </w:hyperlink>
    </w:p>
    <w:sectPr w:rsidR="0019558E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071A1B"/>
    <w:multiLevelType w:val="hybridMultilevel"/>
    <w:tmpl w:val="87BA4A8E"/>
    <w:lvl w:ilvl="0" w:tplc="BAD6304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88CF5E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8D6E541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65A86DA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EA02D87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A334982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E6888D5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9B22EAA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B9E8A53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727270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8E"/>
    <w:rsid w:val="000C55AE"/>
    <w:rsid w:val="0019558E"/>
    <w:rsid w:val="008F3FEB"/>
    <w:rsid w:val="00B41A50"/>
    <w:rsid w:val="00CF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6EA2"/>
  <w15:docId w15:val="{F598AE13-A0D7-4000-A960-5AE22A98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62"/>
      <w:ind w:left="4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spacing w:before="19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kaggle.com/caesarmario/iris-classification-using-various-ml-mode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narcloud.io/" TargetMode="External"/><Relationship Id="rId12" Type="http://schemas.openxmlformats.org/officeDocument/2006/relationships/hyperlink" Target="https://www.kaggle.com/gamzeakman/rfm-for-customer-segment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kasatkinvl/ds-london-sklearn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kaggle.com/startupsci/titanic-data-science-solu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www.kaggle.com/janiobachmann/credit-fraud-dealing-with-imbalanced-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Diaz Rodriguez</dc:creator>
  <cp:lastModifiedBy>Viviana Domínguez Peaskoski</cp:lastModifiedBy>
  <cp:revision>2</cp:revision>
  <dcterms:created xsi:type="dcterms:W3CDTF">2024-08-27T18:31:00Z</dcterms:created>
  <dcterms:modified xsi:type="dcterms:W3CDTF">2024-08-27T18:31:00Z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2024-05-21T00:00:00Z</vt:filetime>
  </property>
  <property fmtid="{D5CDD505-2E9C-101B-9397-08002B2CF9AE}" pid="5" name="Producer">
    <vt:lpwstr>Microsoft® Word para Microsoft 365</vt:lpwstr>
  </property>
</Properties>
</file>