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38" w:rsidRDefault="003A0F38" w:rsidP="003A0F38">
      <w:pPr>
        <w:pStyle w:val="2"/>
        <w:rPr>
          <w:rFonts w:hint="eastAsia"/>
        </w:rPr>
      </w:pPr>
      <w:r>
        <w:t>差分约束</w:t>
      </w:r>
    </w:p>
    <w:p w:rsidR="003A0F38" w:rsidRDefault="003A0F38" w:rsidP="003A0F3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差分约束系统（</w:t>
      </w:r>
      <w:r>
        <w:rPr>
          <w:rFonts w:ascii="Arial" w:hAnsi="Arial" w:cs="Arial"/>
          <w:color w:val="4F4F4F"/>
        </w:rPr>
        <w:t>system of difference constraints</w:t>
      </w:r>
      <w:r>
        <w:rPr>
          <w:rFonts w:ascii="Arial" w:hAnsi="Arial" w:cs="Arial"/>
          <w:color w:val="4F4F4F"/>
        </w:rPr>
        <w:t>），是求解关于一组变数的特殊不等式组之方法。如果一个系统由</w:t>
      </w:r>
      <w:r>
        <w:rPr>
          <w:rFonts w:ascii="Arial" w:hAnsi="Arial" w:cs="Arial"/>
          <w:color w:val="4F4F4F"/>
        </w:rPr>
        <w:t>n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变量和</w:t>
      </w:r>
      <w:r>
        <w:rPr>
          <w:rFonts w:ascii="Arial" w:hAnsi="Arial" w:cs="Arial"/>
          <w:color w:val="4F4F4F"/>
        </w:rPr>
        <w:t>m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约束条件组成，其中每个约束条件形如</w:t>
      </w:r>
      <w:proofErr w:type="spellStart"/>
      <w:r>
        <w:rPr>
          <w:rFonts w:ascii="Arial" w:hAnsi="Arial" w:cs="Arial"/>
          <w:color w:val="4F4F4F"/>
        </w:rPr>
        <w:t>xj</w:t>
      </w:r>
      <w:proofErr w:type="spellEnd"/>
      <w:r>
        <w:rPr>
          <w:rFonts w:ascii="Arial" w:hAnsi="Arial" w:cs="Arial"/>
          <w:color w:val="4F4F4F"/>
        </w:rPr>
        <w:t>-xi&lt;=</w:t>
      </w:r>
      <w:proofErr w:type="spellStart"/>
      <w:r>
        <w:rPr>
          <w:rFonts w:ascii="Arial" w:hAnsi="Arial" w:cs="Arial"/>
          <w:color w:val="4F4F4F"/>
        </w:rPr>
        <w:t>bk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i,j</w:t>
      </w:r>
      <w:proofErr w:type="spellEnd"/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[1,n],k</w:t>
      </w:r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[1,m]),</w:t>
      </w:r>
      <w:r>
        <w:rPr>
          <w:rFonts w:ascii="Arial" w:hAnsi="Arial" w:cs="Arial"/>
          <w:color w:val="4F4F4F"/>
        </w:rPr>
        <w:t>则称其为差分约束系统</w:t>
      </w:r>
      <w:r>
        <w:rPr>
          <w:rFonts w:ascii="Arial" w:hAnsi="Arial" w:cs="Arial"/>
          <w:color w:val="4F4F4F"/>
        </w:rPr>
        <w:t>(system of difference constraints)</w:t>
      </w:r>
      <w:r>
        <w:rPr>
          <w:rFonts w:ascii="Arial" w:hAnsi="Arial" w:cs="Arial"/>
          <w:color w:val="4F4F4F"/>
        </w:rPr>
        <w:t>。亦即，差分约束系统是求解关于一组变量的特殊不等式组的方法。</w:t>
      </w:r>
    </w:p>
    <w:p w:rsidR="003A0F38" w:rsidRDefault="003A0F38" w:rsidP="003A0F3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通俗一点地说，差分约束系统就是一些不等式的组，而我们的目标是通过给定的约束不等式组求出最大</w:t>
      </w:r>
      <w:proofErr w:type="gramStart"/>
      <w:r>
        <w:rPr>
          <w:rFonts w:ascii="Arial" w:hAnsi="Arial" w:cs="Arial"/>
          <w:color w:val="4F4F4F"/>
        </w:rPr>
        <w:t>值或者</w:t>
      </w:r>
      <w:proofErr w:type="gramEnd"/>
      <w:r>
        <w:rPr>
          <w:rFonts w:ascii="Arial" w:hAnsi="Arial" w:cs="Arial"/>
          <w:color w:val="4F4F4F"/>
        </w:rPr>
        <w:t>最小值或者差分约束系统是否有解。</w:t>
      </w:r>
    </w:p>
    <w:p w:rsidR="00C37A0A" w:rsidRDefault="00C37A0A">
      <w:r w:rsidRPr="00C37A0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0100" cy="914400"/>
            <wp:effectExtent l="0" t="0" r="0" b="0"/>
            <wp:wrapNone/>
            <wp:docPr id="5" name="图片 5" descr="C:\Users\woshishui\Pictures\20151029085653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10290856530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A0A" w:rsidRDefault="00C37A0A"/>
    <w:p w:rsidR="00C37A0A" w:rsidRDefault="00C37A0A"/>
    <w:p w:rsidR="00C37A0A" w:rsidRDefault="00C37A0A"/>
    <w:p w:rsidR="006C4E0E" w:rsidRDefault="006C4E0E">
      <w:pPr>
        <w:rPr>
          <w:noProof/>
        </w:rPr>
      </w:pPr>
    </w:p>
    <w:p w:rsidR="00C37A0A" w:rsidRDefault="00C37A0A">
      <w:pPr>
        <w:rPr>
          <w:rFonts w:hint="eastAsia"/>
          <w:noProof/>
        </w:rPr>
      </w:pPr>
      <w:r>
        <w:rPr>
          <w:noProof/>
        </w:rPr>
        <w:t>把</w:t>
      </w:r>
      <w:r>
        <w:rPr>
          <w:noProof/>
        </w:rPr>
        <w:t>x1 x2 x3…</w:t>
      </w:r>
      <w:r>
        <w:rPr>
          <w:noProof/>
        </w:rPr>
        <w:t>写成矩阵</w:t>
      </w:r>
    </w:p>
    <w:p w:rsidR="00C37A0A" w:rsidRDefault="00C37A0A">
      <w:pPr>
        <w:rPr>
          <w:noProof/>
        </w:rPr>
      </w:pPr>
    </w:p>
    <w:p w:rsidR="00C37A0A" w:rsidRDefault="00C37A0A">
      <w:r w:rsidRPr="00C37A0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57550" cy="1143000"/>
            <wp:effectExtent l="0" t="0" r="0" b="0"/>
            <wp:wrapNone/>
            <wp:docPr id="6" name="图片 6" descr="C:\Users\woshishui\Pictures\2015102913123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201510291312360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A0A" w:rsidRDefault="00C37A0A"/>
    <w:p w:rsidR="00C37A0A" w:rsidRDefault="00C37A0A"/>
    <w:p w:rsidR="00C37A0A" w:rsidRDefault="00C37A0A"/>
    <w:p w:rsidR="00C37A0A" w:rsidRDefault="00C37A0A"/>
    <w:p w:rsidR="00C37A0A" w:rsidRDefault="00C37A0A"/>
    <w:p w:rsidR="00C37A0A" w:rsidRDefault="00C37A0A"/>
    <w:p w:rsidR="00794D88" w:rsidRDefault="00794D88" w:rsidP="00794D88">
      <w:r>
        <w:t>定义左边的矩阵为</w:t>
      </w:r>
      <w:r>
        <w:t>A</w:t>
      </w:r>
      <w:r>
        <w:t>，中间的列向量为</w:t>
      </w:r>
      <w:r>
        <w:t xml:space="preserve"> x, </w:t>
      </w:r>
      <w:r>
        <w:t>右边的列向量为</w:t>
      </w:r>
      <w:r>
        <w:t>k</w:t>
      </w:r>
      <w:r>
        <w:t>。</w:t>
      </w:r>
    </w:p>
    <w:p w:rsidR="00794D88" w:rsidRDefault="00794D88" w:rsidP="00794D88">
      <w:r>
        <w:t>我们观察一下</w:t>
      </w:r>
      <w:r>
        <w:t>A</w:t>
      </w:r>
      <w:r>
        <w:t>可以发现它和我们在离散数学</w:t>
      </w:r>
      <w:proofErr w:type="gramStart"/>
      <w:r>
        <w:t>中讲图的</w:t>
      </w:r>
      <w:proofErr w:type="gramEnd"/>
      <w:r>
        <w:t>时候讲了一个关联矩阵很像。</w:t>
      </w:r>
    </w:p>
    <w:p w:rsidR="00794D88" w:rsidRDefault="00794D88" w:rsidP="00794D88">
      <w:pPr>
        <w:rPr>
          <w:rFonts w:hint="eastAsia"/>
        </w:rPr>
      </w:pPr>
    </w:p>
    <w:p w:rsidR="00794D88" w:rsidRDefault="00794D88" w:rsidP="00794D88">
      <w:r>
        <w:t>矩阵</w:t>
      </w:r>
      <w:r>
        <w:t>A</w:t>
      </w:r>
      <w:r>
        <w:t>的特点是每行只有一个</w:t>
      </w:r>
      <w:r>
        <w:t>1</w:t>
      </w:r>
      <w:r>
        <w:t>和一个</w:t>
      </w:r>
      <w:r>
        <w:t>-1</w:t>
      </w:r>
      <w:r>
        <w:t>，其余</w:t>
      </w:r>
      <w:proofErr w:type="gramStart"/>
      <w:r>
        <w:t>列都是</w:t>
      </w:r>
      <w:proofErr w:type="gramEnd"/>
      <w:r>
        <w:t>0</w:t>
      </w:r>
      <w:r>
        <w:t>。</w:t>
      </w:r>
    </w:p>
    <w:p w:rsidR="00794D88" w:rsidRDefault="00794D88" w:rsidP="00794D88">
      <w:r>
        <w:t>而关联矩阵的特点是每列只有一个</w:t>
      </w:r>
      <w:r>
        <w:t>1</w:t>
      </w:r>
      <w:r>
        <w:t>和一个</w:t>
      </w:r>
      <w:r>
        <w:t>-1</w:t>
      </w:r>
      <w:r>
        <w:t>，</w:t>
      </w:r>
      <w:proofErr w:type="gramStart"/>
      <w:r>
        <w:t>其余行为</w:t>
      </w:r>
      <w:proofErr w:type="gramEnd"/>
      <w:r>
        <w:t>0.</w:t>
      </w:r>
    </w:p>
    <w:p w:rsidR="00794D88" w:rsidRDefault="00794D88" w:rsidP="00794D88">
      <w:r>
        <w:t>即</w:t>
      </w:r>
      <w:r>
        <w:t>A</w:t>
      </w:r>
      <w:r>
        <w:t>的转置矩阵就是一个关联矩阵。</w:t>
      </w:r>
    </w:p>
    <w:p w:rsidR="00794D88" w:rsidRDefault="00794D88" w:rsidP="00794D88">
      <w:r>
        <w:t>那么我们想想，是否可以通过求解图的最短路径来求得不等式组的一个可行解呢？</w:t>
      </w:r>
    </w:p>
    <w:p w:rsidR="00794D88" w:rsidRDefault="00794D88" w:rsidP="00794D88">
      <w:r>
        <w:t>结论是可以的。</w:t>
      </w:r>
    </w:p>
    <w:p w:rsidR="00794D88" w:rsidRDefault="00794D88" w:rsidP="00794D88">
      <w:r>
        <w:t>对于每一个差分约束系统，我们根据矩阵</w:t>
      </w:r>
      <w:r>
        <w:t>A</w:t>
      </w:r>
      <w:r>
        <w:t>来建立图</w:t>
      </w:r>
      <w:r>
        <w:t>G</w:t>
      </w:r>
      <w:r>
        <w:t>（</w:t>
      </w:r>
      <w:r>
        <w:t>V</w:t>
      </w:r>
      <w:r>
        <w:t>，</w:t>
      </w:r>
      <w:r>
        <w:t xml:space="preserve"> E</w:t>
      </w:r>
      <w:r>
        <w:t>），而</w:t>
      </w:r>
      <w:r>
        <w:t>G</w:t>
      </w:r>
      <w:r>
        <w:t>的关联矩阵就是</w:t>
      </w:r>
      <w:r>
        <w:t>A</w:t>
      </w:r>
      <w:r>
        <w:t>的转置矩阵，</w:t>
      </w:r>
      <w:proofErr w:type="gramStart"/>
      <w:r>
        <w:t>边权存在</w:t>
      </w:r>
      <w:proofErr w:type="gramEnd"/>
      <w:r>
        <w:t>二维数组</w:t>
      </w:r>
      <w:r>
        <w:t>W</w:t>
      </w:r>
      <w:r>
        <w:t>中。假设我们现在要求单源最短路，将各个定点的最短距离存到对应的</w:t>
      </w:r>
      <w:r>
        <w:rPr>
          <w:rStyle w:val="a4"/>
          <w:rFonts w:ascii="Arial" w:hAnsi="Arial" w:cs="Arial"/>
          <w:color w:val="4F4F4F"/>
        </w:rPr>
        <w:t>dis[v]</w:t>
      </w:r>
      <w:r>
        <w:t>中。最后我们要得到的结果一定满足：</w:t>
      </w:r>
      <w:r>
        <w:t xml:space="preserve"> </w:t>
      </w:r>
      <w:proofErr w:type="gramStart"/>
      <w:r>
        <w:t>dis[</w:t>
      </w:r>
      <w:proofErr w:type="gramEnd"/>
      <w:r>
        <w:t xml:space="preserve">v] &lt;= dis[u] + w[u][v]. </w:t>
      </w:r>
      <w:r>
        <w:t>变形一下得到：</w:t>
      </w:r>
      <w:r>
        <w:t xml:space="preserve"> </w:t>
      </w:r>
      <w:proofErr w:type="gramStart"/>
      <w:r>
        <w:t>dis[</w:t>
      </w:r>
      <w:proofErr w:type="gramEnd"/>
      <w:r>
        <w:t xml:space="preserve">v] - dis[u] &lt;= w[u][v].   </w:t>
      </w:r>
      <w:r>
        <w:t>另</w:t>
      </w:r>
      <w:r>
        <w:t xml:space="preserve">dis[v] </w:t>
      </w:r>
      <w:r>
        <w:t>为</w:t>
      </w:r>
      <w:r>
        <w:t xml:space="preserve"> Xv</w:t>
      </w:r>
      <w:r>
        <w:t>，</w:t>
      </w:r>
      <w:r>
        <w:t xml:space="preserve"> dis[u]</w:t>
      </w:r>
      <w:r>
        <w:t>为</w:t>
      </w:r>
      <w:proofErr w:type="spellStart"/>
      <w:r>
        <w:t>Xu</w:t>
      </w:r>
      <w:proofErr w:type="spellEnd"/>
      <w:r>
        <w:t>，有</w:t>
      </w:r>
      <w:r>
        <w:t xml:space="preserve">Xv - </w:t>
      </w:r>
      <w:proofErr w:type="spellStart"/>
      <w:r>
        <w:t>Xu</w:t>
      </w:r>
      <w:proofErr w:type="spellEnd"/>
      <w:r>
        <w:t xml:space="preserve"> &lt;= w[u][v]. </w:t>
      </w:r>
      <w:r>
        <w:t>可以看到当前单源最短路问题与差分约束系统问题的等价性。</w:t>
      </w:r>
    </w:p>
    <w:p w:rsidR="00794D88" w:rsidRDefault="00794D88" w:rsidP="00794D88">
      <w:r>
        <w:t>故可以通过求解单源最短路来求解差分约束问题。当图中</w:t>
      </w:r>
      <w:proofErr w:type="gramStart"/>
      <w:r>
        <w:t>存在负环的</w:t>
      </w:r>
      <w:proofErr w:type="gramEnd"/>
      <w:r>
        <w:t>时候，不等</w:t>
      </w:r>
      <w:r>
        <w:lastRenderedPageBreak/>
        <w:t>式组无解，否则有解，并且</w:t>
      </w:r>
      <w:r>
        <w:t>xi</w:t>
      </w:r>
      <w:r>
        <w:t>的解为</w:t>
      </w:r>
      <w:r>
        <w:t>dis[</w:t>
      </w:r>
      <w:proofErr w:type="spellStart"/>
      <w:r>
        <w:t>i</w:t>
      </w:r>
      <w:proofErr w:type="spellEnd"/>
      <w:r>
        <w:t>]</w:t>
      </w:r>
      <w:r>
        <w:t>。若</w:t>
      </w:r>
      <w:r>
        <w:t>dis[</w:t>
      </w:r>
      <w:proofErr w:type="spellStart"/>
      <w:r>
        <w:t>i</w:t>
      </w:r>
      <w:proofErr w:type="spellEnd"/>
      <w:r>
        <w:t>] = INF</w:t>
      </w:r>
      <w:r>
        <w:t>，则</w:t>
      </w:r>
      <w:r>
        <w:t>xi</w:t>
      </w:r>
      <w:r>
        <w:t>的值为任意值。</w:t>
      </w:r>
    </w:p>
    <w:p w:rsidR="00794D88" w:rsidRPr="00794D88" w:rsidRDefault="00794D88" w:rsidP="00794D88">
      <w:pPr>
        <w:rPr>
          <w:b/>
        </w:rPr>
      </w:pPr>
    </w:p>
    <w:p w:rsidR="00794D88" w:rsidRPr="00794D88" w:rsidRDefault="00794D88" w:rsidP="00794D88">
      <w:pPr>
        <w:rPr>
          <w:rFonts w:hint="eastAsia"/>
          <w:b/>
        </w:rPr>
      </w:pPr>
      <w:r w:rsidRPr="00794D88">
        <w:rPr>
          <w:b/>
        </w:rPr>
        <w:t>结论是</w:t>
      </w:r>
      <w:r w:rsidRPr="00794D88">
        <w:rPr>
          <w:rFonts w:hint="eastAsia"/>
          <w:b/>
        </w:rPr>
        <w:t>：</w:t>
      </w:r>
      <w:r w:rsidR="005A153B">
        <w:rPr>
          <w:b/>
        </w:rPr>
        <w:t>小于约束</w:t>
      </w:r>
      <w:bookmarkStart w:id="0" w:name="_GoBack"/>
      <w:bookmarkEnd w:id="0"/>
      <w:r w:rsidRPr="00794D88">
        <w:rPr>
          <w:b/>
        </w:rPr>
        <w:t>等价于最短路</w:t>
      </w:r>
    </w:p>
    <w:p w:rsidR="00C37A0A" w:rsidRPr="003A0F38" w:rsidRDefault="00C37A0A">
      <w:pPr>
        <w:rPr>
          <w:rFonts w:hint="eastAsia"/>
        </w:rPr>
      </w:pPr>
    </w:p>
    <w:sectPr w:rsidR="00C37A0A" w:rsidRPr="003A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08"/>
    <w:rsid w:val="003A0F38"/>
    <w:rsid w:val="005A153B"/>
    <w:rsid w:val="006C4E0E"/>
    <w:rsid w:val="00794D88"/>
    <w:rsid w:val="00950E08"/>
    <w:rsid w:val="00C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74228-EDF5-45C9-9B05-83100EF2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0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3A0F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94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</cp:revision>
  <dcterms:created xsi:type="dcterms:W3CDTF">2018-08-17T06:30:00Z</dcterms:created>
  <dcterms:modified xsi:type="dcterms:W3CDTF">2018-08-17T12:24:00Z</dcterms:modified>
</cp:coreProperties>
</file>