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1、主配置文件 mybatis-config.xml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&lt;?xml version="1.0" encoding="UTF-8" ?&gt;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&lt;!DOCTYPE configuration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PUBLIC "-//mybatis.org//DTD Config 3.0//EN"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"http://mybatis.org/dtd/mybatis-3-config.dtd"&gt;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 w:eastAsiaTheme="minor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highlight w:val="yellow"/>
                <w:vertAlign w:val="baseline"/>
                <w:lang w:val="en-US" w:eastAsia="zh-CN"/>
              </w:rPr>
              <w:t>&lt;properties resource="jdbc.properties"/&gt;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//加载资源文件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&lt;!-- &lt;typeAliases&gt;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&lt;typeAlias alias="Student" type="com.java1234.model.Student"/&gt;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&lt;/typeAliases&gt; --&gt;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&lt;typeAliases&gt;</w:t>
            </w:r>
          </w:p>
          <w:p>
            <w:pPr>
              <w:rPr>
                <w:rFonts w:hint="eastAsia" w:eastAsiaTheme="minor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highlight w:val="yellow"/>
                <w:vertAlign w:val="baseline"/>
                <w:lang w:val="en-US" w:eastAsia="zh-CN"/>
              </w:rPr>
              <w:t>&lt;package name="com.java1234.model"/&gt;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//配置该包下面的所有实体bean的别名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&lt;/typeAliases&gt;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&lt;environments default="development"&gt;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&lt;environment id="development"&gt;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&lt;transactionManager type="JDBC" /&gt;</w:t>
            </w:r>
          </w:p>
          <w:p>
            <w:pPr>
              <w:rPr>
                <w:rFonts w:hint="eastAsia" w:eastAsiaTheme="minor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highlight w:val="yellow"/>
                <w:vertAlign w:val="baseline"/>
                <w:lang w:val="en-US" w:eastAsia="zh-CN"/>
              </w:rPr>
              <w:t>&lt;dataSource type="POOLED"&gt;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&lt;property name="driver" value="${jdbc.driverClassName}" /&gt;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&lt;property name="url" value="${jdbc.url}" /&gt;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&lt;property name="username" value="${jdbc.username}" /&gt;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&lt;property name="password" value="${jdbc.password}" /&gt;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&lt;/dataSource&gt;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&lt;/environment&gt;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&lt;/environments&gt;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&lt;mappers&gt;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&lt;!-- &lt;mapper resource="com/java1234/mappers/StudentMapper.xml" /&gt; --&gt;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&lt;!-- &lt;mapper class="com.java1234.mappers.StudentMapper"/&gt; --&gt;</w:t>
            </w:r>
          </w:p>
          <w:p>
            <w:pPr>
              <w:rPr>
                <w:rFonts w:hint="eastAsia" w:eastAsiaTheme="minor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highlight w:val="yellow"/>
                <w:vertAlign w:val="baseline"/>
                <w:lang w:val="en-US" w:eastAsia="zh-CN"/>
              </w:rPr>
              <w:t>&lt;package name="com.java1234.mappers"/&gt;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//加载该包下面的所有映射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&lt;/mappers&gt;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&lt;/configuration&gt;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资源文件——别名——数据源——映射文件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数据库配置文件 jdbc.properties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jdbc.driverClassName=</w:t>
            </w:r>
            <w:r>
              <w:rPr>
                <w:rFonts w:hint="eastAsia" w:ascii="Courier New" w:hAnsi="Courier New"/>
                <w:color w:val="2A00FF"/>
                <w:sz w:val="20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jdbc.url=</w:t>
            </w:r>
            <w:r>
              <w:rPr>
                <w:rFonts w:hint="eastAsia" w:ascii="Courier New" w:hAnsi="Courier New"/>
                <w:color w:val="2A00FF"/>
                <w:sz w:val="20"/>
              </w:rPr>
              <w:t>jdbc:mysql://</w:t>
            </w:r>
            <w:r>
              <w:rPr>
                <w:rFonts w:hint="eastAsia" w:ascii="Courier New" w:hAnsi="Courier New"/>
                <w:color w:val="2A00FF"/>
                <w:sz w:val="20"/>
                <w:u w:val="single"/>
              </w:rPr>
              <w:t>localhost</w:t>
            </w:r>
            <w:r>
              <w:rPr>
                <w:rFonts w:hint="eastAsia" w:ascii="Courier New" w:hAnsi="Courier New"/>
                <w:color w:val="2A00FF"/>
                <w:sz w:val="20"/>
              </w:rPr>
              <w:t>:3306/db_mybatis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jdbc.username=</w:t>
            </w:r>
            <w:r>
              <w:rPr>
                <w:rFonts w:hint="eastAsia" w:ascii="Courier New" w:hAnsi="Courier New"/>
                <w:color w:val="2A00FF"/>
                <w:sz w:val="20"/>
              </w:rPr>
              <w:t>root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jdbc.password=</w:t>
            </w:r>
            <w:r>
              <w:rPr>
                <w:rFonts w:hint="eastAsia" w:ascii="Courier New" w:hAnsi="Courier New"/>
                <w:color w:val="2A00FF"/>
                <w:sz w:val="20"/>
              </w:rPr>
              <w:t>123456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日志配置文件 log4j.properties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log4j.rootLogger=</w:t>
            </w:r>
            <w:r>
              <w:rPr>
                <w:rFonts w:hint="eastAsia" w:ascii="Courier New" w:hAnsi="Courier New"/>
                <w:color w:val="2A00FF"/>
                <w:sz w:val="20"/>
                <w:highlight w:val="yellow"/>
              </w:rPr>
              <w:t>info,appender1,appender2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log4j.appender.appender1=</w:t>
            </w:r>
            <w:r>
              <w:rPr>
                <w:rFonts w:hint="eastAsia" w:ascii="Courier New" w:hAnsi="Courier New"/>
                <w:color w:val="2A00FF"/>
                <w:sz w:val="20"/>
              </w:rPr>
              <w:t>org.apache.log4j.</w:t>
            </w:r>
            <w:r>
              <w:rPr>
                <w:rFonts w:hint="eastAsia" w:ascii="Courier New" w:hAnsi="Courier New"/>
                <w:color w:val="2A00FF"/>
                <w:sz w:val="20"/>
                <w:highlight w:val="yellow"/>
              </w:rPr>
              <w:t>ConsoleAppender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log4j.appender.appender2=</w:t>
            </w:r>
            <w:r>
              <w:rPr>
                <w:rFonts w:hint="eastAsia" w:ascii="Courier New" w:hAnsi="Courier New"/>
                <w:color w:val="2A00FF"/>
                <w:sz w:val="20"/>
              </w:rPr>
              <w:t>org.apache.log4j.</w:t>
            </w:r>
            <w:r>
              <w:rPr>
                <w:rFonts w:hint="eastAsia" w:ascii="Courier New" w:hAnsi="Courier New"/>
                <w:color w:val="2A00FF"/>
                <w:sz w:val="20"/>
                <w:highlight w:val="yellow"/>
              </w:rPr>
              <w:t>FileAppender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log4j.appender.appender2.File=</w:t>
            </w:r>
            <w:r>
              <w:rPr>
                <w:rFonts w:hint="eastAsia" w:ascii="Courier New" w:hAnsi="Courier New"/>
                <w:color w:val="2A00FF"/>
                <w:sz w:val="20"/>
              </w:rPr>
              <w:t>C:/logFile.txt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log4j.appender.appender1.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layout=</w:t>
            </w:r>
            <w:r>
              <w:rPr>
                <w:rFonts w:hint="eastAsia" w:ascii="Courier New" w:hAnsi="Courier New"/>
                <w:color w:val="2A00FF"/>
                <w:sz w:val="20"/>
                <w:highlight w:val="yellow"/>
              </w:rPr>
              <w:t>org.apache.log4j.TTCCLayout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log4j.appender.appender2.layout=</w:t>
            </w:r>
            <w:r>
              <w:rPr>
                <w:rFonts w:hint="eastAsia" w:ascii="Courier New" w:hAnsi="Courier New"/>
                <w:color w:val="2A00FF"/>
                <w:sz w:val="20"/>
              </w:rPr>
              <w:t>org.apache.log4j.TTCCLayout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接口配置文件(xml配置方式)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StudentMapper.xml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&lt;?</w:t>
            </w:r>
            <w:r>
              <w:rPr>
                <w:rFonts w:hint="eastAsia" w:ascii="Courier New" w:hAnsi="Courier New"/>
                <w:color w:val="3F7F7F"/>
                <w:sz w:val="20"/>
              </w:rPr>
              <w:t>xml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"1.0"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"UTF-8"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&lt;!</w:t>
            </w:r>
            <w:r>
              <w:rPr>
                <w:rFonts w:hint="eastAsia" w:ascii="Courier New" w:hAnsi="Courier New"/>
                <w:color w:val="3F7F7F"/>
                <w:sz w:val="20"/>
              </w:rPr>
              <w:t>DOCTYPE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808080"/>
                <w:sz w:val="20"/>
              </w:rPr>
              <w:t>PUBLIC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7F5F"/>
                <w:sz w:val="20"/>
              </w:rPr>
              <w:t>"http://mybatis.org/dtd/mybatis-3-mapper.dtd"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mapper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namespace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com.java1234.mappers.StudentMapper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resultMap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"Student"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"StudentResult"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id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"id"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column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"id"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result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"name"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column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"name"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result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"age"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column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"age"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  <w:highlight w:val="yellow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  <w:highlight w:val="yellow"/>
              </w:rPr>
              <w:t>association</w:t>
            </w:r>
            <w:r>
              <w:rPr>
                <w:rFonts w:hint="eastAsia" w:ascii="Courier New" w:hAnsi="Courier New"/>
                <w:sz w:val="20"/>
                <w:highlight w:val="yellow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"address"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  <w:highlight w:val="yellow"/>
              </w:rPr>
              <w:t>column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"addressId"</w:t>
            </w:r>
            <w:r>
              <w:rPr>
                <w:rFonts w:hint="eastAsia" w:ascii="Courier New" w:hAnsi="Courier New"/>
                <w:sz w:val="20"/>
                <w:highlight w:val="yellow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"com.java1234.mappers.AddressMapper.findById"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association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  <w:highlight w:val="yellow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  <w:highlight w:val="yellow"/>
              </w:rPr>
              <w:t>association</w:t>
            </w:r>
            <w:r>
              <w:rPr>
                <w:rFonts w:hint="eastAsia" w:ascii="Courier New" w:hAnsi="Courier New"/>
                <w:sz w:val="20"/>
                <w:highlight w:val="yellow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"grade"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  <w:highlight w:val="yellow"/>
              </w:rPr>
              <w:t>column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"gradeId"</w:t>
            </w:r>
            <w:r>
              <w:rPr>
                <w:rFonts w:hint="eastAsia" w:ascii="Courier New" w:hAnsi="Courier New"/>
                <w:sz w:val="20"/>
                <w:highlight w:val="yellow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"com.java1234.mappers.GradeMapper.findById"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association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resultMap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select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findStudentWithAddress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resultMap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"StudentResult"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parameterType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"Integer"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select * from t_student t1,t_address t2 where t1.addressId=t2.id and t1.id=#{id}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select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select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findByGradeId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resultMap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"StudentResult"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parameterType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"Integer"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select * from t_student where gradeId=#{gradeId}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select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sz w:val="20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insert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add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parameterType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Student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808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  <w:highlight w:val="yellow"/>
                <w:lang w:val="en-US" w:eastAsia="zh-CN"/>
              </w:rPr>
              <w:t>//使用了别名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insert into t_student values(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null,#{name},#{age}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insert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update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"update"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parameterType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"Student"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update t_student set name=#{name},age=#{age} where id=#{id}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update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delete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"delete"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parameterType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"Integer"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delete from t_student where id=#{id}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delete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select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findById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parameterType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Integer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resultType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Student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select * from t_student where id=#{id}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select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select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find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resultMap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StudentResult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select * from t_student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select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mapper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AddressMapper.xml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&lt;?</w:t>
            </w:r>
            <w:r>
              <w:rPr>
                <w:rFonts w:hint="eastAsia" w:ascii="Courier New" w:hAnsi="Courier New"/>
                <w:color w:val="3F7F7F"/>
                <w:sz w:val="20"/>
              </w:rPr>
              <w:t>xml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"1.0"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"UTF-8"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&lt;!</w:t>
            </w:r>
            <w:r>
              <w:rPr>
                <w:rFonts w:hint="eastAsia" w:ascii="Courier New" w:hAnsi="Courier New"/>
                <w:color w:val="3F7F7F"/>
                <w:sz w:val="20"/>
              </w:rPr>
              <w:t>DOCTYPE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808080"/>
                <w:sz w:val="20"/>
              </w:rPr>
              <w:t>PUBLIC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7F5F"/>
                <w:sz w:val="20"/>
              </w:rPr>
              <w:t>"http://mybatis.org/dtd/mybatis-3-mapper.dtd"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mapper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namespace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com.java1234.mappers.AddressMapper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select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"findById"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parameterType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Integer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resultType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Address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select * from t_address where id=#{id}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select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mapper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GradeMapper.xml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&lt;?</w:t>
            </w:r>
            <w:r>
              <w:rPr>
                <w:rFonts w:hint="eastAsia" w:ascii="Courier New" w:hAnsi="Courier New"/>
                <w:color w:val="3F7F7F"/>
                <w:sz w:val="20"/>
              </w:rPr>
              <w:t>xml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"1.0"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"UTF-8"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&lt;!</w:t>
            </w:r>
            <w:r>
              <w:rPr>
                <w:rFonts w:hint="eastAsia" w:ascii="Courier New" w:hAnsi="Courier New"/>
                <w:color w:val="3F7F7F"/>
                <w:sz w:val="20"/>
              </w:rPr>
              <w:t>DOCTYPE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808080"/>
                <w:sz w:val="20"/>
              </w:rPr>
              <w:t>PUBLIC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7F5F"/>
                <w:sz w:val="20"/>
              </w:rPr>
              <w:t>"http://mybatis.org/dtd/mybatis-3-mapper.dtd"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mapper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namespace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com.java1234.mappers.GradeMapper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resultMap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"Grade"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"GradeResult"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result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"id"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column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"id"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result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"gradeName"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column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"gradeName"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  <w:highlight w:val="yellow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  <w:highlight w:val="yellow"/>
              </w:rPr>
              <w:t>collection</w:t>
            </w:r>
            <w:r>
              <w:rPr>
                <w:rFonts w:hint="eastAsia" w:ascii="Courier New" w:hAnsi="Courier New"/>
                <w:sz w:val="20"/>
                <w:highlight w:val="yellow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  <w:highlight w:val="yellow"/>
              </w:rPr>
              <w:t>property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"students"</w:t>
            </w:r>
            <w:r>
              <w:rPr>
                <w:rFonts w:hint="eastAsia" w:ascii="Courier New" w:hAnsi="Courier New"/>
                <w:sz w:val="20"/>
                <w:highlight w:val="yellow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column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id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"com.java1234.mappers.StudentMapper.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findByGradeId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collection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resultMap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select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"findById"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parameterType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Integer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resultMap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GradeResult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select * from t_grade where id=#{id}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select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mapper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接口方法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StudentMapper.java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package com.java1234.mappers;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import java.util.List;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import com.java1234.model.Student;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public interface StudentMapper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public 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lang w:val="en-US" w:eastAsia="zh-CN"/>
              </w:rPr>
              <w:t>int add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(Student student);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public 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lang w:val="en-US" w:eastAsia="zh-CN"/>
              </w:rPr>
              <w:t>int update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(Student student);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public 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lang w:val="en-US" w:eastAsia="zh-CN"/>
              </w:rPr>
              <w:t>int delete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(Integer id);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public 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lang w:val="en-US" w:eastAsia="zh-CN"/>
              </w:rPr>
              <w:t>Student findById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(Integer id);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public 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lang w:val="en-US" w:eastAsia="zh-CN"/>
              </w:rPr>
              <w:t>List&lt;Student&gt; find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public 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lang w:val="en-US" w:eastAsia="zh-CN"/>
              </w:rPr>
              <w:t>Student findStudentWithAddress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(Integer id);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public 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lang w:val="en-US" w:eastAsia="zh-CN"/>
              </w:rPr>
              <w:t>Student findByGradeId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(Integer gradeId);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GradeMapper.java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com.java1234.mappers;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com.java1234.model.Grade;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GradeMapper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Grade findById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(Integer </w:t>
            </w:r>
            <w:r>
              <w:rPr>
                <w:rFonts w:hint="eastAsia" w:ascii="Courier New" w:hAnsi="Courier New"/>
                <w:color w:val="6A3E3E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AddressMapper.java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com.java1234.mappers;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com.java1234.model.Address;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AddressMapper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Address findById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(Integer </w:t>
            </w:r>
            <w:r>
              <w:rPr>
                <w:rFonts w:hint="eastAsia" w:ascii="Courier New" w:hAnsi="Courier New"/>
                <w:color w:val="6A3E3E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Student.java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com.java1234.model;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Student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Integer </w:t>
            </w:r>
            <w:r>
              <w:rPr>
                <w:rFonts w:hint="eastAsia" w:ascii="Courier New" w:hAnsi="Courier New"/>
                <w:color w:val="0000C0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0000C0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Integer </w:t>
            </w:r>
            <w:r>
              <w:rPr>
                <w:rFonts w:hint="eastAsia" w:ascii="Courier New" w:hAnsi="Courier New"/>
                <w:color w:val="0000C0"/>
                <w:sz w:val="20"/>
              </w:rPr>
              <w:t>age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Address </w:t>
            </w:r>
            <w:r>
              <w:rPr>
                <w:rFonts w:hint="eastAsia" w:ascii="Courier New" w:hAnsi="Courier New"/>
                <w:color w:val="0000C0"/>
                <w:sz w:val="20"/>
              </w:rPr>
              <w:t>address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Grade </w:t>
            </w:r>
            <w:r>
              <w:rPr>
                <w:rFonts w:hint="eastAsia" w:ascii="Courier New" w:hAnsi="Courier New"/>
                <w:color w:val="0000C0"/>
                <w:sz w:val="20"/>
              </w:rPr>
              <w:t>grade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Student()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super</w:t>
            </w:r>
            <w:r>
              <w:rPr>
                <w:rFonts w:hint="eastAsia" w:ascii="Courier New" w:hAnsi="Courier New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 xml:space="preserve">// </w:t>
            </w:r>
            <w:r>
              <w:rPr>
                <w:rFonts w:hint="eastAsia" w:ascii="Courier New" w:hAnsi="Courier New"/>
                <w:b/>
                <w:color w:val="7F9FBF"/>
                <w:sz w:val="20"/>
              </w:rPr>
              <w:t>TODO</w:t>
            </w:r>
            <w:r>
              <w:rPr>
                <w:rFonts w:hint="eastAsia" w:ascii="Courier New" w:hAnsi="Courier New"/>
                <w:color w:val="3F7F5F"/>
                <w:sz w:val="20"/>
              </w:rPr>
              <w:t xml:space="preserve"> Auto-generated constructor stub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Student(Integer </w:t>
            </w:r>
            <w:r>
              <w:rPr>
                <w:rFonts w:hint="eastAsia" w:ascii="Courier New" w:hAnsi="Courier New"/>
                <w:color w:val="6A3E3E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Integer </w:t>
            </w:r>
            <w:r>
              <w:rPr>
                <w:rFonts w:hint="eastAsia" w:ascii="Courier New" w:hAnsi="Courier New"/>
                <w:color w:val="6A3E3E"/>
                <w:sz w:val="20"/>
              </w:rPr>
              <w:t>age</w:t>
            </w:r>
            <w:r>
              <w:rPr>
                <w:rFonts w:hint="eastAsia" w:ascii="Courier New" w:hAnsi="Courier New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super</w:t>
            </w:r>
            <w:r>
              <w:rPr>
                <w:rFonts w:hint="eastAsia" w:ascii="Courier New" w:hAnsi="Courier New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this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this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this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</w:rPr>
              <w:t>age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age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Student(String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Integer </w:t>
            </w:r>
            <w:r>
              <w:rPr>
                <w:rFonts w:hint="eastAsia" w:ascii="Courier New" w:hAnsi="Courier New"/>
                <w:color w:val="6A3E3E"/>
                <w:sz w:val="20"/>
              </w:rPr>
              <w:t>age</w:t>
            </w:r>
            <w:r>
              <w:rPr>
                <w:rFonts w:hint="eastAsia" w:ascii="Courier New" w:hAnsi="Courier New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super</w:t>
            </w:r>
            <w:r>
              <w:rPr>
                <w:rFonts w:hint="eastAsia" w:ascii="Courier New" w:hAnsi="Courier New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this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this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</w:rPr>
              <w:t>age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age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  <w:lang w:val="en-US" w:eastAsia="zh-CN"/>
              </w:rPr>
              <w:t>........get和set方法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"Student [id="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2A00FF"/>
                <w:sz w:val="20"/>
              </w:rPr>
              <w:t>", name="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2A00FF"/>
                <w:sz w:val="20"/>
              </w:rPr>
              <w:t>", age="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20"/>
              </w:rPr>
              <w:t>age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+ </w:t>
            </w:r>
            <w:r>
              <w:rPr>
                <w:rFonts w:hint="eastAsia" w:ascii="Courier New" w:hAnsi="Courier New"/>
                <w:color w:val="2A00FF"/>
                <w:sz w:val="20"/>
              </w:rPr>
              <w:t>", address="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20"/>
              </w:rPr>
              <w:t>address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2A00FF"/>
                <w:sz w:val="20"/>
              </w:rPr>
              <w:t>", grade="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20"/>
              </w:rPr>
              <w:t>grade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2A00FF"/>
                <w:sz w:val="20"/>
              </w:rPr>
              <w:t>"]"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Address.java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com.java1234.model;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Address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Integer </w:t>
            </w:r>
            <w:r>
              <w:rPr>
                <w:rFonts w:hint="eastAsia" w:ascii="Courier New" w:hAnsi="Courier New"/>
                <w:color w:val="0000C0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0000C0"/>
                <w:sz w:val="20"/>
              </w:rPr>
              <w:t>sheng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0000C0"/>
                <w:sz w:val="20"/>
              </w:rPr>
              <w:t>shi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0000C0"/>
                <w:sz w:val="20"/>
              </w:rPr>
              <w:t>qu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..........get和set方法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"Address [id="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2A00FF"/>
                <w:sz w:val="20"/>
              </w:rPr>
              <w:t>", sheng="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20"/>
              </w:rPr>
              <w:t>sheng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2A00FF"/>
                <w:sz w:val="20"/>
              </w:rPr>
              <w:t>", shi="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20"/>
              </w:rPr>
              <w:t>shi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+ </w:t>
            </w:r>
            <w:r>
              <w:rPr>
                <w:rFonts w:hint="eastAsia" w:ascii="Courier New" w:hAnsi="Courier New"/>
                <w:color w:val="2A00FF"/>
                <w:sz w:val="20"/>
              </w:rPr>
              <w:t>", qu="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20"/>
              </w:rPr>
              <w:t>qu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2A00FF"/>
                <w:sz w:val="20"/>
              </w:rPr>
              <w:t>"]"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Grade.java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com.java1234.model;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Grade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Integer </w:t>
            </w:r>
            <w:r>
              <w:rPr>
                <w:rFonts w:hint="eastAsia" w:ascii="Courier New" w:hAnsi="Courier New"/>
                <w:color w:val="0000C0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0000C0"/>
                <w:sz w:val="20"/>
              </w:rPr>
              <w:t>gradeName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List&lt;Student&gt; </w:t>
            </w:r>
            <w:r>
              <w:rPr>
                <w:rFonts w:hint="eastAsia" w:ascii="Courier New" w:hAnsi="Courier New"/>
                <w:color w:val="0000C0"/>
                <w:sz w:val="20"/>
              </w:rPr>
              <w:t>students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......get和set方法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"Grade [id="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2A00FF"/>
                <w:sz w:val="20"/>
              </w:rPr>
              <w:t>", gradeName="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20"/>
              </w:rPr>
              <w:t>gradeName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</w:t>
            </w:r>
            <w:r>
              <w:rPr>
                <w:rFonts w:hint="eastAsia" w:ascii="Courier New" w:hAnsi="Courier New"/>
                <w:color w:val="2A00FF"/>
                <w:sz w:val="20"/>
              </w:rPr>
              <w:t>"]"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获取访问数据库的SqlSessionFactory和SqlSession方法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public class SqlSessionFactoryUtil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private static SqlSessionFactory sqlSessionFactory;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public static 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lang w:val="en-US" w:eastAsia="zh-CN"/>
              </w:rPr>
              <w:t xml:space="preserve">SqlSessionFactory 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getSqlSessionFactory(){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if(sqlSessionFactory==null){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InputStream inputStream=null;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try{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inputStream=Resources.getResourceAsStream("mybatis-config.xml");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sqlSessionFactory=new SqlSessionFactoryBuilder().build(inputStream);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}catch(Exception e){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return sqlSessionFactory;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public static 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lang w:val="en-US" w:eastAsia="zh-CN"/>
              </w:rPr>
              <w:t xml:space="preserve">SqlSession 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openSession(){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return getSqlSessionFactory().openSession();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测试，执行Mapper接口中的方法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package com.java1234.service;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public class StudentTest2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private static Logger logger=Logger.getLogger(StudentTest.class);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private SqlSession sqlSession=null;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private StudentMapper studentMapper=null;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* 测试方法前调用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* @throws Exception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@Before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public void setUp() throws Exception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lang w:val="en-US" w:eastAsia="zh-CN"/>
              </w:rPr>
              <w:t>sqlSession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=SqlSessionFactoryUtil.openSession();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lang w:val="en-US" w:eastAsia="zh-CN"/>
              </w:rPr>
              <w:t>studentMapper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=sqlSession.getMapper(StudentMapper.class);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* 测试方法后调用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* @throws Exception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@After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public void tearDown() throws Exception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lang w:val="en-US" w:eastAsia="zh-CN"/>
              </w:rPr>
              <w:t>sqlSession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public void testAdd()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logger.info("添加学生");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Student student=new Student("王五",12);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lang w:val="en-US" w:eastAsia="zh-CN"/>
              </w:rPr>
              <w:t>studentMapper.add(student);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lang w:val="en-US" w:eastAsia="zh-CN"/>
              </w:rPr>
              <w:t>sqlSession.commit();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public void testUpdate(){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logger.info("修改学生");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Student student=new Student(8,"王五2",13);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studentMapper.update(student);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sqlSession.commit();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public void testDelete(){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logger.info("删除学生");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studentMapper.delete(8);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sqlSession.commit();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public void testFindById(){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logger.info("通过ID查找学生");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Student student=studentMapper.findById(1);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System.out.println(student);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public void testFind(){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logger.info("查找所有学生");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List&lt;Student&gt; studentList=studentMapper.find();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for(Student s:studentList){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System.out.println(s);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重要知识点总结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9.1 typeAliases 别名的配置和作用（在mapper.xml映射时，可以起作用）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9.2 mappers 统一地引入映射文件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9.3 insert、delete、selete、update这四个简单的映射语句（在mapper.xml中）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9.4 一对一关系实现 （</w:t>
      </w:r>
      <w:r>
        <w:rPr>
          <w:rFonts w:hint="eastAsia" w:ascii="Courier New" w:hAnsi="Courier New"/>
          <w:color w:val="000000"/>
          <w:sz w:val="20"/>
          <w:highlight w:val="yellow"/>
          <w:lang w:val="en-US" w:eastAsia="zh-CN"/>
        </w:rPr>
        <w:t xml:space="preserve">association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）</w:t>
      </w:r>
    </w:p>
    <w:p>
      <w:pPr>
        <w:spacing w:beforeLines="0" w:afterLines="0"/>
        <w:jc w:val="left"/>
      </w:pPr>
      <w:r>
        <w:rPr>
          <w:rFonts w:hint="eastAsia" w:ascii="Courier New" w:hAnsi="Courier New"/>
          <w:color w:val="000000"/>
          <w:sz w:val="20"/>
          <w:lang w:val="en-US" w:eastAsia="zh-CN"/>
        </w:rPr>
        <w:t>9.5 一对多关系实现 （</w:t>
      </w:r>
      <w:r>
        <w:rPr>
          <w:rFonts w:hint="eastAsia" w:ascii="Courier New" w:hAnsi="Courier New"/>
          <w:color w:val="000000"/>
          <w:sz w:val="20"/>
          <w:highlight w:val="yellow"/>
          <w:lang w:val="en-US" w:eastAsia="zh-CN"/>
        </w:rPr>
        <w:t xml:space="preserve">collection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35988"/>
    <w:multiLevelType w:val="singleLevel"/>
    <w:tmpl w:val="3D83598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D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2018-12-27T08:09:19Z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