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@ResponseStatus注解处理异常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@ResponseStatus注解，可以修饰一个异常类，</w:t>
      </w:r>
      <w:r>
        <w:rPr>
          <w:rFonts w:hint="eastAsia"/>
          <w:b/>
          <w:bCs/>
          <w:lang w:val="en-US" w:eastAsia="zh-CN"/>
        </w:rPr>
        <w:t>在发生异常的时候返回指定的错误码和消息</w:t>
      </w:r>
      <w:r>
        <w:rPr>
          <w:rFonts w:hint="eastAsia"/>
          <w:lang w:val="en-US" w:eastAsia="zh-CN"/>
        </w:rPr>
        <w:t>，在返回的 reason中包含中文的时候，就会出现中文乱码的问题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我们创建一个异常类，加上注解: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org.springframework.http.HttpStatus;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org.springframework.web.bind.annotation.ResponseStatus;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@ResponseStatus(value=HttpStatus.FORBIDDEN,reason="用户不匹配")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UserNotMatchException extends RuntimeException{}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1）ResponseStatus注解是修饰类的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2）它有两个属性，value属性是http状态码，比如404，500等。reason是错误信息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写一个目标方法抛出该异常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@RequestMapping("/testResponseStatus")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testResponseStatus(int i){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if(i==0)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throw new UserNotMatchException();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"hello";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结果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2730" cy="2308225"/>
            <wp:effectExtent l="0" t="0" r="127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230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@ExceptionHandler的使用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创建一个baseController类，用于捕获全局异常，并处理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baseController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20"/>
              </w:rPr>
              <w:t>/** 基于@ExceptionHandler捕获全局的异常，并处理 */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highlight w:val="yellow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646464"/>
                <w:sz w:val="20"/>
                <w:highlight w:val="yellow"/>
              </w:rPr>
              <w:t>@ExceptionHandler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exp(HttpServletRequest </w:t>
            </w:r>
            <w:r>
              <w:rPr>
                <w:rFonts w:hint="eastAsia" w:ascii="Courier New" w:hAnsi="Courier New"/>
                <w:color w:val="6A3E3E"/>
                <w:sz w:val="20"/>
              </w:rPr>
              <w:t>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Exception </w:t>
            </w:r>
            <w:r>
              <w:rPr>
                <w:rFonts w:hint="eastAsia" w:ascii="Courier New" w:hAnsi="Courier New"/>
                <w:color w:val="6A3E3E"/>
                <w:sz w:val="20"/>
              </w:rPr>
              <w:t>ex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{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6A3E3E"/>
                <w:sz w:val="20"/>
                <w:highlight w:val="yellow"/>
              </w:rPr>
              <w:t>request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.setAttribute(</w:t>
            </w:r>
            <w:r>
              <w:rPr>
                <w:rFonts w:hint="eastAsia" w:ascii="Courier New" w:hAnsi="Courier New"/>
                <w:color w:val="2A00FF"/>
                <w:sz w:val="20"/>
                <w:highlight w:val="yellow"/>
              </w:rPr>
              <w:t>"ex"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0"/>
                <w:highlight w:val="yellow"/>
              </w:rPr>
              <w:t>ex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3F7F5F"/>
                <w:sz w:val="20"/>
              </w:rPr>
              <w:t xml:space="preserve">// 根据不同错误转向不同页面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ex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instanceof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BusinessException) {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0"/>
              </w:rPr>
              <w:t>"businessError"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else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ex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instanceof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ParameterException) {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0"/>
              </w:rPr>
              <w:t>"parameterError"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else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ex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instanceof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MyException) {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0"/>
              </w:rPr>
              <w:t>"myError"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else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ex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instanceof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SQLException) {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0"/>
              </w:rPr>
              <w:t>"sqlError"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else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{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0"/>
              </w:rPr>
              <w:t>"404"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}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/>
          <w:lang w:val="en-US" w:eastAsia="zh-CN"/>
        </w:rPr>
        <w:t>2.2 在具体的controller类中，继承baseController，当出现异常时，抛给baseController处理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646464"/>
                <w:sz w:val="20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ExceptionController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yellow"/>
              </w:rPr>
              <w:t>extends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 xml:space="preserve"> baseController{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46464"/>
                <w:sz w:val="20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ExceptionServiceInterface </w:t>
            </w:r>
            <w:r>
              <w:rPr>
                <w:rFonts w:hint="eastAsia" w:ascii="Courier New" w:hAnsi="Courier New"/>
                <w:color w:val="0000C0"/>
                <w:sz w:val="20"/>
              </w:rPr>
              <w:t>exceptionService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46464"/>
                <w:sz w:val="20"/>
              </w:rPr>
              <w:t>@RequestMapping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"/showIndex"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showIndex(){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0"/>
              </w:rPr>
              <w:t>"index"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46464"/>
                <w:sz w:val="20"/>
              </w:rPr>
              <w:t>@RequestMapping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"/daoSqlEx"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daoSqlEx()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exceptionService</w:t>
            </w:r>
            <w:r>
              <w:rPr>
                <w:rFonts w:hint="eastAsia" w:ascii="Courier New" w:hAnsi="Courier New"/>
                <w:color w:val="000000"/>
                <w:sz w:val="20"/>
              </w:rPr>
              <w:t>.daoSqlEx();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46464"/>
                <w:sz w:val="20"/>
              </w:rPr>
              <w:t>@RequestMapping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"/daoParaEx"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daoParaEx()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C0"/>
                <w:sz w:val="20"/>
              </w:rPr>
              <w:t>exceptionService</w:t>
            </w:r>
            <w:r>
              <w:rPr>
                <w:rFonts w:hint="eastAsia" w:ascii="Courier New" w:hAnsi="Courier New"/>
                <w:color w:val="000000"/>
                <w:sz w:val="20"/>
              </w:rPr>
              <w:t>.daoParaEx();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........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在对应的错误页面中，打印出错误信息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BF5F3F"/>
                <w:sz w:val="20"/>
              </w:rPr>
              <w:t>&lt;%@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3F7F7F"/>
                <w:sz w:val="20"/>
              </w:rPr>
              <w:t>page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language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"java"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contentType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20"/>
              </w:rPr>
              <w:t>pageEncoding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"utf-8"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  <w:highlight w:val="yellow"/>
              </w:rPr>
              <w:t>isErrorPage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  <w:highlight w:val="yellow"/>
              </w:rPr>
              <w:t>"true"</w:t>
            </w:r>
            <w:r>
              <w:rPr>
                <w:rFonts w:hint="eastAsia" w:ascii="Courier New" w:hAnsi="Courier New"/>
                <w:color w:val="BF5F3F"/>
                <w:sz w:val="20"/>
                <w:highlight w:val="yellow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BF5F3F"/>
                <w:sz w:val="20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String path = request.getContextPath();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String basePath = request.getScheme()+</w:t>
            </w:r>
            <w:r>
              <w:rPr>
                <w:rFonts w:hint="eastAsia" w:ascii="Courier New" w:hAnsi="Courier New"/>
                <w:color w:val="2A00FF"/>
                <w:sz w:val="20"/>
              </w:rPr>
              <w:t>"://"</w:t>
            </w:r>
            <w:r>
              <w:rPr>
                <w:rFonts w:hint="eastAsia" w:ascii="Courier New" w:hAnsi="Courier New"/>
                <w:color w:val="000000"/>
                <w:sz w:val="20"/>
              </w:rPr>
              <w:t>+request.getServerName()+</w:t>
            </w:r>
            <w:r>
              <w:rPr>
                <w:rFonts w:hint="eastAsia" w:ascii="Courier New" w:hAnsi="Courier New"/>
                <w:color w:val="2A00FF"/>
                <w:sz w:val="20"/>
              </w:rPr>
              <w:t>":"</w:t>
            </w:r>
            <w:r>
              <w:rPr>
                <w:rFonts w:hint="eastAsia" w:ascii="Courier New" w:hAnsi="Courier New"/>
                <w:color w:val="000000"/>
                <w:sz w:val="20"/>
              </w:rPr>
              <w:t>+request.getServerPort()+path+</w:t>
            </w:r>
            <w:r>
              <w:rPr>
                <w:rFonts w:hint="eastAsia" w:ascii="Courier New" w:hAnsi="Courier New"/>
                <w:color w:val="2A00FF"/>
                <w:sz w:val="20"/>
              </w:rPr>
              <w:t>"/"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BF5F3F"/>
                <w:sz w:val="20"/>
              </w:rPr>
              <w:t>%&gt;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&lt;!</w:t>
            </w:r>
            <w:r>
              <w:rPr>
                <w:rFonts w:hint="eastAsia" w:ascii="Courier New" w:hAnsi="Courier New"/>
                <w:color w:val="3F7F7F"/>
                <w:sz w:val="20"/>
              </w:rPr>
              <w:t>DOCTYPE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html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808080"/>
                <w:sz w:val="20"/>
              </w:rPr>
              <w:t>PUBLIC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"-//W3C//DTD HTML 4.01 Transitional//EN"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</w:rPr>
              <w:t>"http://www.w3.org/TR/html4/loose.dtd"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html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head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base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href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BF5F3F"/>
                <w:sz w:val="20"/>
              </w:rPr>
              <w:t>&lt;%=</w:t>
            </w:r>
            <w:r>
              <w:rPr>
                <w:rFonts w:hint="eastAsia" w:ascii="Courier New" w:hAnsi="Courier New"/>
                <w:color w:val="000000"/>
                <w:sz w:val="20"/>
              </w:rPr>
              <w:t>basePath</w:t>
            </w:r>
            <w:r>
              <w:rPr>
                <w:rFonts w:hint="eastAsia" w:ascii="Courier New" w:hAnsi="Courier New"/>
                <w:color w:val="BF5F3F"/>
                <w:sz w:val="20"/>
              </w:rPr>
              <w:t>%&gt;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meta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http-equiv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"Content-Type"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content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"text/html; charset=utf-8"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title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Insert title here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title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head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body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highlight w:val="yellow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h1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sql</w:t>
            </w:r>
            <w:r>
              <w:rPr>
                <w:rFonts w:hint="eastAsia" w:ascii="Courier New" w:hAnsi="Courier New"/>
                <w:color w:val="000000"/>
                <w:sz w:val="20"/>
              </w:rPr>
              <w:t>数据库异常：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h1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BF5F3F"/>
                <w:sz w:val="20"/>
                <w:highlight w:val="yellow"/>
              </w:rPr>
              <w:t>&lt;%=</w:t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 xml:space="preserve">exception </w:t>
            </w:r>
            <w:r>
              <w:rPr>
                <w:rFonts w:hint="eastAsia" w:ascii="Courier New" w:hAnsi="Courier New"/>
                <w:color w:val="BF5F3F"/>
                <w:sz w:val="20"/>
                <w:highlight w:val="yellow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h2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错误内容是：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h2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BF5F3F"/>
                <w:sz w:val="20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highlight w:val="yellow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yellow"/>
              </w:rPr>
              <w:t>exception.printStackTrace(response.getWriter());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body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html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</w:tc>
      </w:tr>
    </w:tbl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@ControllerAdvice和@ExceptionHander配合使用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3.1 构建一个全局异常处理的类</w:t>
      </w:r>
      <w:r>
        <w:rPr>
          <w:rFonts w:hint="eastAsia"/>
        </w:rPr>
        <w:t>ExceptionAdvice</w:t>
      </w:r>
    </w:p>
    <w:p>
      <w:pPr>
        <w:numPr>
          <w:numId w:val="0"/>
        </w:numPr>
        <w:ind w:leftChars="0"/>
        <w:rPr>
          <w:rFonts w:hint="eastAsia" w:ascii="Courier New" w:hAnsi="Courier New" w:eastAsiaTheme="minorEastAsia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即当controller类抛出异常后，直接交由</w:t>
      </w:r>
      <w:r>
        <w:rPr>
          <w:rFonts w:hint="eastAsia" w:ascii="Courier New" w:hAnsi="Courier New"/>
          <w:b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ExceptionAdvice</w:t>
      </w:r>
      <w:r>
        <w:rPr>
          <w:rFonts w:hint="eastAsia" w:ascii="Courier New" w:hAnsi="Courier New"/>
          <w:b/>
          <w:bCs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进行处理异常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hd w:val="clear" w:fill="FFFF00"/>
              <w:spacing w:beforeLines="0" w:afterLines="0"/>
              <w:jc w:val="left"/>
              <w:rPr>
                <w:rFonts w:hint="eastAsia" w:ascii="Courier New" w:hAnsi="Courier New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@ControllerAdvice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ExceptionAdvice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20"/>
              </w:rPr>
              <w:t>/** 基于@ExceptionHandler捕获全局的异常，并处理 */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hd w:val="clear" w:fill="FFFF0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646464"/>
                <w:sz w:val="20"/>
                <w:shd w:val="clear" w:fill="FFFF00"/>
              </w:rPr>
              <w:t>@ExceptionHandler</w:t>
            </w:r>
            <w:r>
              <w:rPr>
                <w:rFonts w:hint="eastAsia" w:ascii="Courier New" w:hAnsi="Courier New"/>
                <w:color w:val="000000"/>
                <w:sz w:val="20"/>
                <w:shd w:val="clear" w:fill="FFFF0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exp(HttpServletRequest </w:t>
            </w:r>
            <w:r>
              <w:rPr>
                <w:rFonts w:hint="eastAsia" w:ascii="Courier New" w:hAnsi="Courier New"/>
                <w:color w:val="6A3E3E"/>
                <w:sz w:val="20"/>
              </w:rPr>
              <w:t>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Exception </w:t>
            </w:r>
            <w:r>
              <w:rPr>
                <w:rFonts w:hint="eastAsia" w:ascii="Courier New" w:hAnsi="Courier New"/>
                <w:color w:val="6A3E3E"/>
                <w:sz w:val="20"/>
              </w:rPr>
              <w:t>ex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{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6A3E3E"/>
                <w:sz w:val="20"/>
              </w:rPr>
              <w:t>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>.setAttribute(</w:t>
            </w:r>
            <w:r>
              <w:rPr>
                <w:rFonts w:hint="eastAsia" w:ascii="Courier New" w:hAnsi="Courier New"/>
                <w:color w:val="2A00FF"/>
                <w:sz w:val="20"/>
              </w:rPr>
              <w:t>"ex"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0"/>
              </w:rPr>
              <w:t>ex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3F7F5F"/>
                <w:sz w:val="20"/>
              </w:rPr>
              <w:t xml:space="preserve">// 根据不同错误转向不同页面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ex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instanceof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BusinessException) {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0"/>
              </w:rPr>
              <w:t>"businessError"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else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ex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instanceof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ParameterException) {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0"/>
              </w:rPr>
              <w:t>"parameterError"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else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ex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instanceof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MyException) {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0"/>
              </w:rPr>
              <w:t>"myError"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else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ex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instanceof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SQLException) {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0"/>
              </w:rPr>
              <w:t>"sqlError"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else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{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0"/>
              </w:rPr>
              <w:t>"404"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}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}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numPr>
                <w:numId w:val="0"/>
              </w:numPr>
              <w:rPr>
                <w:rFonts w:hint="eastAsia" w:ascii="Courier New" w:hAnsi="Courier New"/>
                <w:color w:val="000000"/>
                <w:sz w:val="20"/>
                <w:highlight w:val="lightGray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 w:ascii="Courier New" w:hAnsi="Courier New" w:eastAsiaTheme="minorEastAsia"/>
          <w:color w:val="000000"/>
          <w:sz w:val="20"/>
          <w:highlight w:val="yellow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yellow"/>
          <w:lang w:val="en-US" w:eastAsia="zh-CN"/>
        </w:rPr>
        <w:t>注意：此时controller类不用在extends该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ExceptionAdvice </w:t>
      </w:r>
      <w:r>
        <w:rPr>
          <w:rFonts w:hint="eastAsia" w:ascii="Courier New" w:hAnsi="Courier New"/>
          <w:color w:val="000000"/>
          <w:sz w:val="20"/>
          <w:highlight w:val="yellow"/>
          <w:lang w:eastAsia="zh-CN"/>
        </w:rPr>
        <w:t>，</w:t>
      </w:r>
      <w:r>
        <w:rPr>
          <w:rFonts w:hint="eastAsia" w:ascii="Courier New" w:hAnsi="Courier New"/>
          <w:color w:val="000000"/>
          <w:sz w:val="20"/>
          <w:highlight w:val="yellow"/>
          <w:lang w:val="en-US" w:eastAsia="zh-CN"/>
        </w:rPr>
        <w:t>类似Spring的AOP面向切面编程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C4D595"/>
    <w:multiLevelType w:val="singleLevel"/>
    <w:tmpl w:val="EAC4D59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50AE7"/>
    <w:rsid w:val="089E55A6"/>
    <w:rsid w:val="0FEF2A7F"/>
    <w:rsid w:val="18706FE6"/>
    <w:rsid w:val="1D641640"/>
    <w:rsid w:val="25C825A8"/>
    <w:rsid w:val="389542D4"/>
    <w:rsid w:val="3993628B"/>
    <w:rsid w:val="3B483FE8"/>
    <w:rsid w:val="41B30716"/>
    <w:rsid w:val="4C2C5203"/>
    <w:rsid w:val="57347D4A"/>
    <w:rsid w:val="63331392"/>
    <w:rsid w:val="6D7A0352"/>
    <w:rsid w:val="7D67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23237</dc:creator>
  <cp:lastModifiedBy>真好</cp:lastModifiedBy>
  <dcterms:modified xsi:type="dcterms:W3CDTF">2018-12-22T05:26:00Z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