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0e4a8ad40143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非法信号捕获_20190704173939监测报告</w:t>
      </w:r>
    </w:p>
    <w:p>
      <w:pPr>
        <w:jc w:val="center"/>
      </w:pPr>
      <w:r>
        <w:rPr>
          <w:rFonts w:ascii="黑体" w:hAnsi="黑体" w:cs="黑体" w:eastAsia="黑体"/>
          <w:sz w:val="50"/>
          <w:szCs w:val="50"/>
        </w:rPr>
        <w:br/>
      </w:r>
      <w:r>
        <w:rPr>
          <w:rFonts w:ascii="黑体" w:hAnsi="黑体" w:cs="黑体" w:eastAsia="黑体"/>
          <w:sz w:val="50"/>
          <w:szCs w:val="50"/>
        </w:rPr>
        <w:t>测试DH41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1.概述</w:t>
      </w:r>
    </w:p>
    <w:p>
      <w:pPr/>
      <w:r>
        <w:rPr>
          <w:rFonts w:ascii="宋体" w:hAnsi="宋体" w:cs="宋体" w:eastAsia="宋体"/>
          <w:sz w:val="30"/>
          <w:szCs w:val="30"/>
        </w:rPr>
        <w:br/>
      </w:r>
      <w:r>
        <w:rPr>
          <w:rFonts w:ascii="宋体" w:hAnsi="宋体" w:cs="宋体" w:eastAsia="宋体"/>
          <w:sz w:val="30"/>
          <w:szCs w:val="30"/>
        </w:rPr>
        <w:t xml:space="preserve">     本次监测任务主要监测[400.000MHz,500.000MHz]频段,在2019-07-04 21:29:18到2019-07-04 21:32:18期间的台站监督信息</w:t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2.最大值保持图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bd979cb63e9445b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3.信号占用度直方图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bcc364c53d7479b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4.信号信息统计表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最大值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最小值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平均值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状态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信号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占用度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442.550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-65.0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-118.0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-2.6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19.4 %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462.550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-35.9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-110.5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-3.0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27.8 %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462.700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-59.2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-85.3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86.1 %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462.725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-61.2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-77.3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-1.7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超标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待查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86.1 %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5.任务期间预警信息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预警时间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设备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频率(MHz)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场强(dBm)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预警类别</w:t>
            </w:r>
          </w:p>
        </w:tc>
        <w:tc>
          <w:tcPr>
            <w:tcW w:w="2310" w:type="dxa"/>
            <w:shd w:val="clear" w:color="auto" w:fill="E2E2E2"/>
          </w:tcPr>
          <w:p>
            <w:pPr/>
            <w:r>
              <w:rPr>
                <w:b/>
                <w:sz w:val="24"/>
                <w:szCs w:val="24"/>
              </w:rPr>
              <w:t>预警内容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2019-07-04 21:30:21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DSG_DH0041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442.55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-65.5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非法信号预警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非法信号预警，频率442.55MHz，-65.5dBm，占用度75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2019-07-04 21:30:19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DSG_DH0041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462.55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-38.2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非法信号预警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非法信号预警，频率462.55MHz，-38.2dBm，占用度85.7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2019-07-04 21:29:58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DSG_DH0041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462.70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-59.8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非法信号预警</w:t>
            </w:r>
          </w:p>
        </w:tc>
        <w:tc>
          <w:tcPr>
            <w:tcW w:w="2310" w:type="dxa"/>
          </w:tcPr>
          <w:p>
            <w:pPr/>
            <w:r>
              <w:rPr>
                <w:sz w:val="24"/>
                <w:szCs w:val="24"/>
              </w:rPr>
              <w:t>非法信号预警，频率462.7MHz，-59.8dBm，占用度96.3</w:t>
            </w:r>
          </w:p>
        </w:tc>
      </w:tr>
    </w:tbl>
    <w:p>
      <w:pPr/>
      <w:r>
        <w:rPr>
          <w:rFonts w:ascii="宋体" w:hAnsi="宋体" w:cs="宋体" w:eastAsia="宋体"/>
          <w:sz w:val="40"/>
          <w:szCs w:val="40"/>
        </w:rPr>
        <w:br/>
      </w:r>
      <w:r>
        <w:rPr>
          <w:rFonts w:ascii="宋体" w:hAnsi="宋体" w:cs="宋体" w:eastAsia="宋体"/>
          <w:sz w:val="40"/>
          <w:szCs w:val="40"/>
        </w:rPr>
        <w:t>6.信号频谱时序图</w:t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442.55MHz,2019-07-04 21:29:18 到 2019-07-04 21:32:18 时序图，占用度 19.4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4241ed1d9674b6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462.55MHz,2019-07-04 21:29:18 到 2019-07-04 21:32:18 时序图，占用度 27.8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7aee0b57da8404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462.70MHz,2019-07-04 21:29:18 到 2019-07-04 21:32:18 时序图，占用度 86.1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e39926637b6400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宋体" w:hAnsi="宋体" w:cs="宋体" w:eastAsia="宋体"/>
          <w:sz w:val="24"/>
          <w:szCs w:val="24"/>
        </w:rPr>
        <w:br/>
      </w:r>
      <w:r>
        <w:rPr>
          <w:rFonts w:ascii="宋体" w:hAnsi="宋体" w:cs="宋体" w:eastAsia="宋体"/>
          <w:sz w:val="24"/>
          <w:szCs w:val="24"/>
        </w:rPr>
        <w:t xml:space="preserve"> ● 462.73MHz,2019-07-04 21:29:18 到 2019-07-04 21:32:18 时序图，占用度 86.1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000" cy="1905000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c64383ec26749bf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867094e186409f" /><Relationship Type="http://schemas.openxmlformats.org/officeDocument/2006/relationships/numbering" Target="/word/numbering.xml" Id="R74f2055d3ba74e48" /><Relationship Type="http://schemas.openxmlformats.org/officeDocument/2006/relationships/settings" Target="/word/settings.xml" Id="R2116a2b0be0a4e46" /><Relationship Type="http://schemas.openxmlformats.org/officeDocument/2006/relationships/image" Target="/word/media/f03e62ba-7af0-4c97-9c16-0a93efa94c44.jpg" Id="Rfbd979cb63e9445b" /><Relationship Type="http://schemas.openxmlformats.org/officeDocument/2006/relationships/image" Target="/word/media/af127a2b-f77c-47ed-bca3-1475a289d0ee.jpg" Id="R9bcc364c53d7479b" /><Relationship Type="http://schemas.openxmlformats.org/officeDocument/2006/relationships/image" Target="/word/media/d70f21f8-f757-423f-b78a-54097abc7c61.jpg" Id="Rb4241ed1d9674b61" /><Relationship Type="http://schemas.openxmlformats.org/officeDocument/2006/relationships/image" Target="/word/media/7e984e68-a20c-42ba-a833-724dfc1fbe54.jpg" Id="R07aee0b57da84041" /><Relationship Type="http://schemas.openxmlformats.org/officeDocument/2006/relationships/image" Target="/word/media/d66ef930-d596-4203-bf32-2923d3d08abc.jpg" Id="Ree39926637b64000" /><Relationship Type="http://schemas.openxmlformats.org/officeDocument/2006/relationships/image" Target="/word/media/272054e4-4aba-40ff-8646-b773c6621654.jpg" Id="R6c64383ec26749bf" /></Relationships>
</file>