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CB842" w14:textId="77777777" w:rsidR="004E1D1F" w:rsidRPr="004E1D1F" w:rsidRDefault="004E1D1F" w:rsidP="004E1D1F">
      <w:pPr>
        <w:rPr>
          <w:b/>
          <w:bCs/>
        </w:rPr>
      </w:pPr>
      <w:r w:rsidRPr="004E1D1F">
        <w:rPr>
          <w:b/>
          <w:bCs/>
        </w:rPr>
        <w:t>Learning Journal Entry for Unit 7: Limits to Computation</w:t>
      </w:r>
    </w:p>
    <w:p w14:paraId="0B0DA649" w14:textId="77777777" w:rsidR="004E1D1F" w:rsidRPr="004E1D1F" w:rsidRDefault="004E1D1F" w:rsidP="004E1D1F">
      <w:r w:rsidRPr="004E1D1F">
        <w:t>In this unit, I focused on understanding the concept of hard problems, particularly in the context of P, NP, and Co-NP classes. I read the learning guide and the assigned readings to grasp these computational complexity classes and their significance. I also participated in the discussion forum, where I described what an NP-complete problem is and why such problems are considered 'hard.' In my post, I elaborated on the properties of NP-complete problems and explored some classic examples like the Traveling Salesman Problem and the Knapsack Problem. Finally, I completed the self-quiz to assess my understanding of these topics.</w:t>
      </w:r>
    </w:p>
    <w:p w14:paraId="12EFA1E7" w14:textId="77777777" w:rsidR="004E1D1F" w:rsidRPr="004E1D1F" w:rsidRDefault="004E1D1F" w:rsidP="004E1D1F">
      <w:r w:rsidRPr="004E1D1F">
        <w:t>Initially, I found the topic of computational complexity quite abstract and challenging to grasp. However, as I delved deeper into the readings and engaged in the discussion forum, I began to appreciate the importance of distinguishing between different problem classes. Understanding the difference between P and NP problems was eye-opening because it highlighted the limitations of current algorithms in solving certain problems efficiently. I also found the concept of reductions fascinating, as it provides a systematic way to relate problems to each other.</w:t>
      </w:r>
    </w:p>
    <w:p w14:paraId="6C558C42" w14:textId="77777777" w:rsidR="004E1D1F" w:rsidRPr="004E1D1F" w:rsidRDefault="004E1D1F" w:rsidP="004E1D1F">
      <w:r w:rsidRPr="004E1D1F">
        <w:t>In the discussion forum, I received feedback from classmates who appreciated my explanation of NP-complete problems. One classmate pointed out that I could use more visual aids to represent reductions, which I found helpful as it made me realize the importance of different learning styles. The feedback prompted me to look for diagrams and flowcharts to better understand and explain these concepts visually. Additionally, another classmate provided a real-world example of an NP-complete problem that helped me see the practical implications of these theoretical concepts.</w:t>
      </w:r>
    </w:p>
    <w:p w14:paraId="7F1EDBE5" w14:textId="77777777" w:rsidR="004E1D1F" w:rsidRPr="004E1D1F" w:rsidRDefault="004E1D1F" w:rsidP="004E1D1F">
      <w:r w:rsidRPr="004E1D1F">
        <w:t>At first, I felt overwhelmed by the complexity of the topics, especially when trying to understand the nuances of NP and Co-NP classes. However, as I continued reading and engaging with my peers, my confidence grew. I realized that I have the ability to tackle complex theoretical concepts if I break them down into smaller parts and approach them systematically. This realization boosted my motivation and eagerness to learn more about computational complexity.</w:t>
      </w:r>
    </w:p>
    <w:p w14:paraId="7A5895BF" w14:textId="77777777" w:rsidR="004E1D1F" w:rsidRPr="004E1D1F" w:rsidRDefault="004E1D1F" w:rsidP="004E1D1F">
      <w:r w:rsidRPr="004E1D1F">
        <w:t xml:space="preserve">I learned about the classification of problems based on their computational complexity and how P, NP, and Co-NP classes differ. I now understand that P problems can be solved efficiently by a deterministic algorithm, whereas NP problems can be verified efficiently but may not be solved efficiently. NP-complete problems are those that are the hardest among NP problems, meaning that if one can find a polynomial-time solution for an NP-complete </w:t>
      </w:r>
      <w:r w:rsidRPr="004E1D1F">
        <w:lastRenderedPageBreak/>
        <w:t>problem, all NP problems can be solved efficiently. I also gained insight into the use of reductions to prove the NP-completeness of problems.</w:t>
      </w:r>
    </w:p>
    <w:p w14:paraId="472DD565" w14:textId="77777777" w:rsidR="004E1D1F" w:rsidRPr="004E1D1F" w:rsidRDefault="004E1D1F" w:rsidP="004E1D1F">
      <w:r w:rsidRPr="004E1D1F">
        <w:t>I was surprised by the vast number of problems classified as NP-complete and how many real-world problems fall into this category. This made me wonder about the practical implications and how different industries manage these challenges without efficient solutions. The idea that some problems might never have efficient algorithms unless P = NP was intriguing and made me reflect on the fundamental limits of computation.</w:t>
      </w:r>
    </w:p>
    <w:p w14:paraId="3DAF3613" w14:textId="77777777" w:rsidR="004E1D1F" w:rsidRPr="004E1D1F" w:rsidRDefault="004E1D1F" w:rsidP="004E1D1F">
      <w:r w:rsidRPr="004E1D1F">
        <w:t>Understanding reductions and their role in proving NP-completeness was challenging. It required a deep comprehension of how one problem can be transformed into another, preserving the computational complexity. This concept was difficult because it involved abstract reasoning and a good grasp of different problem structures. It took me some time and additional research to fully understand how reductions work and how they help identify NP-complete problems.</w:t>
      </w:r>
    </w:p>
    <w:p w14:paraId="554E5680" w14:textId="77777777" w:rsidR="004E1D1F" w:rsidRPr="004E1D1F" w:rsidRDefault="004E1D1F" w:rsidP="004E1D1F">
      <w:r w:rsidRPr="004E1D1F">
        <w:t>I am gaining skills in analyzing and classifying problems based on their computational complexity. I am also learning how to apply theoretical concepts to real-world problems, which will be valuable in algorithm design and optimization. Moreover, my ability to communicate complex ideas has improved, as I practiced explaining these concepts to my peers in the discussion forum.</w:t>
      </w:r>
    </w:p>
    <w:p w14:paraId="3167E3B8" w14:textId="77777777" w:rsidR="004E1D1F" w:rsidRPr="004E1D1F" w:rsidRDefault="004E1D1F" w:rsidP="004E1D1F">
      <w:r w:rsidRPr="004E1D1F">
        <w:t>I am realizing that I am a curious and determined learner who thrives on challenges. While I initially find complex topics daunting, I enjoy the process of breaking them down and exploring them from different angles. This unit has shown me that perseverance and engagement with peers are essential in overcoming learning obstacles.</w:t>
      </w:r>
    </w:p>
    <w:p w14:paraId="4F660C05" w14:textId="77777777" w:rsidR="004E1D1F" w:rsidRPr="004E1D1F" w:rsidRDefault="004E1D1F" w:rsidP="004E1D1F">
      <w:r w:rsidRPr="004E1D1F">
        <w:t>The concepts of computational complexity and NP-completeness have practical applications in my future career as a computer scientist. Understanding the limitations of algorithms and identifying NP-complete problems will help me develop more efficient algorithms and recognize when heuristic or approximate solutions are necessary. Additionally, the skills I've developed in analyzing and classifying problems will be useful in solving complex issues in software development and other areas of computer science.</w:t>
      </w:r>
    </w:p>
    <w:p w14:paraId="0A11D9E5" w14:textId="77777777" w:rsidR="00161C51" w:rsidRPr="004E1D1F" w:rsidRDefault="00161C51" w:rsidP="004E1D1F"/>
    <w:sectPr w:rsidR="00161C51" w:rsidRPr="004E1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45359"/>
    <w:multiLevelType w:val="multilevel"/>
    <w:tmpl w:val="9550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26D4E"/>
    <w:multiLevelType w:val="multilevel"/>
    <w:tmpl w:val="212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D6ED3"/>
    <w:multiLevelType w:val="multilevel"/>
    <w:tmpl w:val="CD38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E2A5F"/>
    <w:multiLevelType w:val="multilevel"/>
    <w:tmpl w:val="4FB6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873552"/>
    <w:multiLevelType w:val="multilevel"/>
    <w:tmpl w:val="8D00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731991">
    <w:abstractNumId w:val="0"/>
  </w:num>
  <w:num w:numId="2" w16cid:durableId="1449204395">
    <w:abstractNumId w:val="4"/>
  </w:num>
  <w:num w:numId="3" w16cid:durableId="1837768619">
    <w:abstractNumId w:val="1"/>
  </w:num>
  <w:num w:numId="4" w16cid:durableId="1064261675">
    <w:abstractNumId w:val="3"/>
  </w:num>
  <w:num w:numId="5" w16cid:durableId="554924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74"/>
    <w:rsid w:val="00161C51"/>
    <w:rsid w:val="004E1D1F"/>
    <w:rsid w:val="007E2ED5"/>
    <w:rsid w:val="00E07374"/>
    <w:rsid w:val="00FC58D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A851"/>
  <w15:chartTrackingRefBased/>
  <w15:docId w15:val="{7088645B-E8EE-446B-832E-197A0855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374"/>
    <w:rPr>
      <w:rFonts w:eastAsiaTheme="majorEastAsia" w:cstheme="majorBidi"/>
      <w:color w:val="272727" w:themeColor="text1" w:themeTint="D8"/>
    </w:rPr>
  </w:style>
  <w:style w:type="paragraph" w:styleId="Title">
    <w:name w:val="Title"/>
    <w:basedOn w:val="Normal"/>
    <w:next w:val="Normal"/>
    <w:link w:val="TitleChar"/>
    <w:uiPriority w:val="10"/>
    <w:qFormat/>
    <w:rsid w:val="00E07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374"/>
    <w:pPr>
      <w:spacing w:before="160"/>
      <w:jc w:val="center"/>
    </w:pPr>
    <w:rPr>
      <w:i/>
      <w:iCs/>
      <w:color w:val="404040" w:themeColor="text1" w:themeTint="BF"/>
    </w:rPr>
  </w:style>
  <w:style w:type="character" w:customStyle="1" w:styleId="QuoteChar">
    <w:name w:val="Quote Char"/>
    <w:basedOn w:val="DefaultParagraphFont"/>
    <w:link w:val="Quote"/>
    <w:uiPriority w:val="29"/>
    <w:rsid w:val="00E07374"/>
    <w:rPr>
      <w:i/>
      <w:iCs/>
      <w:color w:val="404040" w:themeColor="text1" w:themeTint="BF"/>
    </w:rPr>
  </w:style>
  <w:style w:type="paragraph" w:styleId="ListParagraph">
    <w:name w:val="List Paragraph"/>
    <w:basedOn w:val="Normal"/>
    <w:uiPriority w:val="34"/>
    <w:qFormat/>
    <w:rsid w:val="00E07374"/>
    <w:pPr>
      <w:ind w:left="720"/>
      <w:contextualSpacing/>
    </w:pPr>
  </w:style>
  <w:style w:type="character" w:styleId="IntenseEmphasis">
    <w:name w:val="Intense Emphasis"/>
    <w:basedOn w:val="DefaultParagraphFont"/>
    <w:uiPriority w:val="21"/>
    <w:qFormat/>
    <w:rsid w:val="00E07374"/>
    <w:rPr>
      <w:i/>
      <w:iCs/>
      <w:color w:val="0F4761" w:themeColor="accent1" w:themeShade="BF"/>
    </w:rPr>
  </w:style>
  <w:style w:type="paragraph" w:styleId="IntenseQuote">
    <w:name w:val="Intense Quote"/>
    <w:basedOn w:val="Normal"/>
    <w:next w:val="Normal"/>
    <w:link w:val="IntenseQuoteChar"/>
    <w:uiPriority w:val="30"/>
    <w:qFormat/>
    <w:rsid w:val="00E07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374"/>
    <w:rPr>
      <w:i/>
      <w:iCs/>
      <w:color w:val="0F4761" w:themeColor="accent1" w:themeShade="BF"/>
    </w:rPr>
  </w:style>
  <w:style w:type="character" w:styleId="IntenseReference">
    <w:name w:val="Intense Reference"/>
    <w:basedOn w:val="DefaultParagraphFont"/>
    <w:uiPriority w:val="32"/>
    <w:qFormat/>
    <w:rsid w:val="00E07374"/>
    <w:rPr>
      <w:b/>
      <w:bCs/>
      <w:smallCaps/>
      <w:color w:val="0F4761" w:themeColor="accent1" w:themeShade="BF"/>
      <w:spacing w:val="5"/>
    </w:rPr>
  </w:style>
  <w:style w:type="character" w:styleId="Hyperlink">
    <w:name w:val="Hyperlink"/>
    <w:basedOn w:val="DefaultParagraphFont"/>
    <w:uiPriority w:val="99"/>
    <w:unhideWhenUsed/>
    <w:rsid w:val="004E1D1F"/>
    <w:rPr>
      <w:color w:val="467886" w:themeColor="hyperlink"/>
      <w:u w:val="single"/>
    </w:rPr>
  </w:style>
  <w:style w:type="character" w:styleId="UnresolvedMention">
    <w:name w:val="Unresolved Mention"/>
    <w:basedOn w:val="DefaultParagraphFont"/>
    <w:uiPriority w:val="99"/>
    <w:semiHidden/>
    <w:unhideWhenUsed/>
    <w:rsid w:val="004E1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649828">
      <w:bodyDiv w:val="1"/>
      <w:marLeft w:val="0"/>
      <w:marRight w:val="0"/>
      <w:marTop w:val="0"/>
      <w:marBottom w:val="0"/>
      <w:divBdr>
        <w:top w:val="none" w:sz="0" w:space="0" w:color="auto"/>
        <w:left w:val="none" w:sz="0" w:space="0" w:color="auto"/>
        <w:bottom w:val="none" w:sz="0" w:space="0" w:color="auto"/>
        <w:right w:val="none" w:sz="0" w:space="0" w:color="auto"/>
      </w:divBdr>
    </w:div>
    <w:div w:id="340426008">
      <w:bodyDiv w:val="1"/>
      <w:marLeft w:val="0"/>
      <w:marRight w:val="0"/>
      <w:marTop w:val="0"/>
      <w:marBottom w:val="0"/>
      <w:divBdr>
        <w:top w:val="none" w:sz="0" w:space="0" w:color="auto"/>
        <w:left w:val="none" w:sz="0" w:space="0" w:color="auto"/>
        <w:bottom w:val="none" w:sz="0" w:space="0" w:color="auto"/>
        <w:right w:val="none" w:sz="0" w:space="0" w:color="auto"/>
      </w:divBdr>
      <w:divsChild>
        <w:div w:id="144668480">
          <w:marLeft w:val="225"/>
          <w:marRight w:val="225"/>
          <w:marTop w:val="0"/>
          <w:marBottom w:val="0"/>
          <w:divBdr>
            <w:top w:val="none" w:sz="0" w:space="0" w:color="auto"/>
            <w:left w:val="none" w:sz="0" w:space="0" w:color="auto"/>
            <w:bottom w:val="none" w:sz="0" w:space="0" w:color="auto"/>
            <w:right w:val="none" w:sz="0" w:space="0" w:color="auto"/>
          </w:divBdr>
          <w:divsChild>
            <w:div w:id="807745710">
              <w:marLeft w:val="0"/>
              <w:marRight w:val="0"/>
              <w:marTop w:val="0"/>
              <w:marBottom w:val="0"/>
              <w:divBdr>
                <w:top w:val="none" w:sz="0" w:space="0" w:color="auto"/>
                <w:left w:val="none" w:sz="0" w:space="0" w:color="auto"/>
                <w:bottom w:val="none" w:sz="0" w:space="0" w:color="auto"/>
                <w:right w:val="none" w:sz="0" w:space="0" w:color="auto"/>
              </w:divBdr>
              <w:divsChild>
                <w:div w:id="7003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4604">
          <w:marLeft w:val="0"/>
          <w:marRight w:val="0"/>
          <w:marTop w:val="0"/>
          <w:marBottom w:val="0"/>
          <w:divBdr>
            <w:top w:val="none" w:sz="0" w:space="0" w:color="auto"/>
            <w:left w:val="none" w:sz="0" w:space="0" w:color="auto"/>
            <w:bottom w:val="none" w:sz="0" w:space="0" w:color="auto"/>
            <w:right w:val="none" w:sz="0" w:space="0" w:color="auto"/>
          </w:divBdr>
          <w:divsChild>
            <w:div w:id="1382049646">
              <w:marLeft w:val="-225"/>
              <w:marRight w:val="-225"/>
              <w:marTop w:val="0"/>
              <w:marBottom w:val="0"/>
              <w:divBdr>
                <w:top w:val="none" w:sz="0" w:space="0" w:color="auto"/>
                <w:left w:val="none" w:sz="0" w:space="0" w:color="auto"/>
                <w:bottom w:val="none" w:sz="0" w:space="0" w:color="auto"/>
                <w:right w:val="none" w:sz="0" w:space="0" w:color="auto"/>
              </w:divBdr>
              <w:divsChild>
                <w:div w:id="2563802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528132576">
          <w:marLeft w:val="0"/>
          <w:marRight w:val="0"/>
          <w:marTop w:val="0"/>
          <w:marBottom w:val="0"/>
          <w:divBdr>
            <w:top w:val="none" w:sz="0" w:space="0" w:color="auto"/>
            <w:left w:val="none" w:sz="0" w:space="0" w:color="auto"/>
            <w:bottom w:val="none" w:sz="0" w:space="0" w:color="auto"/>
            <w:right w:val="none" w:sz="0" w:space="0" w:color="auto"/>
          </w:divBdr>
          <w:divsChild>
            <w:div w:id="3624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5932">
      <w:bodyDiv w:val="1"/>
      <w:marLeft w:val="0"/>
      <w:marRight w:val="0"/>
      <w:marTop w:val="0"/>
      <w:marBottom w:val="0"/>
      <w:divBdr>
        <w:top w:val="none" w:sz="0" w:space="0" w:color="auto"/>
        <w:left w:val="none" w:sz="0" w:space="0" w:color="auto"/>
        <w:bottom w:val="none" w:sz="0" w:space="0" w:color="auto"/>
        <w:right w:val="none" w:sz="0" w:space="0" w:color="auto"/>
      </w:divBdr>
      <w:divsChild>
        <w:div w:id="111482958">
          <w:marLeft w:val="225"/>
          <w:marRight w:val="225"/>
          <w:marTop w:val="0"/>
          <w:marBottom w:val="0"/>
          <w:divBdr>
            <w:top w:val="none" w:sz="0" w:space="0" w:color="auto"/>
            <w:left w:val="none" w:sz="0" w:space="0" w:color="auto"/>
            <w:bottom w:val="none" w:sz="0" w:space="0" w:color="auto"/>
            <w:right w:val="none" w:sz="0" w:space="0" w:color="auto"/>
          </w:divBdr>
          <w:divsChild>
            <w:div w:id="1694040411">
              <w:marLeft w:val="0"/>
              <w:marRight w:val="0"/>
              <w:marTop w:val="0"/>
              <w:marBottom w:val="0"/>
              <w:divBdr>
                <w:top w:val="none" w:sz="0" w:space="0" w:color="auto"/>
                <w:left w:val="none" w:sz="0" w:space="0" w:color="auto"/>
                <w:bottom w:val="none" w:sz="0" w:space="0" w:color="auto"/>
                <w:right w:val="none" w:sz="0" w:space="0" w:color="auto"/>
              </w:divBdr>
              <w:divsChild>
                <w:div w:id="19176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70">
          <w:marLeft w:val="0"/>
          <w:marRight w:val="0"/>
          <w:marTop w:val="0"/>
          <w:marBottom w:val="0"/>
          <w:divBdr>
            <w:top w:val="none" w:sz="0" w:space="0" w:color="auto"/>
            <w:left w:val="none" w:sz="0" w:space="0" w:color="auto"/>
            <w:bottom w:val="none" w:sz="0" w:space="0" w:color="auto"/>
            <w:right w:val="none" w:sz="0" w:space="0" w:color="auto"/>
          </w:divBdr>
          <w:divsChild>
            <w:div w:id="608314960">
              <w:marLeft w:val="-225"/>
              <w:marRight w:val="-225"/>
              <w:marTop w:val="0"/>
              <w:marBottom w:val="0"/>
              <w:divBdr>
                <w:top w:val="none" w:sz="0" w:space="0" w:color="auto"/>
                <w:left w:val="none" w:sz="0" w:space="0" w:color="auto"/>
                <w:bottom w:val="none" w:sz="0" w:space="0" w:color="auto"/>
                <w:right w:val="none" w:sz="0" w:space="0" w:color="auto"/>
              </w:divBdr>
              <w:divsChild>
                <w:div w:id="18139098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829856847">
          <w:marLeft w:val="0"/>
          <w:marRight w:val="0"/>
          <w:marTop w:val="0"/>
          <w:marBottom w:val="0"/>
          <w:divBdr>
            <w:top w:val="none" w:sz="0" w:space="0" w:color="auto"/>
            <w:left w:val="none" w:sz="0" w:space="0" w:color="auto"/>
            <w:bottom w:val="none" w:sz="0" w:space="0" w:color="auto"/>
            <w:right w:val="none" w:sz="0" w:space="0" w:color="auto"/>
          </w:divBdr>
          <w:divsChild>
            <w:div w:id="12893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9179">
      <w:bodyDiv w:val="1"/>
      <w:marLeft w:val="0"/>
      <w:marRight w:val="0"/>
      <w:marTop w:val="0"/>
      <w:marBottom w:val="0"/>
      <w:divBdr>
        <w:top w:val="none" w:sz="0" w:space="0" w:color="auto"/>
        <w:left w:val="none" w:sz="0" w:space="0" w:color="auto"/>
        <w:bottom w:val="none" w:sz="0" w:space="0" w:color="auto"/>
        <w:right w:val="none" w:sz="0" w:space="0" w:color="auto"/>
      </w:divBdr>
    </w:div>
    <w:div w:id="1090126543">
      <w:bodyDiv w:val="1"/>
      <w:marLeft w:val="0"/>
      <w:marRight w:val="0"/>
      <w:marTop w:val="0"/>
      <w:marBottom w:val="0"/>
      <w:divBdr>
        <w:top w:val="none" w:sz="0" w:space="0" w:color="auto"/>
        <w:left w:val="none" w:sz="0" w:space="0" w:color="auto"/>
        <w:bottom w:val="none" w:sz="0" w:space="0" w:color="auto"/>
        <w:right w:val="none" w:sz="0" w:space="0" w:color="auto"/>
      </w:divBdr>
    </w:div>
    <w:div w:id="199998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Mejbaul Mubin</dc:creator>
  <cp:keywords/>
  <dc:description/>
  <cp:lastModifiedBy>Mejbaul Mubin</cp:lastModifiedBy>
  <cp:revision>2</cp:revision>
  <dcterms:created xsi:type="dcterms:W3CDTF">2024-08-01T19:36:00Z</dcterms:created>
  <dcterms:modified xsi:type="dcterms:W3CDTF">2024-08-01T19:41:00Z</dcterms:modified>
</cp:coreProperties>
</file>