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7da0ptr09a8" w:id="0"/>
      <w:bookmarkEnd w:id="0"/>
      <w:r w:rsidDel="00000000" w:rsidR="00000000" w:rsidRPr="00000000">
        <w:rPr>
          <w:rtl w:val="0"/>
        </w:rPr>
        <w:t xml:space="preserve">name: Agents description: Dynamic agent composition and orchestration system. USE WHEN user wants custom agents, specialized agents, agent personalities, or parallel agent orchestration.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hvxogwf6fv2" w:id="1"/>
      <w:bookmarkEnd w:id="1"/>
      <w:r w:rsidDel="00000000" w:rsidR="00000000" w:rsidRPr="00000000">
        <w:rPr>
          <w:rtl w:val="0"/>
        </w:rPr>
        <w:t xml:space="preserve">Agents - Custom Agent Composition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specialized agents with unique personalities and voices composed from traits.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z8bk2ra8sns" w:id="2"/>
      <w:bookmarkEnd w:id="2"/>
      <w:r w:rsidDel="00000000" w:rsidR="00000000" w:rsidRPr="00000000">
        <w:rPr>
          <w:rtl w:val="0"/>
        </w:rPr>
        <w:t xml:space="preserve">Hybrid Agent Model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Named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identities with backstories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 work, voice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Task-specific specialists from traits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One-off tasks, parallel work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cb81ancowjq" w:id="3"/>
      <w:bookmarkEnd w:id="3"/>
      <w:r w:rsidDel="00000000" w:rsidR="00000000" w:rsidRPr="00000000">
        <w:rPr>
          <w:rtl w:val="0"/>
        </w:rPr>
        <w:t xml:space="preserve">Trait Composition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Agents are composed by combining three trait categories: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AGENT = Expertise + Personality + Approach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Expertise (10 types):</w:t>
      </w:r>
      <w:r w:rsidDel="00000000" w:rsidR="00000000" w:rsidRPr="00000000">
        <w:rPr>
          <w:rtl w:val="0"/>
        </w:rPr>
        <w:t xml:space="preserve"> security, legal, finance, medical, technical, research, creative, business, data, communications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Personality (10 dimensions):</w:t>
      </w:r>
      <w:r w:rsidDel="00000000" w:rsidR="00000000" w:rsidRPr="00000000">
        <w:rPr>
          <w:rtl w:val="0"/>
        </w:rPr>
        <w:t xml:space="preserve"> skeptical, enthusiastic, cautious, bold, analytical, creative, empathetic, contrarian, pragmatic, meticulous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Approach (8 styles):</w:t>
      </w:r>
      <w:r w:rsidDel="00000000" w:rsidR="00000000" w:rsidRPr="00000000">
        <w:rPr>
          <w:rtl w:val="0"/>
        </w:rPr>
        <w:t xml:space="preserve"> thorough, rapid, systematic, exploratory, comparative, synthesizing, adversarial, consultative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to26ljorct5h" w:id="4"/>
      <w:bookmarkEnd w:id="4"/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"I need a legal expert to review this contract"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Composes: legal + meticulous + systematic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"Spin up 5 custom agents to stress-test this idea"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Each gets unique trait combo + voice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"Get me someone skeptical about security"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Composes: security + skeptical + adversarial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syi6rnxsqxw" w:id="5"/>
      <w:bookmarkEnd w:id="5"/>
      <w:r w:rsidDel="00000000" w:rsidR="00000000" w:rsidRPr="00000000">
        <w:rPr>
          <w:rtl w:val="0"/>
        </w:rPr>
        <w:t xml:space="preserve">Model Selection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Grunt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haiku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10-20x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intelligence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pvkaz9kw21rk" w:id="6"/>
      <w:bookmarkEnd w:id="6"/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CreateCustomAgent</w:t>
      </w:r>
      <w:r w:rsidDel="00000000" w:rsidR="00000000" w:rsidRPr="00000000">
        <w:rPr>
          <w:rtl w:val="0"/>
        </w:rPr>
        <w:t xml:space="preserve"> - Create specialized agents from traits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ListTraits</w:t>
      </w:r>
      <w:r w:rsidDel="00000000" w:rsidR="00000000" w:rsidRPr="00000000">
        <w:rPr>
          <w:rtl w:val="0"/>
        </w:rPr>
        <w:t xml:space="preserve"> - Show available traits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SpawnParallel</w:t>
      </w:r>
      <w:r w:rsidDel="00000000" w:rsidR="00000000" w:rsidRPr="00000000">
        <w:rPr>
          <w:rtl w:val="0"/>
        </w:rPr>
        <w:t xml:space="preserve"> - Launch multiple agents in parallel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