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8so81sp27xf" w:id="0"/>
      <w:bookmarkEnd w:id="0"/>
      <w:r w:rsidDel="00000000" w:rsidR="00000000" w:rsidRPr="00000000">
        <w:rPr>
          <w:rtl w:val="0"/>
        </w:rPr>
        <w:t xml:space="preserve">name: Art description: Visual content generation with Excalidraw hand-drawn aesthetic. USE WHEN user wants diagrams, visualizations, comics, or editorial illustrations.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m2qsgkas6l2" w:id="1"/>
      <w:bookmarkEnd w:id="1"/>
      <w:r w:rsidDel="00000000" w:rsidR="00000000" w:rsidRPr="00000000">
        <w:rPr>
          <w:rtl w:val="0"/>
        </w:rPr>
        <w:t xml:space="preserve">Art Skill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Visual content generation system using </w:t>
      </w:r>
      <w:r w:rsidDel="00000000" w:rsidR="00000000" w:rsidRPr="00000000">
        <w:rPr>
          <w:b w:val="1"/>
          <w:bCs w:val="1"/>
          <w:rtl w:val="0"/>
        </w:rPr>
        <w:t xml:space="preserve">Excalidraw hand-drawn</w:t>
      </w:r>
      <w:r w:rsidDel="00000000" w:rsidR="00000000" w:rsidRPr="00000000">
        <w:rPr>
          <w:rtl w:val="0"/>
        </w:rPr>
        <w:t xml:space="preserve"> aesthetic with dark-mode, tech-forward color palette.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cky8d4ulr4i" w:id="2"/>
      <w:bookmarkEnd w:id="2"/>
      <w:r w:rsidDel="00000000" w:rsidR="00000000" w:rsidRPr="00000000">
        <w:rPr>
          <w:rtl w:val="0"/>
        </w:rPr>
        <w:t xml:space="preserve">Output Location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GENERATED IMAGES GO TO ~/Downloads/ FIRST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Preview before final placement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jreoqx8monq" w:id="3"/>
      <w:bookmarkEnd w:id="3"/>
      <w:r w:rsidDel="00000000" w:rsidR="00000000" w:rsidRPr="00000000">
        <w:rPr>
          <w:rtl w:val="0"/>
        </w:rPr>
        <w:t xml:space="preserve">Workflow Routing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or architecture diagram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Workflows/TechnicalDiagrams.md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 header or editorial illustration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Workflows/Essay.md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Comic or sequential panels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Workflows/Comics.md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xssh18ux65r" w:id="4"/>
      <w:bookmarkEnd w:id="4"/>
      <w:r w:rsidDel="00000000" w:rsidR="00000000" w:rsidRPr="00000000">
        <w:rPr>
          <w:rtl w:val="0"/>
        </w:rPr>
        <w:t xml:space="preserve">Color System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#0a0a0f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dark 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#4a90d9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elements, primary accents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 Cyan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#22d3ee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Flows, connections, 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Accent Purple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#8b5cf6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Highlights, callouts (10-15%)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#e5e7eb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text, labels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wub6evo6mvl" w:id="5"/>
      <w:bookmarkEnd w:id="5"/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Default model:</w:t>
      </w:r>
      <w:r w:rsidDel="00000000" w:rsidR="00000000" w:rsidRPr="00000000">
        <w:rPr>
          <w:rtl w:val="0"/>
        </w:rPr>
        <w:t xml:space="preserve"> nano-banana-pro (Gemini)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bun run ~/.claude/skills/Art/Tools/Generate.ts \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--model nano-banana-pro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--prompt "[PROMPT]" \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--size 2K \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--aspect-ratio 16:9 \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--output ~/Downloads/output.png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