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2km1q90mznk" w:id="0"/>
      <w:bookmarkEnd w:id="0"/>
      <w:r w:rsidDel="00000000" w:rsidR="00000000" w:rsidRPr="00000000">
        <w:rPr>
          <w:rtl w:val="0"/>
        </w:rPr>
        <w:t xml:space="preserve">Contact Directory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Quick reference for frequently contacted people.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yiman8cuvv7j" w:id="1"/>
      <w:bookmarkEnd w:id="1"/>
      <w:r w:rsidDel="00000000" w:rsidR="00000000" w:rsidRPr="00000000">
        <w:rPr>
          <w:rtl w:val="0"/>
        </w:rPr>
        <w:t xml:space="preserve">Contacts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[Add contacts here]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[Role]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[email]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[Notes]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y9oeeniignm1" w:id="2"/>
      <w:bookmarkEnd w:id="2"/>
      <w:r w:rsidDel="00000000" w:rsidR="00000000" w:rsidRPr="00000000">
        <w:rPr>
          <w:rtl w:val="0"/>
        </w:rPr>
        <w:t xml:space="preserve">Adding Contacts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 add a new contact, edit this file following the table format above.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pazakksmqtjz" w:id="3"/>
      <w:bookmarkEnd w:id="3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When asked about someone: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this directory first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Return the relevant contact information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not found, ask for details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