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1FC9FA65" w14:textId="77777777" w:rsidR="00F714B5" w:rsidRPr="00215E67" w:rsidRDefault="00F714B5" w:rsidP="00040604">
      <w:pPr>
        <w:jc w:val="center"/>
        <w:rPr>
          <w:b/>
          <w:sz w:val="24"/>
          <w:szCs w:val="24"/>
          <w:lang w:val="en-GB"/>
        </w:rPr>
      </w:pPr>
      <w:r w:rsidRPr="00215E67">
        <w:rPr>
          <w:b/>
          <w:sz w:val="24"/>
          <w:szCs w:val="24"/>
          <w:lang w:val="en-GB"/>
        </w:rPr>
        <w:t>Enhancing Sleep Tracking with Cough and Snore Recognition Using Edge Impulse Studio for Improved Respiratory Health Monitoring</w:t>
      </w:r>
    </w:p>
    <w:p w14:paraId="02861609" w14:textId="77777777" w:rsidR="00003F3F" w:rsidRPr="00215E67" w:rsidRDefault="00003F3F" w:rsidP="00040604">
      <w:pPr>
        <w:jc w:val="center"/>
        <w:rPr>
          <w:b/>
          <w:sz w:val="24"/>
          <w:szCs w:val="24"/>
          <w:lang w:val="en-GB"/>
        </w:rPr>
      </w:pPr>
    </w:p>
    <w:p w14:paraId="2297BD86" w14:textId="02E1CBD5" w:rsidR="00F714B5" w:rsidRDefault="00F714B5" w:rsidP="00003F3F">
      <w:pPr>
        <w:jc w:val="center"/>
        <w:rPr>
          <w:sz w:val="24"/>
          <w:szCs w:val="24"/>
          <w:vertAlign w:val="superscript"/>
        </w:rPr>
      </w:pPr>
      <w:r w:rsidRPr="00215E67">
        <w:rPr>
          <w:sz w:val="24"/>
          <w:szCs w:val="24"/>
        </w:rPr>
        <w:t>Deepika Rani Sona</w:t>
      </w:r>
      <w:r w:rsidRPr="00215E67">
        <w:rPr>
          <w:sz w:val="24"/>
          <w:szCs w:val="24"/>
          <w:vertAlign w:val="superscript"/>
        </w:rPr>
        <w:t>1</w:t>
      </w:r>
      <w:r w:rsidRPr="00215E67">
        <w:rPr>
          <w:sz w:val="24"/>
          <w:szCs w:val="24"/>
        </w:rPr>
        <w:t>,</w:t>
      </w:r>
      <w:r w:rsidR="0055284A">
        <w:rPr>
          <w:sz w:val="24"/>
          <w:szCs w:val="24"/>
        </w:rPr>
        <w:t xml:space="preserve"> Rashmi Ranjan Das</w:t>
      </w:r>
      <w:r w:rsidR="0055284A">
        <w:rPr>
          <w:sz w:val="24"/>
          <w:szCs w:val="24"/>
          <w:vertAlign w:val="superscript"/>
        </w:rPr>
        <w:t>2*</w:t>
      </w:r>
      <w:r w:rsidR="0055284A">
        <w:rPr>
          <w:sz w:val="24"/>
          <w:szCs w:val="24"/>
        </w:rPr>
        <w:t>,</w:t>
      </w:r>
      <w:r w:rsidRPr="00215E67">
        <w:rPr>
          <w:sz w:val="24"/>
          <w:szCs w:val="24"/>
        </w:rPr>
        <w:t xml:space="preserve"> </w:t>
      </w:r>
      <w:bookmarkStart w:id="0" w:name="_Hlk156423755"/>
      <w:r w:rsidRPr="00215E67">
        <w:rPr>
          <w:bCs/>
          <w:sz w:val="24"/>
          <w:szCs w:val="24"/>
          <w:lang w:bidi="en-US"/>
        </w:rPr>
        <w:t>Leela Praneeth Puli</w:t>
      </w:r>
      <w:bookmarkEnd w:id="0"/>
      <w:r w:rsidRPr="00215E67">
        <w:rPr>
          <w:sz w:val="24"/>
          <w:szCs w:val="24"/>
          <w:vertAlign w:val="superscript"/>
        </w:rPr>
        <w:t xml:space="preserve"> </w:t>
      </w:r>
      <w:r w:rsidR="0055284A">
        <w:rPr>
          <w:sz w:val="24"/>
          <w:szCs w:val="24"/>
          <w:vertAlign w:val="superscript"/>
        </w:rPr>
        <w:t>3</w:t>
      </w:r>
      <w:r w:rsidRPr="00215E67">
        <w:rPr>
          <w:sz w:val="24"/>
          <w:szCs w:val="24"/>
        </w:rPr>
        <w:t xml:space="preserve">, </w:t>
      </w:r>
      <w:r w:rsidRPr="00215E67">
        <w:rPr>
          <w:rFonts w:eastAsia="Calibri"/>
          <w:color w:val="212529"/>
          <w:kern w:val="2"/>
          <w:sz w:val="24"/>
          <w:szCs w:val="24"/>
          <w:shd w:val="clear" w:color="auto" w:fill="FFFFFF"/>
          <w:lang w:val="en-IN"/>
        </w:rPr>
        <w:t>Mekala Manikanta</w:t>
      </w:r>
      <w:r w:rsidR="0055284A">
        <w:rPr>
          <w:sz w:val="24"/>
          <w:szCs w:val="24"/>
          <w:vertAlign w:val="superscript"/>
          <w:lang w:val="en-IN"/>
        </w:rPr>
        <w:t>4</w:t>
      </w:r>
      <w:r w:rsidRPr="00215E67">
        <w:rPr>
          <w:sz w:val="24"/>
          <w:szCs w:val="24"/>
          <w:vertAlign w:val="superscript"/>
        </w:rPr>
        <w:t>,</w:t>
      </w:r>
      <w:r w:rsidRPr="00215E67">
        <w:rPr>
          <w:rFonts w:eastAsia="Calibri"/>
          <w:color w:val="212529"/>
          <w:kern w:val="2"/>
          <w:sz w:val="24"/>
          <w:szCs w:val="24"/>
          <w:shd w:val="clear" w:color="auto" w:fill="FFFFFF"/>
          <w:lang w:val="en-IN"/>
        </w:rPr>
        <w:t xml:space="preserve"> Kakarla Akash </w:t>
      </w:r>
      <w:proofErr w:type="spellStart"/>
      <w:r w:rsidRPr="00215E67">
        <w:rPr>
          <w:rFonts w:eastAsia="Calibri"/>
          <w:color w:val="212529"/>
          <w:kern w:val="2"/>
          <w:sz w:val="24"/>
          <w:szCs w:val="24"/>
          <w:shd w:val="clear" w:color="auto" w:fill="FFFFFF"/>
          <w:lang w:val="en-IN"/>
        </w:rPr>
        <w:t>Gangireddy</w:t>
      </w:r>
      <w:proofErr w:type="spellEnd"/>
      <w:r w:rsidRPr="00215E67">
        <w:rPr>
          <w:sz w:val="24"/>
          <w:szCs w:val="24"/>
          <w:vertAlign w:val="superscript"/>
        </w:rPr>
        <w:t xml:space="preserve"> </w:t>
      </w:r>
      <w:r w:rsidR="0055284A">
        <w:rPr>
          <w:sz w:val="24"/>
          <w:szCs w:val="24"/>
          <w:vertAlign w:val="superscript"/>
        </w:rPr>
        <w:t>5</w:t>
      </w:r>
      <w:r w:rsidRPr="00215E67">
        <w:rPr>
          <w:sz w:val="24"/>
          <w:szCs w:val="24"/>
          <w:vertAlign w:val="superscript"/>
        </w:rPr>
        <w:t>,</w:t>
      </w:r>
      <w:r w:rsidRPr="00215E67">
        <w:rPr>
          <w:rFonts w:eastAsia="Calibri"/>
          <w:color w:val="212529"/>
          <w:kern w:val="2"/>
          <w:sz w:val="24"/>
          <w:szCs w:val="24"/>
          <w:shd w:val="clear" w:color="auto" w:fill="FFFFFF"/>
          <w:lang w:val="en-IN"/>
        </w:rPr>
        <w:t xml:space="preserve"> Swaroop </w:t>
      </w:r>
      <w:proofErr w:type="spellStart"/>
      <w:r w:rsidRPr="00215E67">
        <w:rPr>
          <w:rFonts w:eastAsia="Calibri"/>
          <w:color w:val="212529"/>
          <w:kern w:val="2"/>
          <w:sz w:val="24"/>
          <w:szCs w:val="24"/>
          <w:shd w:val="clear" w:color="auto" w:fill="FFFFFF"/>
          <w:lang w:val="en-IN"/>
        </w:rPr>
        <w:t>Dintakurthi</w:t>
      </w:r>
      <w:proofErr w:type="spellEnd"/>
      <w:r w:rsidRPr="00215E67">
        <w:rPr>
          <w:sz w:val="24"/>
          <w:szCs w:val="24"/>
          <w:vertAlign w:val="superscript"/>
        </w:rPr>
        <w:t xml:space="preserve"> </w:t>
      </w:r>
      <w:proofErr w:type="gramStart"/>
      <w:r w:rsidR="0055284A">
        <w:rPr>
          <w:sz w:val="24"/>
          <w:szCs w:val="24"/>
          <w:vertAlign w:val="superscript"/>
        </w:rPr>
        <w:t>6</w:t>
      </w:r>
      <w:r w:rsidRPr="00215E67">
        <w:rPr>
          <w:sz w:val="24"/>
          <w:szCs w:val="24"/>
          <w:vertAlign w:val="superscript"/>
        </w:rPr>
        <w:t xml:space="preserve"> </w:t>
      </w:r>
      <w:r w:rsidRPr="00215E67">
        <w:rPr>
          <w:sz w:val="24"/>
          <w:szCs w:val="24"/>
        </w:rPr>
        <w:t>,</w:t>
      </w:r>
      <w:proofErr w:type="gramEnd"/>
      <w:r w:rsidRPr="00215E67">
        <w:rPr>
          <w:sz w:val="24"/>
          <w:szCs w:val="24"/>
        </w:rPr>
        <w:t xml:space="preserve"> </w:t>
      </w:r>
      <w:r w:rsidRPr="00215E67">
        <w:rPr>
          <w:rFonts w:eastAsia="Calibri"/>
          <w:color w:val="212529"/>
          <w:kern w:val="2"/>
          <w:sz w:val="24"/>
          <w:szCs w:val="24"/>
          <w:shd w:val="clear" w:color="auto" w:fill="FFFFFF"/>
          <w:lang w:val="en-IN"/>
        </w:rPr>
        <w:t>Santhosh Kumar Reddy</w:t>
      </w:r>
      <w:r w:rsidRPr="00215E67">
        <w:rPr>
          <w:sz w:val="24"/>
          <w:szCs w:val="24"/>
          <w:vertAlign w:val="superscript"/>
        </w:rPr>
        <w:t xml:space="preserve"> </w:t>
      </w:r>
      <w:r w:rsidR="0055284A">
        <w:rPr>
          <w:sz w:val="24"/>
          <w:szCs w:val="24"/>
          <w:vertAlign w:val="superscript"/>
        </w:rPr>
        <w:t>7</w:t>
      </w:r>
    </w:p>
    <w:p w14:paraId="24F7AD91" w14:textId="546DC9C9" w:rsidR="00657C22" w:rsidRPr="00657C22" w:rsidRDefault="00657C22" w:rsidP="00657C22">
      <w:pPr>
        <w:jc w:val="center"/>
        <w:rPr>
          <w:sz w:val="24"/>
          <w:szCs w:val="24"/>
        </w:rPr>
      </w:pPr>
      <w:r w:rsidRPr="00657C22">
        <w:rPr>
          <w:sz w:val="24"/>
          <w:szCs w:val="24"/>
        </w:rPr>
        <w:t xml:space="preserve"> </w:t>
      </w:r>
      <w:r>
        <w:rPr>
          <w:sz w:val="24"/>
          <w:szCs w:val="24"/>
          <w:vertAlign w:val="superscript"/>
        </w:rPr>
        <w:t>1,3,4,5,6,7</w:t>
      </w:r>
      <w:r w:rsidRPr="00657C22">
        <w:rPr>
          <w:sz w:val="24"/>
          <w:szCs w:val="24"/>
        </w:rPr>
        <w:t>School of Electronics Engineering, Vellore Institute of Technology, Vellore, India.</w:t>
      </w:r>
    </w:p>
    <w:p w14:paraId="0A2EF147" w14:textId="1BE44021" w:rsidR="00657C22" w:rsidRPr="00657C22" w:rsidRDefault="00657C22" w:rsidP="00657C22">
      <w:pPr>
        <w:jc w:val="center"/>
        <w:rPr>
          <w:sz w:val="24"/>
          <w:szCs w:val="24"/>
        </w:rPr>
      </w:pPr>
      <w:r>
        <w:rPr>
          <w:sz w:val="24"/>
          <w:szCs w:val="24"/>
          <w:vertAlign w:val="superscript"/>
        </w:rPr>
        <w:t>2</w:t>
      </w:r>
      <w:r w:rsidRPr="00657C22">
        <w:rPr>
          <w:sz w:val="24"/>
          <w:szCs w:val="24"/>
        </w:rPr>
        <w:t xml:space="preserve">School of Electrical Engineering, Vellore Institute of Technology, Vellore, India. </w:t>
      </w:r>
    </w:p>
    <w:p w14:paraId="45EAF56D" w14:textId="77777777" w:rsidR="00657C22" w:rsidRPr="00657C22" w:rsidRDefault="00657C22" w:rsidP="00657C22">
      <w:pPr>
        <w:jc w:val="center"/>
        <w:rPr>
          <w:sz w:val="24"/>
          <w:szCs w:val="24"/>
        </w:rPr>
      </w:pPr>
      <w:r w:rsidRPr="00657C22">
        <w:rPr>
          <w:sz w:val="24"/>
          <w:szCs w:val="24"/>
        </w:rPr>
        <w:t>* Corresponding Author.</w:t>
      </w:r>
    </w:p>
    <w:p w14:paraId="61D63F1F" w14:textId="77777777" w:rsidR="00657C22" w:rsidRPr="00657C22" w:rsidRDefault="00657C22" w:rsidP="00657C22">
      <w:pPr>
        <w:jc w:val="center"/>
        <w:rPr>
          <w:sz w:val="24"/>
          <w:szCs w:val="24"/>
        </w:rPr>
      </w:pPr>
      <w:r w:rsidRPr="00657C22">
        <w:rPr>
          <w:sz w:val="24"/>
          <w:szCs w:val="24"/>
        </w:rPr>
        <w:t>Email Address: rashmiranjandas@vit.ac.in (Rashmi Ranjan Das)</w:t>
      </w:r>
    </w:p>
    <w:p w14:paraId="73407102" w14:textId="77777777" w:rsidR="00657C22" w:rsidRPr="00657C22" w:rsidRDefault="00657C22" w:rsidP="00657C22">
      <w:pPr>
        <w:jc w:val="center"/>
        <w:rPr>
          <w:sz w:val="24"/>
          <w:szCs w:val="24"/>
        </w:rPr>
      </w:pPr>
      <w:r w:rsidRPr="00657C22">
        <w:rPr>
          <w:sz w:val="24"/>
          <w:szCs w:val="24"/>
        </w:rPr>
        <w:t>Corresponding author's ORCID profile:</w:t>
      </w:r>
    </w:p>
    <w:p w14:paraId="51BF6E3E" w14:textId="783CC469" w:rsidR="00657C22" w:rsidRPr="00657C22" w:rsidRDefault="00657C22" w:rsidP="00657C22">
      <w:pPr>
        <w:jc w:val="center"/>
        <w:rPr>
          <w:color w:val="000000" w:themeColor="text1"/>
          <w:sz w:val="24"/>
          <w:szCs w:val="24"/>
        </w:rPr>
      </w:pPr>
      <w:hyperlink r:id="rId7" w:history="1">
        <w:r w:rsidRPr="00657C22">
          <w:rPr>
            <w:rStyle w:val="Hyperlink"/>
            <w:color w:val="000000" w:themeColor="text1"/>
            <w:sz w:val="24"/>
            <w:szCs w:val="24"/>
            <w:u w:val="none"/>
          </w:rPr>
          <w:t>https://orcid.org/0000-0001-7629-0815</w:t>
        </w:r>
      </w:hyperlink>
    </w:p>
    <w:p w14:paraId="390B9170" w14:textId="77777777" w:rsidR="00657C22" w:rsidRPr="00657C22" w:rsidRDefault="00657C22" w:rsidP="00657C22">
      <w:pPr>
        <w:jc w:val="center"/>
        <w:rPr>
          <w:sz w:val="24"/>
          <w:szCs w:val="24"/>
        </w:rPr>
      </w:pPr>
    </w:p>
    <w:p w14:paraId="66BDAAF7" w14:textId="76575BF0" w:rsidR="00F714B5" w:rsidRPr="00BF4918" w:rsidRDefault="003638C9" w:rsidP="00040604">
      <w:pPr>
        <w:spacing w:after="240"/>
        <w:ind w:right="38"/>
        <w:jc w:val="both"/>
        <w:rPr>
          <w:i/>
          <w:sz w:val="20"/>
          <w:szCs w:val="20"/>
          <w:lang w:val="en-GB"/>
        </w:rPr>
      </w:pPr>
      <w:r w:rsidRPr="00BF4918">
        <w:rPr>
          <w:b/>
          <w:i/>
          <w:sz w:val="20"/>
          <w:szCs w:val="20"/>
        </w:rPr>
        <w:t>Abstract -</w:t>
      </w:r>
      <w:r w:rsidR="006721CD" w:rsidRPr="00BF4918">
        <w:rPr>
          <w:b/>
          <w:i/>
          <w:sz w:val="20"/>
          <w:szCs w:val="20"/>
        </w:rPr>
        <w:t xml:space="preserve"> </w:t>
      </w:r>
      <w:r w:rsidR="00F714B5" w:rsidRPr="00BF4918">
        <w:rPr>
          <w:iCs/>
          <w:sz w:val="20"/>
          <w:szCs w:val="20"/>
        </w:rPr>
        <w:t>This paper presents a novel method for cough and snore recognition in sleep tracking using Edge Impulse Studio.</w:t>
      </w:r>
      <w:r w:rsidR="00F714B5" w:rsidRPr="00BF4918">
        <w:rPr>
          <w:iCs/>
          <w:sz w:val="20"/>
          <w:szCs w:val="20"/>
          <w:lang w:val="en-GB"/>
        </w:rPr>
        <w:t xml:space="preserve"> Sleep tracking is important for monitoring overall health and identifying potential sleep disorders. However, current sleep tracking methods do not typically recognize coughing and snoring, which can be important indicators of respiratory problems. The proposed approach uses Edge Impulse Studio, an end-to-end development platform for embedded machine learning, to train a machine learning model to recognize coughs and snores in audio data collected during sleep. The results show that the model achieves high accuracy of 93.1% in recognizing coughs and snores, which can improve sleep tracking accuracy and help identify potential respiratory problems in individuals. The proposed approach has the potential to be implemented in wearable devices and smart home technology, enabling individuals to monitor their sleep health in a </w:t>
      </w:r>
      <w:r w:rsidR="001D54D6" w:rsidRPr="00BF4918">
        <w:rPr>
          <w:iCs/>
          <w:sz w:val="20"/>
          <w:szCs w:val="20"/>
          <w:lang w:val="en-GB"/>
        </w:rPr>
        <w:t>non-invasive</w:t>
      </w:r>
      <w:r w:rsidR="00F714B5" w:rsidRPr="00BF4918">
        <w:rPr>
          <w:iCs/>
          <w:sz w:val="20"/>
          <w:szCs w:val="20"/>
          <w:lang w:val="en-GB"/>
        </w:rPr>
        <w:t xml:space="preserve"> and efficient manner.</w:t>
      </w:r>
    </w:p>
    <w:p w14:paraId="1554B527" w14:textId="77777777" w:rsidR="005C6DFE" w:rsidRPr="00BF4918" w:rsidRDefault="006721CD" w:rsidP="00040604">
      <w:pPr>
        <w:spacing w:after="240"/>
        <w:ind w:right="38"/>
        <w:jc w:val="both"/>
        <w:rPr>
          <w:iCs/>
          <w:color w:val="0070C0"/>
          <w:sz w:val="20"/>
          <w:szCs w:val="20"/>
        </w:rPr>
      </w:pPr>
      <w:r w:rsidRPr="00BF4918">
        <w:rPr>
          <w:b/>
          <w:bCs/>
          <w:iCs/>
          <w:sz w:val="20"/>
          <w:szCs w:val="20"/>
        </w:rPr>
        <w:t>Keywords</w:t>
      </w:r>
      <w:r w:rsidR="00E96546" w:rsidRPr="00BF4918">
        <w:rPr>
          <w:b/>
          <w:bCs/>
          <w:iCs/>
          <w:sz w:val="20"/>
          <w:szCs w:val="20"/>
        </w:rPr>
        <w:t xml:space="preserve"> -</w:t>
      </w:r>
      <w:r w:rsidRPr="00BF4918">
        <w:rPr>
          <w:b/>
          <w:bCs/>
          <w:iCs/>
          <w:sz w:val="20"/>
          <w:szCs w:val="20"/>
        </w:rPr>
        <w:t xml:space="preserve"> </w:t>
      </w:r>
      <w:r w:rsidR="00F714B5" w:rsidRPr="00BF4918">
        <w:rPr>
          <w:iCs/>
          <w:sz w:val="20"/>
          <w:szCs w:val="20"/>
          <w:lang w:val="en-GB"/>
        </w:rPr>
        <w:t>Edge Impulse Studio, Sleep Tracking, Sleep Health, Cough recognition, Snore recognition, Audio classification.</w:t>
      </w:r>
    </w:p>
    <w:p w14:paraId="6DB65076" w14:textId="77777777" w:rsidR="0051707F" w:rsidRPr="00BF4918" w:rsidRDefault="0051707F" w:rsidP="00215E67">
      <w:pPr>
        <w:pStyle w:val="Head1"/>
        <w:sectPr w:rsidR="0051707F" w:rsidRPr="00BF4918" w:rsidSect="00C02F04">
          <w:footerReference w:type="default" r:id="rId8"/>
          <w:type w:val="continuous"/>
          <w:pgSz w:w="12240" w:h="15840"/>
          <w:pgMar w:top="1440" w:right="1440" w:bottom="1440" w:left="1440" w:header="720" w:footer="720" w:gutter="0"/>
          <w:cols w:space="360"/>
          <w:titlePg/>
          <w:docGrid w:linePitch="360"/>
        </w:sectPr>
      </w:pPr>
    </w:p>
    <w:p w14:paraId="0639C106" w14:textId="77777777" w:rsidR="005C6DFE" w:rsidRPr="00376ED9" w:rsidRDefault="00EE326B" w:rsidP="00040604">
      <w:pPr>
        <w:jc w:val="both"/>
        <w:rPr>
          <w:b/>
          <w:bCs/>
          <w:sz w:val="24"/>
          <w:szCs w:val="24"/>
        </w:rPr>
      </w:pPr>
      <w:r w:rsidRPr="00376ED9">
        <w:rPr>
          <w:b/>
          <w:bCs/>
          <w:sz w:val="24"/>
          <w:szCs w:val="24"/>
        </w:rPr>
        <w:t xml:space="preserve">1. </w:t>
      </w:r>
      <w:r w:rsidR="005C6DFE" w:rsidRPr="00376ED9">
        <w:rPr>
          <w:b/>
          <w:bCs/>
          <w:sz w:val="24"/>
          <w:szCs w:val="24"/>
        </w:rPr>
        <w:t>Introduction</w:t>
      </w:r>
      <w:r w:rsidR="009047AF" w:rsidRPr="00376ED9">
        <w:rPr>
          <w:b/>
          <w:bCs/>
          <w:sz w:val="24"/>
          <w:szCs w:val="24"/>
        </w:rPr>
        <w:t xml:space="preserve"> </w:t>
      </w:r>
    </w:p>
    <w:p w14:paraId="76D37D08" w14:textId="1FD371E0" w:rsidR="00446E02" w:rsidRPr="00BF4918" w:rsidRDefault="00446E02" w:rsidP="00040604">
      <w:pPr>
        <w:spacing w:after="240"/>
        <w:ind w:firstLine="360"/>
        <w:jc w:val="both"/>
        <w:rPr>
          <w:bCs/>
          <w:sz w:val="20"/>
          <w:szCs w:val="20"/>
          <w:lang w:val="en-GB"/>
        </w:rPr>
      </w:pPr>
      <w:r w:rsidRPr="00BF4918">
        <w:rPr>
          <w:bCs/>
          <w:sz w:val="20"/>
          <w:szCs w:val="20"/>
          <w:lang w:val="en-GB"/>
        </w:rPr>
        <w:t xml:space="preserve">Sleep is a fundamental aspect of our overall health and well-being, yet it is often overlooked. During sleep, our bodies undergo important restorative processes, and the movements, sounds, and patterns of our sleep can reveal important insights into our respiratory health, stress levels, and other important metrics. However, traditional sleep tracking methods often require wearable devices, which can be uncomfortable and disruptive to sleep. With the help of IoT and machine learning concepts, we can create a comprehensive sleep tracking environment that can track, measure, and store the data it collects from sensors such as photoresistors, IR sensors, and microphones in the cloud. By leveraging machine learning algorithms, we can </w:t>
      </w:r>
      <w:proofErr w:type="spellStart"/>
      <w:r w:rsidRPr="00BF4918">
        <w:rPr>
          <w:bCs/>
          <w:sz w:val="20"/>
          <w:szCs w:val="20"/>
          <w:lang w:val="en-GB"/>
        </w:rPr>
        <w:t>analyze</w:t>
      </w:r>
      <w:proofErr w:type="spellEnd"/>
      <w:r w:rsidRPr="00BF4918">
        <w:rPr>
          <w:bCs/>
          <w:sz w:val="20"/>
          <w:szCs w:val="20"/>
          <w:lang w:val="en-GB"/>
        </w:rPr>
        <w:t xml:space="preserve"> this data and gain valuable insights into our sleep patterns, including the occurrence of coughing and snoring. In addition to using Edge Impulse Studio, we also leveraged Kaggle to access the Google </w:t>
      </w:r>
      <w:proofErr w:type="spellStart"/>
      <w:r w:rsidRPr="00BF4918">
        <w:rPr>
          <w:bCs/>
          <w:sz w:val="20"/>
          <w:szCs w:val="20"/>
          <w:lang w:val="en-GB"/>
        </w:rPr>
        <w:t>AudioSet</w:t>
      </w:r>
      <w:proofErr w:type="spellEnd"/>
      <w:r w:rsidRPr="00BF4918">
        <w:rPr>
          <w:bCs/>
          <w:sz w:val="20"/>
          <w:szCs w:val="20"/>
          <w:lang w:val="en-GB"/>
        </w:rPr>
        <w:t xml:space="preserve"> Dataset. Kaggle is a platform that hosts various datasets and challenges related to data science and machine learning. Kaggle provided us with a convenient way to access this dataset, as it includes </w:t>
      </w:r>
      <w:proofErr w:type="spellStart"/>
      <w:r w:rsidRPr="00BF4918">
        <w:rPr>
          <w:bCs/>
          <w:sz w:val="20"/>
          <w:szCs w:val="20"/>
          <w:lang w:val="en-GB"/>
        </w:rPr>
        <w:t>preprocessed</w:t>
      </w:r>
      <w:proofErr w:type="spellEnd"/>
      <w:r w:rsidRPr="00BF4918">
        <w:rPr>
          <w:bCs/>
          <w:sz w:val="20"/>
          <w:szCs w:val="20"/>
          <w:lang w:val="en-GB"/>
        </w:rPr>
        <w:t xml:space="preserve"> audio files that can be directly used in our project. This allowed us to quickly obtain the necessary data for training our machine learning model without the need for additional preprocessing </w:t>
      </w:r>
      <w:r w:rsidR="00E23198" w:rsidRPr="00BF4918">
        <w:rPr>
          <w:bCs/>
          <w:sz w:val="20"/>
          <w:szCs w:val="20"/>
          <w:lang w:val="en-GB"/>
        </w:rPr>
        <w:t>steps. This</w:t>
      </w:r>
      <w:r w:rsidRPr="00BF4918">
        <w:rPr>
          <w:bCs/>
          <w:sz w:val="20"/>
          <w:szCs w:val="20"/>
          <w:lang w:val="en-GB"/>
        </w:rPr>
        <w:t xml:space="preserve"> work aims to develop an unobtrusive tableside system that can track and monitor sleep with minimal input and effort from the user. Using Edge Impulse Studio, an end-to-end development platform for embedded machine learning, we can train a model to recognize coughs and snores in audio data collected during sleep. This approach has the potential to significantly improve the accuracy of sleep tracking and help individuals identify potential respiratory problems.</w:t>
      </w:r>
    </w:p>
    <w:p w14:paraId="2A70961E" w14:textId="373E60E9" w:rsidR="00446E02" w:rsidRPr="00BF4918" w:rsidRDefault="00446E02" w:rsidP="00040604">
      <w:pPr>
        <w:spacing w:after="240"/>
        <w:ind w:firstLine="360"/>
        <w:jc w:val="both"/>
        <w:rPr>
          <w:bCs/>
          <w:sz w:val="20"/>
          <w:szCs w:val="20"/>
        </w:rPr>
      </w:pPr>
      <w:r w:rsidRPr="00BF4918">
        <w:rPr>
          <w:bCs/>
          <w:sz w:val="20"/>
          <w:szCs w:val="20"/>
          <w:lang w:val="en-GB"/>
        </w:rPr>
        <w:t xml:space="preserve">Overall, the proposed system offers a </w:t>
      </w:r>
      <w:r w:rsidR="00E23198" w:rsidRPr="00BF4918">
        <w:rPr>
          <w:bCs/>
          <w:sz w:val="20"/>
          <w:szCs w:val="20"/>
          <w:lang w:val="en-GB"/>
        </w:rPr>
        <w:t>non-invasive</w:t>
      </w:r>
      <w:r w:rsidRPr="00BF4918">
        <w:rPr>
          <w:bCs/>
          <w:sz w:val="20"/>
          <w:szCs w:val="20"/>
          <w:lang w:val="en-GB"/>
        </w:rPr>
        <w:t xml:space="preserve"> and efficient way to monitor sleep health and make any necessary changes to sleep habits, allowing individuals to start their day in the best way possible. By circumventing the need for uncomfortable wearable devices, this system has the potential to significantly improve the user experience of sleep tracking and enable individuals to achieve better overall health outcomes.</w:t>
      </w:r>
    </w:p>
    <w:p w14:paraId="3C3BBA44" w14:textId="77777777" w:rsidR="005C6DFE" w:rsidRPr="00376ED9" w:rsidRDefault="00EE326B" w:rsidP="00C94F66">
      <w:pPr>
        <w:pStyle w:val="Heading4"/>
        <w:rPr>
          <w:rFonts w:ascii="Times New Roman" w:hAnsi="Times New Roman" w:cs="Times New Roman"/>
          <w:sz w:val="24"/>
          <w:szCs w:val="24"/>
        </w:rPr>
      </w:pPr>
      <w:r w:rsidRPr="00376ED9">
        <w:rPr>
          <w:rFonts w:ascii="Times New Roman" w:hAnsi="Times New Roman" w:cs="Times New Roman"/>
          <w:sz w:val="24"/>
          <w:szCs w:val="24"/>
        </w:rPr>
        <w:t xml:space="preserve">2. </w:t>
      </w:r>
      <w:r w:rsidR="00446E02" w:rsidRPr="00376ED9">
        <w:rPr>
          <w:rFonts w:ascii="Times New Roman" w:hAnsi="Times New Roman" w:cs="Times New Roman"/>
          <w:sz w:val="24"/>
          <w:szCs w:val="24"/>
        </w:rPr>
        <w:t>Literature Survey</w:t>
      </w:r>
    </w:p>
    <w:p w14:paraId="3D3A67F0" w14:textId="77777777" w:rsidR="00C02F04" w:rsidRPr="00BF4918" w:rsidRDefault="00C02F04" w:rsidP="00215E67">
      <w:pPr>
        <w:pStyle w:val="Head1"/>
      </w:pPr>
    </w:p>
    <w:p w14:paraId="71E7B9BD" w14:textId="77777777" w:rsidR="009757ED" w:rsidRPr="00BF4918" w:rsidRDefault="00446E02" w:rsidP="00040604">
      <w:pPr>
        <w:jc w:val="both"/>
        <w:rPr>
          <w:sz w:val="20"/>
          <w:szCs w:val="20"/>
        </w:rPr>
      </w:pPr>
      <w:r w:rsidRPr="00BF4918">
        <w:rPr>
          <w:sz w:val="20"/>
          <w:szCs w:val="20"/>
        </w:rPr>
        <w:t>The literature on sleep monitoring and respiratory sound analysis showcases a diverse array of research efforts, each contributing to the evolving landscape of this field.</w:t>
      </w:r>
      <w:r w:rsidR="00FE0C99" w:rsidRPr="00BF4918">
        <w:rPr>
          <w:sz w:val="20"/>
          <w:szCs w:val="20"/>
        </w:rPr>
        <w:t xml:space="preserve"> S</w:t>
      </w:r>
      <w:r w:rsidRPr="00BF4918">
        <w:rPr>
          <w:sz w:val="20"/>
          <w:szCs w:val="20"/>
        </w:rPr>
        <w:t xml:space="preserve">martphone-based system laid the groundwork for detailed sleep tracking, introducing the concept of using earphones to record acoustic sounds and incorporating accelerometer data </w:t>
      </w:r>
      <w:r w:rsidRPr="00BF4918">
        <w:rPr>
          <w:sz w:val="20"/>
          <w:szCs w:val="20"/>
        </w:rPr>
        <w:lastRenderedPageBreak/>
        <w:t>for improved sleep event identification</w:t>
      </w:r>
      <w:r w:rsidR="00FE0C99" w:rsidRPr="00BF4918">
        <w:rPr>
          <w:sz w:val="20"/>
          <w:szCs w:val="20"/>
        </w:rPr>
        <w:t xml:space="preserve"> [1]</w:t>
      </w:r>
      <w:r w:rsidRPr="00BF4918">
        <w:rPr>
          <w:sz w:val="20"/>
          <w:szCs w:val="20"/>
        </w:rPr>
        <w:t xml:space="preserve">. </w:t>
      </w:r>
      <w:r w:rsidR="004A1445" w:rsidRPr="00BF4918">
        <w:rPr>
          <w:sz w:val="20"/>
          <w:szCs w:val="20"/>
        </w:rPr>
        <w:t>A</w:t>
      </w:r>
      <w:r w:rsidRPr="00BF4918">
        <w:rPr>
          <w:sz w:val="20"/>
          <w:szCs w:val="20"/>
        </w:rPr>
        <w:t>utomated diagnosis support for sleep problems, evaluating different datasets and signals, particularly focusing on sleep disorders like apnea and insomnia</w:t>
      </w:r>
      <w:r w:rsidR="004A1445" w:rsidRPr="00BF4918">
        <w:rPr>
          <w:sz w:val="20"/>
          <w:szCs w:val="20"/>
        </w:rPr>
        <w:t xml:space="preserve"> [2]</w:t>
      </w:r>
      <w:r w:rsidRPr="00BF4918">
        <w:rPr>
          <w:sz w:val="20"/>
          <w:szCs w:val="20"/>
        </w:rPr>
        <w:t>. In parallel</w:t>
      </w:r>
      <w:r w:rsidR="004A1445" w:rsidRPr="00BF4918">
        <w:rPr>
          <w:sz w:val="20"/>
          <w:szCs w:val="20"/>
        </w:rPr>
        <w:t xml:space="preserve"> </w:t>
      </w:r>
      <w:r w:rsidRPr="00BF4918">
        <w:rPr>
          <w:sz w:val="20"/>
          <w:szCs w:val="20"/>
        </w:rPr>
        <w:t xml:space="preserve">snore classification </w:t>
      </w:r>
      <w:r w:rsidR="004A1445" w:rsidRPr="00BF4918">
        <w:rPr>
          <w:sz w:val="20"/>
          <w:szCs w:val="20"/>
        </w:rPr>
        <w:t xml:space="preserve">is addressed </w:t>
      </w:r>
      <w:r w:rsidRPr="00BF4918">
        <w:rPr>
          <w:sz w:val="20"/>
          <w:szCs w:val="20"/>
        </w:rPr>
        <w:t>using spectral entropy and Convolutional Neural Network (CNN), emphasizing the effectiveness of Mel spectrograms and a combined CNN and DNN approach for snore detection</w:t>
      </w:r>
      <w:r w:rsidR="004A1445" w:rsidRPr="00BF4918">
        <w:rPr>
          <w:sz w:val="20"/>
          <w:szCs w:val="20"/>
        </w:rPr>
        <w:t xml:space="preserve"> [3].</w:t>
      </w:r>
      <w:r w:rsidRPr="00BF4918">
        <w:rPr>
          <w:sz w:val="20"/>
          <w:szCs w:val="20"/>
        </w:rPr>
        <w:t xml:space="preserve"> </w:t>
      </w:r>
      <w:r w:rsidR="004A1445" w:rsidRPr="00BF4918">
        <w:rPr>
          <w:sz w:val="20"/>
          <w:szCs w:val="20"/>
        </w:rPr>
        <w:t>D</w:t>
      </w:r>
      <w:r w:rsidRPr="00BF4918">
        <w:rPr>
          <w:sz w:val="20"/>
          <w:szCs w:val="20"/>
        </w:rPr>
        <w:t xml:space="preserve">ifferentiating normal snorers and patients with Sleep Apnea and Hypopnea Syndrome (SAHS), </w:t>
      </w:r>
      <w:r w:rsidR="004A1445" w:rsidRPr="00BF4918">
        <w:rPr>
          <w:sz w:val="20"/>
          <w:szCs w:val="20"/>
        </w:rPr>
        <w:t xml:space="preserve">researchers </w:t>
      </w:r>
      <w:r w:rsidRPr="00BF4918">
        <w:rPr>
          <w:sz w:val="20"/>
          <w:szCs w:val="20"/>
        </w:rPr>
        <w:t>highlighting the significance of analyzing snoring characteristics before and after treatment</w:t>
      </w:r>
      <w:r w:rsidR="003658C2" w:rsidRPr="00BF4918">
        <w:rPr>
          <w:sz w:val="20"/>
          <w:szCs w:val="20"/>
        </w:rPr>
        <w:t xml:space="preserve"> </w:t>
      </w:r>
      <w:r w:rsidR="004A1445" w:rsidRPr="00BF4918">
        <w:rPr>
          <w:sz w:val="20"/>
          <w:szCs w:val="20"/>
        </w:rPr>
        <w:t>[4]</w:t>
      </w:r>
      <w:r w:rsidRPr="00BF4918">
        <w:rPr>
          <w:sz w:val="20"/>
          <w:szCs w:val="20"/>
        </w:rPr>
        <w:t xml:space="preserve">. </w:t>
      </w:r>
      <w:r w:rsidR="003658C2" w:rsidRPr="00BF4918">
        <w:rPr>
          <w:sz w:val="20"/>
          <w:szCs w:val="20"/>
        </w:rPr>
        <w:t>A</w:t>
      </w:r>
      <w:r w:rsidRPr="00BF4918">
        <w:rPr>
          <w:sz w:val="20"/>
          <w:szCs w:val="20"/>
        </w:rPr>
        <w:t>utomated snore analysis system further advanced the field, introducing a new algorithm for OSA screening and exploring factors like sleep position and stage in snore demographics</w:t>
      </w:r>
      <w:r w:rsidR="003658C2" w:rsidRPr="00BF4918">
        <w:rPr>
          <w:sz w:val="20"/>
          <w:szCs w:val="20"/>
        </w:rPr>
        <w:t xml:space="preserve"> [5]</w:t>
      </w:r>
      <w:r w:rsidRPr="00BF4918">
        <w:rPr>
          <w:sz w:val="20"/>
          <w:szCs w:val="20"/>
        </w:rPr>
        <w:t>.</w:t>
      </w:r>
      <w:r w:rsidR="003658C2" w:rsidRPr="00BF4918">
        <w:rPr>
          <w:sz w:val="20"/>
          <w:szCs w:val="20"/>
        </w:rPr>
        <w:t xml:space="preserve"> S</w:t>
      </w:r>
      <w:r w:rsidRPr="00BF4918">
        <w:rPr>
          <w:sz w:val="20"/>
          <w:szCs w:val="20"/>
        </w:rPr>
        <w:t>noring identification and extraction</w:t>
      </w:r>
      <w:r w:rsidR="003658C2" w:rsidRPr="00BF4918">
        <w:rPr>
          <w:sz w:val="20"/>
          <w:szCs w:val="20"/>
        </w:rPr>
        <w:t xml:space="preserve"> </w:t>
      </w:r>
      <w:proofErr w:type="gramStart"/>
      <w:r w:rsidR="003658C2" w:rsidRPr="00BF4918">
        <w:rPr>
          <w:sz w:val="20"/>
          <w:szCs w:val="20"/>
        </w:rPr>
        <w:t>is</w:t>
      </w:r>
      <w:proofErr w:type="gramEnd"/>
      <w:r w:rsidR="003658C2" w:rsidRPr="00BF4918">
        <w:rPr>
          <w:sz w:val="20"/>
          <w:szCs w:val="20"/>
        </w:rPr>
        <w:t xml:space="preserve"> explored</w:t>
      </w:r>
      <w:r w:rsidRPr="00BF4918">
        <w:rPr>
          <w:sz w:val="20"/>
          <w:szCs w:val="20"/>
        </w:rPr>
        <w:t xml:space="preserve"> using tracheal and ambient microphones, demonstrating variations in accuracy between the two</w:t>
      </w:r>
      <w:r w:rsidR="003658C2" w:rsidRPr="00BF4918">
        <w:rPr>
          <w:sz w:val="20"/>
          <w:szCs w:val="20"/>
        </w:rPr>
        <w:t xml:space="preserve"> [6]</w:t>
      </w:r>
      <w:r w:rsidRPr="00BF4918">
        <w:rPr>
          <w:sz w:val="20"/>
          <w:szCs w:val="20"/>
        </w:rPr>
        <w:t xml:space="preserve">. </w:t>
      </w:r>
      <w:r w:rsidR="005B13A0" w:rsidRPr="00BF4918">
        <w:rPr>
          <w:sz w:val="20"/>
          <w:szCs w:val="20"/>
        </w:rPr>
        <w:t>R</w:t>
      </w:r>
      <w:r w:rsidRPr="00BF4918">
        <w:rPr>
          <w:sz w:val="20"/>
          <w:szCs w:val="20"/>
        </w:rPr>
        <w:t>eplacing PSG</w:t>
      </w:r>
      <w:r w:rsidR="005B13A0" w:rsidRPr="00BF4918">
        <w:rPr>
          <w:sz w:val="20"/>
          <w:szCs w:val="20"/>
        </w:rPr>
        <w:t xml:space="preserve"> is proposed</w:t>
      </w:r>
      <w:r w:rsidRPr="00BF4918">
        <w:rPr>
          <w:sz w:val="20"/>
          <w:szCs w:val="20"/>
        </w:rPr>
        <w:t xml:space="preserve"> with pressure-sensitive mats for detecting central sleep apneas, utilizing deep learning techniques for automatic detection</w:t>
      </w:r>
      <w:r w:rsidR="005B13A0" w:rsidRPr="00BF4918">
        <w:rPr>
          <w:sz w:val="20"/>
          <w:szCs w:val="20"/>
        </w:rPr>
        <w:t xml:space="preserve"> [7]</w:t>
      </w:r>
      <w:r w:rsidRPr="00BF4918">
        <w:rPr>
          <w:sz w:val="20"/>
          <w:szCs w:val="20"/>
        </w:rPr>
        <w:t xml:space="preserve">. </w:t>
      </w:r>
      <w:r w:rsidR="005B13A0" w:rsidRPr="00BF4918">
        <w:rPr>
          <w:sz w:val="20"/>
          <w:szCs w:val="20"/>
        </w:rPr>
        <w:t>Use of</w:t>
      </w:r>
      <w:r w:rsidRPr="00BF4918">
        <w:rPr>
          <w:sz w:val="20"/>
          <w:szCs w:val="20"/>
        </w:rPr>
        <w:t xml:space="preserve"> embedded system </w:t>
      </w:r>
      <w:r w:rsidR="005B13A0" w:rsidRPr="00BF4918">
        <w:rPr>
          <w:sz w:val="20"/>
          <w:szCs w:val="20"/>
        </w:rPr>
        <w:t xml:space="preserve">to </w:t>
      </w:r>
      <w:r w:rsidRPr="00BF4918">
        <w:rPr>
          <w:sz w:val="20"/>
          <w:szCs w:val="20"/>
        </w:rPr>
        <w:t>observed and inferred sleeping patterns using a multi-layered approach, emphasizing the importance of comprehensive monitoring</w:t>
      </w:r>
      <w:r w:rsidR="005B13A0" w:rsidRPr="00BF4918">
        <w:rPr>
          <w:sz w:val="20"/>
          <w:szCs w:val="20"/>
        </w:rPr>
        <w:t xml:space="preserve"> [8]</w:t>
      </w:r>
      <w:r w:rsidRPr="00BF4918">
        <w:rPr>
          <w:sz w:val="20"/>
          <w:szCs w:val="20"/>
        </w:rPr>
        <w:t>.</w:t>
      </w:r>
      <w:r w:rsidR="005B13A0" w:rsidRPr="00BF4918">
        <w:rPr>
          <w:sz w:val="20"/>
          <w:szCs w:val="20"/>
        </w:rPr>
        <w:t xml:space="preserve"> A</w:t>
      </w:r>
      <w:r w:rsidRPr="00BF4918">
        <w:rPr>
          <w:sz w:val="20"/>
          <w:szCs w:val="20"/>
        </w:rPr>
        <w:t xml:space="preserve"> learning model for snore detection using a smartphone showcased the optimization of models for mobile devices, specifically employing CNN for Android-based snore detection</w:t>
      </w:r>
      <w:r w:rsidR="005B13A0" w:rsidRPr="00BF4918">
        <w:rPr>
          <w:sz w:val="20"/>
          <w:szCs w:val="20"/>
        </w:rPr>
        <w:t xml:space="preserve"> [9], [10]</w:t>
      </w:r>
      <w:r w:rsidRPr="00BF4918">
        <w:rPr>
          <w:sz w:val="20"/>
          <w:szCs w:val="20"/>
        </w:rPr>
        <w:t xml:space="preserve">. </w:t>
      </w:r>
      <w:r w:rsidR="005B13A0" w:rsidRPr="00BF4918">
        <w:rPr>
          <w:sz w:val="20"/>
          <w:szCs w:val="20"/>
        </w:rPr>
        <w:t>S</w:t>
      </w:r>
      <w:r w:rsidRPr="00BF4918">
        <w:rPr>
          <w:sz w:val="20"/>
          <w:szCs w:val="20"/>
        </w:rPr>
        <w:t>tudy applied machine learning to public and nuclear safety, using the Edge Impulse platform for detecting and classifying different Gamma radiations.</w:t>
      </w:r>
      <w:r w:rsidR="005B13A0" w:rsidRPr="00BF4918">
        <w:rPr>
          <w:sz w:val="20"/>
          <w:szCs w:val="20"/>
        </w:rPr>
        <w:t xml:space="preserve"> </w:t>
      </w:r>
      <w:r w:rsidRPr="00BF4918">
        <w:rPr>
          <w:sz w:val="20"/>
          <w:szCs w:val="20"/>
        </w:rPr>
        <w:t>In the realm of sleep phases, investigated the sound localization capability of the brain during NREM sleep, analyzing MRI and MEG data</w:t>
      </w:r>
      <w:r w:rsidR="005B13A0" w:rsidRPr="00BF4918">
        <w:rPr>
          <w:sz w:val="20"/>
          <w:szCs w:val="20"/>
        </w:rPr>
        <w:t xml:space="preserve"> [11]</w:t>
      </w:r>
      <w:r w:rsidRPr="00BF4918">
        <w:rPr>
          <w:sz w:val="20"/>
          <w:szCs w:val="20"/>
        </w:rPr>
        <w:t xml:space="preserve">. </w:t>
      </w:r>
      <w:r w:rsidR="005B13A0" w:rsidRPr="00BF4918">
        <w:rPr>
          <w:sz w:val="20"/>
          <w:szCs w:val="20"/>
        </w:rPr>
        <w:t>T</w:t>
      </w:r>
      <w:r w:rsidRPr="00BF4918">
        <w:rPr>
          <w:sz w:val="20"/>
          <w:szCs w:val="20"/>
        </w:rPr>
        <w:t xml:space="preserve">he importance of sleep tracking </w:t>
      </w:r>
      <w:r w:rsidR="005B13A0" w:rsidRPr="00BF4918">
        <w:rPr>
          <w:sz w:val="20"/>
          <w:szCs w:val="20"/>
        </w:rPr>
        <w:t xml:space="preserve">is </w:t>
      </w:r>
      <w:r w:rsidR="005B13A0" w:rsidRPr="00BF4918">
        <w:rPr>
          <w:sz w:val="20"/>
          <w:szCs w:val="20"/>
        </w:rPr>
        <w:t>emphasized</w:t>
      </w:r>
      <w:r w:rsidR="005B13A0" w:rsidRPr="00BF4918">
        <w:rPr>
          <w:sz w:val="20"/>
          <w:szCs w:val="20"/>
        </w:rPr>
        <w:t xml:space="preserve"> </w:t>
      </w:r>
      <w:r w:rsidRPr="00BF4918">
        <w:rPr>
          <w:sz w:val="20"/>
          <w:szCs w:val="20"/>
        </w:rPr>
        <w:t>using sensors between the mattress and frame, introducing an algorithm for empirical data on sleep quality</w:t>
      </w:r>
      <w:r w:rsidR="005B13A0" w:rsidRPr="00BF4918">
        <w:rPr>
          <w:sz w:val="20"/>
          <w:szCs w:val="20"/>
        </w:rPr>
        <w:t xml:space="preserve"> [12]</w:t>
      </w:r>
      <w:r w:rsidRPr="00BF4918">
        <w:rPr>
          <w:sz w:val="20"/>
          <w:szCs w:val="20"/>
        </w:rPr>
        <w:t xml:space="preserve">. </w:t>
      </w:r>
      <w:r w:rsidR="005B13A0" w:rsidRPr="00BF4918">
        <w:rPr>
          <w:sz w:val="20"/>
          <w:szCs w:val="20"/>
        </w:rPr>
        <w:t>B</w:t>
      </w:r>
      <w:r w:rsidRPr="00BF4918">
        <w:rPr>
          <w:sz w:val="20"/>
          <w:szCs w:val="20"/>
        </w:rPr>
        <w:t>ody modeling applications</w:t>
      </w:r>
      <w:r w:rsidR="005B13A0" w:rsidRPr="00BF4918">
        <w:rPr>
          <w:sz w:val="20"/>
          <w:szCs w:val="20"/>
        </w:rPr>
        <w:t xml:space="preserve"> are explored</w:t>
      </w:r>
      <w:r w:rsidRPr="00BF4918">
        <w:rPr>
          <w:sz w:val="20"/>
          <w:szCs w:val="20"/>
        </w:rPr>
        <w:t>, using algorithms to recognize and imitate complex body poses in image sequences. Deep Neural Network for self-driving cars, outperforming existing methods in safety metrics</w:t>
      </w:r>
      <w:r w:rsidR="005B13A0" w:rsidRPr="00BF4918">
        <w:rPr>
          <w:sz w:val="20"/>
          <w:szCs w:val="20"/>
        </w:rPr>
        <w:t xml:space="preserve"> [13],[14]</w:t>
      </w:r>
      <w:r w:rsidRPr="00BF4918">
        <w:rPr>
          <w:sz w:val="20"/>
          <w:szCs w:val="20"/>
        </w:rPr>
        <w:t>.</w:t>
      </w:r>
      <w:r w:rsidR="00C02F04" w:rsidRPr="00BF4918">
        <w:rPr>
          <w:sz w:val="20"/>
          <w:szCs w:val="20"/>
        </w:rPr>
        <w:t xml:space="preserve"> </w:t>
      </w:r>
      <w:r w:rsidR="00D4476A" w:rsidRPr="00BF4918">
        <w:rPr>
          <w:sz w:val="20"/>
          <w:szCs w:val="20"/>
        </w:rPr>
        <w:t>S</w:t>
      </w:r>
      <w:r w:rsidRPr="00BF4918">
        <w:rPr>
          <w:sz w:val="20"/>
          <w:szCs w:val="20"/>
        </w:rPr>
        <w:t xml:space="preserve">pirometer-based cough detection method </w:t>
      </w:r>
      <w:r w:rsidR="00D4476A" w:rsidRPr="00BF4918">
        <w:rPr>
          <w:sz w:val="20"/>
          <w:szCs w:val="20"/>
        </w:rPr>
        <w:t xml:space="preserve">is introduced </w:t>
      </w:r>
      <w:r w:rsidRPr="00BF4918">
        <w:rPr>
          <w:sz w:val="20"/>
          <w:szCs w:val="20"/>
        </w:rPr>
        <w:t>for increased accuracy, employing an artificial neural network for airflow signal analysis</w:t>
      </w:r>
      <w:r w:rsidR="00D4476A" w:rsidRPr="00BF4918">
        <w:rPr>
          <w:sz w:val="20"/>
          <w:szCs w:val="20"/>
        </w:rPr>
        <w:t xml:space="preserve"> [15]</w:t>
      </w:r>
      <w:r w:rsidRPr="00BF4918">
        <w:rPr>
          <w:sz w:val="20"/>
          <w:szCs w:val="20"/>
        </w:rPr>
        <w:t xml:space="preserve">. </w:t>
      </w:r>
      <w:r w:rsidR="00D4476A" w:rsidRPr="00BF4918">
        <w:rPr>
          <w:sz w:val="20"/>
          <w:szCs w:val="20"/>
        </w:rPr>
        <w:t>S</w:t>
      </w:r>
      <w:r w:rsidRPr="00BF4918">
        <w:rPr>
          <w:sz w:val="20"/>
          <w:szCs w:val="20"/>
        </w:rPr>
        <w:t>hortcomings in contemporary speech recognition models, proposing a dual-input model using audio and video cues for improved accuracy during NREM sleep</w:t>
      </w:r>
      <w:r w:rsidR="00D4476A" w:rsidRPr="00BF4918">
        <w:rPr>
          <w:sz w:val="20"/>
          <w:szCs w:val="20"/>
        </w:rPr>
        <w:t xml:space="preserve"> [16]</w:t>
      </w:r>
      <w:r w:rsidRPr="00BF4918">
        <w:rPr>
          <w:sz w:val="20"/>
          <w:szCs w:val="20"/>
        </w:rPr>
        <w:t>.</w:t>
      </w:r>
      <w:r w:rsidR="00C02F04" w:rsidRPr="00BF4918">
        <w:rPr>
          <w:sz w:val="20"/>
          <w:szCs w:val="20"/>
        </w:rPr>
        <w:t xml:space="preserve"> </w:t>
      </w:r>
    </w:p>
    <w:p w14:paraId="10623591" w14:textId="56BE5CA8" w:rsidR="00446E02" w:rsidRPr="00BF4918" w:rsidRDefault="00D4476A" w:rsidP="00040604">
      <w:pPr>
        <w:jc w:val="both"/>
        <w:rPr>
          <w:sz w:val="20"/>
          <w:szCs w:val="20"/>
        </w:rPr>
      </w:pPr>
      <w:r w:rsidRPr="00BF4918">
        <w:rPr>
          <w:sz w:val="20"/>
          <w:szCs w:val="20"/>
        </w:rPr>
        <w:t>S</w:t>
      </w:r>
      <w:r w:rsidR="00446E02" w:rsidRPr="00BF4918">
        <w:rPr>
          <w:sz w:val="20"/>
          <w:szCs w:val="20"/>
        </w:rPr>
        <w:t>martphones' ability</w:t>
      </w:r>
      <w:r w:rsidRPr="00BF4918">
        <w:rPr>
          <w:sz w:val="20"/>
          <w:szCs w:val="20"/>
        </w:rPr>
        <w:t xml:space="preserve"> is </w:t>
      </w:r>
      <w:r w:rsidR="00E23198" w:rsidRPr="00BF4918">
        <w:rPr>
          <w:sz w:val="20"/>
          <w:szCs w:val="20"/>
        </w:rPr>
        <w:t>evaluated</w:t>
      </w:r>
      <w:r w:rsidR="00446E02" w:rsidRPr="00BF4918">
        <w:rPr>
          <w:sz w:val="20"/>
          <w:szCs w:val="20"/>
        </w:rPr>
        <w:t xml:space="preserve"> to record cough events and snore duration, employing an energy threshold approach and a k-NN classifier</w:t>
      </w:r>
      <w:r w:rsidR="005D1E51" w:rsidRPr="00BF4918">
        <w:rPr>
          <w:sz w:val="20"/>
          <w:szCs w:val="20"/>
        </w:rPr>
        <w:t xml:space="preserve"> [17]</w:t>
      </w:r>
      <w:r w:rsidR="00446E02" w:rsidRPr="00BF4918">
        <w:rPr>
          <w:sz w:val="20"/>
          <w:szCs w:val="20"/>
        </w:rPr>
        <w:t xml:space="preserve">. </w:t>
      </w:r>
      <w:r w:rsidRPr="00BF4918">
        <w:rPr>
          <w:sz w:val="20"/>
          <w:szCs w:val="20"/>
        </w:rPr>
        <w:t>A</w:t>
      </w:r>
      <w:r w:rsidR="00446E02" w:rsidRPr="00BF4918">
        <w:rPr>
          <w:sz w:val="20"/>
          <w:szCs w:val="20"/>
        </w:rPr>
        <w:t>dvanced automated methods for detecting coughs and snores, exploring generalized, semi-personalized, and personalized approaches</w:t>
      </w:r>
      <w:r w:rsidR="005D1E51" w:rsidRPr="00BF4918">
        <w:rPr>
          <w:sz w:val="20"/>
          <w:szCs w:val="20"/>
        </w:rPr>
        <w:t xml:space="preserve"> are mentioned [18]</w:t>
      </w:r>
      <w:r w:rsidR="00446E02" w:rsidRPr="00BF4918">
        <w:rPr>
          <w:sz w:val="20"/>
          <w:szCs w:val="20"/>
        </w:rPr>
        <w:t>.</w:t>
      </w:r>
      <w:r w:rsidR="005D1E51" w:rsidRPr="00BF4918">
        <w:rPr>
          <w:sz w:val="20"/>
          <w:szCs w:val="20"/>
        </w:rPr>
        <w:t xml:space="preserve"> H</w:t>
      </w:r>
      <w:r w:rsidR="00446E02" w:rsidRPr="00BF4918">
        <w:rPr>
          <w:sz w:val="20"/>
          <w:szCs w:val="20"/>
        </w:rPr>
        <w:t xml:space="preserve">ealthcare experts struggle to accurately diagnose cough characteristics, highlighting the need for new techniques. </w:t>
      </w:r>
      <w:r w:rsidR="005D1E51" w:rsidRPr="00BF4918">
        <w:rPr>
          <w:sz w:val="20"/>
          <w:szCs w:val="20"/>
        </w:rPr>
        <w:t>T</w:t>
      </w:r>
      <w:r w:rsidR="00446E02" w:rsidRPr="00BF4918">
        <w:rPr>
          <w:sz w:val="20"/>
          <w:szCs w:val="20"/>
        </w:rPr>
        <w:t xml:space="preserve">he challenges of objectively quantifying coughs </w:t>
      </w:r>
      <w:r w:rsidR="005D1E51" w:rsidRPr="00BF4918">
        <w:rPr>
          <w:sz w:val="20"/>
          <w:szCs w:val="20"/>
        </w:rPr>
        <w:t xml:space="preserve">are discussed </w:t>
      </w:r>
      <w:r w:rsidR="00446E02" w:rsidRPr="00BF4918">
        <w:rPr>
          <w:sz w:val="20"/>
          <w:szCs w:val="20"/>
        </w:rPr>
        <w:t>using recorded sounds and suggested the need for automated ambulatory systems</w:t>
      </w:r>
      <w:r w:rsidR="005D1E51" w:rsidRPr="00BF4918">
        <w:rPr>
          <w:sz w:val="20"/>
          <w:szCs w:val="20"/>
        </w:rPr>
        <w:t xml:space="preserve"> [19], [20]</w:t>
      </w:r>
      <w:r w:rsidR="00446E02" w:rsidRPr="00BF4918">
        <w:rPr>
          <w:sz w:val="20"/>
          <w:szCs w:val="20"/>
        </w:rPr>
        <w:t>.</w:t>
      </w:r>
      <w:r w:rsidR="00C02F04" w:rsidRPr="00BF4918">
        <w:rPr>
          <w:sz w:val="20"/>
          <w:szCs w:val="20"/>
        </w:rPr>
        <w:t xml:space="preserve"> </w:t>
      </w:r>
      <w:r w:rsidR="00387FDB" w:rsidRPr="00BF4918">
        <w:rPr>
          <w:sz w:val="20"/>
          <w:szCs w:val="20"/>
        </w:rPr>
        <w:t>R</w:t>
      </w:r>
      <w:r w:rsidR="00446E02" w:rsidRPr="00BF4918">
        <w:rPr>
          <w:sz w:val="20"/>
          <w:szCs w:val="20"/>
        </w:rPr>
        <w:t xml:space="preserve">espiratory </w:t>
      </w:r>
      <w:r w:rsidR="00387FDB" w:rsidRPr="00BF4918">
        <w:rPr>
          <w:sz w:val="20"/>
          <w:szCs w:val="20"/>
        </w:rPr>
        <w:t>physicians’ consistency</w:t>
      </w:r>
      <w:r w:rsidR="00446E02" w:rsidRPr="00BF4918">
        <w:rPr>
          <w:sz w:val="20"/>
          <w:szCs w:val="20"/>
        </w:rPr>
        <w:t xml:space="preserve"> </w:t>
      </w:r>
      <w:r w:rsidR="00387FDB" w:rsidRPr="00BF4918">
        <w:rPr>
          <w:sz w:val="20"/>
          <w:szCs w:val="20"/>
        </w:rPr>
        <w:t xml:space="preserve">is investigated </w:t>
      </w:r>
      <w:r w:rsidR="00446E02" w:rsidRPr="00BF4918">
        <w:rPr>
          <w:sz w:val="20"/>
          <w:szCs w:val="20"/>
        </w:rPr>
        <w:t xml:space="preserve">in counting cough sounds, evaluating cough counts across different methods and listeners. </w:t>
      </w:r>
      <w:r w:rsidR="00387FDB" w:rsidRPr="00BF4918">
        <w:rPr>
          <w:sz w:val="20"/>
          <w:szCs w:val="20"/>
        </w:rPr>
        <w:t>P</w:t>
      </w:r>
      <w:r w:rsidR="00446E02" w:rsidRPr="00BF4918">
        <w:rPr>
          <w:sz w:val="20"/>
          <w:szCs w:val="20"/>
        </w:rPr>
        <w:t>ortable microcontroller-based device for home monitoring of snoring</w:t>
      </w:r>
      <w:r w:rsidR="00387FDB" w:rsidRPr="00BF4918">
        <w:rPr>
          <w:sz w:val="20"/>
          <w:szCs w:val="20"/>
        </w:rPr>
        <w:t xml:space="preserve"> is presented in [21],[22]</w:t>
      </w:r>
      <w:r w:rsidR="00446E02" w:rsidRPr="00BF4918">
        <w:rPr>
          <w:sz w:val="20"/>
          <w:szCs w:val="20"/>
        </w:rPr>
        <w:t>. Google's entry into sleep tracking technology</w:t>
      </w:r>
      <w:r w:rsidR="00387FDB" w:rsidRPr="00BF4918">
        <w:rPr>
          <w:sz w:val="20"/>
          <w:szCs w:val="20"/>
        </w:rPr>
        <w:t xml:space="preserve"> is observed</w:t>
      </w:r>
      <w:r w:rsidR="00446E02" w:rsidRPr="00BF4918">
        <w:rPr>
          <w:sz w:val="20"/>
          <w:szCs w:val="20"/>
        </w:rPr>
        <w:t>, allowing users to track snore and cough during sleep through the Pixel lineup</w:t>
      </w:r>
      <w:r w:rsidR="00387FDB" w:rsidRPr="00BF4918">
        <w:rPr>
          <w:sz w:val="20"/>
          <w:szCs w:val="20"/>
        </w:rPr>
        <w:t xml:space="preserve"> [23]</w:t>
      </w:r>
      <w:r w:rsidR="00446E02" w:rsidRPr="00BF4918">
        <w:rPr>
          <w:sz w:val="20"/>
          <w:szCs w:val="20"/>
        </w:rPr>
        <w:t xml:space="preserve">. </w:t>
      </w:r>
      <w:r w:rsidR="00387FDB" w:rsidRPr="00BF4918">
        <w:rPr>
          <w:sz w:val="20"/>
          <w:szCs w:val="20"/>
        </w:rPr>
        <w:t>T</w:t>
      </w:r>
      <w:r w:rsidR="00446E02" w:rsidRPr="00BF4918">
        <w:rPr>
          <w:sz w:val="20"/>
          <w:szCs w:val="20"/>
        </w:rPr>
        <w:t>he significance of paying attention to the sound of a cough in patients with COPD was highlighted</w:t>
      </w:r>
      <w:r w:rsidR="00387FDB" w:rsidRPr="00BF4918">
        <w:rPr>
          <w:sz w:val="20"/>
          <w:szCs w:val="20"/>
        </w:rPr>
        <w:t xml:space="preserve"> in [24]</w:t>
      </w:r>
      <w:r w:rsidR="00446E02" w:rsidRPr="00BF4918">
        <w:rPr>
          <w:sz w:val="20"/>
          <w:szCs w:val="20"/>
        </w:rPr>
        <w:t>.</w:t>
      </w:r>
      <w:r w:rsidR="00387FDB" w:rsidRPr="00BF4918">
        <w:rPr>
          <w:sz w:val="20"/>
          <w:szCs w:val="20"/>
        </w:rPr>
        <w:t xml:space="preserve"> R</w:t>
      </w:r>
      <w:r w:rsidR="00446E02" w:rsidRPr="00BF4918">
        <w:rPr>
          <w:sz w:val="20"/>
          <w:szCs w:val="20"/>
        </w:rPr>
        <w:t>egular monitoring of coughing in COPD patients</w:t>
      </w:r>
      <w:r w:rsidR="00387FDB" w:rsidRPr="00BF4918">
        <w:rPr>
          <w:sz w:val="20"/>
          <w:szCs w:val="20"/>
        </w:rPr>
        <w:t xml:space="preserve"> is recommended</w:t>
      </w:r>
      <w:r w:rsidR="00446E02" w:rsidRPr="00BF4918">
        <w:rPr>
          <w:sz w:val="20"/>
          <w:szCs w:val="20"/>
        </w:rPr>
        <w:t>, criticizing the outdated method of tracking patient coughing. The research emphasized the importance of early detection of COVID-19 and other flu-related illnesses</w:t>
      </w:r>
      <w:r w:rsidR="00387FDB" w:rsidRPr="00BF4918">
        <w:rPr>
          <w:sz w:val="20"/>
          <w:szCs w:val="20"/>
        </w:rPr>
        <w:t xml:space="preserve"> [25-2</w:t>
      </w:r>
      <w:r w:rsidR="0057758B">
        <w:rPr>
          <w:sz w:val="20"/>
          <w:szCs w:val="20"/>
        </w:rPr>
        <w:t>6</w:t>
      </w:r>
      <w:r w:rsidR="00387FDB" w:rsidRPr="00BF4918">
        <w:rPr>
          <w:sz w:val="20"/>
          <w:szCs w:val="20"/>
        </w:rPr>
        <w:t>]</w:t>
      </w:r>
      <w:r w:rsidR="00446E02" w:rsidRPr="00BF4918">
        <w:rPr>
          <w:sz w:val="20"/>
          <w:szCs w:val="20"/>
        </w:rPr>
        <w:t>.</w:t>
      </w:r>
    </w:p>
    <w:p w14:paraId="012249BA" w14:textId="77777777" w:rsidR="008F5D2C" w:rsidRPr="00BF4918" w:rsidRDefault="008F5D2C" w:rsidP="00040604">
      <w:pPr>
        <w:jc w:val="both"/>
        <w:rPr>
          <w:sz w:val="20"/>
          <w:szCs w:val="20"/>
        </w:rPr>
      </w:pPr>
    </w:p>
    <w:p w14:paraId="27D34887" w14:textId="77777777" w:rsidR="008F5D2C" w:rsidRPr="008F5D2C" w:rsidRDefault="008F5D2C" w:rsidP="008F5D2C">
      <w:pPr>
        <w:rPr>
          <w:rStyle w:val="SubtleEmphasis"/>
          <w:b/>
          <w:bCs/>
          <w:i w:val="0"/>
          <w:iCs w:val="0"/>
          <w:sz w:val="20"/>
          <w:szCs w:val="20"/>
          <w:lang w:val="en-GB"/>
        </w:rPr>
      </w:pPr>
      <w:r w:rsidRPr="00BF4918">
        <w:rPr>
          <w:rStyle w:val="SubtleEmphasis"/>
          <w:b/>
          <w:bCs/>
          <w:i w:val="0"/>
          <w:iCs w:val="0"/>
          <w:sz w:val="20"/>
          <w:szCs w:val="20"/>
        </w:rPr>
        <w:t xml:space="preserve">2.1 </w:t>
      </w:r>
      <w:r w:rsidRPr="008F5D2C">
        <w:rPr>
          <w:rStyle w:val="SubtleEmphasis"/>
          <w:b/>
          <w:bCs/>
          <w:i w:val="0"/>
          <w:iCs w:val="0"/>
          <w:sz w:val="20"/>
          <w:szCs w:val="20"/>
          <w:lang w:val="en-GB"/>
        </w:rPr>
        <w:t>Problem formulation and research contributions</w:t>
      </w:r>
    </w:p>
    <w:p w14:paraId="7711567B" w14:textId="77777777" w:rsidR="008F5D2C" w:rsidRPr="00BF4918" w:rsidRDefault="008F5D2C" w:rsidP="00040604">
      <w:pPr>
        <w:jc w:val="both"/>
        <w:rPr>
          <w:sz w:val="20"/>
          <w:szCs w:val="20"/>
        </w:rPr>
      </w:pPr>
    </w:p>
    <w:p w14:paraId="0C995406" w14:textId="77777777" w:rsidR="008F5D2C" w:rsidRPr="008F5D2C" w:rsidRDefault="008F5D2C" w:rsidP="008F5D2C">
      <w:pPr>
        <w:jc w:val="both"/>
        <w:rPr>
          <w:sz w:val="20"/>
          <w:szCs w:val="20"/>
        </w:rPr>
      </w:pPr>
      <w:r w:rsidRPr="008F5D2C">
        <w:rPr>
          <w:sz w:val="20"/>
          <w:szCs w:val="20"/>
        </w:rPr>
        <w:t>The main issue we are tackling in this research is the improvement of sleep monitoring systems to offer a more accurate and holistic understanding of individuals' sleep quality and respiratory health. Conventional methods often struggle to effectively track subtle respiratory events like coughs and snores, which can be early signs of health problems. Additionally, methods like Polysomnography (PSG) as seen in [7] are uncomfortable for users. The challenge is creating a noninvasive system that combines tracking coughs and snores, using advanced data sets and training methods for better accuracy and user convenience.</w:t>
      </w:r>
    </w:p>
    <w:p w14:paraId="71392392" w14:textId="77777777" w:rsidR="008F5D2C" w:rsidRPr="008F5D2C" w:rsidRDefault="008F5D2C" w:rsidP="008F5D2C">
      <w:pPr>
        <w:numPr>
          <w:ilvl w:val="0"/>
          <w:numId w:val="19"/>
        </w:numPr>
        <w:jc w:val="both"/>
        <w:rPr>
          <w:sz w:val="20"/>
          <w:szCs w:val="20"/>
        </w:rPr>
      </w:pPr>
      <w:r w:rsidRPr="008F5D2C">
        <w:rPr>
          <w:sz w:val="20"/>
          <w:szCs w:val="20"/>
        </w:rPr>
        <w:t>The research's key contribution is combining the tracking of coughs and snores in a single sleep monitoring system. This approach offers a more complete picture of sleep quality and potential health issues, allowing for a comprehensive assessment of respiratory health during sleep.</w:t>
      </w:r>
    </w:p>
    <w:p w14:paraId="38169D7D" w14:textId="77777777" w:rsidR="008F5D2C" w:rsidRPr="008F5D2C" w:rsidRDefault="008F5D2C" w:rsidP="008F5D2C">
      <w:pPr>
        <w:numPr>
          <w:ilvl w:val="0"/>
          <w:numId w:val="19"/>
        </w:numPr>
        <w:jc w:val="both"/>
        <w:rPr>
          <w:sz w:val="20"/>
          <w:szCs w:val="20"/>
        </w:rPr>
      </w:pPr>
      <w:r w:rsidRPr="008F5D2C">
        <w:rPr>
          <w:sz w:val="20"/>
          <w:szCs w:val="20"/>
        </w:rPr>
        <w:t>The focus is on overcoming the drawbacks of invasive methods like PSG. Using non-intrusive techniques, such as acoustic sensing through smartphones or wearables, the proposed system ensures user comfort and makes long-term monitoring more feasible. This addresses a crucial limitation in traditional sleep monitoring, making it more widely acceptable.</w:t>
      </w:r>
    </w:p>
    <w:p w14:paraId="56A48B37" w14:textId="77777777" w:rsidR="008F5D2C" w:rsidRPr="008F5D2C" w:rsidRDefault="008F5D2C" w:rsidP="008F5D2C">
      <w:pPr>
        <w:numPr>
          <w:ilvl w:val="0"/>
          <w:numId w:val="19"/>
        </w:numPr>
        <w:jc w:val="both"/>
        <w:rPr>
          <w:sz w:val="20"/>
          <w:szCs w:val="20"/>
        </w:rPr>
      </w:pPr>
      <w:r w:rsidRPr="008F5D2C">
        <w:rPr>
          <w:sz w:val="20"/>
          <w:szCs w:val="20"/>
        </w:rPr>
        <w:t>The research underscores the importance of using better data sets to train the monitoring system. Enhanced datasets, possibly incorporating diverse demographic information and a range of sleep conditions, contribute to a more robust and widely applicable model. Additionally, carefully considering training constraints aims to make the system more efficient while keeping computational demands in check.</w:t>
      </w:r>
    </w:p>
    <w:p w14:paraId="017DAFC6" w14:textId="77777777" w:rsidR="008F5D2C" w:rsidRPr="008F5D2C" w:rsidRDefault="008F5D2C" w:rsidP="008F5D2C">
      <w:pPr>
        <w:jc w:val="both"/>
        <w:rPr>
          <w:sz w:val="20"/>
          <w:szCs w:val="20"/>
        </w:rPr>
      </w:pPr>
    </w:p>
    <w:p w14:paraId="4DCCFCE5" w14:textId="77777777" w:rsidR="008F5D2C" w:rsidRPr="008F5D2C" w:rsidRDefault="008F5D2C" w:rsidP="008F5D2C">
      <w:pPr>
        <w:jc w:val="both"/>
        <w:rPr>
          <w:sz w:val="20"/>
          <w:szCs w:val="20"/>
        </w:rPr>
      </w:pPr>
      <w:r w:rsidRPr="008F5D2C">
        <w:rPr>
          <w:sz w:val="20"/>
          <w:szCs w:val="20"/>
        </w:rPr>
        <w:t xml:space="preserve">By integrating cough and snore tracking, adopting non-intrusive monitoring, and optimizing data sets with suitable </w:t>
      </w:r>
      <w:r w:rsidRPr="008F5D2C">
        <w:rPr>
          <w:sz w:val="20"/>
          <w:szCs w:val="20"/>
        </w:rPr>
        <w:lastRenderedPageBreak/>
        <w:t>training methods, the research seeks to advance the capabilities of sleep monitoring systems. These contributions collectively work towards creating a more user-friendly, accurate, and widely applicable solution for evaluating sleep quality and respiratory health.</w:t>
      </w:r>
    </w:p>
    <w:p w14:paraId="7033AFAA" w14:textId="77777777" w:rsidR="00AA6297" w:rsidRPr="00BF4918" w:rsidRDefault="00AA6297" w:rsidP="00040604">
      <w:pPr>
        <w:widowControl/>
        <w:autoSpaceDE/>
        <w:autoSpaceDN/>
        <w:jc w:val="both"/>
        <w:rPr>
          <w:rFonts w:eastAsia="MS Mincho"/>
          <w:i/>
          <w:sz w:val="20"/>
          <w:szCs w:val="20"/>
          <w:lang w:eastAsia="ja-JP"/>
        </w:rPr>
      </w:pPr>
    </w:p>
    <w:p w14:paraId="09E704CC" w14:textId="77777777" w:rsidR="00AA6297" w:rsidRPr="00376ED9" w:rsidRDefault="00AA6297" w:rsidP="00040604">
      <w:pPr>
        <w:widowControl/>
        <w:autoSpaceDE/>
        <w:autoSpaceDN/>
        <w:ind w:right="40"/>
        <w:jc w:val="both"/>
        <w:rPr>
          <w:rFonts w:eastAsia="MS Mincho"/>
          <w:b/>
          <w:bCs/>
          <w:sz w:val="24"/>
          <w:szCs w:val="24"/>
          <w:lang w:eastAsia="ja-JP"/>
        </w:rPr>
      </w:pPr>
      <w:r w:rsidRPr="00376ED9">
        <w:rPr>
          <w:rFonts w:eastAsia="MS Mincho"/>
          <w:b/>
          <w:bCs/>
          <w:sz w:val="24"/>
          <w:szCs w:val="24"/>
          <w:lang w:val="en-GB" w:eastAsia="ja-JP"/>
        </w:rPr>
        <w:t>3. Methodology</w:t>
      </w:r>
    </w:p>
    <w:p w14:paraId="7EAFB948" w14:textId="77777777" w:rsidR="00AA6297" w:rsidRDefault="00AA6297" w:rsidP="00040604">
      <w:pPr>
        <w:widowControl/>
        <w:suppressAutoHyphens/>
        <w:autoSpaceDE/>
        <w:autoSpaceDN/>
        <w:spacing w:line="276" w:lineRule="auto"/>
        <w:jc w:val="both"/>
        <w:rPr>
          <w:sz w:val="20"/>
          <w:szCs w:val="20"/>
          <w:lang w:eastAsia="zh-CN" w:bidi="hi-IN"/>
        </w:rPr>
      </w:pPr>
      <w:r w:rsidRPr="00BF4918">
        <w:rPr>
          <w:sz w:val="20"/>
          <w:szCs w:val="20"/>
          <w:lang w:eastAsia="zh-CN" w:bidi="hi-IN"/>
        </w:rPr>
        <w:t xml:space="preserve">          Training a model to detect snoring and coughing using Edge Impulse Studio involves several steps. First, the user creates an account and a new project in Edge Impulse Studio. Next, the user uploads the audio data for snoring and coughing sounds and labels them accordingly. The data is then processed using Edge Impulse Studio's built-in data processing pipeline, which includes selecting appropriate sensor data, preprocessing the data, and converting it into an arrangement or design that can be used by the machine learning algorithm. Figure 1 shows block diagram for the recognition algorithm.</w:t>
      </w:r>
    </w:p>
    <w:p w14:paraId="574CAA1D" w14:textId="77777777" w:rsidR="00215E67" w:rsidRDefault="00215E67" w:rsidP="00040604">
      <w:pPr>
        <w:widowControl/>
        <w:suppressAutoHyphens/>
        <w:autoSpaceDE/>
        <w:autoSpaceDN/>
        <w:spacing w:line="276" w:lineRule="auto"/>
        <w:jc w:val="both"/>
        <w:rPr>
          <w:sz w:val="20"/>
          <w:szCs w:val="20"/>
          <w:lang w:eastAsia="zh-CN" w:bidi="hi-IN"/>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350"/>
      </w:tblGrid>
      <w:tr w:rsidR="00215E67" w14:paraId="776E2E52" w14:textId="77777777" w:rsidTr="00215E67">
        <w:tc>
          <w:tcPr>
            <w:tcW w:w="9350" w:type="dxa"/>
          </w:tcPr>
          <w:p w14:paraId="14115172" w14:textId="0DB209B2" w:rsidR="00215E67" w:rsidRDefault="00215E67" w:rsidP="00215E67">
            <w:pPr>
              <w:widowControl/>
              <w:suppressAutoHyphens/>
              <w:autoSpaceDE/>
              <w:autoSpaceDN/>
              <w:spacing w:line="276" w:lineRule="auto"/>
              <w:jc w:val="center"/>
              <w:rPr>
                <w:sz w:val="20"/>
                <w:szCs w:val="20"/>
                <w:lang w:eastAsia="zh-CN" w:bidi="hi-IN"/>
              </w:rPr>
            </w:pPr>
            <w:r w:rsidRPr="00BF4918">
              <w:rPr>
                <w:noProof/>
                <w:sz w:val="20"/>
                <w:szCs w:val="20"/>
              </w:rPr>
              <w:drawing>
                <wp:inline distT="0" distB="0" distL="0" distR="0" wp14:anchorId="022A9CC0" wp14:editId="37CC363C">
                  <wp:extent cx="4203700" cy="1943100"/>
                  <wp:effectExtent l="0" t="0" r="6350" b="0"/>
                  <wp:docPr id="14008865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203700" cy="1943100"/>
                          </a:xfrm>
                          <a:prstGeom prst="rect">
                            <a:avLst/>
                          </a:prstGeom>
                          <a:noFill/>
                          <a:ln>
                            <a:noFill/>
                          </a:ln>
                        </pic:spPr>
                      </pic:pic>
                    </a:graphicData>
                  </a:graphic>
                </wp:inline>
              </w:drawing>
            </w:r>
          </w:p>
        </w:tc>
      </w:tr>
      <w:tr w:rsidR="00215E67" w14:paraId="207A6A02" w14:textId="77777777" w:rsidTr="00215E67">
        <w:tc>
          <w:tcPr>
            <w:tcW w:w="9350" w:type="dxa"/>
          </w:tcPr>
          <w:p w14:paraId="3C7C3FDF" w14:textId="77777777" w:rsidR="00215E67" w:rsidRPr="00215E67" w:rsidRDefault="00215E67" w:rsidP="00215E67">
            <w:pPr>
              <w:pStyle w:val="Head1"/>
            </w:pPr>
            <w:r w:rsidRPr="00215E67">
              <w:t>Fig. 1. System Block Diagram for the recognition algorithm</w:t>
            </w:r>
          </w:p>
          <w:p w14:paraId="58F3EA90" w14:textId="77777777" w:rsidR="00215E67" w:rsidRDefault="00215E67" w:rsidP="00215E67">
            <w:pPr>
              <w:widowControl/>
              <w:suppressAutoHyphens/>
              <w:autoSpaceDE/>
              <w:autoSpaceDN/>
              <w:spacing w:line="276" w:lineRule="auto"/>
              <w:rPr>
                <w:sz w:val="20"/>
                <w:szCs w:val="20"/>
                <w:lang w:eastAsia="zh-CN" w:bidi="hi-IN"/>
              </w:rPr>
            </w:pPr>
          </w:p>
        </w:tc>
      </w:tr>
    </w:tbl>
    <w:p w14:paraId="113FA278" w14:textId="48E11389" w:rsidR="00452517" w:rsidRPr="00BF4918" w:rsidRDefault="00452517" w:rsidP="005D1A60">
      <w:pPr>
        <w:pStyle w:val="Head1"/>
        <w:jc w:val="left"/>
      </w:pPr>
    </w:p>
    <w:p w14:paraId="514881A7" w14:textId="77777777" w:rsidR="00452517" w:rsidRPr="00BF4918" w:rsidRDefault="00452517" w:rsidP="00215E67">
      <w:pPr>
        <w:pStyle w:val="Head1"/>
      </w:pPr>
    </w:p>
    <w:p w14:paraId="2E2D82D5" w14:textId="5D8F08CB" w:rsidR="00452517" w:rsidRPr="00BF4918" w:rsidRDefault="00F626A2" w:rsidP="00215E67">
      <w:pPr>
        <w:pStyle w:val="Head1"/>
      </w:pPr>
      <w:r w:rsidRPr="00BF4918">
        <w:rPr>
          <w:noProof/>
        </w:rPr>
        <w:drawing>
          <wp:inline distT="0" distB="0" distL="0" distR="0" wp14:anchorId="1029E96A" wp14:editId="40777D80">
            <wp:extent cx="3086100" cy="3314700"/>
            <wp:effectExtent l="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86100" cy="3314700"/>
                    </a:xfrm>
                    <a:prstGeom prst="rect">
                      <a:avLst/>
                    </a:prstGeom>
                    <a:noFill/>
                    <a:ln>
                      <a:noFill/>
                    </a:ln>
                  </pic:spPr>
                </pic:pic>
              </a:graphicData>
            </a:graphic>
          </wp:inline>
        </w:drawing>
      </w:r>
    </w:p>
    <w:p w14:paraId="2300F4E1" w14:textId="77777777" w:rsidR="003A5338" w:rsidRPr="00BF4918" w:rsidRDefault="003A5338" w:rsidP="003B28F7">
      <w:pPr>
        <w:pStyle w:val="NormalWeb"/>
        <w:jc w:val="center"/>
        <w:rPr>
          <w:noProof/>
          <w:sz w:val="20"/>
          <w:szCs w:val="20"/>
        </w:rPr>
      </w:pPr>
      <w:r w:rsidRPr="00BF4918">
        <w:rPr>
          <w:noProof/>
          <w:sz w:val="20"/>
          <w:szCs w:val="20"/>
        </w:rPr>
        <w:t>Fig.2. Flow diagram of the proposed system</w:t>
      </w:r>
    </w:p>
    <w:p w14:paraId="31653B75" w14:textId="1D810456" w:rsidR="003B28F7" w:rsidRPr="00BF4918" w:rsidRDefault="003B28F7" w:rsidP="003B28F7">
      <w:pPr>
        <w:pStyle w:val="NormalWeb"/>
        <w:jc w:val="both"/>
        <w:rPr>
          <w:noProof/>
          <w:sz w:val="20"/>
          <w:szCs w:val="20"/>
          <w:lang w:val="en-US"/>
        </w:rPr>
      </w:pPr>
      <w:r w:rsidRPr="003B28F7">
        <w:rPr>
          <w:noProof/>
          <w:sz w:val="20"/>
          <w:szCs w:val="20"/>
          <w:lang w:val="en-US"/>
        </w:rPr>
        <w:lastRenderedPageBreak/>
        <w:t>For this investigation, we used the Google AudioSet Dataset for both coughing and snoring. The dataset contains over 200,000 audio segments of different sounds, including cough and snore. We then selected the appropriate audio segments for coughing and snoring and used them to train the machine-learning model. Edge Impulse Studio supports a variety of machine learning algorithms, such as neural networks, decision trees, and support vector machines. For this project, we used a neural network, specifically the Keras neural network, which is a widely used machine learning library for deep learning. Figure 2 illustrates the proposed systems flow diagram. All the steps involved here is to target the completion of the task effectively.</w:t>
      </w:r>
    </w:p>
    <w:p w14:paraId="76BF2ADC" w14:textId="77777777" w:rsidR="003A5338" w:rsidRPr="00BF4918" w:rsidRDefault="003A5338" w:rsidP="00FC315B">
      <w:pPr>
        <w:pStyle w:val="LO-normal"/>
        <w:spacing w:line="240" w:lineRule="auto"/>
        <w:jc w:val="both"/>
        <w:rPr>
          <w:rFonts w:ascii="Times New Roman" w:eastAsia="Times New Roman" w:hAnsi="Times New Roman" w:cs="Times New Roman"/>
          <w:sz w:val="20"/>
          <w:szCs w:val="20"/>
        </w:rPr>
      </w:pPr>
      <w:r w:rsidRPr="00BF4918">
        <w:rPr>
          <w:rFonts w:ascii="Times New Roman" w:eastAsia="Times New Roman" w:hAnsi="Times New Roman" w:cs="Times New Roman"/>
          <w:sz w:val="20"/>
          <w:szCs w:val="20"/>
        </w:rPr>
        <w:t>Once the model is trained, it can be used to detect snoring and coughing sounds in audio recordings. The accuracy of the model was improved by increasing the amount and diversity of the data, optimizing the preprocessing techniques, and fine-tuning the hyperparameters of the machine learning algorithm.</w:t>
      </w:r>
    </w:p>
    <w:p w14:paraId="1EDC32EF" w14:textId="77777777" w:rsidR="003A5338" w:rsidRPr="00BF4918" w:rsidRDefault="003A5338" w:rsidP="00FC315B">
      <w:pPr>
        <w:pStyle w:val="LO-normal"/>
        <w:spacing w:line="240" w:lineRule="auto"/>
        <w:jc w:val="both"/>
        <w:rPr>
          <w:rFonts w:ascii="Times New Roman" w:eastAsia="Times New Roman" w:hAnsi="Times New Roman" w:cs="Times New Roman"/>
          <w:sz w:val="20"/>
          <w:szCs w:val="20"/>
        </w:rPr>
      </w:pPr>
      <w:r w:rsidRPr="00BF4918">
        <w:rPr>
          <w:rFonts w:ascii="Times New Roman" w:eastAsia="Times New Roman" w:hAnsi="Times New Roman" w:cs="Times New Roman"/>
          <w:sz w:val="20"/>
          <w:szCs w:val="20"/>
        </w:rPr>
        <w:t>This model could be used in sleep studies to identify patients with sleep disorders and help improve their overall health and wellbeing. By detecting snoring and coughing sounds during sleep, this model can provide valuable insights into respiratory health and identify potential health risks.</w:t>
      </w:r>
    </w:p>
    <w:p w14:paraId="36BC4F5A" w14:textId="77777777" w:rsidR="00147329" w:rsidRPr="00BF4918" w:rsidRDefault="00147329" w:rsidP="00040604">
      <w:pPr>
        <w:pStyle w:val="LO-normal"/>
        <w:jc w:val="both"/>
        <w:rPr>
          <w:rFonts w:ascii="Times New Roman" w:eastAsia="Times New Roman" w:hAnsi="Times New Roman" w:cs="Times New Roman"/>
          <w:sz w:val="20"/>
          <w:szCs w:val="20"/>
        </w:rPr>
      </w:pPr>
    </w:p>
    <w:p w14:paraId="009ABBCB" w14:textId="77777777" w:rsidR="003A5338" w:rsidRPr="00BF4918" w:rsidRDefault="003A5338" w:rsidP="00040604">
      <w:pPr>
        <w:pStyle w:val="LO-normal"/>
        <w:jc w:val="both"/>
        <w:rPr>
          <w:rFonts w:ascii="Times New Roman" w:eastAsia="Times New Roman" w:hAnsi="Times New Roman" w:cs="Times New Roman"/>
          <w:b/>
          <w:sz w:val="20"/>
          <w:szCs w:val="20"/>
          <w:lang w:val="en-GB"/>
        </w:rPr>
      </w:pPr>
      <w:r w:rsidRPr="00BF4918">
        <w:rPr>
          <w:rFonts w:ascii="Times New Roman" w:eastAsia="Times New Roman" w:hAnsi="Times New Roman" w:cs="Times New Roman"/>
          <w:b/>
          <w:sz w:val="20"/>
          <w:szCs w:val="20"/>
          <w:lang w:val="en-GB"/>
        </w:rPr>
        <w:t xml:space="preserve">3.1 Algorithm for the proposed </w:t>
      </w:r>
      <w:proofErr w:type="spellStart"/>
      <w:r w:rsidRPr="00BF4918">
        <w:rPr>
          <w:rFonts w:ascii="Times New Roman" w:eastAsia="Times New Roman" w:hAnsi="Times New Roman" w:cs="Times New Roman"/>
          <w:b/>
          <w:sz w:val="20"/>
          <w:szCs w:val="20"/>
          <w:lang w:val="en-GB"/>
        </w:rPr>
        <w:t>keras</w:t>
      </w:r>
      <w:proofErr w:type="spellEnd"/>
      <w:r w:rsidRPr="00BF4918">
        <w:rPr>
          <w:rFonts w:ascii="Times New Roman" w:eastAsia="Times New Roman" w:hAnsi="Times New Roman" w:cs="Times New Roman"/>
          <w:b/>
          <w:sz w:val="20"/>
          <w:szCs w:val="20"/>
          <w:lang w:val="en-GB"/>
        </w:rPr>
        <w:t xml:space="preserve"> scheme:</w:t>
      </w:r>
    </w:p>
    <w:p w14:paraId="4B22FA5E" w14:textId="77777777" w:rsidR="003A5338" w:rsidRPr="00BF4918" w:rsidRDefault="003A5338" w:rsidP="00040604">
      <w:pPr>
        <w:pStyle w:val="LO-normal"/>
        <w:jc w:val="both"/>
        <w:rPr>
          <w:rFonts w:ascii="Times New Roman" w:eastAsia="Times New Roman" w:hAnsi="Times New Roman" w:cs="Times New Roman"/>
          <w:b/>
          <w:bCs/>
          <w:i/>
          <w:iCs/>
          <w:sz w:val="20"/>
          <w:szCs w:val="20"/>
          <w:lang w:val="en-GB"/>
        </w:rPr>
      </w:pPr>
      <w:r w:rsidRPr="00BF4918">
        <w:rPr>
          <w:rFonts w:ascii="Times New Roman" w:eastAsia="Times New Roman" w:hAnsi="Times New Roman" w:cs="Times New Roman"/>
          <w:b/>
          <w:bCs/>
          <w:i/>
          <w:iCs/>
          <w:sz w:val="20"/>
          <w:szCs w:val="20"/>
          <w:lang w:val="en-GB"/>
        </w:rPr>
        <w:t>Inputs:</w:t>
      </w:r>
    </w:p>
    <w:p w14:paraId="17EBB4A7"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proofErr w:type="gramStart"/>
      <w:r w:rsidRPr="00BF4918">
        <w:rPr>
          <w:rFonts w:ascii="Times New Roman" w:eastAsia="Times New Roman" w:hAnsi="Times New Roman" w:cs="Times New Roman"/>
          <w:sz w:val="20"/>
          <w:szCs w:val="20"/>
          <w:lang w:val="en-GB"/>
        </w:rPr>
        <w:t>args.epochs</w:t>
      </w:r>
      <w:proofErr w:type="spellEnd"/>
      <w:proofErr w:type="gramEnd"/>
      <w:r w:rsidRPr="00BF4918">
        <w:rPr>
          <w:rFonts w:ascii="Times New Roman" w:eastAsia="Times New Roman" w:hAnsi="Times New Roman" w:cs="Times New Roman"/>
          <w:sz w:val="20"/>
          <w:szCs w:val="20"/>
          <w:lang w:val="en-GB"/>
        </w:rPr>
        <w:t>: Number of training epochs</w:t>
      </w:r>
    </w:p>
    <w:p w14:paraId="487E3B11"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proofErr w:type="gramStart"/>
      <w:r w:rsidRPr="00BF4918">
        <w:rPr>
          <w:rFonts w:ascii="Times New Roman" w:eastAsia="Times New Roman" w:hAnsi="Times New Roman" w:cs="Times New Roman"/>
          <w:sz w:val="20"/>
          <w:szCs w:val="20"/>
          <w:lang w:val="en-GB"/>
        </w:rPr>
        <w:t>args.learning</w:t>
      </w:r>
      <w:proofErr w:type="gramEnd"/>
      <w:r w:rsidRPr="00BF4918">
        <w:rPr>
          <w:rFonts w:ascii="Times New Roman" w:eastAsia="Times New Roman" w:hAnsi="Times New Roman" w:cs="Times New Roman"/>
          <w:sz w:val="20"/>
          <w:szCs w:val="20"/>
          <w:lang w:val="en-GB"/>
        </w:rPr>
        <w:t>_rate</w:t>
      </w:r>
      <w:proofErr w:type="spellEnd"/>
      <w:r w:rsidRPr="00BF4918">
        <w:rPr>
          <w:rFonts w:ascii="Times New Roman" w:eastAsia="Times New Roman" w:hAnsi="Times New Roman" w:cs="Times New Roman"/>
          <w:sz w:val="20"/>
          <w:szCs w:val="20"/>
          <w:lang w:val="en-GB"/>
        </w:rPr>
        <w:t>: Learning rate for the optimizer</w:t>
      </w:r>
    </w:p>
    <w:p w14:paraId="2DACD132"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proofErr w:type="gramStart"/>
      <w:r w:rsidRPr="00BF4918">
        <w:rPr>
          <w:rFonts w:ascii="Times New Roman" w:eastAsia="Times New Roman" w:hAnsi="Times New Roman" w:cs="Times New Roman"/>
          <w:sz w:val="20"/>
          <w:szCs w:val="20"/>
          <w:lang w:val="en-GB"/>
        </w:rPr>
        <w:t>args.ensure</w:t>
      </w:r>
      <w:proofErr w:type="gramEnd"/>
      <w:r w:rsidRPr="00BF4918">
        <w:rPr>
          <w:rFonts w:ascii="Times New Roman" w:eastAsia="Times New Roman" w:hAnsi="Times New Roman" w:cs="Times New Roman"/>
          <w:sz w:val="20"/>
          <w:szCs w:val="20"/>
          <w:lang w:val="en-GB"/>
        </w:rPr>
        <w:t>_determinism</w:t>
      </w:r>
      <w:proofErr w:type="spellEnd"/>
      <w:r w:rsidRPr="00BF4918">
        <w:rPr>
          <w:rFonts w:ascii="Times New Roman" w:eastAsia="Times New Roman" w:hAnsi="Times New Roman" w:cs="Times New Roman"/>
          <w:sz w:val="20"/>
          <w:szCs w:val="20"/>
          <w:lang w:val="en-GB"/>
        </w:rPr>
        <w:t>: Flag for ensuring determinism during training</w:t>
      </w:r>
    </w:p>
    <w:p w14:paraId="59E232B8"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proofErr w:type="gramStart"/>
      <w:r w:rsidRPr="00BF4918">
        <w:rPr>
          <w:rFonts w:ascii="Times New Roman" w:eastAsia="Times New Roman" w:hAnsi="Times New Roman" w:cs="Times New Roman"/>
          <w:sz w:val="20"/>
          <w:szCs w:val="20"/>
          <w:lang w:val="en-GB"/>
        </w:rPr>
        <w:t>args.batch</w:t>
      </w:r>
      <w:proofErr w:type="gramEnd"/>
      <w:r w:rsidRPr="00BF4918">
        <w:rPr>
          <w:rFonts w:ascii="Times New Roman" w:eastAsia="Times New Roman" w:hAnsi="Times New Roman" w:cs="Times New Roman"/>
          <w:sz w:val="20"/>
          <w:szCs w:val="20"/>
          <w:lang w:val="en-GB"/>
        </w:rPr>
        <w:t>_size</w:t>
      </w:r>
      <w:proofErr w:type="spellEnd"/>
      <w:r w:rsidRPr="00BF4918">
        <w:rPr>
          <w:rFonts w:ascii="Times New Roman" w:eastAsia="Times New Roman" w:hAnsi="Times New Roman" w:cs="Times New Roman"/>
          <w:sz w:val="20"/>
          <w:szCs w:val="20"/>
          <w:lang w:val="en-GB"/>
        </w:rPr>
        <w:t>: Batch size for training</w:t>
      </w:r>
    </w:p>
    <w:p w14:paraId="55C0A897"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r w:rsidRPr="00BF4918">
        <w:rPr>
          <w:rFonts w:ascii="Times New Roman" w:eastAsia="Times New Roman" w:hAnsi="Times New Roman" w:cs="Times New Roman"/>
          <w:sz w:val="20"/>
          <w:szCs w:val="20"/>
          <w:lang w:val="en-GB"/>
        </w:rPr>
        <w:t>train_dataset</w:t>
      </w:r>
      <w:proofErr w:type="spellEnd"/>
      <w:r w:rsidRPr="00BF4918">
        <w:rPr>
          <w:rFonts w:ascii="Times New Roman" w:eastAsia="Times New Roman" w:hAnsi="Times New Roman" w:cs="Times New Roman"/>
          <w:sz w:val="20"/>
          <w:szCs w:val="20"/>
          <w:lang w:val="en-GB"/>
        </w:rPr>
        <w:t>: TensorFlow Dataset for training</w:t>
      </w:r>
    </w:p>
    <w:p w14:paraId="5B108A56" w14:textId="77777777" w:rsidR="003A5338" w:rsidRPr="00BF4918" w:rsidRDefault="003A5338" w:rsidP="00040604">
      <w:pPr>
        <w:pStyle w:val="LO-normal"/>
        <w:numPr>
          <w:ilvl w:val="0"/>
          <w:numId w:val="21"/>
        </w:numPr>
        <w:ind w:left="426"/>
        <w:jc w:val="both"/>
        <w:rPr>
          <w:rFonts w:ascii="Times New Roman" w:eastAsia="Times New Roman" w:hAnsi="Times New Roman" w:cs="Times New Roman"/>
          <w:sz w:val="20"/>
          <w:szCs w:val="20"/>
          <w:lang w:val="en-GB"/>
        </w:rPr>
      </w:pPr>
      <w:proofErr w:type="spellStart"/>
      <w:r w:rsidRPr="00BF4918">
        <w:rPr>
          <w:rFonts w:ascii="Times New Roman" w:eastAsia="Times New Roman" w:hAnsi="Times New Roman" w:cs="Times New Roman"/>
          <w:sz w:val="20"/>
          <w:szCs w:val="20"/>
          <w:lang w:val="en-GB"/>
        </w:rPr>
        <w:t>validation_dataset</w:t>
      </w:r>
      <w:proofErr w:type="spellEnd"/>
      <w:r w:rsidRPr="00BF4918">
        <w:rPr>
          <w:rFonts w:ascii="Times New Roman" w:eastAsia="Times New Roman" w:hAnsi="Times New Roman" w:cs="Times New Roman"/>
          <w:sz w:val="20"/>
          <w:szCs w:val="20"/>
          <w:lang w:val="en-GB"/>
        </w:rPr>
        <w:t>: TensorFlow Dataset for validation</w:t>
      </w:r>
    </w:p>
    <w:p w14:paraId="2497EB26" w14:textId="77777777" w:rsidR="003A5338" w:rsidRPr="00BF4918" w:rsidRDefault="003A5338" w:rsidP="00040604">
      <w:pPr>
        <w:pStyle w:val="LO-normal"/>
        <w:jc w:val="both"/>
        <w:rPr>
          <w:rFonts w:ascii="Times New Roman" w:eastAsia="Times New Roman" w:hAnsi="Times New Roman" w:cs="Times New Roman"/>
          <w:sz w:val="20"/>
          <w:szCs w:val="20"/>
          <w:lang w:val="en-GB"/>
        </w:rPr>
      </w:pPr>
      <w:r w:rsidRPr="00BF4918">
        <w:rPr>
          <w:rFonts w:ascii="Times New Roman" w:eastAsia="Times New Roman" w:hAnsi="Times New Roman" w:cs="Times New Roman"/>
          <w:sz w:val="20"/>
          <w:szCs w:val="20"/>
          <w:lang w:val="en-GB"/>
        </w:rPr>
        <w:t>Outputs:</w:t>
      </w:r>
    </w:p>
    <w:p w14:paraId="7324C57A" w14:textId="77777777" w:rsidR="003A5338" w:rsidRPr="00BF4918" w:rsidRDefault="003A5338" w:rsidP="00040604">
      <w:pPr>
        <w:pStyle w:val="LO-normal"/>
        <w:numPr>
          <w:ilvl w:val="0"/>
          <w:numId w:val="20"/>
        </w:numPr>
        <w:ind w:left="426"/>
        <w:jc w:val="both"/>
        <w:rPr>
          <w:rFonts w:ascii="Times New Roman" w:eastAsia="Times New Roman" w:hAnsi="Times New Roman" w:cs="Times New Roman"/>
          <w:sz w:val="20"/>
          <w:szCs w:val="20"/>
          <w:lang w:val="en-GB"/>
        </w:rPr>
      </w:pPr>
      <w:r w:rsidRPr="00BF4918">
        <w:rPr>
          <w:rFonts w:ascii="Times New Roman" w:eastAsia="Times New Roman" w:hAnsi="Times New Roman" w:cs="Times New Roman"/>
          <w:sz w:val="20"/>
          <w:szCs w:val="20"/>
          <w:lang w:val="en-GB"/>
        </w:rPr>
        <w:t>model after post-training quantization</w:t>
      </w:r>
    </w:p>
    <w:p w14:paraId="64B8CDC2" w14:textId="77777777" w:rsidR="003A5338" w:rsidRPr="00BF4918" w:rsidRDefault="003A5338" w:rsidP="00040604">
      <w:pPr>
        <w:jc w:val="both"/>
        <w:rPr>
          <w:b/>
          <w:bCs/>
          <w:i/>
          <w:iCs/>
          <w:sz w:val="20"/>
          <w:szCs w:val="20"/>
          <w:shd w:val="clear" w:color="auto" w:fill="FCFCFC"/>
        </w:rPr>
      </w:pPr>
      <w:r w:rsidRPr="00BF4918">
        <w:rPr>
          <w:b/>
          <w:bCs/>
          <w:i/>
          <w:iCs/>
          <w:sz w:val="20"/>
          <w:szCs w:val="20"/>
          <w:shd w:val="clear" w:color="auto" w:fill="FCFCFC"/>
        </w:rPr>
        <w:t>Begin:</w:t>
      </w:r>
    </w:p>
    <w:p w14:paraId="20BA6FCF"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1. Set EPOCHS to </w:t>
      </w:r>
      <w:proofErr w:type="spellStart"/>
      <w:proofErr w:type="gramStart"/>
      <w:r w:rsidRPr="00BF4918">
        <w:rPr>
          <w:sz w:val="20"/>
          <w:szCs w:val="20"/>
          <w:shd w:val="clear" w:color="auto" w:fill="FCFCFC"/>
        </w:rPr>
        <w:t>args.epochs</w:t>
      </w:r>
      <w:proofErr w:type="spellEnd"/>
      <w:proofErr w:type="gramEnd"/>
      <w:r w:rsidRPr="00BF4918">
        <w:rPr>
          <w:sz w:val="20"/>
          <w:szCs w:val="20"/>
          <w:shd w:val="clear" w:color="auto" w:fill="FCFCFC"/>
        </w:rPr>
        <w:t xml:space="preserve"> or default to 20</w:t>
      </w:r>
    </w:p>
    <w:p w14:paraId="2B6013FE"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2. Set LEARNING_RATE to </w:t>
      </w:r>
      <w:proofErr w:type="spellStart"/>
      <w:proofErr w:type="gramStart"/>
      <w:r w:rsidRPr="00BF4918">
        <w:rPr>
          <w:sz w:val="20"/>
          <w:szCs w:val="20"/>
          <w:shd w:val="clear" w:color="auto" w:fill="FCFCFC"/>
        </w:rPr>
        <w:t>args.learning</w:t>
      </w:r>
      <w:proofErr w:type="gramEnd"/>
      <w:r w:rsidRPr="00BF4918">
        <w:rPr>
          <w:sz w:val="20"/>
          <w:szCs w:val="20"/>
          <w:shd w:val="clear" w:color="auto" w:fill="FCFCFC"/>
        </w:rPr>
        <w:t>_rate</w:t>
      </w:r>
      <w:proofErr w:type="spellEnd"/>
      <w:r w:rsidRPr="00BF4918">
        <w:rPr>
          <w:sz w:val="20"/>
          <w:szCs w:val="20"/>
          <w:shd w:val="clear" w:color="auto" w:fill="FCFCFC"/>
        </w:rPr>
        <w:t xml:space="preserve"> or default to 0.05</w:t>
      </w:r>
    </w:p>
    <w:p w14:paraId="1FEBCF2B"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3. Set ENSURE_DETERMINISM to </w:t>
      </w:r>
      <w:proofErr w:type="spellStart"/>
      <w:proofErr w:type="gramStart"/>
      <w:r w:rsidRPr="00BF4918">
        <w:rPr>
          <w:sz w:val="20"/>
          <w:szCs w:val="20"/>
          <w:shd w:val="clear" w:color="auto" w:fill="FCFCFC"/>
        </w:rPr>
        <w:t>args.ensure</w:t>
      </w:r>
      <w:proofErr w:type="gramEnd"/>
      <w:r w:rsidRPr="00BF4918">
        <w:rPr>
          <w:sz w:val="20"/>
          <w:szCs w:val="20"/>
          <w:shd w:val="clear" w:color="auto" w:fill="FCFCFC"/>
        </w:rPr>
        <w:t>_determinism</w:t>
      </w:r>
      <w:proofErr w:type="spellEnd"/>
      <w:r w:rsidRPr="00BF4918">
        <w:rPr>
          <w:sz w:val="20"/>
          <w:szCs w:val="20"/>
          <w:shd w:val="clear" w:color="auto" w:fill="FCFCFC"/>
        </w:rPr>
        <w:t xml:space="preserve"> or default to False</w:t>
      </w:r>
    </w:p>
    <w:p w14:paraId="34775A92"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4. Set BATCH_SIZE to </w:t>
      </w:r>
      <w:proofErr w:type="spellStart"/>
      <w:proofErr w:type="gramStart"/>
      <w:r w:rsidRPr="00BF4918">
        <w:rPr>
          <w:sz w:val="20"/>
          <w:szCs w:val="20"/>
          <w:shd w:val="clear" w:color="auto" w:fill="FCFCFC"/>
        </w:rPr>
        <w:t>args.batch</w:t>
      </w:r>
      <w:proofErr w:type="gramEnd"/>
      <w:r w:rsidRPr="00BF4918">
        <w:rPr>
          <w:sz w:val="20"/>
          <w:szCs w:val="20"/>
          <w:shd w:val="clear" w:color="auto" w:fill="FCFCFC"/>
        </w:rPr>
        <w:t>_size</w:t>
      </w:r>
      <w:proofErr w:type="spellEnd"/>
      <w:r w:rsidRPr="00BF4918">
        <w:rPr>
          <w:sz w:val="20"/>
          <w:szCs w:val="20"/>
          <w:shd w:val="clear" w:color="auto" w:fill="FCFCFC"/>
        </w:rPr>
        <w:t xml:space="preserve"> or default to 32</w:t>
      </w:r>
    </w:p>
    <w:p w14:paraId="61DA647C"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5. If ENSURE_DETERMINISM is False:</w:t>
      </w:r>
    </w:p>
    <w:p w14:paraId="124DD3E6"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 Shuffle </w:t>
      </w:r>
      <w:proofErr w:type="spellStart"/>
      <w:r w:rsidRPr="00BF4918">
        <w:rPr>
          <w:sz w:val="20"/>
          <w:szCs w:val="20"/>
          <w:shd w:val="clear" w:color="auto" w:fill="FCFCFC"/>
        </w:rPr>
        <w:t>train_dataset</w:t>
      </w:r>
      <w:proofErr w:type="spellEnd"/>
      <w:r w:rsidRPr="00BF4918">
        <w:rPr>
          <w:sz w:val="20"/>
          <w:szCs w:val="20"/>
          <w:shd w:val="clear" w:color="auto" w:fill="FCFCFC"/>
        </w:rPr>
        <w:t xml:space="preserve"> buffer (</w:t>
      </w:r>
      <w:proofErr w:type="spellStart"/>
      <w:r w:rsidRPr="00BF4918">
        <w:rPr>
          <w:sz w:val="20"/>
          <w:szCs w:val="20"/>
          <w:shd w:val="clear" w:color="auto" w:fill="FCFCFC"/>
        </w:rPr>
        <w:t>buffer_size</w:t>
      </w:r>
      <w:proofErr w:type="spellEnd"/>
      <w:r w:rsidRPr="00BF4918">
        <w:rPr>
          <w:sz w:val="20"/>
          <w:szCs w:val="20"/>
          <w:shd w:val="clear" w:color="auto" w:fill="FCFCFC"/>
        </w:rPr>
        <w:t>=BATCH_SIZE*4)</w:t>
      </w:r>
    </w:p>
    <w:p w14:paraId="4EC6D2C7" w14:textId="77777777" w:rsidR="003A5338" w:rsidRPr="00BF4918" w:rsidRDefault="003A5338" w:rsidP="00040604">
      <w:pPr>
        <w:spacing w:line="360" w:lineRule="auto"/>
        <w:jc w:val="both"/>
        <w:rPr>
          <w:sz w:val="20"/>
          <w:szCs w:val="20"/>
          <w:shd w:val="clear" w:color="auto" w:fill="FCFCFC"/>
        </w:rPr>
      </w:pPr>
      <w:r w:rsidRPr="00BF4918">
        <w:rPr>
          <w:sz w:val="20"/>
          <w:szCs w:val="20"/>
          <w:shd w:val="clear" w:color="auto" w:fill="FCFCFC"/>
        </w:rPr>
        <w:t xml:space="preserve">  6. Batch </w:t>
      </w:r>
      <w:proofErr w:type="spellStart"/>
      <w:r w:rsidRPr="00BF4918">
        <w:rPr>
          <w:sz w:val="20"/>
          <w:szCs w:val="20"/>
          <w:shd w:val="clear" w:color="auto" w:fill="FCFCFC"/>
        </w:rPr>
        <w:t>train_dataset</w:t>
      </w:r>
      <w:proofErr w:type="spellEnd"/>
      <w:r w:rsidRPr="00BF4918">
        <w:rPr>
          <w:sz w:val="20"/>
          <w:szCs w:val="20"/>
          <w:shd w:val="clear" w:color="auto" w:fill="FCFCFC"/>
        </w:rPr>
        <w:t xml:space="preserve"> and </w:t>
      </w:r>
      <w:proofErr w:type="spellStart"/>
      <w:r w:rsidRPr="00BF4918">
        <w:rPr>
          <w:sz w:val="20"/>
          <w:szCs w:val="20"/>
          <w:shd w:val="clear" w:color="auto" w:fill="FCFCFC"/>
        </w:rPr>
        <w:t>validation_dataset</w:t>
      </w:r>
      <w:proofErr w:type="spellEnd"/>
      <w:r w:rsidRPr="00BF4918">
        <w:rPr>
          <w:sz w:val="20"/>
          <w:szCs w:val="20"/>
          <w:shd w:val="clear" w:color="auto" w:fill="FCFCFC"/>
        </w:rPr>
        <w:t xml:space="preserve"> with BATCH_SIZE</w:t>
      </w:r>
    </w:p>
    <w:p w14:paraId="3C910D49" w14:textId="77777777" w:rsidR="003A5338" w:rsidRPr="00BF4918" w:rsidRDefault="003A5338" w:rsidP="00040604">
      <w:pPr>
        <w:widowControl/>
        <w:autoSpaceDE/>
        <w:autoSpaceDN/>
        <w:spacing w:after="120" w:line="360"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7. Initialize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Sequential model:</w:t>
      </w:r>
    </w:p>
    <w:p w14:paraId="23B78010"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Conv2D layer with 8 filters, kernel size 3, and </w:t>
      </w:r>
      <w:proofErr w:type="spellStart"/>
      <w:r w:rsidRPr="00BF4918">
        <w:rPr>
          <w:rFonts w:eastAsia="Calibri"/>
          <w:kern w:val="2"/>
          <w:sz w:val="20"/>
          <w:szCs w:val="20"/>
          <w:shd w:val="clear" w:color="auto" w:fill="FCFCFC"/>
          <w:lang w:val="en-GB"/>
        </w:rPr>
        <w:t>ReLU</w:t>
      </w:r>
      <w:proofErr w:type="spellEnd"/>
      <w:r w:rsidRPr="00BF4918">
        <w:rPr>
          <w:rFonts w:eastAsia="Calibri"/>
          <w:kern w:val="2"/>
          <w:sz w:val="20"/>
          <w:szCs w:val="20"/>
          <w:shd w:val="clear" w:color="auto" w:fill="FCFCFC"/>
          <w:lang w:val="en-GB"/>
        </w:rPr>
        <w:t xml:space="preserve"> activation</w:t>
      </w:r>
    </w:p>
    <w:p w14:paraId="51B8B7C9"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Dropout layer with dropout rate 0.5</w:t>
      </w:r>
    </w:p>
    <w:p w14:paraId="366F68EC"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Conv2D layer with 16 filters, kernel size 3, and </w:t>
      </w:r>
      <w:proofErr w:type="spellStart"/>
      <w:r w:rsidRPr="00BF4918">
        <w:rPr>
          <w:rFonts w:eastAsia="Calibri"/>
          <w:kern w:val="2"/>
          <w:sz w:val="20"/>
          <w:szCs w:val="20"/>
          <w:shd w:val="clear" w:color="auto" w:fill="FCFCFC"/>
          <w:lang w:val="en-GB"/>
        </w:rPr>
        <w:t>ReLU</w:t>
      </w:r>
      <w:proofErr w:type="spellEnd"/>
      <w:r w:rsidRPr="00BF4918">
        <w:rPr>
          <w:rFonts w:eastAsia="Calibri"/>
          <w:kern w:val="2"/>
          <w:sz w:val="20"/>
          <w:szCs w:val="20"/>
          <w:shd w:val="clear" w:color="auto" w:fill="FCFCFC"/>
          <w:lang w:val="en-GB"/>
        </w:rPr>
        <w:t xml:space="preserve"> activation</w:t>
      </w:r>
    </w:p>
    <w:p w14:paraId="6B18E379"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Dropout layer with dropout rate 0.5</w:t>
      </w:r>
    </w:p>
    <w:p w14:paraId="34DB8C93"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Flatten layer</w:t>
      </w:r>
    </w:p>
    <w:p w14:paraId="65ACA15E" w14:textId="77777777" w:rsidR="003A5338" w:rsidRPr="00BF4918" w:rsidRDefault="003A5338" w:rsidP="00040604">
      <w:pPr>
        <w:widowControl/>
        <w:autoSpaceDE/>
        <w:autoSpaceDN/>
        <w:spacing w:after="120" w:line="259" w:lineRule="auto"/>
        <w:ind w:left="284" w:right="284" w:firstLine="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 Add Dense layer with classes units and </w:t>
      </w:r>
      <w:proofErr w:type="spellStart"/>
      <w:r w:rsidRPr="00BF4918">
        <w:rPr>
          <w:rFonts w:eastAsia="Calibri"/>
          <w:kern w:val="2"/>
          <w:sz w:val="20"/>
          <w:szCs w:val="20"/>
          <w:shd w:val="clear" w:color="auto" w:fill="FCFCFC"/>
          <w:lang w:val="en-GB"/>
        </w:rPr>
        <w:t>Softmax</w:t>
      </w:r>
      <w:proofErr w:type="spellEnd"/>
      <w:r w:rsidRPr="00BF4918">
        <w:rPr>
          <w:rFonts w:eastAsia="Calibri"/>
          <w:kern w:val="2"/>
          <w:sz w:val="20"/>
          <w:szCs w:val="20"/>
          <w:shd w:val="clear" w:color="auto" w:fill="FCFCFC"/>
          <w:lang w:val="en-GB"/>
        </w:rPr>
        <w:t xml:space="preserve"> activation</w:t>
      </w:r>
    </w:p>
    <w:p w14:paraId="2AB7754E"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8. Initialize Adam optimizer with learning rate LEARNING_RATE</w:t>
      </w:r>
    </w:p>
    <w:p w14:paraId="5B1C093A"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9. Initialize </w:t>
      </w:r>
      <w:proofErr w:type="spellStart"/>
      <w:r w:rsidRPr="00BF4918">
        <w:rPr>
          <w:rFonts w:eastAsia="Calibri"/>
          <w:kern w:val="2"/>
          <w:sz w:val="20"/>
          <w:szCs w:val="20"/>
          <w:shd w:val="clear" w:color="auto" w:fill="FCFCFC"/>
          <w:lang w:val="en-GB"/>
        </w:rPr>
        <w:t>BatchLoggerCallback</w:t>
      </w:r>
      <w:proofErr w:type="spellEnd"/>
      <w:r w:rsidRPr="00BF4918">
        <w:rPr>
          <w:rFonts w:eastAsia="Calibri"/>
          <w:kern w:val="2"/>
          <w:sz w:val="20"/>
          <w:szCs w:val="20"/>
          <w:shd w:val="clear" w:color="auto" w:fill="FCFCFC"/>
          <w:lang w:val="en-GB"/>
        </w:rPr>
        <w:t xml:space="preserve"> for logging training progress</w:t>
      </w:r>
    </w:p>
    <w:p w14:paraId="5D9AD261"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10. Compile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model:</w:t>
      </w:r>
    </w:p>
    <w:p w14:paraId="1785CB0D"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Use '</w:t>
      </w:r>
      <w:proofErr w:type="spellStart"/>
      <w:r w:rsidRPr="00BF4918">
        <w:rPr>
          <w:rFonts w:eastAsia="Calibri"/>
          <w:kern w:val="2"/>
          <w:sz w:val="20"/>
          <w:szCs w:val="20"/>
          <w:shd w:val="clear" w:color="auto" w:fill="FCFCFC"/>
          <w:lang w:val="en-GB"/>
        </w:rPr>
        <w:t>categorical_crossentropy</w:t>
      </w:r>
      <w:proofErr w:type="spellEnd"/>
      <w:r w:rsidRPr="00BF4918">
        <w:rPr>
          <w:rFonts w:eastAsia="Calibri"/>
          <w:kern w:val="2"/>
          <w:sz w:val="20"/>
          <w:szCs w:val="20"/>
          <w:shd w:val="clear" w:color="auto" w:fill="FCFCFC"/>
          <w:lang w:val="en-GB"/>
        </w:rPr>
        <w:t>' as loss</w:t>
      </w:r>
    </w:p>
    <w:p w14:paraId="02CB7636"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lastRenderedPageBreak/>
        <w:t>Use Adam optimizer</w:t>
      </w:r>
    </w:p>
    <w:p w14:paraId="5282A9D7"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Track 'accuracy' as a metric</w:t>
      </w:r>
    </w:p>
    <w:p w14:paraId="79BA8E19"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11. Train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model:</w:t>
      </w:r>
    </w:p>
    <w:p w14:paraId="04EA42A2" w14:textId="77777777" w:rsidR="003A5338" w:rsidRPr="00BF4918" w:rsidRDefault="003A5338" w:rsidP="00EB61CF">
      <w:pPr>
        <w:widowControl/>
        <w:numPr>
          <w:ilvl w:val="0"/>
          <w:numId w:val="22"/>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Use </w:t>
      </w:r>
      <w:proofErr w:type="spellStart"/>
      <w:r w:rsidRPr="00BF4918">
        <w:rPr>
          <w:rFonts w:eastAsia="Calibri"/>
          <w:kern w:val="2"/>
          <w:sz w:val="20"/>
          <w:szCs w:val="20"/>
          <w:shd w:val="clear" w:color="auto" w:fill="FCFCFC"/>
          <w:lang w:val="en-GB"/>
        </w:rPr>
        <w:t>train_dataset</w:t>
      </w:r>
      <w:proofErr w:type="spellEnd"/>
      <w:r w:rsidRPr="00BF4918">
        <w:rPr>
          <w:rFonts w:eastAsia="Calibri"/>
          <w:kern w:val="2"/>
          <w:sz w:val="20"/>
          <w:szCs w:val="20"/>
          <w:shd w:val="clear" w:color="auto" w:fill="FCFCFC"/>
          <w:lang w:val="en-GB"/>
        </w:rPr>
        <w:t xml:space="preserve"> for training</w:t>
      </w:r>
    </w:p>
    <w:p w14:paraId="2A0AE38C" w14:textId="77777777" w:rsidR="003A5338" w:rsidRPr="00BF4918" w:rsidRDefault="003A5338" w:rsidP="00EB61CF">
      <w:pPr>
        <w:widowControl/>
        <w:numPr>
          <w:ilvl w:val="0"/>
          <w:numId w:val="22"/>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Specify EPOCHS, validation data, verbosity, and callbacks</w:t>
      </w:r>
    </w:p>
    <w:p w14:paraId="7EC82927"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12. Define function </w:t>
      </w:r>
      <w:proofErr w:type="spellStart"/>
      <w:r w:rsidRPr="00BF4918">
        <w:rPr>
          <w:rFonts w:eastAsia="Calibri"/>
          <w:kern w:val="2"/>
          <w:sz w:val="20"/>
          <w:szCs w:val="20"/>
          <w:shd w:val="clear" w:color="auto" w:fill="FCFCFC"/>
          <w:lang w:val="en-GB"/>
        </w:rPr>
        <w:t>akida_quantize_</w:t>
      </w:r>
      <w:proofErr w:type="gramStart"/>
      <w:r w:rsidRPr="00BF4918">
        <w:rPr>
          <w:rFonts w:eastAsia="Calibri"/>
          <w:kern w:val="2"/>
          <w:sz w:val="20"/>
          <w:szCs w:val="20"/>
          <w:shd w:val="clear" w:color="auto" w:fill="FCFCFC"/>
          <w:lang w:val="en-GB"/>
        </w:rPr>
        <w:t>model</w:t>
      </w:r>
      <w:proofErr w:type="spellEnd"/>
      <w:r w:rsidRPr="00BF4918">
        <w:rPr>
          <w:rFonts w:eastAsia="Calibri"/>
          <w:kern w:val="2"/>
          <w:sz w:val="20"/>
          <w:szCs w:val="20"/>
          <w:shd w:val="clear" w:color="auto" w:fill="FCFCFC"/>
          <w:lang w:val="en-GB"/>
        </w:rPr>
        <w:t>(</w:t>
      </w:r>
      <w:proofErr w:type="gramEnd"/>
      <w:r w:rsidRPr="00BF4918">
        <w:rPr>
          <w:rFonts w:eastAsia="Calibri"/>
          <w:kern w:val="2"/>
          <w:sz w:val="20"/>
          <w:szCs w:val="20"/>
          <w:shd w:val="clear" w:color="auto" w:fill="FCFCFC"/>
          <w:lang w:val="en-GB"/>
        </w:rPr>
        <w:t>model, ...):</w:t>
      </w:r>
    </w:p>
    <w:p w14:paraId="5FDFBF51" w14:textId="77777777" w:rsidR="003A5338" w:rsidRPr="00BF4918" w:rsidRDefault="003A5338" w:rsidP="00EB61CF">
      <w:pPr>
        <w:widowControl/>
        <w:numPr>
          <w:ilvl w:val="0"/>
          <w:numId w:val="23"/>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Import cnn2snn module</w:t>
      </w:r>
    </w:p>
    <w:p w14:paraId="25BB73E6" w14:textId="77777777" w:rsidR="003A5338" w:rsidRPr="00BF4918" w:rsidRDefault="003A5338" w:rsidP="00EB61CF">
      <w:pPr>
        <w:widowControl/>
        <w:numPr>
          <w:ilvl w:val="0"/>
          <w:numId w:val="23"/>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Quantize model using cnn2snn.quantize function</w:t>
      </w:r>
    </w:p>
    <w:p w14:paraId="235A007E" w14:textId="77777777" w:rsidR="003A5338" w:rsidRPr="00BF4918" w:rsidRDefault="003A5338" w:rsidP="00EB61CF">
      <w:pPr>
        <w:widowControl/>
        <w:numPr>
          <w:ilvl w:val="0"/>
          <w:numId w:val="23"/>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Return quantized Akida model</w:t>
      </w:r>
    </w:p>
    <w:p w14:paraId="4ED1B59E" w14:textId="77777777"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13. Define function </w:t>
      </w:r>
      <w:proofErr w:type="spellStart"/>
      <w:r w:rsidRPr="00BF4918">
        <w:rPr>
          <w:rFonts w:eastAsia="Calibri"/>
          <w:kern w:val="2"/>
          <w:sz w:val="20"/>
          <w:szCs w:val="20"/>
          <w:shd w:val="clear" w:color="auto" w:fill="FCFCFC"/>
          <w:lang w:val="en-GB"/>
        </w:rPr>
        <w:t>akida_perform_</w:t>
      </w:r>
      <w:proofErr w:type="gramStart"/>
      <w:r w:rsidRPr="00BF4918">
        <w:rPr>
          <w:rFonts w:eastAsia="Calibri"/>
          <w:kern w:val="2"/>
          <w:sz w:val="20"/>
          <w:szCs w:val="20"/>
          <w:shd w:val="clear" w:color="auto" w:fill="FCFCFC"/>
          <w:lang w:val="en-GB"/>
        </w:rPr>
        <w:t>qat</w:t>
      </w:r>
      <w:proofErr w:type="spellEnd"/>
      <w:r w:rsidRPr="00BF4918">
        <w:rPr>
          <w:rFonts w:eastAsia="Calibri"/>
          <w:kern w:val="2"/>
          <w:sz w:val="20"/>
          <w:szCs w:val="20"/>
          <w:shd w:val="clear" w:color="auto" w:fill="FCFCFC"/>
          <w:lang w:val="en-GB"/>
        </w:rPr>
        <w:t>(</w:t>
      </w:r>
      <w:proofErr w:type="spellStart"/>
      <w:proofErr w:type="gramEnd"/>
      <w:r w:rsidRPr="00BF4918">
        <w:rPr>
          <w:rFonts w:eastAsia="Calibri"/>
          <w:kern w:val="2"/>
          <w:sz w:val="20"/>
          <w:szCs w:val="20"/>
          <w:shd w:val="clear" w:color="auto" w:fill="FCFCFC"/>
          <w:lang w:val="en-GB"/>
        </w:rPr>
        <w:t>akida_model</w:t>
      </w:r>
      <w:proofErr w:type="spellEnd"/>
      <w:r w:rsidRPr="00BF4918">
        <w:rPr>
          <w:rFonts w:eastAsia="Calibri"/>
          <w:kern w:val="2"/>
          <w:sz w:val="20"/>
          <w:szCs w:val="20"/>
          <w:shd w:val="clear" w:color="auto" w:fill="FCFCFC"/>
          <w:lang w:val="en-GB"/>
        </w:rPr>
        <w:t>, ...):</w:t>
      </w:r>
    </w:p>
    <w:p w14:paraId="5E31520D"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Initialize </w:t>
      </w:r>
      <w:proofErr w:type="spellStart"/>
      <w:r w:rsidRPr="00BF4918">
        <w:rPr>
          <w:rFonts w:eastAsia="Calibri"/>
          <w:kern w:val="2"/>
          <w:sz w:val="20"/>
          <w:szCs w:val="20"/>
          <w:shd w:val="clear" w:color="auto" w:fill="FCFCFC"/>
          <w:lang w:val="en-GB"/>
        </w:rPr>
        <w:t>EarlyStopping</w:t>
      </w:r>
      <w:proofErr w:type="spellEnd"/>
      <w:r w:rsidRPr="00BF4918">
        <w:rPr>
          <w:rFonts w:eastAsia="Calibri"/>
          <w:kern w:val="2"/>
          <w:sz w:val="20"/>
          <w:szCs w:val="20"/>
          <w:shd w:val="clear" w:color="auto" w:fill="FCFCFC"/>
          <w:lang w:val="en-GB"/>
        </w:rPr>
        <w:t xml:space="preserve"> callback for monitoring '</w:t>
      </w:r>
      <w:proofErr w:type="spellStart"/>
      <w:r w:rsidRPr="00BF4918">
        <w:rPr>
          <w:rFonts w:eastAsia="Calibri"/>
          <w:kern w:val="2"/>
          <w:sz w:val="20"/>
          <w:szCs w:val="20"/>
          <w:shd w:val="clear" w:color="auto" w:fill="FCFCFC"/>
          <w:lang w:val="en-GB"/>
        </w:rPr>
        <w:t>val_accuracy</w:t>
      </w:r>
      <w:proofErr w:type="spellEnd"/>
      <w:r w:rsidRPr="00BF4918">
        <w:rPr>
          <w:rFonts w:eastAsia="Calibri"/>
          <w:kern w:val="2"/>
          <w:sz w:val="20"/>
          <w:szCs w:val="20"/>
          <w:shd w:val="clear" w:color="auto" w:fill="FCFCFC"/>
          <w:lang w:val="en-GB"/>
        </w:rPr>
        <w:t>'</w:t>
      </w:r>
    </w:p>
    <w:p w14:paraId="2525ACE4"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Add </w:t>
      </w:r>
      <w:proofErr w:type="spellStart"/>
      <w:r w:rsidRPr="00BF4918">
        <w:rPr>
          <w:rFonts w:eastAsia="Calibri"/>
          <w:kern w:val="2"/>
          <w:sz w:val="20"/>
          <w:szCs w:val="20"/>
          <w:shd w:val="clear" w:color="auto" w:fill="FCFCFC"/>
          <w:lang w:val="en-GB"/>
        </w:rPr>
        <w:t>EarlyStopping</w:t>
      </w:r>
      <w:proofErr w:type="spellEnd"/>
      <w:r w:rsidRPr="00BF4918">
        <w:rPr>
          <w:rFonts w:eastAsia="Calibri"/>
          <w:kern w:val="2"/>
          <w:sz w:val="20"/>
          <w:szCs w:val="20"/>
          <w:shd w:val="clear" w:color="auto" w:fill="FCFCFC"/>
          <w:lang w:val="en-GB"/>
        </w:rPr>
        <w:t xml:space="preserve"> callback to the provided callbacks list</w:t>
      </w:r>
    </w:p>
    <w:p w14:paraId="31667D72"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Compile Akida model with specified optimizer, loss, and metrics</w:t>
      </w:r>
    </w:p>
    <w:p w14:paraId="43E7575B"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Train Akida model with </w:t>
      </w:r>
      <w:proofErr w:type="spellStart"/>
      <w:r w:rsidRPr="00BF4918">
        <w:rPr>
          <w:rFonts w:eastAsia="Calibri"/>
          <w:kern w:val="2"/>
          <w:sz w:val="20"/>
          <w:szCs w:val="20"/>
          <w:shd w:val="clear" w:color="auto" w:fill="FCFCFC"/>
          <w:lang w:val="en-GB"/>
        </w:rPr>
        <w:t>train_dataset</w:t>
      </w:r>
      <w:proofErr w:type="spellEnd"/>
      <w:r w:rsidRPr="00BF4918">
        <w:rPr>
          <w:rFonts w:eastAsia="Calibri"/>
          <w:kern w:val="2"/>
          <w:sz w:val="20"/>
          <w:szCs w:val="20"/>
          <w:shd w:val="clear" w:color="auto" w:fill="FCFCFC"/>
          <w:lang w:val="en-GB"/>
        </w:rPr>
        <w:t xml:space="preserve"> and </w:t>
      </w:r>
      <w:proofErr w:type="spellStart"/>
      <w:r w:rsidRPr="00BF4918">
        <w:rPr>
          <w:rFonts w:eastAsia="Calibri"/>
          <w:kern w:val="2"/>
          <w:sz w:val="20"/>
          <w:szCs w:val="20"/>
          <w:shd w:val="clear" w:color="auto" w:fill="FCFCFC"/>
          <w:lang w:val="en-GB"/>
        </w:rPr>
        <w:t>validation_dataset</w:t>
      </w:r>
      <w:proofErr w:type="spellEnd"/>
    </w:p>
    <w:p w14:paraId="1D0F08D7" w14:textId="77777777" w:rsidR="003A5338" w:rsidRPr="00BF4918" w:rsidRDefault="003A5338" w:rsidP="00EB61CF">
      <w:pPr>
        <w:widowControl/>
        <w:numPr>
          <w:ilvl w:val="0"/>
          <w:numId w:val="20"/>
        </w:numPr>
        <w:autoSpaceDE/>
        <w:autoSpaceDN/>
        <w:spacing w:after="120" w:line="259" w:lineRule="auto"/>
        <w:ind w:left="0" w:right="284" w:firstLine="0"/>
        <w:contextualSpacing/>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Return trained Akida model</w:t>
      </w:r>
    </w:p>
    <w:p w14:paraId="64D2DE38" w14:textId="729C2A72"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14. Call </w:t>
      </w:r>
      <w:proofErr w:type="spellStart"/>
      <w:r w:rsidRPr="00BF4918">
        <w:rPr>
          <w:rFonts w:eastAsia="Calibri"/>
          <w:kern w:val="2"/>
          <w:sz w:val="20"/>
          <w:szCs w:val="20"/>
          <w:shd w:val="clear" w:color="auto" w:fill="FCFCFC"/>
          <w:lang w:val="en-GB"/>
        </w:rPr>
        <w:t>akida_quantize_model</w:t>
      </w:r>
      <w:proofErr w:type="spellEnd"/>
      <w:r w:rsidRPr="00BF4918">
        <w:rPr>
          <w:rFonts w:eastAsia="Calibri"/>
          <w:kern w:val="2"/>
          <w:sz w:val="20"/>
          <w:szCs w:val="20"/>
          <w:shd w:val="clear" w:color="auto" w:fill="FCFCFC"/>
          <w:lang w:val="en-GB"/>
        </w:rPr>
        <w:t xml:space="preserve"> to quantize the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model</w:t>
      </w:r>
    </w:p>
    <w:p w14:paraId="08A3FA71" w14:textId="67C06E3C" w:rsidR="003A5338" w:rsidRPr="00BF4918" w:rsidRDefault="003A5338" w:rsidP="00EB61CF">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15. Call </w:t>
      </w:r>
      <w:proofErr w:type="spellStart"/>
      <w:r w:rsidRPr="00BF4918">
        <w:rPr>
          <w:rFonts w:eastAsia="Calibri"/>
          <w:kern w:val="2"/>
          <w:sz w:val="20"/>
          <w:szCs w:val="20"/>
          <w:shd w:val="clear" w:color="auto" w:fill="FCFCFC"/>
          <w:lang w:val="en-GB"/>
        </w:rPr>
        <w:t>akida_perform_qat</w:t>
      </w:r>
      <w:proofErr w:type="spellEnd"/>
      <w:r w:rsidRPr="00BF4918">
        <w:rPr>
          <w:rFonts w:eastAsia="Calibri"/>
          <w:kern w:val="2"/>
          <w:sz w:val="20"/>
          <w:szCs w:val="20"/>
          <w:shd w:val="clear" w:color="auto" w:fill="FCFCFC"/>
          <w:lang w:val="en-GB"/>
        </w:rPr>
        <w:t xml:space="preserve"> to perform quantization-aware training on the Akida model</w:t>
      </w:r>
    </w:p>
    <w:p w14:paraId="15CB6A57" w14:textId="77777777" w:rsidR="003A5338" w:rsidRPr="00BF4918" w:rsidRDefault="003A5338" w:rsidP="00527467">
      <w:pPr>
        <w:widowControl/>
        <w:autoSpaceDE/>
        <w:autoSpaceDN/>
        <w:spacing w:after="120" w:line="259" w:lineRule="auto"/>
        <w:ind w:right="284"/>
        <w:jc w:val="both"/>
        <w:rPr>
          <w:rFonts w:eastAsia="Calibri"/>
          <w:b/>
          <w:bCs/>
          <w:i/>
          <w:iCs/>
          <w:kern w:val="2"/>
          <w:sz w:val="20"/>
          <w:szCs w:val="20"/>
          <w:shd w:val="clear" w:color="auto" w:fill="FCFCFC"/>
          <w:lang w:val="en-GB"/>
        </w:rPr>
      </w:pPr>
      <w:r w:rsidRPr="00BF4918">
        <w:rPr>
          <w:rFonts w:eastAsia="Calibri"/>
          <w:b/>
          <w:bCs/>
          <w:i/>
          <w:iCs/>
          <w:kern w:val="2"/>
          <w:sz w:val="20"/>
          <w:szCs w:val="20"/>
          <w:shd w:val="clear" w:color="auto" w:fill="FCFCFC"/>
          <w:lang w:val="en-GB"/>
        </w:rPr>
        <w:t>End.</w:t>
      </w:r>
    </w:p>
    <w:p w14:paraId="37BB424E" w14:textId="77777777" w:rsidR="00631FF8" w:rsidRPr="00BF4918" w:rsidRDefault="00631FF8" w:rsidP="00040604">
      <w:pPr>
        <w:pStyle w:val="LO-normal"/>
        <w:jc w:val="both"/>
        <w:rPr>
          <w:rFonts w:ascii="Times New Roman" w:eastAsia="Times New Roman" w:hAnsi="Times New Roman" w:cs="Times New Roman"/>
          <w:b/>
          <w:sz w:val="20"/>
          <w:szCs w:val="20"/>
        </w:rPr>
      </w:pPr>
      <w:r w:rsidRPr="00BF4918">
        <w:rPr>
          <w:rFonts w:ascii="Times New Roman" w:eastAsia="Times New Roman" w:hAnsi="Times New Roman" w:cs="Times New Roman"/>
          <w:b/>
          <w:sz w:val="20"/>
          <w:szCs w:val="20"/>
        </w:rPr>
        <w:t>3.2.</w:t>
      </w:r>
      <w:r w:rsidRPr="00BF4918">
        <w:rPr>
          <w:rFonts w:ascii="Times New Roman" w:eastAsia="Times New Roman" w:hAnsi="Times New Roman" w:cs="Times New Roman"/>
          <w:bCs/>
          <w:sz w:val="20"/>
          <w:szCs w:val="20"/>
        </w:rPr>
        <w:t xml:space="preserve">   </w:t>
      </w:r>
      <w:r w:rsidRPr="00BF4918">
        <w:rPr>
          <w:rFonts w:ascii="Times New Roman" w:eastAsia="Times New Roman" w:hAnsi="Times New Roman" w:cs="Times New Roman"/>
          <w:b/>
          <w:sz w:val="20"/>
          <w:szCs w:val="20"/>
        </w:rPr>
        <w:t>MFCC Feature Extraction in Preprocessing</w:t>
      </w:r>
    </w:p>
    <w:p w14:paraId="70046E37" w14:textId="77777777" w:rsidR="00A11CC0" w:rsidRPr="00BF4918" w:rsidRDefault="00A11CC0" w:rsidP="00040604">
      <w:pPr>
        <w:pStyle w:val="LO-normal"/>
        <w:jc w:val="both"/>
        <w:rPr>
          <w:rFonts w:ascii="Times New Roman" w:eastAsia="Times New Roman" w:hAnsi="Times New Roman" w:cs="Times New Roman"/>
          <w:b/>
          <w:sz w:val="20"/>
          <w:szCs w:val="20"/>
        </w:rPr>
      </w:pPr>
    </w:p>
    <w:p w14:paraId="25EB74BE" w14:textId="77777777" w:rsidR="00631FF8" w:rsidRPr="00BF4918" w:rsidRDefault="00631FF8" w:rsidP="00040604">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Mel-Frequency Cepstral Coefficients (MFCCs) are a popular feature extraction technique used in speech and audio signal processing. MFCCs capture the essential characteristics of the spectral envelope of a signal and are commonly employed in speech and speaker recognition systems.</w:t>
      </w:r>
    </w:p>
    <w:p w14:paraId="54EA5EA9" w14:textId="77777777" w:rsidR="00631FF8" w:rsidRPr="00BF4918" w:rsidRDefault="00631FF8" w:rsidP="00040604">
      <w:pPr>
        <w:pStyle w:val="LO-normal"/>
        <w:jc w:val="both"/>
        <w:rPr>
          <w:rFonts w:ascii="Times New Roman" w:eastAsia="Times New Roman" w:hAnsi="Times New Roman" w:cs="Times New Roman"/>
          <w:i/>
          <w:iCs/>
          <w:sz w:val="20"/>
          <w:szCs w:val="20"/>
          <w:lang w:val="en-GB"/>
        </w:rPr>
      </w:pPr>
      <w:r w:rsidRPr="00BF4918">
        <w:rPr>
          <w:rFonts w:ascii="Times New Roman" w:eastAsia="Times New Roman" w:hAnsi="Times New Roman" w:cs="Times New Roman"/>
          <w:i/>
          <w:iCs/>
          <w:sz w:val="20"/>
          <w:szCs w:val="20"/>
        </w:rPr>
        <w:t>3.2.1.</w:t>
      </w:r>
      <w:r w:rsidRPr="00BF4918">
        <w:rPr>
          <w:rFonts w:ascii="Times New Roman" w:eastAsia="Times New Roman" w:hAnsi="Times New Roman" w:cs="Times New Roman"/>
          <w:i/>
          <w:iCs/>
          <w:sz w:val="20"/>
          <w:szCs w:val="20"/>
        </w:rPr>
        <w:tab/>
        <w:t>Pre-emphasis</w:t>
      </w:r>
    </w:p>
    <w:p w14:paraId="3E3E57BB" w14:textId="77777777" w:rsidR="00631FF8" w:rsidRPr="00BF4918" w:rsidRDefault="00631FF8" w:rsidP="00040604">
      <w:pPr>
        <w:widowControl/>
        <w:autoSpaceDE/>
        <w:autoSpaceDN/>
        <w:spacing w:after="120" w:line="259" w:lineRule="auto"/>
        <w:ind w:right="284"/>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          Before computing the MFCCs, we apply pre-emphasis to the audio signal. This is done to amplify the high-frequency components that might have been attenuated during the recording process. The pre-emphasis operation is given by:</w:t>
      </w:r>
    </w:p>
    <w:p w14:paraId="78B86EB5" w14:textId="4F6A640F" w:rsidR="00631FF8" w:rsidRPr="00BF4918" w:rsidRDefault="00F626A2" w:rsidP="00040604">
      <w:pPr>
        <w:widowControl/>
        <w:autoSpaceDE/>
        <w:autoSpaceDN/>
        <w:spacing w:after="120" w:line="259" w:lineRule="auto"/>
        <w:ind w:right="284"/>
        <w:jc w:val="both"/>
        <w:rPr>
          <w:rFonts w:eastAsia="Calibri"/>
          <w:kern w:val="2"/>
          <w:sz w:val="20"/>
          <w:szCs w:val="20"/>
          <w:shd w:val="clear" w:color="auto" w:fill="FCFCFC"/>
          <w:lang w:val="en-GB"/>
        </w:rPr>
      </w:pPr>
      <m:oMath>
        <m:r>
          <w:rPr>
            <w:rFonts w:ascii="Cambria Math" w:eastAsia="Calibri" w:hAnsi="Cambria Math"/>
            <w:kern w:val="2"/>
            <w:sz w:val="20"/>
            <w:szCs w:val="20"/>
            <w:shd w:val="clear" w:color="auto" w:fill="FCFCFC"/>
            <w:lang w:val="en-GB"/>
          </w:rPr>
          <m:t>y</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n</m:t>
            </m:r>
          </m:e>
        </m:d>
        <m:r>
          <w:rPr>
            <w:rFonts w:ascii="Cambria Math" w:eastAsia="Calibri" w:hAnsi="Cambria Math"/>
            <w:kern w:val="2"/>
            <w:sz w:val="20"/>
            <w:szCs w:val="20"/>
            <w:shd w:val="clear" w:color="auto" w:fill="FCFCFC"/>
            <w:lang w:val="en-GB"/>
          </w:rPr>
          <m:t>=x</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n</m:t>
            </m:r>
          </m:e>
        </m:d>
        <m:r>
          <w:rPr>
            <w:rFonts w:ascii="Cambria Math" w:eastAsia="Calibri" w:hAnsi="Cambria Math"/>
            <w:kern w:val="2"/>
            <w:sz w:val="20"/>
            <w:szCs w:val="20"/>
            <w:shd w:val="clear" w:color="auto" w:fill="FCFCFC"/>
            <w:lang w:val="en-GB"/>
          </w:rPr>
          <m:t>-α⋅x</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n-1</m:t>
            </m:r>
          </m:e>
        </m:d>
        <m:r>
          <w:rPr>
            <w:rFonts w:ascii="Cambria Math" w:eastAsia="Calibri" w:hAnsi="Cambria Math"/>
            <w:kern w:val="2"/>
            <w:sz w:val="20"/>
            <w:szCs w:val="20"/>
            <w:shd w:val="clear" w:color="auto" w:fill="FCFCFC"/>
            <w:lang w:val="en-GB"/>
          </w:rPr>
          <m:t xml:space="preserve">      </m:t>
        </m:r>
      </m:oMath>
      <w:r w:rsidR="00631FF8" w:rsidRPr="00BF4918">
        <w:rPr>
          <w:rFonts w:eastAsia="Calibri"/>
          <w:kern w:val="2"/>
          <w:sz w:val="20"/>
          <w:szCs w:val="20"/>
          <w:shd w:val="clear" w:color="auto" w:fill="FCFCFC"/>
        </w:rPr>
        <w:t xml:space="preserve">                                   (1)</w:t>
      </w:r>
    </w:p>
    <w:p w14:paraId="567C046C" w14:textId="77777777" w:rsidR="00631FF8" w:rsidRPr="00BF4918" w:rsidRDefault="00631FF8" w:rsidP="00040604">
      <w:pPr>
        <w:pStyle w:val="ListParagraph"/>
        <w:widowControl/>
        <w:numPr>
          <w:ilvl w:val="2"/>
          <w:numId w:val="24"/>
        </w:numPr>
        <w:autoSpaceDE/>
        <w:autoSpaceDN/>
        <w:spacing w:after="120" w:line="259" w:lineRule="auto"/>
        <w:ind w:left="709" w:right="284"/>
        <w:contextualSpacing/>
        <w:rPr>
          <w:rFonts w:eastAsia="Malgun Gothic"/>
          <w:i/>
          <w:iCs/>
          <w:sz w:val="20"/>
          <w:szCs w:val="20"/>
          <w:shd w:val="clear" w:color="auto" w:fill="FCFCFC"/>
        </w:rPr>
      </w:pPr>
      <w:r w:rsidRPr="00BF4918">
        <w:rPr>
          <w:rFonts w:eastAsia="Malgun Gothic"/>
          <w:i/>
          <w:iCs/>
          <w:sz w:val="20"/>
          <w:szCs w:val="20"/>
          <w:shd w:val="clear" w:color="auto" w:fill="FCFCFC"/>
        </w:rPr>
        <w:t>Framing</w:t>
      </w:r>
    </w:p>
    <w:p w14:paraId="6EC28803" w14:textId="77777777" w:rsidR="00631FF8" w:rsidRPr="00BF4918" w:rsidRDefault="00631FF8" w:rsidP="00040604">
      <w:pPr>
        <w:jc w:val="both"/>
        <w:rPr>
          <w:sz w:val="20"/>
          <w:szCs w:val="20"/>
          <w:shd w:val="clear" w:color="auto" w:fill="FCFCFC"/>
        </w:rPr>
      </w:pPr>
      <w:r w:rsidRPr="00BF4918">
        <w:rPr>
          <w:sz w:val="20"/>
          <w:szCs w:val="20"/>
          <w:shd w:val="clear" w:color="auto" w:fill="FCFCFC"/>
        </w:rPr>
        <w:t>We divide the pre-emphasized signal into short overlapping frames.</w:t>
      </w:r>
    </w:p>
    <w:p w14:paraId="37E8C0B2" w14:textId="77777777" w:rsidR="00631FF8" w:rsidRPr="00BF4918" w:rsidRDefault="00631FF8" w:rsidP="00040604">
      <w:pPr>
        <w:pStyle w:val="ListParagraph"/>
        <w:widowControl/>
        <w:autoSpaceDE/>
        <w:autoSpaceDN/>
        <w:spacing w:after="120" w:line="259" w:lineRule="auto"/>
        <w:ind w:left="709" w:right="284" w:firstLine="0"/>
        <w:contextualSpacing/>
        <w:rPr>
          <w:rFonts w:eastAsia="Malgun Gothic"/>
          <w:sz w:val="20"/>
          <w:szCs w:val="20"/>
          <w:shd w:val="clear" w:color="auto" w:fill="FCFCFC"/>
        </w:rPr>
      </w:pPr>
    </w:p>
    <w:p w14:paraId="77352BD3" w14:textId="77777777" w:rsidR="00631FF8" w:rsidRPr="00BF4918" w:rsidRDefault="00631FF8" w:rsidP="00040604">
      <w:pPr>
        <w:pStyle w:val="ListParagraph"/>
        <w:widowControl/>
        <w:numPr>
          <w:ilvl w:val="2"/>
          <w:numId w:val="24"/>
        </w:numPr>
        <w:autoSpaceDE/>
        <w:autoSpaceDN/>
        <w:spacing w:after="120" w:line="259" w:lineRule="auto"/>
        <w:ind w:left="709" w:right="284"/>
        <w:contextualSpacing/>
        <w:rPr>
          <w:i/>
          <w:iCs/>
          <w:sz w:val="20"/>
          <w:szCs w:val="20"/>
          <w:shd w:val="clear" w:color="auto" w:fill="FCFCFC"/>
        </w:rPr>
      </w:pPr>
      <w:r w:rsidRPr="00BF4918">
        <w:rPr>
          <w:i/>
          <w:iCs/>
          <w:sz w:val="20"/>
          <w:szCs w:val="20"/>
          <w:shd w:val="clear" w:color="auto" w:fill="FCFCFC"/>
        </w:rPr>
        <w:t>Windowing</w:t>
      </w:r>
    </w:p>
    <w:p w14:paraId="4DDF4293" w14:textId="77777777" w:rsidR="00631FF8" w:rsidRPr="00BF4918" w:rsidRDefault="00631FF8" w:rsidP="00040604">
      <w:pPr>
        <w:jc w:val="both"/>
        <w:rPr>
          <w:sz w:val="20"/>
          <w:szCs w:val="20"/>
          <w:shd w:val="clear" w:color="auto" w:fill="FCFCFC"/>
        </w:rPr>
      </w:pPr>
      <w:r w:rsidRPr="00BF4918">
        <w:rPr>
          <w:sz w:val="20"/>
          <w:szCs w:val="20"/>
          <w:shd w:val="clear" w:color="auto" w:fill="FCFCFC"/>
        </w:rPr>
        <w:t>Each frame is multiplied by a window function, often a Hamming window, to reduce spectral leakage:</w:t>
      </w:r>
    </w:p>
    <w:p w14:paraId="0909E43D"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b/>
          <w:bCs/>
          <w:sz w:val="20"/>
          <w:szCs w:val="20"/>
          <w:shd w:val="clear" w:color="auto" w:fill="FCFCFC"/>
        </w:rPr>
      </w:pPr>
    </w:p>
    <w:p w14:paraId="5B859BAD" w14:textId="72AC83B4" w:rsidR="00631FF8" w:rsidRPr="00BF4918" w:rsidRDefault="00F626A2"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m:oMath>
        <m:r>
          <w:rPr>
            <w:rFonts w:ascii="Cambria Math" w:eastAsia="Calibri" w:hAnsi="Cambria Math"/>
            <w:kern w:val="2"/>
            <w:sz w:val="20"/>
            <w:szCs w:val="20"/>
            <w:shd w:val="clear" w:color="auto" w:fill="FCFCFC"/>
            <w:lang w:val="en-GB"/>
          </w:rPr>
          <m:t>xi'​[n]=xi​[n]⋅w[n]</m:t>
        </m:r>
      </m:oMath>
      <w:r w:rsidR="00631FF8" w:rsidRPr="00BF4918">
        <w:rPr>
          <w:rFonts w:eastAsia="Malgun Gothic"/>
          <w:b/>
          <w:bCs/>
          <w:sz w:val="20"/>
          <w:szCs w:val="20"/>
          <w:shd w:val="clear" w:color="auto" w:fill="FCFCFC"/>
        </w:rPr>
        <w:t xml:space="preserve">                                              </w:t>
      </w:r>
      <w:r w:rsidR="00631FF8" w:rsidRPr="00BF4918">
        <w:rPr>
          <w:rFonts w:eastAsia="Malgun Gothic"/>
          <w:sz w:val="20"/>
          <w:szCs w:val="20"/>
          <w:shd w:val="clear" w:color="auto" w:fill="FCFCFC"/>
        </w:rPr>
        <w:t>(2)</w:t>
      </w:r>
    </w:p>
    <w:p w14:paraId="2FB2196F"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b/>
          <w:bCs/>
          <w:sz w:val="20"/>
          <w:szCs w:val="20"/>
          <w:shd w:val="clear" w:color="auto" w:fill="FCFCFC"/>
        </w:rPr>
      </w:pPr>
    </w:p>
    <w:p w14:paraId="5E868C24" w14:textId="77777777" w:rsidR="00631FF8" w:rsidRPr="00BF4918" w:rsidRDefault="00631FF8" w:rsidP="00040604">
      <w:pPr>
        <w:pStyle w:val="ListParagraph"/>
        <w:numPr>
          <w:ilvl w:val="2"/>
          <w:numId w:val="24"/>
        </w:numPr>
        <w:ind w:left="709"/>
        <w:rPr>
          <w:rFonts w:eastAsia="Malgun Gothic"/>
          <w:b/>
          <w:bCs/>
          <w:i/>
          <w:iCs/>
          <w:sz w:val="20"/>
          <w:szCs w:val="20"/>
          <w:shd w:val="clear" w:color="auto" w:fill="FCFCFC"/>
          <w:lang w:val="en-GB"/>
        </w:rPr>
      </w:pPr>
      <w:r w:rsidRPr="00BF4918">
        <w:rPr>
          <w:rFonts w:eastAsia="Malgun Gothic"/>
          <w:i/>
          <w:iCs/>
          <w:sz w:val="20"/>
          <w:szCs w:val="20"/>
          <w:shd w:val="clear" w:color="auto" w:fill="FCFCFC"/>
          <w:lang w:val="en-GB"/>
        </w:rPr>
        <w:t>Fast Fourier Transform (FFT</w:t>
      </w:r>
      <w:r w:rsidRPr="00BF4918">
        <w:rPr>
          <w:rFonts w:eastAsia="Malgun Gothic"/>
          <w:b/>
          <w:bCs/>
          <w:i/>
          <w:iCs/>
          <w:sz w:val="20"/>
          <w:szCs w:val="20"/>
          <w:shd w:val="clear" w:color="auto" w:fill="FCFCFC"/>
          <w:lang w:val="en-GB"/>
        </w:rPr>
        <w:t>)</w:t>
      </w:r>
    </w:p>
    <w:p w14:paraId="6ABB3298" w14:textId="77777777" w:rsidR="00631FF8" w:rsidRPr="00BF4918" w:rsidRDefault="00631FF8" w:rsidP="00040604">
      <w:pPr>
        <w:jc w:val="both"/>
        <w:rPr>
          <w:sz w:val="20"/>
          <w:szCs w:val="20"/>
          <w:shd w:val="clear" w:color="auto" w:fill="FCFCFC"/>
        </w:rPr>
      </w:pPr>
      <w:r w:rsidRPr="00BF4918">
        <w:rPr>
          <w:sz w:val="20"/>
          <w:szCs w:val="20"/>
          <w:shd w:val="clear" w:color="auto" w:fill="FCFCFC"/>
        </w:rPr>
        <w:t>We then apply the FFT to each windowed frame to obtain the power spectrum:</w:t>
      </w:r>
    </w:p>
    <w:p w14:paraId="2A90D22D"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b/>
          <w:bCs/>
          <w:sz w:val="20"/>
          <w:szCs w:val="20"/>
          <w:shd w:val="clear" w:color="auto" w:fill="FCFCFC"/>
        </w:rPr>
      </w:pPr>
    </w:p>
    <w:p w14:paraId="10DBE3D7" w14:textId="3895508B" w:rsidR="00631FF8" w:rsidRPr="00BF4918" w:rsidRDefault="00F626A2"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m:oMath>
        <m:r>
          <w:rPr>
            <w:rFonts w:ascii="Cambria Math" w:eastAsia="Calibri" w:hAnsi="Cambria Math"/>
            <w:kern w:val="2"/>
            <w:sz w:val="20"/>
            <w:szCs w:val="20"/>
            <w:shd w:val="clear" w:color="auto" w:fill="FCFCFC"/>
            <w:lang w:val="en-GB"/>
          </w:rPr>
          <m:t>Xi​[k]=FFT(xi'​[n])</m:t>
        </m:r>
      </m:oMath>
      <w:r w:rsidR="00631FF8" w:rsidRPr="00BF4918">
        <w:rPr>
          <w:rFonts w:eastAsia="Malgun Gothic"/>
          <w:b/>
          <w:bCs/>
          <w:sz w:val="20"/>
          <w:szCs w:val="20"/>
          <w:shd w:val="clear" w:color="auto" w:fill="FCFCFC"/>
        </w:rPr>
        <w:t xml:space="preserve">                                             </w:t>
      </w:r>
      <w:r w:rsidR="00631FF8" w:rsidRPr="00BF4918">
        <w:rPr>
          <w:rFonts w:eastAsia="Malgun Gothic"/>
          <w:sz w:val="20"/>
          <w:szCs w:val="20"/>
          <w:shd w:val="clear" w:color="auto" w:fill="FCFCFC"/>
        </w:rPr>
        <w:t>(3)</w:t>
      </w:r>
    </w:p>
    <w:p w14:paraId="5EC05A43"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w:p>
    <w:p w14:paraId="1453AE29" w14:textId="77777777" w:rsidR="00631FF8" w:rsidRPr="00BF4918" w:rsidRDefault="00631FF8" w:rsidP="00040604">
      <w:pPr>
        <w:pStyle w:val="ListParagraph"/>
        <w:numPr>
          <w:ilvl w:val="2"/>
          <w:numId w:val="24"/>
        </w:numPr>
        <w:ind w:left="709"/>
        <w:rPr>
          <w:rFonts w:eastAsia="Malgun Gothic"/>
          <w:i/>
          <w:iCs/>
          <w:sz w:val="20"/>
          <w:szCs w:val="20"/>
          <w:shd w:val="clear" w:color="auto" w:fill="FCFCFC"/>
          <w:lang w:val="en-GB"/>
        </w:rPr>
      </w:pPr>
      <w:r w:rsidRPr="00BF4918">
        <w:rPr>
          <w:rFonts w:eastAsia="Malgun Gothic"/>
          <w:i/>
          <w:iCs/>
          <w:sz w:val="20"/>
          <w:szCs w:val="20"/>
          <w:shd w:val="clear" w:color="auto" w:fill="FCFCFC"/>
          <w:lang w:val="en-GB"/>
        </w:rPr>
        <w:t xml:space="preserve">Mel </w:t>
      </w:r>
      <w:proofErr w:type="spellStart"/>
      <w:r w:rsidRPr="00BF4918">
        <w:rPr>
          <w:rFonts w:eastAsia="Malgun Gothic"/>
          <w:i/>
          <w:iCs/>
          <w:sz w:val="20"/>
          <w:szCs w:val="20"/>
          <w:shd w:val="clear" w:color="auto" w:fill="FCFCFC"/>
          <w:lang w:val="en-GB"/>
        </w:rPr>
        <w:t>Filterbank</w:t>
      </w:r>
      <w:proofErr w:type="spellEnd"/>
    </w:p>
    <w:p w14:paraId="694D0AFF"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b/>
          <w:bCs/>
          <w:sz w:val="20"/>
          <w:szCs w:val="20"/>
          <w:shd w:val="clear" w:color="auto" w:fill="FCFCFC"/>
        </w:rPr>
      </w:pPr>
    </w:p>
    <w:p w14:paraId="4BABCA01" w14:textId="5252BF61" w:rsidR="00631FF8" w:rsidRPr="00BF4918" w:rsidRDefault="00F626A2"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m:oMath>
        <m:r>
          <w:rPr>
            <w:rFonts w:ascii="Cambria Math" w:eastAsia="Calibri" w:hAnsi="Cambria Math"/>
            <w:kern w:val="2"/>
            <w:sz w:val="20"/>
            <w:szCs w:val="20"/>
            <w:shd w:val="clear" w:color="auto" w:fill="FCFCFC"/>
            <w:lang w:val="en-GB"/>
          </w:rPr>
          <m:t>Si​</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m</m:t>
            </m:r>
          </m:e>
        </m:d>
        <m:r>
          <w:rPr>
            <w:rFonts w:ascii="Cambria Math" w:eastAsia="Calibri" w:hAnsi="Cambria Math"/>
            <w:kern w:val="2"/>
            <w:sz w:val="20"/>
            <w:szCs w:val="20"/>
            <w:shd w:val="clear" w:color="auto" w:fill="FCFCFC"/>
            <w:lang w:val="en-GB"/>
          </w:rPr>
          <m:t>=∑k=0N-1​Hm​</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k</m:t>
            </m:r>
          </m:e>
        </m:d>
        <m:r>
          <w:rPr>
            <w:rFonts w:ascii="Cambria Math" w:eastAsia="Calibri" w:hAnsi="Cambria Math"/>
            <w:kern w:val="2"/>
            <w:sz w:val="20"/>
            <w:szCs w:val="20"/>
            <w:shd w:val="clear" w:color="auto" w:fill="FCFCFC"/>
            <w:lang w:val="en-GB"/>
          </w:rPr>
          <m:t>⋅∣Xi​</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k</m:t>
            </m:r>
          </m:e>
        </m:d>
        <m:r>
          <w:rPr>
            <w:rFonts w:ascii="Cambria Math" w:eastAsia="Calibri" w:hAnsi="Cambria Math"/>
            <w:kern w:val="2"/>
            <w:sz w:val="20"/>
            <w:szCs w:val="20"/>
            <w:shd w:val="clear" w:color="auto" w:fill="FCFCFC"/>
            <w:lang w:val="en-GB"/>
          </w:rPr>
          <m:t>∣2</m:t>
        </m:r>
      </m:oMath>
      <w:r w:rsidR="00631FF8" w:rsidRPr="00BF4918">
        <w:rPr>
          <w:rFonts w:eastAsia="Malgun Gothic"/>
          <w:b/>
          <w:bCs/>
          <w:sz w:val="20"/>
          <w:szCs w:val="20"/>
          <w:shd w:val="clear" w:color="auto" w:fill="FCFCFC"/>
        </w:rPr>
        <w:t xml:space="preserve">            </w:t>
      </w:r>
      <w:r w:rsidR="00631FF8" w:rsidRPr="00BF4918">
        <w:rPr>
          <w:rFonts w:eastAsia="Malgun Gothic"/>
          <w:sz w:val="20"/>
          <w:szCs w:val="20"/>
          <w:shd w:val="clear" w:color="auto" w:fill="FCFCFC"/>
        </w:rPr>
        <w:t>(4)</w:t>
      </w:r>
    </w:p>
    <w:p w14:paraId="18715B63"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w:p>
    <w:p w14:paraId="4FCBA255"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w:p>
    <w:p w14:paraId="521F67A7"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w:r w:rsidRPr="00BF4918">
        <w:rPr>
          <w:rFonts w:eastAsia="Malgun Gothic"/>
          <w:sz w:val="20"/>
          <w:szCs w:val="20"/>
          <w:shd w:val="clear" w:color="auto" w:fill="FCFCFC"/>
        </w:rPr>
        <w:lastRenderedPageBreak/>
        <w:t>3.2.6.</w:t>
      </w:r>
      <w:r w:rsidRPr="00BF4918">
        <w:rPr>
          <w:rFonts w:eastAsia="Malgun Gothic"/>
          <w:sz w:val="20"/>
          <w:szCs w:val="20"/>
          <w:shd w:val="clear" w:color="auto" w:fill="FCFCFC"/>
        </w:rPr>
        <w:tab/>
      </w:r>
      <w:r w:rsidRPr="00BF4918">
        <w:rPr>
          <w:rFonts w:eastAsia="Malgun Gothic"/>
          <w:i/>
          <w:iCs/>
          <w:sz w:val="20"/>
          <w:szCs w:val="20"/>
          <w:shd w:val="clear" w:color="auto" w:fill="FCFCFC"/>
        </w:rPr>
        <w:t>Logarithm</w:t>
      </w:r>
    </w:p>
    <w:p w14:paraId="19D8442B" w14:textId="77777777" w:rsidR="00631FF8" w:rsidRPr="00BF4918" w:rsidRDefault="00631FF8" w:rsidP="00040604">
      <w:pPr>
        <w:pStyle w:val="ListParagraph"/>
        <w:widowControl/>
        <w:autoSpaceDE/>
        <w:autoSpaceDN/>
        <w:spacing w:after="120" w:line="259" w:lineRule="auto"/>
        <w:ind w:left="0" w:right="284" w:firstLine="0"/>
        <w:contextualSpacing/>
        <w:rPr>
          <w:rFonts w:eastAsia="Malgun Gothic"/>
          <w:sz w:val="20"/>
          <w:szCs w:val="20"/>
          <w:shd w:val="clear" w:color="auto" w:fill="FCFCFC"/>
        </w:rPr>
      </w:pPr>
      <w:r w:rsidRPr="00BF4918">
        <w:rPr>
          <w:rFonts w:eastAsia="Malgun Gothic"/>
          <w:sz w:val="20"/>
          <w:szCs w:val="20"/>
          <w:shd w:val="clear" w:color="auto" w:fill="FCFCFC"/>
        </w:rPr>
        <w:t xml:space="preserve">We take the logarithm of the </w:t>
      </w:r>
      <w:proofErr w:type="spellStart"/>
      <w:r w:rsidRPr="00BF4918">
        <w:rPr>
          <w:rFonts w:eastAsia="Malgun Gothic"/>
          <w:sz w:val="20"/>
          <w:szCs w:val="20"/>
          <w:shd w:val="clear" w:color="auto" w:fill="FCFCFC"/>
        </w:rPr>
        <w:t>mel-filterbank</w:t>
      </w:r>
      <w:proofErr w:type="spellEnd"/>
      <w:r w:rsidRPr="00BF4918">
        <w:rPr>
          <w:rFonts w:eastAsia="Malgun Gothic"/>
          <w:sz w:val="20"/>
          <w:szCs w:val="20"/>
          <w:shd w:val="clear" w:color="auto" w:fill="FCFCFC"/>
        </w:rPr>
        <w:t xml:space="preserve"> energies to mimic the logarithmic perception of loudness by the human auditory system:</w:t>
      </w:r>
    </w:p>
    <w:p w14:paraId="18BBD893" w14:textId="77777777" w:rsidR="00631FF8" w:rsidRPr="00BF4918" w:rsidRDefault="00631FF8" w:rsidP="00040604">
      <w:pPr>
        <w:pStyle w:val="ListParagraph"/>
        <w:widowControl/>
        <w:autoSpaceDE/>
        <w:autoSpaceDN/>
        <w:spacing w:after="120" w:line="259" w:lineRule="auto"/>
        <w:ind w:left="0" w:right="284" w:firstLine="0"/>
        <w:contextualSpacing/>
        <w:rPr>
          <w:sz w:val="20"/>
          <w:szCs w:val="20"/>
          <w:shd w:val="clear" w:color="auto" w:fill="FCFCFC"/>
        </w:rPr>
      </w:pPr>
    </w:p>
    <w:p w14:paraId="797046A8" w14:textId="26867418" w:rsidR="00631FF8" w:rsidRPr="00BF4918" w:rsidRDefault="00E8495A" w:rsidP="00040604">
      <w:pPr>
        <w:pStyle w:val="ListParagraph"/>
        <w:widowControl/>
        <w:autoSpaceDE/>
        <w:autoSpaceDN/>
        <w:spacing w:after="120" w:line="259" w:lineRule="auto"/>
        <w:ind w:left="0" w:right="284" w:firstLine="0"/>
        <w:contextualSpacing/>
        <w:rPr>
          <w:sz w:val="20"/>
          <w:szCs w:val="20"/>
          <w:lang w:val="en-GB" w:eastAsia="zh-CN" w:bidi="hi-IN"/>
        </w:rPr>
      </w:pPr>
      <m:oMath>
        <m:r>
          <w:rPr>
            <w:rFonts w:ascii="Cambria Math" w:hAnsi="Cambria Math"/>
            <w:sz w:val="20"/>
            <w:szCs w:val="20"/>
            <w:shd w:val="clear" w:color="auto" w:fill="FCFCFC"/>
          </w:rPr>
          <m:t>Ci​[m]=log(Si​[m])</m:t>
        </m:r>
      </m:oMath>
      <w:r w:rsidR="00631FF8" w:rsidRPr="00BF4918">
        <w:rPr>
          <w:sz w:val="20"/>
          <w:szCs w:val="20"/>
          <w:shd w:val="clear" w:color="auto" w:fill="FCFCFC"/>
        </w:rPr>
        <w:t xml:space="preserve">      </w:t>
      </w:r>
      <w:r w:rsidR="00631FF8" w:rsidRPr="00BF4918">
        <w:rPr>
          <w:sz w:val="20"/>
          <w:szCs w:val="20"/>
          <w:lang w:val="en-GB" w:eastAsia="zh-CN" w:bidi="hi-IN"/>
        </w:rPr>
        <w:t xml:space="preserve">                                             (5)</w:t>
      </w:r>
    </w:p>
    <w:p w14:paraId="63539144" w14:textId="77777777" w:rsidR="00631FF8" w:rsidRPr="00BF4918" w:rsidRDefault="00631FF8" w:rsidP="00040604">
      <w:pPr>
        <w:pStyle w:val="ListParagraph"/>
        <w:widowControl/>
        <w:autoSpaceDE/>
        <w:autoSpaceDN/>
        <w:spacing w:after="120" w:line="259" w:lineRule="auto"/>
        <w:ind w:left="0" w:right="284" w:firstLine="0"/>
        <w:contextualSpacing/>
        <w:rPr>
          <w:sz w:val="20"/>
          <w:szCs w:val="20"/>
          <w:lang w:val="en-GB" w:eastAsia="zh-CN" w:bidi="hi-IN"/>
        </w:rPr>
      </w:pPr>
    </w:p>
    <w:p w14:paraId="17F8CFD2" w14:textId="77777777" w:rsidR="00631FF8" w:rsidRPr="00BF4918" w:rsidRDefault="00631FF8" w:rsidP="00040604">
      <w:pPr>
        <w:pStyle w:val="ListParagraph"/>
        <w:widowControl/>
        <w:autoSpaceDE/>
        <w:autoSpaceDN/>
        <w:spacing w:after="120" w:line="259" w:lineRule="auto"/>
        <w:ind w:left="0" w:right="284" w:firstLine="0"/>
        <w:contextualSpacing/>
        <w:rPr>
          <w:sz w:val="20"/>
          <w:szCs w:val="20"/>
          <w:lang w:val="en-GB" w:eastAsia="zh-CN" w:bidi="hi-IN"/>
        </w:rPr>
      </w:pPr>
      <w:r w:rsidRPr="00BF4918">
        <w:rPr>
          <w:sz w:val="20"/>
          <w:szCs w:val="20"/>
          <w:lang w:val="en-GB" w:eastAsia="zh-CN" w:bidi="hi-IN"/>
        </w:rPr>
        <w:t xml:space="preserve">  3.2.7.</w:t>
      </w:r>
      <w:r w:rsidRPr="00BF4918">
        <w:rPr>
          <w:sz w:val="20"/>
          <w:szCs w:val="20"/>
          <w:lang w:val="en-GB" w:eastAsia="zh-CN" w:bidi="hi-IN"/>
        </w:rPr>
        <w:tab/>
      </w:r>
      <w:r w:rsidRPr="00BF4918">
        <w:rPr>
          <w:i/>
          <w:iCs/>
          <w:sz w:val="20"/>
          <w:szCs w:val="20"/>
          <w:lang w:val="en-GB" w:eastAsia="zh-CN" w:bidi="hi-IN"/>
        </w:rPr>
        <w:t>Discrete Cosine Transform (DCT)</w:t>
      </w:r>
      <w:r w:rsidRPr="00BF4918">
        <w:rPr>
          <w:sz w:val="20"/>
          <w:szCs w:val="20"/>
          <w:lang w:val="en-GB" w:eastAsia="zh-CN" w:bidi="hi-IN"/>
        </w:rPr>
        <w:t xml:space="preserve">                                                  </w:t>
      </w:r>
    </w:p>
    <w:p w14:paraId="3F497744" w14:textId="77777777" w:rsidR="00631FF8" w:rsidRPr="00BF4918" w:rsidRDefault="00631FF8" w:rsidP="00040604">
      <w:pPr>
        <w:pStyle w:val="LO-normal"/>
        <w:jc w:val="both"/>
        <w:rPr>
          <w:rFonts w:ascii="Times New Roman" w:eastAsia="Times New Roman" w:hAnsi="Times New Roman" w:cs="Times New Roman"/>
          <w:sz w:val="20"/>
          <w:szCs w:val="20"/>
          <w:lang w:val="en-GB"/>
        </w:rPr>
      </w:pPr>
      <w:r w:rsidRPr="00BF4918">
        <w:rPr>
          <w:rFonts w:ascii="Times New Roman" w:eastAsia="Times New Roman" w:hAnsi="Times New Roman" w:cs="Times New Roman"/>
          <w:sz w:val="20"/>
          <w:szCs w:val="20"/>
          <w:lang w:val="en-GB"/>
        </w:rPr>
        <w:t xml:space="preserve">Finally, we apply the DCT to the log </w:t>
      </w:r>
      <w:proofErr w:type="spellStart"/>
      <w:r w:rsidRPr="00BF4918">
        <w:rPr>
          <w:rFonts w:ascii="Times New Roman" w:eastAsia="Times New Roman" w:hAnsi="Times New Roman" w:cs="Times New Roman"/>
          <w:sz w:val="20"/>
          <w:szCs w:val="20"/>
          <w:lang w:val="en-GB"/>
        </w:rPr>
        <w:t>mel-filterbank</w:t>
      </w:r>
      <w:proofErr w:type="spellEnd"/>
      <w:r w:rsidRPr="00BF4918">
        <w:rPr>
          <w:rFonts w:ascii="Times New Roman" w:eastAsia="Times New Roman" w:hAnsi="Times New Roman" w:cs="Times New Roman"/>
          <w:sz w:val="20"/>
          <w:szCs w:val="20"/>
          <w:lang w:val="en-GB"/>
        </w:rPr>
        <w:t xml:space="preserve"> energies to decorrelate the coefficients and capture the cepstral information:</w:t>
      </w:r>
    </w:p>
    <w:p w14:paraId="00714C97" w14:textId="77777777" w:rsidR="00631FF8" w:rsidRPr="00BF4918" w:rsidRDefault="00631FF8" w:rsidP="00040604">
      <w:pPr>
        <w:pStyle w:val="LO-normal"/>
        <w:jc w:val="both"/>
        <w:rPr>
          <w:rFonts w:ascii="Times New Roman" w:eastAsia="Times New Roman" w:hAnsi="Times New Roman" w:cs="Times New Roman"/>
          <w:sz w:val="20"/>
          <w:szCs w:val="20"/>
        </w:rPr>
      </w:pPr>
    </w:p>
    <w:p w14:paraId="1593EB04" w14:textId="1CB5D39A" w:rsidR="00631FF8" w:rsidRPr="00BF4918" w:rsidRDefault="00F626A2" w:rsidP="00040604">
      <w:pPr>
        <w:pStyle w:val="LO-normal"/>
        <w:jc w:val="both"/>
        <w:rPr>
          <w:rFonts w:ascii="Times New Roman" w:eastAsia="Times New Roman" w:hAnsi="Times New Roman" w:cs="Times New Roman"/>
          <w:sz w:val="20"/>
          <w:szCs w:val="20"/>
        </w:rPr>
      </w:pPr>
      <m:oMath>
        <m:r>
          <w:rPr>
            <w:rFonts w:ascii="Cambria Math" w:eastAsia="Calibri" w:hAnsi="Cambria Math" w:cs="Times New Roman"/>
            <w:kern w:val="2"/>
            <w:sz w:val="20"/>
            <w:szCs w:val="20"/>
            <w:shd w:val="clear" w:color="auto" w:fill="FCFCFC"/>
            <w:lang w:val="en-GB"/>
          </w:rPr>
          <m:t>MFCCi​</m:t>
        </m:r>
        <m:d>
          <m:dPr>
            <m:begChr m:val="["/>
            <m:endChr m:val="]"/>
            <m:ctrlPr>
              <w:rPr>
                <w:rFonts w:ascii="Cambria Math" w:eastAsia="Calibri" w:hAnsi="Cambria Math" w:cs="Times New Roman"/>
                <w:i/>
                <w:kern w:val="2"/>
                <w:sz w:val="20"/>
                <w:szCs w:val="20"/>
                <w:shd w:val="clear" w:color="auto" w:fill="FCFCFC"/>
                <w:lang w:val="en-GB"/>
              </w:rPr>
            </m:ctrlPr>
          </m:dPr>
          <m:e>
            <m:r>
              <w:rPr>
                <w:rFonts w:ascii="Cambria Math" w:eastAsia="Calibri" w:hAnsi="Cambria Math" w:cs="Times New Roman"/>
                <w:kern w:val="2"/>
                <w:sz w:val="20"/>
                <w:szCs w:val="20"/>
                <w:shd w:val="clear" w:color="auto" w:fill="FCFCFC"/>
                <w:lang w:val="en-GB"/>
              </w:rPr>
              <m:t>l</m:t>
            </m:r>
          </m:e>
        </m:d>
        <m:r>
          <w:rPr>
            <w:rFonts w:ascii="Cambria Math" w:eastAsia="Calibri" w:hAnsi="Cambria Math" w:cs="Times New Roman"/>
            <w:kern w:val="2"/>
            <w:sz w:val="20"/>
            <w:szCs w:val="20"/>
            <w:shd w:val="clear" w:color="auto" w:fill="FCFCFC"/>
            <w:lang w:val="en-GB"/>
          </w:rPr>
          <m:t>=∑m=1M​Ci​</m:t>
        </m:r>
        <m:d>
          <m:dPr>
            <m:begChr m:val="["/>
            <m:endChr m:val="]"/>
            <m:ctrlPr>
              <w:rPr>
                <w:rFonts w:ascii="Cambria Math" w:eastAsia="Calibri" w:hAnsi="Cambria Math" w:cs="Times New Roman"/>
                <w:i/>
                <w:kern w:val="2"/>
                <w:sz w:val="20"/>
                <w:szCs w:val="20"/>
                <w:shd w:val="clear" w:color="auto" w:fill="FCFCFC"/>
                <w:lang w:val="en-GB"/>
              </w:rPr>
            </m:ctrlPr>
          </m:dPr>
          <m:e>
            <m:r>
              <w:rPr>
                <w:rFonts w:ascii="Cambria Math" w:eastAsia="Calibri" w:hAnsi="Cambria Math" w:cs="Times New Roman"/>
                <w:kern w:val="2"/>
                <w:sz w:val="20"/>
                <w:szCs w:val="20"/>
                <w:shd w:val="clear" w:color="auto" w:fill="FCFCFC"/>
                <w:lang w:val="en-GB"/>
              </w:rPr>
              <m:t>m</m:t>
            </m:r>
          </m:e>
        </m:d>
        <m:r>
          <w:rPr>
            <w:rFonts w:ascii="Cambria Math" w:eastAsia="Calibri" w:hAnsi="Cambria Math" w:cs="Times New Roman"/>
            <w:kern w:val="2"/>
            <w:sz w:val="20"/>
            <w:szCs w:val="20"/>
            <w:shd w:val="clear" w:color="auto" w:fill="FCFCFC"/>
            <w:lang w:val="en-GB"/>
          </w:rPr>
          <m:t>⋅cos</m:t>
        </m:r>
        <m:d>
          <m:dPr>
            <m:ctrlPr>
              <w:rPr>
                <w:rFonts w:ascii="Cambria Math" w:eastAsia="Calibri" w:hAnsi="Cambria Math" w:cs="Times New Roman"/>
                <w:i/>
                <w:kern w:val="2"/>
                <w:sz w:val="20"/>
                <w:szCs w:val="20"/>
                <w:shd w:val="clear" w:color="auto" w:fill="FCFCFC"/>
                <w:lang w:val="en-GB"/>
              </w:rPr>
            </m:ctrlPr>
          </m:dPr>
          <m:e>
            <m:r>
              <w:rPr>
                <w:rFonts w:ascii="Cambria Math" w:eastAsia="Calibri" w:hAnsi="Cambria Math" w:cs="Times New Roman"/>
                <w:kern w:val="2"/>
                <w:sz w:val="20"/>
                <w:szCs w:val="20"/>
                <w:shd w:val="clear" w:color="auto" w:fill="FCFCFC"/>
                <w:lang w:val="en-GB"/>
              </w:rPr>
              <m:t>2Mπl</m:t>
            </m:r>
            <m:d>
              <m:dPr>
                <m:ctrlPr>
                  <w:rPr>
                    <w:rFonts w:ascii="Cambria Math" w:eastAsia="Calibri" w:hAnsi="Cambria Math" w:cs="Times New Roman"/>
                    <w:i/>
                    <w:kern w:val="2"/>
                    <w:sz w:val="20"/>
                    <w:szCs w:val="20"/>
                    <w:shd w:val="clear" w:color="auto" w:fill="FCFCFC"/>
                    <w:lang w:val="en-GB"/>
                  </w:rPr>
                </m:ctrlPr>
              </m:dPr>
              <m:e>
                <m:r>
                  <w:rPr>
                    <w:rFonts w:ascii="Cambria Math" w:eastAsia="Calibri" w:hAnsi="Cambria Math" w:cs="Times New Roman"/>
                    <w:kern w:val="2"/>
                    <w:sz w:val="20"/>
                    <w:szCs w:val="20"/>
                    <w:shd w:val="clear" w:color="auto" w:fill="FCFCFC"/>
                    <w:lang w:val="en-GB"/>
                  </w:rPr>
                  <m:t>2m-1</m:t>
                </m:r>
              </m:e>
            </m:d>
            <m:r>
              <w:rPr>
                <w:rFonts w:ascii="Cambria Math" w:eastAsia="Calibri" w:hAnsi="Cambria Math" w:cs="Times New Roman"/>
                <w:kern w:val="2"/>
                <w:sz w:val="20"/>
                <w:szCs w:val="20"/>
                <w:shd w:val="clear" w:color="auto" w:fill="FCFCFC"/>
                <w:lang w:val="en-GB"/>
              </w:rPr>
              <m:t>​</m:t>
            </m:r>
          </m:e>
        </m:d>
      </m:oMath>
      <w:r w:rsidR="00631FF8" w:rsidRPr="00BF4918">
        <w:rPr>
          <w:rFonts w:ascii="Times New Roman" w:eastAsia="Times New Roman" w:hAnsi="Times New Roman" w:cs="Times New Roman"/>
          <w:sz w:val="20"/>
          <w:szCs w:val="20"/>
        </w:rPr>
        <w:t xml:space="preserve">      (6)</w:t>
      </w:r>
    </w:p>
    <w:p w14:paraId="66ABA7BB" w14:textId="77777777" w:rsidR="00631FF8" w:rsidRPr="00BF4918" w:rsidRDefault="00631FF8" w:rsidP="00040604">
      <w:pPr>
        <w:pStyle w:val="LO-normal"/>
        <w:jc w:val="both"/>
        <w:rPr>
          <w:rFonts w:ascii="Times New Roman" w:eastAsia="Times New Roman" w:hAnsi="Times New Roman" w:cs="Times New Roman"/>
          <w:sz w:val="20"/>
          <w:szCs w:val="20"/>
          <w:lang w:val="en-GB"/>
        </w:rPr>
      </w:pPr>
    </w:p>
    <w:p w14:paraId="624EADE0" w14:textId="77777777" w:rsidR="00631FF8" w:rsidRPr="00BF4918" w:rsidRDefault="00631FF8" w:rsidP="00A11CC0">
      <w:pPr>
        <w:pStyle w:val="Heading4"/>
        <w:rPr>
          <w:rFonts w:ascii="Times New Roman" w:hAnsi="Times New Roman" w:cs="Times New Roman"/>
          <w:sz w:val="20"/>
          <w:szCs w:val="20"/>
        </w:rPr>
      </w:pPr>
      <w:r w:rsidRPr="00BF4918">
        <w:rPr>
          <w:rFonts w:ascii="Times New Roman" w:hAnsi="Times New Roman" w:cs="Times New Roman"/>
          <w:sz w:val="20"/>
          <w:szCs w:val="20"/>
        </w:rPr>
        <w:t xml:space="preserve">3.3   </w:t>
      </w:r>
      <w:proofErr w:type="spellStart"/>
      <w:r w:rsidRPr="00BF4918">
        <w:rPr>
          <w:rFonts w:ascii="Times New Roman" w:hAnsi="Times New Roman" w:cs="Times New Roman"/>
          <w:sz w:val="20"/>
          <w:szCs w:val="20"/>
        </w:rPr>
        <w:t>Keras</w:t>
      </w:r>
      <w:proofErr w:type="spellEnd"/>
      <w:r w:rsidRPr="00BF4918">
        <w:rPr>
          <w:rFonts w:ascii="Times New Roman" w:hAnsi="Times New Roman" w:cs="Times New Roman"/>
          <w:sz w:val="20"/>
          <w:szCs w:val="20"/>
        </w:rPr>
        <w:t xml:space="preserve"> Library</w:t>
      </w:r>
    </w:p>
    <w:p w14:paraId="7F7152F9" w14:textId="77777777" w:rsidR="00631FF8" w:rsidRPr="00BF4918" w:rsidRDefault="00631FF8" w:rsidP="00215E67">
      <w:pPr>
        <w:pStyle w:val="Head1"/>
      </w:pPr>
    </w:p>
    <w:p w14:paraId="39890A2D" w14:textId="77777777" w:rsidR="00631FF8" w:rsidRPr="00BF4918" w:rsidRDefault="00631FF8" w:rsidP="00040604">
      <w:pPr>
        <w:widowControl/>
        <w:autoSpaceDE/>
        <w:autoSpaceDN/>
        <w:spacing w:after="120" w:line="259" w:lineRule="auto"/>
        <w:ind w:right="40"/>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 xml:space="preserve">Microsoft Cognitive Toolkit (CNTK), TensorFlow, Theano, and other well-known deep learning frameworks may all be used with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a high-level neural networks API built in Python. It offers a simple-to-use interface for deep learning model creation, training, and implementation. </w:t>
      </w:r>
      <w:proofErr w:type="spellStart"/>
      <w:r w:rsidRPr="00BF4918">
        <w:rPr>
          <w:rFonts w:eastAsia="Calibri"/>
          <w:kern w:val="2"/>
          <w:sz w:val="20"/>
          <w:szCs w:val="20"/>
          <w:shd w:val="clear" w:color="auto" w:fill="FCFCFC"/>
          <w:lang w:val="en-GB"/>
        </w:rPr>
        <w:t>Keras</w:t>
      </w:r>
      <w:proofErr w:type="spellEnd"/>
      <w:r w:rsidRPr="00BF4918">
        <w:rPr>
          <w:rFonts w:eastAsia="Calibri"/>
          <w:kern w:val="2"/>
          <w:sz w:val="20"/>
          <w:szCs w:val="20"/>
          <w:shd w:val="clear" w:color="auto" w:fill="FCFCFC"/>
          <w:lang w:val="en-GB"/>
        </w:rPr>
        <w:t xml:space="preserve"> abstracts away many of the complexities involved in building neural networks, making it accessible to users with varying levels of expertise.</w:t>
      </w:r>
    </w:p>
    <w:p w14:paraId="59583397" w14:textId="77777777" w:rsidR="00631FF8" w:rsidRPr="00BF4918" w:rsidRDefault="00631FF8" w:rsidP="00040604">
      <w:pPr>
        <w:widowControl/>
        <w:autoSpaceDE/>
        <w:autoSpaceDN/>
        <w:spacing w:after="120" w:line="259" w:lineRule="auto"/>
        <w:ind w:right="40"/>
        <w:jc w:val="both"/>
        <w:rPr>
          <w:rFonts w:eastAsia="Calibri"/>
          <w:kern w:val="2"/>
          <w:sz w:val="20"/>
          <w:szCs w:val="20"/>
          <w:shd w:val="clear" w:color="auto" w:fill="FCFCFC"/>
          <w:lang w:val="en-GB"/>
        </w:rPr>
      </w:pPr>
      <w:r w:rsidRPr="00BF4918">
        <w:rPr>
          <w:rFonts w:eastAsia="Calibri"/>
          <w:kern w:val="2"/>
          <w:sz w:val="20"/>
          <w:szCs w:val="20"/>
          <w:shd w:val="clear" w:color="auto" w:fill="FCFCFC"/>
          <w:lang w:val="en-GB"/>
        </w:rPr>
        <w:t>This library allows for us to add different layers like the following:</w:t>
      </w:r>
    </w:p>
    <w:p w14:paraId="1BCF82D5"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w:r w:rsidRPr="00890652">
        <w:rPr>
          <w:rFonts w:eastAsia="Calibri"/>
          <w:i/>
          <w:iCs/>
          <w:kern w:val="2"/>
          <w:sz w:val="20"/>
          <w:szCs w:val="20"/>
          <w:shd w:val="clear" w:color="auto" w:fill="FCFCFC"/>
          <w:lang w:val="en-GB"/>
        </w:rPr>
        <w:t>3.3.1 Conv1D Layer</w:t>
      </w:r>
    </w:p>
    <w:p w14:paraId="02DAD38A"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w:p>
    <w:p w14:paraId="1FF2046A"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r w:rsidRPr="00890652">
        <w:rPr>
          <w:rFonts w:eastAsia="Calibri"/>
          <w:kern w:val="2"/>
          <w:sz w:val="20"/>
          <w:szCs w:val="20"/>
          <w:shd w:val="clear" w:color="auto" w:fill="FCFCFC"/>
        </w:rPr>
        <w:t>The Conv1D layer is used for one-dimensional convolutional operations. It is particularly effective for processing sequences, such as time series data or natural language processing (NLP) sequences.</w:t>
      </w:r>
    </w:p>
    <w:p w14:paraId="22A02197"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r w:rsidRPr="00890652">
        <w:rPr>
          <w:rFonts w:eastAsia="Calibri"/>
          <w:kern w:val="2"/>
          <w:sz w:val="20"/>
          <w:szCs w:val="20"/>
          <w:shd w:val="clear" w:color="auto" w:fill="FCFCFC"/>
        </w:rPr>
        <w:t>The output of a Conv1D layer is computed using the convolution operation:</w:t>
      </w:r>
    </w:p>
    <w:p w14:paraId="7435687B"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p>
    <w:p w14:paraId="3FF63397" w14:textId="01FCF4AA"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m:oMath>
        <m:r>
          <w:rPr>
            <w:rFonts w:ascii="Cambria Math" w:eastAsia="Calibri" w:hAnsi="Cambria Math"/>
            <w:kern w:val="2"/>
            <w:sz w:val="20"/>
            <w:szCs w:val="20"/>
            <w:shd w:val="clear" w:color="auto" w:fill="FCFCFC"/>
            <w:lang w:val="en-GB"/>
          </w:rPr>
          <m:t>output</m:t>
        </m:r>
        <m:d>
          <m:dPr>
            <m:begChr m:val="["/>
            <m:endChr m:val="]"/>
            <m:ctrlPr>
              <w:rPr>
                <w:rFonts w:ascii="Cambria Math" w:eastAsia="Calibri" w:hAnsi="Cambria Math"/>
                <w:i/>
                <w:iCs/>
                <w:kern w:val="2"/>
                <w:sz w:val="20"/>
                <w:szCs w:val="20"/>
                <w:shd w:val="clear" w:color="auto" w:fill="FCFCFC"/>
                <w:lang w:val="en-GB"/>
              </w:rPr>
            </m:ctrlPr>
          </m:dPr>
          <m:e>
            <m:r>
              <w:rPr>
                <w:rFonts w:ascii="Cambria Math" w:eastAsia="Calibri" w:hAnsi="Cambria Math"/>
                <w:kern w:val="2"/>
                <w:sz w:val="20"/>
                <w:szCs w:val="20"/>
                <w:shd w:val="clear" w:color="auto" w:fill="FCFCFC"/>
                <w:lang w:val="en-GB"/>
              </w:rPr>
              <m:t>i</m:t>
            </m:r>
          </m:e>
        </m:d>
        <m:r>
          <w:rPr>
            <w:rFonts w:ascii="Cambria Math" w:eastAsia="Calibri" w:hAnsi="Cambria Math"/>
            <w:kern w:val="2"/>
            <w:sz w:val="20"/>
            <w:szCs w:val="20"/>
            <w:shd w:val="clear" w:color="auto" w:fill="FCFCFC"/>
            <w:lang w:val="en-GB"/>
          </w:rPr>
          <m:t>=</m:t>
        </m:r>
        <m:nary>
          <m:naryPr>
            <m:chr m:val="∑"/>
            <m:subHide m:val="1"/>
            <m:supHide m:val="1"/>
            <m:ctrlPr>
              <w:rPr>
                <w:rFonts w:ascii="Cambria Math" w:eastAsia="Calibri" w:hAnsi="Cambria Math"/>
                <w:i/>
                <w:iCs/>
                <w:kern w:val="2"/>
                <w:sz w:val="20"/>
                <w:szCs w:val="20"/>
                <w:shd w:val="clear" w:color="auto" w:fill="FCFCFC"/>
                <w:lang w:val="en-GB"/>
              </w:rPr>
            </m:ctrlPr>
          </m:naryPr>
          <m:sub/>
          <m:sup/>
          <m:e>
            <m:eqArr>
              <m:eqArrPr>
                <m:ctrlPr>
                  <w:rPr>
                    <w:rFonts w:ascii="Cambria Math" w:eastAsia="Calibri" w:hAnsi="Cambria Math"/>
                    <w:i/>
                    <w:iCs/>
                    <w:kern w:val="2"/>
                    <w:sz w:val="20"/>
                    <w:szCs w:val="20"/>
                    <w:shd w:val="clear" w:color="auto" w:fill="FCFCFC"/>
                    <w:lang w:val="en-GB"/>
                  </w:rPr>
                </m:ctrlPr>
              </m:eqArrPr>
              <m:e>
                <m:r>
                  <w:rPr>
                    <w:rFonts w:ascii="Cambria Math" w:eastAsia="Calibri" w:hAnsi="Cambria Math"/>
                    <w:kern w:val="2"/>
                    <w:sz w:val="20"/>
                    <w:szCs w:val="20"/>
                    <w:shd w:val="clear" w:color="auto" w:fill="FCFCFC"/>
                    <w:lang w:val="en-GB"/>
                  </w:rPr>
                  <m:t>k=-1</m:t>
                </m:r>
              </m:e>
              <m:e>
                <m:r>
                  <w:rPr>
                    <w:rFonts w:ascii="Cambria Math" w:eastAsia="Calibri" w:hAnsi="Cambria Math"/>
                    <w:kern w:val="2"/>
                    <w:sz w:val="20"/>
                    <w:szCs w:val="20"/>
                    <w:shd w:val="clear" w:color="auto" w:fill="FCFCFC"/>
                    <w:lang w:val="en-GB"/>
                  </w:rPr>
                  <m:t>k=0</m:t>
                </m:r>
              </m:e>
            </m:eqArr>
          </m:e>
        </m:nary>
        <m:r>
          <w:rPr>
            <w:rFonts w:ascii="Cambria Math" w:eastAsia="Calibri" w:hAnsi="Cambria Math"/>
            <w:kern w:val="2"/>
            <w:sz w:val="20"/>
            <w:szCs w:val="20"/>
            <w:shd w:val="clear" w:color="auto" w:fill="FCFCFC"/>
            <w:lang w:val="en-GB"/>
          </w:rPr>
          <m:t>​kernel</m:t>
        </m:r>
        <m:d>
          <m:dPr>
            <m:begChr m:val="["/>
            <m:endChr m:val="]"/>
            <m:ctrlPr>
              <w:rPr>
                <w:rFonts w:ascii="Cambria Math" w:eastAsia="Calibri" w:hAnsi="Cambria Math"/>
                <w:i/>
                <w:iCs/>
                <w:kern w:val="2"/>
                <w:sz w:val="20"/>
                <w:szCs w:val="20"/>
                <w:shd w:val="clear" w:color="auto" w:fill="FCFCFC"/>
                <w:lang w:val="en-GB"/>
              </w:rPr>
            </m:ctrlPr>
          </m:dPr>
          <m:e>
            <m:r>
              <w:rPr>
                <w:rFonts w:ascii="Cambria Math" w:eastAsia="Calibri" w:hAnsi="Cambria Math"/>
                <w:kern w:val="2"/>
                <w:sz w:val="20"/>
                <w:szCs w:val="20"/>
                <w:shd w:val="clear" w:color="auto" w:fill="FCFCFC"/>
                <w:lang w:val="en-GB"/>
              </w:rPr>
              <m:t>k</m:t>
            </m:r>
          </m:e>
        </m:d>
        <m:r>
          <w:rPr>
            <w:rFonts w:ascii="Cambria Math" w:eastAsia="Calibri" w:hAnsi="Cambria Math"/>
            <w:kern w:val="2"/>
            <w:sz w:val="20"/>
            <w:szCs w:val="20"/>
            <w:shd w:val="clear" w:color="auto" w:fill="FCFCFC"/>
            <w:lang w:val="en-GB"/>
          </w:rPr>
          <m:t>⋅input</m:t>
        </m:r>
        <m:d>
          <m:dPr>
            <m:begChr m:val="["/>
            <m:endChr m:val="]"/>
            <m:ctrlPr>
              <w:rPr>
                <w:rFonts w:ascii="Cambria Math" w:eastAsia="Calibri" w:hAnsi="Cambria Math"/>
                <w:i/>
                <w:iCs/>
                <w:kern w:val="2"/>
                <w:sz w:val="20"/>
                <w:szCs w:val="20"/>
                <w:shd w:val="clear" w:color="auto" w:fill="FCFCFC"/>
                <w:lang w:val="en-GB"/>
              </w:rPr>
            </m:ctrlPr>
          </m:dPr>
          <m:e>
            <m:r>
              <w:rPr>
                <w:rFonts w:ascii="Cambria Math" w:eastAsia="Calibri" w:hAnsi="Cambria Math"/>
                <w:kern w:val="2"/>
                <w:sz w:val="20"/>
                <w:szCs w:val="20"/>
                <w:shd w:val="clear" w:color="auto" w:fill="FCFCFC"/>
                <w:lang w:val="en-GB"/>
              </w:rPr>
              <m:t>i+k</m:t>
            </m:r>
          </m:e>
        </m:d>
        <m:r>
          <w:rPr>
            <w:rFonts w:ascii="Cambria Math" w:eastAsia="Calibri" w:hAnsi="Cambria Math"/>
            <w:kern w:val="2"/>
            <w:sz w:val="20"/>
            <w:szCs w:val="20"/>
            <w:shd w:val="clear" w:color="auto" w:fill="FCFCFC"/>
            <w:lang w:val="en-GB"/>
          </w:rPr>
          <m:t>+bias</m:t>
        </m:r>
      </m:oMath>
      <w:r w:rsidRPr="00890652">
        <w:rPr>
          <w:rFonts w:eastAsia="Calibri"/>
          <w:i/>
          <w:iCs/>
          <w:kern w:val="2"/>
          <w:sz w:val="20"/>
          <w:szCs w:val="20"/>
          <w:shd w:val="clear" w:color="auto" w:fill="FCFCFC"/>
          <w:lang w:val="en-GB"/>
        </w:rPr>
        <w:t xml:space="preserve">                                                                             </w:t>
      </w:r>
      <w:r w:rsidRPr="00890652">
        <w:rPr>
          <w:rFonts w:eastAsia="Calibri"/>
          <w:kern w:val="2"/>
          <w:sz w:val="20"/>
          <w:szCs w:val="20"/>
          <w:shd w:val="clear" w:color="auto" w:fill="FCFCFC"/>
          <w:lang w:val="en-GB"/>
        </w:rPr>
        <w:t>(7)</w:t>
      </w:r>
      <w:r w:rsidRPr="00890652">
        <w:rPr>
          <w:rFonts w:eastAsia="Calibri"/>
          <w:i/>
          <w:iCs/>
          <w:kern w:val="2"/>
          <w:sz w:val="20"/>
          <w:szCs w:val="20"/>
          <w:shd w:val="clear" w:color="auto" w:fill="FCFCFC"/>
          <w:lang w:val="en-GB"/>
        </w:rPr>
        <w:t xml:space="preserve">      </w:t>
      </w:r>
    </w:p>
    <w:p w14:paraId="6325F9E6"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w:r w:rsidRPr="00890652">
        <w:rPr>
          <w:rFonts w:eastAsia="Calibri"/>
          <w:i/>
          <w:iCs/>
          <w:kern w:val="2"/>
          <w:sz w:val="20"/>
          <w:szCs w:val="20"/>
          <w:shd w:val="clear" w:color="auto" w:fill="FCFCFC"/>
          <w:lang w:val="en-GB"/>
        </w:rPr>
        <w:t xml:space="preserve">                                          </w:t>
      </w:r>
    </w:p>
    <w:p w14:paraId="42F0E8C9"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w:r w:rsidRPr="00890652">
        <w:rPr>
          <w:rFonts w:eastAsia="Calibri"/>
          <w:i/>
          <w:iCs/>
          <w:kern w:val="2"/>
          <w:sz w:val="20"/>
          <w:szCs w:val="20"/>
          <w:shd w:val="clear" w:color="auto" w:fill="FCFCFC"/>
          <w:lang w:val="en-GB"/>
        </w:rPr>
        <w:t>3.3.2   MaxPooling1D Layer</w:t>
      </w:r>
    </w:p>
    <w:p w14:paraId="2F1F4701"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p>
    <w:p w14:paraId="5DF3BEFD"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r w:rsidRPr="00890652">
        <w:rPr>
          <w:rFonts w:eastAsia="Calibri"/>
          <w:kern w:val="2"/>
          <w:sz w:val="20"/>
          <w:szCs w:val="20"/>
          <w:shd w:val="clear" w:color="auto" w:fill="FCFCFC"/>
        </w:rPr>
        <w:t>The MaxPooling1D layer is used to down-sample the spatial dimensions of the input, reducing its size and computational complexity.</w:t>
      </w:r>
    </w:p>
    <w:p w14:paraId="6AF2D0A4"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r w:rsidRPr="00890652">
        <w:rPr>
          <w:rFonts w:eastAsia="Calibri"/>
          <w:kern w:val="2"/>
          <w:sz w:val="20"/>
          <w:szCs w:val="20"/>
          <w:shd w:val="clear" w:color="auto" w:fill="FCFCFC"/>
        </w:rPr>
        <w:t>The output of a MaxPooling1D layer is computed by taking the maximum value within a fixed window (pool size):</w:t>
      </w:r>
    </w:p>
    <w:p w14:paraId="003B1087"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w:p>
    <w:p w14:paraId="74F5C2B6" w14:textId="1DA3AAEE"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rPr>
      </w:pPr>
      <m:oMath>
        <m:r>
          <w:rPr>
            <w:rFonts w:ascii="Cambria Math" w:eastAsia="Calibri" w:hAnsi="Cambria Math"/>
            <w:kern w:val="2"/>
            <w:sz w:val="20"/>
            <w:szCs w:val="20"/>
            <w:shd w:val="clear" w:color="auto" w:fill="FCFCFC"/>
            <w:lang w:val="en-GB"/>
          </w:rPr>
          <m:t>output</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i</m:t>
            </m:r>
          </m:e>
        </m:d>
        <m:r>
          <w:rPr>
            <w:rFonts w:ascii="Cambria Math" w:eastAsia="Calibri" w:hAnsi="Cambria Math"/>
            <w:kern w:val="2"/>
            <w:sz w:val="20"/>
            <w:szCs w:val="20"/>
            <w:shd w:val="clear" w:color="auto" w:fill="FCFCFC"/>
            <w:lang w:val="en-GB"/>
          </w:rPr>
          <m:t>=max</m:t>
        </m:r>
        <m:d>
          <m:dPr>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input</m:t>
            </m:r>
            <m:d>
              <m:dPr>
                <m:begChr m:val="["/>
                <m:endChr m:val="]"/>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i×pool size:</m:t>
                </m:r>
                <m:d>
                  <m:dPr>
                    <m:ctrlPr>
                      <w:rPr>
                        <w:rFonts w:ascii="Cambria Math" w:eastAsia="Calibri" w:hAnsi="Cambria Math"/>
                        <w:i/>
                        <w:kern w:val="2"/>
                        <w:sz w:val="20"/>
                        <w:szCs w:val="20"/>
                        <w:shd w:val="clear" w:color="auto" w:fill="FCFCFC"/>
                        <w:lang w:val="en-GB"/>
                      </w:rPr>
                    </m:ctrlPr>
                  </m:dPr>
                  <m:e>
                    <m:r>
                      <w:rPr>
                        <w:rFonts w:ascii="Cambria Math" w:eastAsia="Calibri" w:hAnsi="Cambria Math"/>
                        <w:kern w:val="2"/>
                        <w:sz w:val="20"/>
                        <w:szCs w:val="20"/>
                        <w:shd w:val="clear" w:color="auto" w:fill="FCFCFC"/>
                        <w:lang w:val="en-GB"/>
                      </w:rPr>
                      <m:t>i+1</m:t>
                    </m:r>
                  </m:e>
                </m:d>
                <m:r>
                  <w:rPr>
                    <w:rFonts w:ascii="Cambria Math" w:eastAsia="Calibri" w:hAnsi="Cambria Math"/>
                    <w:kern w:val="2"/>
                    <w:sz w:val="20"/>
                    <w:szCs w:val="20"/>
                    <w:shd w:val="clear" w:color="auto" w:fill="FCFCFC"/>
                    <w:lang w:val="en-GB"/>
                  </w:rPr>
                  <m:t>×pool size</m:t>
                </m:r>
              </m:e>
            </m:d>
          </m:e>
        </m:d>
      </m:oMath>
      <w:r w:rsidRPr="00890652">
        <w:rPr>
          <w:rFonts w:eastAsia="Calibri"/>
          <w:kern w:val="2"/>
          <w:sz w:val="20"/>
          <w:szCs w:val="20"/>
          <w:shd w:val="clear" w:color="auto" w:fill="FCFCFC"/>
          <w:lang w:val="en-GB"/>
        </w:rPr>
        <w:t xml:space="preserve">  </w:t>
      </w:r>
      <w:r w:rsidRPr="00890652">
        <w:rPr>
          <w:rFonts w:eastAsia="Calibri"/>
          <w:kern w:val="2"/>
          <w:sz w:val="20"/>
          <w:szCs w:val="20"/>
          <w:shd w:val="clear" w:color="auto" w:fill="FCFCFC"/>
        </w:rPr>
        <w:t xml:space="preserve">                                          (8)</w:t>
      </w:r>
    </w:p>
    <w:p w14:paraId="133BBEC0" w14:textId="77777777" w:rsidR="00890652" w:rsidRPr="00890652" w:rsidRDefault="00890652" w:rsidP="00890652">
      <w:pPr>
        <w:widowControl/>
        <w:autoSpaceDE/>
        <w:autoSpaceDN/>
        <w:spacing w:after="120" w:line="259" w:lineRule="auto"/>
        <w:ind w:right="40"/>
        <w:jc w:val="both"/>
        <w:rPr>
          <w:rFonts w:eastAsia="Calibri"/>
          <w:b/>
          <w:bCs/>
          <w:kern w:val="2"/>
          <w:sz w:val="20"/>
          <w:szCs w:val="20"/>
          <w:shd w:val="clear" w:color="auto" w:fill="FCFCFC"/>
        </w:rPr>
      </w:pPr>
    </w:p>
    <w:p w14:paraId="76118C8F"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rPr>
      </w:pPr>
      <w:r w:rsidRPr="00890652">
        <w:rPr>
          <w:rFonts w:eastAsia="Calibri"/>
          <w:i/>
          <w:iCs/>
          <w:kern w:val="2"/>
          <w:sz w:val="20"/>
          <w:szCs w:val="20"/>
          <w:shd w:val="clear" w:color="auto" w:fill="FCFCFC"/>
        </w:rPr>
        <w:t>3.3.3.</w:t>
      </w:r>
      <w:r w:rsidRPr="00890652">
        <w:rPr>
          <w:rFonts w:eastAsia="Calibri"/>
          <w:i/>
          <w:iCs/>
          <w:kern w:val="2"/>
          <w:sz w:val="20"/>
          <w:szCs w:val="20"/>
          <w:shd w:val="clear" w:color="auto" w:fill="FCFCFC"/>
        </w:rPr>
        <w:tab/>
        <w:t>Flatten Layer</w:t>
      </w:r>
    </w:p>
    <w:p w14:paraId="1A4A4EBA"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rPr>
      </w:pPr>
    </w:p>
    <w:p w14:paraId="2FBAE3F4" w14:textId="77777777" w:rsidR="00890652" w:rsidRPr="00890652" w:rsidRDefault="00890652" w:rsidP="00890652">
      <w:pPr>
        <w:widowControl/>
        <w:autoSpaceDE/>
        <w:autoSpaceDN/>
        <w:spacing w:after="120" w:line="259" w:lineRule="auto"/>
        <w:ind w:right="40"/>
        <w:jc w:val="both"/>
        <w:rPr>
          <w:rFonts w:eastAsia="Calibri"/>
          <w:kern w:val="2"/>
          <w:sz w:val="20"/>
          <w:szCs w:val="20"/>
          <w:shd w:val="clear" w:color="auto" w:fill="FCFCFC"/>
          <w:lang w:val="en-GB"/>
        </w:rPr>
      </w:pPr>
      <w:r w:rsidRPr="00890652">
        <w:rPr>
          <w:rFonts w:eastAsia="Calibri"/>
          <w:kern w:val="2"/>
          <w:sz w:val="20"/>
          <w:szCs w:val="20"/>
          <w:shd w:val="clear" w:color="auto" w:fill="FCFCFC"/>
          <w:lang w:val="en-GB"/>
        </w:rPr>
        <w:t>The input is flattened, turning it from a multi-dimensional tensor into a one-dimensional vector, using the Flatten layer. This is often used as a bridge between convolutional layers and fully connected layers.</w:t>
      </w:r>
    </w:p>
    <w:p w14:paraId="38097BD1" w14:textId="77777777" w:rsidR="00890652" w:rsidRPr="00890652" w:rsidRDefault="00890652" w:rsidP="00890652">
      <w:pPr>
        <w:widowControl/>
        <w:autoSpaceDE/>
        <w:autoSpaceDN/>
        <w:spacing w:after="120" w:line="259" w:lineRule="auto"/>
        <w:ind w:right="40"/>
        <w:jc w:val="both"/>
        <w:rPr>
          <w:rFonts w:eastAsia="Calibri"/>
          <w:i/>
          <w:iCs/>
          <w:kern w:val="2"/>
          <w:sz w:val="20"/>
          <w:szCs w:val="20"/>
          <w:shd w:val="clear" w:color="auto" w:fill="FCFCFC"/>
          <w:lang w:val="en-GB"/>
        </w:rPr>
      </w:pPr>
      <w:r w:rsidRPr="00890652">
        <w:rPr>
          <w:rFonts w:eastAsia="Calibri"/>
          <w:i/>
          <w:iCs/>
          <w:kern w:val="2"/>
          <w:sz w:val="20"/>
          <w:szCs w:val="20"/>
          <w:shd w:val="clear" w:color="auto" w:fill="FCFCFC"/>
          <w:lang w:val="en-GB"/>
        </w:rPr>
        <w:t>3.3.4.</w:t>
      </w:r>
      <w:r w:rsidRPr="00890652">
        <w:rPr>
          <w:rFonts w:eastAsia="Calibri"/>
          <w:i/>
          <w:iCs/>
          <w:kern w:val="2"/>
          <w:sz w:val="20"/>
          <w:szCs w:val="20"/>
          <w:shd w:val="clear" w:color="auto" w:fill="FCFCFC"/>
          <w:lang w:val="en-GB"/>
        </w:rPr>
        <w:tab/>
        <w:t>Dropout Layer</w:t>
      </w:r>
    </w:p>
    <w:p w14:paraId="4C136D8A" w14:textId="77777777" w:rsidR="00890652" w:rsidRPr="00BF4918" w:rsidRDefault="00890652" w:rsidP="00215E67">
      <w:pPr>
        <w:pStyle w:val="Head1"/>
      </w:pPr>
      <w:r w:rsidRPr="00BF4918">
        <w:lastRenderedPageBreak/>
        <w:t>A regularization method called the Dropout layer works by randomly setting a portion of the input units to zero during training, therefore preventing overfitting.</w:t>
      </w:r>
    </w:p>
    <w:p w14:paraId="0BC4E69B" w14:textId="77777777" w:rsidR="00890652" w:rsidRPr="00BF4918" w:rsidRDefault="00890652" w:rsidP="00040604">
      <w:pPr>
        <w:widowControl/>
        <w:autoSpaceDE/>
        <w:autoSpaceDN/>
        <w:spacing w:after="120" w:line="259" w:lineRule="auto"/>
        <w:ind w:right="40"/>
        <w:jc w:val="both"/>
        <w:rPr>
          <w:rFonts w:eastAsia="Calibri"/>
          <w:kern w:val="2"/>
          <w:sz w:val="20"/>
          <w:szCs w:val="20"/>
          <w:shd w:val="clear" w:color="auto" w:fill="FCFCFC"/>
          <w:lang w:val="en-GB"/>
        </w:rPr>
      </w:pPr>
    </w:p>
    <w:p w14:paraId="2C4C5B26" w14:textId="77777777" w:rsidR="00631FF8" w:rsidRPr="00BF4918" w:rsidRDefault="00631FF8" w:rsidP="00040604">
      <w:pPr>
        <w:jc w:val="both"/>
        <w:rPr>
          <w:sz w:val="20"/>
          <w:szCs w:val="20"/>
          <w:shd w:val="clear" w:color="auto" w:fill="FCFCFC"/>
          <w:lang w:val="en-GB"/>
        </w:rPr>
      </w:pPr>
    </w:p>
    <w:p w14:paraId="1F811BD9" w14:textId="77777777" w:rsidR="00527B65" w:rsidRPr="00376ED9" w:rsidRDefault="00527B65" w:rsidP="00040604">
      <w:pPr>
        <w:pStyle w:val="ListParagraph"/>
        <w:widowControl/>
        <w:autoSpaceDE/>
        <w:autoSpaceDN/>
        <w:spacing w:after="120" w:line="259" w:lineRule="auto"/>
        <w:ind w:left="0" w:right="284" w:firstLine="0"/>
        <w:contextualSpacing/>
        <w:rPr>
          <w:b/>
          <w:bCs/>
          <w:sz w:val="24"/>
          <w:szCs w:val="24"/>
        </w:rPr>
      </w:pPr>
      <w:r w:rsidRPr="00376ED9">
        <w:rPr>
          <w:b/>
          <w:bCs/>
          <w:sz w:val="24"/>
          <w:szCs w:val="24"/>
        </w:rPr>
        <w:t>4.    Results and Discussions</w:t>
      </w:r>
    </w:p>
    <w:p w14:paraId="37161ACA" w14:textId="77777777" w:rsidR="00527B65" w:rsidRPr="00BF4918" w:rsidRDefault="00527B65" w:rsidP="00040604">
      <w:pPr>
        <w:pStyle w:val="LO-normal"/>
        <w:jc w:val="both"/>
        <w:rPr>
          <w:rFonts w:ascii="Times New Roman" w:eastAsia="Times New Roman" w:hAnsi="Times New Roman" w:cs="Times New Roman"/>
          <w:sz w:val="20"/>
          <w:szCs w:val="20"/>
          <w:shd w:val="clear" w:color="auto" w:fill="FCFCFC"/>
        </w:rPr>
      </w:pPr>
      <w:r w:rsidRPr="00BF4918">
        <w:rPr>
          <w:rFonts w:ascii="Times New Roman" w:eastAsia="Times New Roman" w:hAnsi="Times New Roman" w:cs="Times New Roman"/>
          <w:sz w:val="20"/>
          <w:szCs w:val="20"/>
          <w:shd w:val="clear" w:color="auto" w:fill="FCFCFC"/>
        </w:rPr>
        <w:t xml:space="preserve">After using various features from the EDGE impulse Studio, we developed separate models for cough in figure 3(a) and snore in figure 4(a) to maintain accuracy in </w:t>
      </w:r>
      <w:proofErr w:type="gramStart"/>
      <w:r w:rsidRPr="00BF4918">
        <w:rPr>
          <w:rFonts w:ascii="Times New Roman" w:eastAsia="Times New Roman" w:hAnsi="Times New Roman" w:cs="Times New Roman"/>
          <w:sz w:val="20"/>
          <w:szCs w:val="20"/>
          <w:shd w:val="clear" w:color="auto" w:fill="FCFCFC"/>
        </w:rPr>
        <w:t>both of them</w:t>
      </w:r>
      <w:proofErr w:type="gramEnd"/>
      <w:r w:rsidRPr="00BF4918">
        <w:rPr>
          <w:rFonts w:ascii="Times New Roman" w:eastAsia="Times New Roman" w:hAnsi="Times New Roman" w:cs="Times New Roman"/>
          <w:sz w:val="20"/>
          <w:szCs w:val="20"/>
          <w:shd w:val="clear" w:color="auto" w:fill="FCFCFC"/>
        </w:rPr>
        <w:t xml:space="preserve">. After the model was trained using a multilevel neural network, each layer used a separate machine learning algorithm, and processes like smoothening and flattening of the features were used to get a model that was ready to be deployed in the real world. Here we can see the models, features, and the various </w:t>
      </w:r>
      <w:proofErr w:type="spellStart"/>
      <w:r w:rsidRPr="00BF4918">
        <w:rPr>
          <w:rFonts w:ascii="Times New Roman" w:eastAsia="Times New Roman" w:hAnsi="Times New Roman" w:cs="Times New Roman"/>
          <w:sz w:val="20"/>
          <w:szCs w:val="20"/>
          <w:shd w:val="clear" w:color="auto" w:fill="FCFCFC"/>
        </w:rPr>
        <w:t>Keras</w:t>
      </w:r>
      <w:proofErr w:type="spellEnd"/>
      <w:r w:rsidRPr="00BF4918">
        <w:rPr>
          <w:rFonts w:ascii="Times New Roman" w:eastAsia="Times New Roman" w:hAnsi="Times New Roman" w:cs="Times New Roman"/>
          <w:sz w:val="20"/>
          <w:szCs w:val="20"/>
          <w:shd w:val="clear" w:color="auto" w:fill="FCFCFC"/>
        </w:rPr>
        <w:t xml:space="preserve"> library methods used to train test and deploy the model in figure 3(b) and 4(b).</w:t>
      </w:r>
    </w:p>
    <w:p w14:paraId="164A8102" w14:textId="77777777" w:rsidR="00BF4918" w:rsidRPr="00BF4918" w:rsidRDefault="00BF4918" w:rsidP="00040604">
      <w:pPr>
        <w:pStyle w:val="LO-normal"/>
        <w:jc w:val="both"/>
        <w:rPr>
          <w:rFonts w:ascii="Times New Roman" w:eastAsia="Times New Roman" w:hAnsi="Times New Roman" w:cs="Times New Roman"/>
          <w:sz w:val="20"/>
          <w:szCs w:val="20"/>
          <w:shd w:val="clear" w:color="auto" w:fill="FCFCFC"/>
        </w:rPr>
      </w:pPr>
    </w:p>
    <w:p w14:paraId="660E91BF" w14:textId="61DEEEAE" w:rsidR="00452517" w:rsidRPr="00BF4918" w:rsidRDefault="00F626A2" w:rsidP="00215E67">
      <w:pPr>
        <w:pStyle w:val="Head1"/>
        <w:rPr>
          <w:shd w:val="clear" w:color="auto" w:fill="FCFCFC"/>
        </w:rPr>
      </w:pPr>
      <w:r w:rsidRPr="00BF4918">
        <w:rPr>
          <w:noProof/>
          <w:shd w:val="clear" w:color="auto" w:fill="FCFCFC"/>
        </w:rPr>
        <w:drawing>
          <wp:inline distT="0" distB="0" distL="0" distR="0" wp14:anchorId="515CE5D9" wp14:editId="5B9BE239">
            <wp:extent cx="4057650" cy="271145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057650" cy="2711450"/>
                    </a:xfrm>
                    <a:prstGeom prst="rect">
                      <a:avLst/>
                    </a:prstGeom>
                    <a:noFill/>
                  </pic:spPr>
                </pic:pic>
              </a:graphicData>
            </a:graphic>
          </wp:inline>
        </w:drawing>
      </w:r>
    </w:p>
    <w:p w14:paraId="1B98EA19" w14:textId="77777777" w:rsidR="00EB016E" w:rsidRPr="00BF4918" w:rsidRDefault="00EB016E" w:rsidP="00040604">
      <w:pPr>
        <w:pStyle w:val="LO-normal"/>
        <w:jc w:val="both"/>
        <w:rPr>
          <w:rFonts w:ascii="Times New Roman" w:eastAsia="Times New Roman" w:hAnsi="Times New Roman" w:cs="Times New Roman"/>
          <w:b/>
          <w:iCs/>
          <w:sz w:val="20"/>
          <w:szCs w:val="20"/>
          <w:shd w:val="clear" w:color="auto" w:fill="FCFCFC"/>
          <w:lang w:val="en-GB"/>
        </w:rPr>
      </w:pPr>
    </w:p>
    <w:p w14:paraId="57FA2879" w14:textId="17F48B83" w:rsidR="00527B65" w:rsidRPr="00BF4918" w:rsidRDefault="00527B65" w:rsidP="00BF4918">
      <w:pPr>
        <w:pStyle w:val="LO-normal"/>
        <w:jc w:val="center"/>
        <w:rPr>
          <w:rFonts w:ascii="Times New Roman" w:eastAsia="Times New Roman" w:hAnsi="Times New Roman" w:cs="Times New Roman"/>
          <w:bCs/>
          <w:iCs/>
          <w:sz w:val="20"/>
          <w:szCs w:val="20"/>
          <w:shd w:val="clear" w:color="auto" w:fill="FCFCFC"/>
          <w:lang w:val="en-GB"/>
        </w:rPr>
      </w:pPr>
      <w:r w:rsidRPr="00BF4918">
        <w:rPr>
          <w:rFonts w:ascii="Times New Roman" w:eastAsia="Times New Roman" w:hAnsi="Times New Roman" w:cs="Times New Roman"/>
          <w:bCs/>
          <w:iCs/>
          <w:sz w:val="20"/>
          <w:szCs w:val="20"/>
          <w:shd w:val="clear" w:color="auto" w:fill="FCFCFC"/>
          <w:lang w:val="en-GB"/>
        </w:rPr>
        <w:t>Fig. 3. (a) Generated features for snore</w:t>
      </w:r>
    </w:p>
    <w:p w14:paraId="09A9733B" w14:textId="77777777" w:rsidR="00EB016E" w:rsidRPr="00BF4918" w:rsidRDefault="00EB016E" w:rsidP="00040604">
      <w:pPr>
        <w:pStyle w:val="LO-normal"/>
        <w:jc w:val="both"/>
        <w:rPr>
          <w:rFonts w:ascii="Times New Roman" w:eastAsia="Times New Roman" w:hAnsi="Times New Roman" w:cs="Times New Roman"/>
          <w:b/>
          <w:iCs/>
          <w:sz w:val="20"/>
          <w:szCs w:val="20"/>
          <w:shd w:val="clear" w:color="auto" w:fill="FCFCFC"/>
          <w:lang w:val="en-GB"/>
        </w:rPr>
      </w:pPr>
    </w:p>
    <w:p w14:paraId="32EF8CDD" w14:textId="476357B5" w:rsidR="00527B65" w:rsidRPr="00BF4918" w:rsidRDefault="00F626A2" w:rsidP="00215E67">
      <w:pPr>
        <w:pStyle w:val="Head1"/>
        <w:rPr>
          <w:shd w:val="clear" w:color="auto" w:fill="FCFCFC"/>
        </w:rPr>
      </w:pPr>
      <w:r w:rsidRPr="00BF4918">
        <w:rPr>
          <w:noProof/>
          <w:shd w:val="clear" w:color="auto" w:fill="FCFCFC"/>
        </w:rPr>
        <w:drawing>
          <wp:inline distT="0" distB="0" distL="0" distR="0" wp14:anchorId="73EA858E" wp14:editId="3CB4E6E1">
            <wp:extent cx="3816350" cy="2457450"/>
            <wp:effectExtent l="0" t="0" r="0" b="0"/>
            <wp:docPr id="47162485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816350" cy="2457450"/>
                    </a:xfrm>
                    <a:prstGeom prst="rect">
                      <a:avLst/>
                    </a:prstGeom>
                    <a:noFill/>
                  </pic:spPr>
                </pic:pic>
              </a:graphicData>
            </a:graphic>
          </wp:inline>
        </w:drawing>
      </w:r>
    </w:p>
    <w:p w14:paraId="1F072520" w14:textId="77777777" w:rsidR="00EB016E" w:rsidRPr="00BF4918" w:rsidRDefault="00EB016E" w:rsidP="00040604">
      <w:pPr>
        <w:pStyle w:val="LO-normal"/>
        <w:jc w:val="both"/>
        <w:rPr>
          <w:rFonts w:ascii="Times New Roman" w:eastAsia="Times New Roman" w:hAnsi="Times New Roman" w:cs="Times New Roman"/>
          <w:b/>
          <w:iCs/>
          <w:sz w:val="20"/>
          <w:szCs w:val="20"/>
          <w:shd w:val="clear" w:color="auto" w:fill="FCFCFC"/>
          <w:lang w:val="en-GB"/>
        </w:rPr>
      </w:pPr>
    </w:p>
    <w:p w14:paraId="2AFBCB22" w14:textId="44B641CD" w:rsidR="00527B65" w:rsidRPr="00BF4918" w:rsidRDefault="00527B65" w:rsidP="00BF4918">
      <w:pPr>
        <w:pStyle w:val="LO-normal"/>
        <w:jc w:val="center"/>
        <w:rPr>
          <w:rFonts w:ascii="Times New Roman" w:eastAsia="Times New Roman" w:hAnsi="Times New Roman" w:cs="Times New Roman"/>
          <w:bCs/>
          <w:iCs/>
          <w:sz w:val="20"/>
          <w:szCs w:val="20"/>
          <w:shd w:val="clear" w:color="auto" w:fill="FCFCFC"/>
          <w:lang w:val="en-GB"/>
        </w:rPr>
      </w:pPr>
      <w:r w:rsidRPr="00BF4918">
        <w:rPr>
          <w:rFonts w:ascii="Times New Roman" w:eastAsia="Times New Roman" w:hAnsi="Times New Roman" w:cs="Times New Roman"/>
          <w:bCs/>
          <w:iCs/>
          <w:sz w:val="20"/>
          <w:szCs w:val="20"/>
          <w:shd w:val="clear" w:color="auto" w:fill="FCFCFC"/>
          <w:lang w:val="en-GB"/>
        </w:rPr>
        <w:t>Fig. 3. (b) The model performance for snore</w:t>
      </w:r>
    </w:p>
    <w:p w14:paraId="47AE818E" w14:textId="77777777" w:rsidR="00EB016E" w:rsidRPr="00BF4918" w:rsidRDefault="00EB016E" w:rsidP="00040604">
      <w:pPr>
        <w:pStyle w:val="LO-normal"/>
        <w:jc w:val="both"/>
        <w:rPr>
          <w:rFonts w:ascii="Times New Roman" w:eastAsia="Times New Roman" w:hAnsi="Times New Roman" w:cs="Times New Roman"/>
          <w:b/>
          <w:iCs/>
          <w:sz w:val="20"/>
          <w:szCs w:val="20"/>
          <w:shd w:val="clear" w:color="auto" w:fill="FCFCFC"/>
          <w:lang w:val="en-GB"/>
        </w:rPr>
      </w:pPr>
    </w:p>
    <w:p w14:paraId="18ACB0D2" w14:textId="77777777" w:rsidR="00527B65" w:rsidRDefault="00527B65" w:rsidP="00040604">
      <w:pPr>
        <w:pStyle w:val="LO-normal"/>
        <w:jc w:val="both"/>
        <w:rPr>
          <w:rFonts w:ascii="Times New Roman" w:eastAsia="Roboto" w:hAnsi="Times New Roman" w:cs="Times New Roman"/>
          <w:sz w:val="20"/>
          <w:szCs w:val="20"/>
          <w:shd w:val="clear" w:color="auto" w:fill="FCFCFC"/>
        </w:rPr>
      </w:pPr>
      <w:r w:rsidRPr="00BF4918">
        <w:rPr>
          <w:rFonts w:ascii="Times New Roman" w:eastAsia="Roboto" w:hAnsi="Times New Roman" w:cs="Times New Roman"/>
          <w:sz w:val="20"/>
          <w:szCs w:val="20"/>
          <w:shd w:val="clear" w:color="auto" w:fill="FCFCFC"/>
        </w:rPr>
        <w:lastRenderedPageBreak/>
        <w:t>The cough model being a little less accurate is due to the limitation of the dataset. The datasets available to us, without help from any major medical institutes, are lackluster. They have a wider pool of noise and a narrower window of acceptable cough audio. But still, we can see from the Confucian matrix that our correct classifications occur way more than the mis-classification. This can be improved, if a major drive is done to collect natural cough audio without extra caveats for Covid or Pneumonia. Table I shows the data used to train the proposed work's snore model.</w:t>
      </w:r>
    </w:p>
    <w:p w14:paraId="1723AF2E" w14:textId="77777777" w:rsidR="002413F3" w:rsidRPr="00BF4918" w:rsidRDefault="002413F3" w:rsidP="00040604">
      <w:pPr>
        <w:pStyle w:val="LO-normal"/>
        <w:jc w:val="both"/>
        <w:rPr>
          <w:rFonts w:ascii="Times New Roman" w:eastAsia="Roboto" w:hAnsi="Times New Roman" w:cs="Times New Roman"/>
          <w:sz w:val="20"/>
          <w:szCs w:val="20"/>
          <w:shd w:val="clear" w:color="auto" w:fill="FCFCFC"/>
        </w:rPr>
      </w:pPr>
    </w:p>
    <w:p w14:paraId="3408171F" w14:textId="0AA859B3" w:rsidR="00527B65" w:rsidRPr="00BF4918" w:rsidRDefault="00F626A2" w:rsidP="00215E67">
      <w:pPr>
        <w:pStyle w:val="Head1"/>
        <w:rPr>
          <w:noProof/>
          <w:shd w:val="clear" w:color="auto" w:fill="FCFCFC"/>
        </w:rPr>
      </w:pPr>
      <w:r w:rsidRPr="00BF4918">
        <w:rPr>
          <w:noProof/>
          <w:shd w:val="clear" w:color="auto" w:fill="FCFCFC"/>
        </w:rPr>
        <w:drawing>
          <wp:inline distT="0" distB="0" distL="0" distR="0" wp14:anchorId="120376E8" wp14:editId="1ACFD109">
            <wp:extent cx="3854450" cy="2540000"/>
            <wp:effectExtent l="0" t="0" r="0" b="0"/>
            <wp:docPr id="1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54450" cy="2540000"/>
                    </a:xfrm>
                    <a:prstGeom prst="rect">
                      <a:avLst/>
                    </a:prstGeom>
                    <a:noFill/>
                    <a:ln>
                      <a:noFill/>
                    </a:ln>
                  </pic:spPr>
                </pic:pic>
              </a:graphicData>
            </a:graphic>
          </wp:inline>
        </w:drawing>
      </w:r>
    </w:p>
    <w:p w14:paraId="65CB94B2" w14:textId="77777777" w:rsidR="00EB016E" w:rsidRPr="00BF4918" w:rsidRDefault="00EB016E" w:rsidP="00215E67">
      <w:pPr>
        <w:pStyle w:val="Head1"/>
        <w:rPr>
          <w:noProof/>
          <w:shd w:val="clear" w:color="auto" w:fill="FCFCFC"/>
        </w:rPr>
      </w:pPr>
    </w:p>
    <w:p w14:paraId="356BC7E5" w14:textId="77777777" w:rsidR="00527B65" w:rsidRPr="00376ED9" w:rsidRDefault="00527B65" w:rsidP="00376ED9">
      <w:pPr>
        <w:pStyle w:val="ListParagraph"/>
        <w:spacing w:after="120" w:line="259" w:lineRule="auto"/>
        <w:ind w:left="284" w:right="284"/>
        <w:contextualSpacing/>
        <w:jc w:val="center"/>
        <w:rPr>
          <w:iCs/>
          <w:sz w:val="20"/>
          <w:szCs w:val="20"/>
        </w:rPr>
      </w:pPr>
      <w:r w:rsidRPr="00376ED9">
        <w:rPr>
          <w:iCs/>
          <w:sz w:val="20"/>
          <w:szCs w:val="20"/>
        </w:rPr>
        <w:t>Fig. 4. (a) Generated features for cough</w:t>
      </w:r>
    </w:p>
    <w:p w14:paraId="7ECDE240" w14:textId="77777777" w:rsidR="00EB016E" w:rsidRPr="00BF4918" w:rsidRDefault="00EB016E" w:rsidP="00040604">
      <w:pPr>
        <w:pStyle w:val="ListParagraph"/>
        <w:spacing w:after="120" w:line="259" w:lineRule="auto"/>
        <w:ind w:left="284" w:right="284"/>
        <w:contextualSpacing/>
        <w:rPr>
          <w:b/>
          <w:bCs/>
          <w:iCs/>
          <w:sz w:val="20"/>
          <w:szCs w:val="20"/>
        </w:rPr>
      </w:pPr>
    </w:p>
    <w:p w14:paraId="02E0688C" w14:textId="700D785B" w:rsidR="00527B65" w:rsidRPr="00BF4918" w:rsidRDefault="00F626A2" w:rsidP="00215E67">
      <w:pPr>
        <w:pStyle w:val="Head1"/>
      </w:pPr>
      <w:r w:rsidRPr="00BF4918">
        <w:rPr>
          <w:noProof/>
        </w:rPr>
        <w:drawing>
          <wp:inline distT="0" distB="0" distL="0" distR="0" wp14:anchorId="07127C9E" wp14:editId="5380323D">
            <wp:extent cx="3759200" cy="2432050"/>
            <wp:effectExtent l="0" t="0" r="0" b="6350"/>
            <wp:docPr id="70749467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59200" cy="2432050"/>
                    </a:xfrm>
                    <a:prstGeom prst="rect">
                      <a:avLst/>
                    </a:prstGeom>
                    <a:noFill/>
                  </pic:spPr>
                </pic:pic>
              </a:graphicData>
            </a:graphic>
          </wp:inline>
        </w:drawing>
      </w:r>
    </w:p>
    <w:p w14:paraId="0D9ED7C3" w14:textId="77777777" w:rsidR="00EB016E" w:rsidRPr="00BF4918" w:rsidRDefault="00EB016E" w:rsidP="00215E67">
      <w:pPr>
        <w:pStyle w:val="Head1"/>
      </w:pPr>
    </w:p>
    <w:p w14:paraId="761779DB" w14:textId="333B8660" w:rsidR="00527B65" w:rsidRPr="00BF4918" w:rsidRDefault="00527B65" w:rsidP="00215E67">
      <w:pPr>
        <w:pStyle w:val="Head1"/>
      </w:pPr>
      <w:r w:rsidRPr="00BF4918">
        <w:t>Fig. 4. (b) The model performance for cough</w:t>
      </w:r>
    </w:p>
    <w:p w14:paraId="7DAAACD6" w14:textId="77777777" w:rsidR="000A05CF" w:rsidRPr="00BF4918" w:rsidRDefault="000A05CF" w:rsidP="00215E67">
      <w:pPr>
        <w:pStyle w:val="Head1"/>
      </w:pPr>
    </w:p>
    <w:p w14:paraId="17B57C44" w14:textId="77777777" w:rsidR="000A05CF" w:rsidRPr="00BF4918" w:rsidRDefault="000A05CF" w:rsidP="002413F3">
      <w:pPr>
        <w:pStyle w:val="Head1"/>
        <w:jc w:val="left"/>
        <w:rPr>
          <w:i/>
        </w:rPr>
      </w:pPr>
      <w:r w:rsidRPr="00BF4918">
        <w:t>Table 1. Data used in training the snore model</w:t>
      </w:r>
    </w:p>
    <w:p w14:paraId="286CED2F" w14:textId="77777777" w:rsidR="000A05CF" w:rsidRPr="00BF4918" w:rsidRDefault="000A05CF" w:rsidP="00215E67">
      <w:pPr>
        <w:pStyle w:val="Head1"/>
      </w:pPr>
    </w:p>
    <w:tbl>
      <w:tblPr>
        <w:tblW w:w="4894" w:type="pct"/>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919"/>
        <w:gridCol w:w="2343"/>
        <w:gridCol w:w="2890"/>
      </w:tblGrid>
      <w:tr w:rsidR="000A05CF" w:rsidRPr="00BF4918" w14:paraId="59881F5D" w14:textId="77777777">
        <w:trPr>
          <w:trHeight w:val="679"/>
        </w:trPr>
        <w:tc>
          <w:tcPr>
            <w:tcW w:w="2141" w:type="pct"/>
            <w:shd w:val="clear" w:color="auto" w:fill="auto"/>
            <w:vAlign w:val="center"/>
            <w:hideMark/>
          </w:tcPr>
          <w:p w14:paraId="75D3EB8E" w14:textId="77777777" w:rsidR="000A05CF" w:rsidRPr="00BF4918" w:rsidRDefault="000A05CF" w:rsidP="00215E67">
            <w:pPr>
              <w:pStyle w:val="Head1"/>
            </w:pPr>
            <w:r w:rsidRPr="00BF4918">
              <w:t>Model</w:t>
            </w:r>
          </w:p>
        </w:tc>
        <w:tc>
          <w:tcPr>
            <w:tcW w:w="1280" w:type="pct"/>
            <w:shd w:val="clear" w:color="auto" w:fill="auto"/>
            <w:vAlign w:val="center"/>
            <w:hideMark/>
          </w:tcPr>
          <w:p w14:paraId="5E008B5D" w14:textId="77777777" w:rsidR="000A05CF" w:rsidRPr="00BF4918" w:rsidRDefault="000A05CF" w:rsidP="00215E67">
            <w:pPr>
              <w:pStyle w:val="Head1"/>
              <w:rPr>
                <w:lang w:val="en-US"/>
              </w:rPr>
            </w:pPr>
            <w:r w:rsidRPr="00BF4918">
              <w:t>Total number of features</w:t>
            </w:r>
          </w:p>
        </w:tc>
        <w:tc>
          <w:tcPr>
            <w:tcW w:w="1579" w:type="pct"/>
            <w:shd w:val="clear" w:color="auto" w:fill="auto"/>
            <w:vAlign w:val="center"/>
            <w:hideMark/>
          </w:tcPr>
          <w:p w14:paraId="55EF5476" w14:textId="77777777" w:rsidR="000A05CF" w:rsidRPr="00BF4918" w:rsidRDefault="000A05CF" w:rsidP="00215E67">
            <w:pPr>
              <w:pStyle w:val="Head1"/>
              <w:rPr>
                <w:lang w:val="en-US"/>
              </w:rPr>
            </w:pPr>
            <w:r w:rsidRPr="00BF4918">
              <w:t>Accuracy in percentage</w:t>
            </w:r>
          </w:p>
        </w:tc>
      </w:tr>
      <w:tr w:rsidR="000A05CF" w:rsidRPr="00BF4918" w14:paraId="5114FC59" w14:textId="77777777">
        <w:trPr>
          <w:trHeight w:val="20"/>
        </w:trPr>
        <w:tc>
          <w:tcPr>
            <w:tcW w:w="2141" w:type="pct"/>
            <w:shd w:val="clear" w:color="auto" w:fill="auto"/>
            <w:vAlign w:val="center"/>
            <w:hideMark/>
          </w:tcPr>
          <w:p w14:paraId="56280D39" w14:textId="77777777" w:rsidR="000A05CF" w:rsidRPr="00BF4918" w:rsidRDefault="000A05CF" w:rsidP="00215E67">
            <w:pPr>
              <w:pStyle w:val="Head1"/>
            </w:pPr>
            <w:r w:rsidRPr="00BF4918">
              <w:t>Using Edge Impulse studio and MFCC</w:t>
            </w:r>
          </w:p>
        </w:tc>
        <w:tc>
          <w:tcPr>
            <w:tcW w:w="1280" w:type="pct"/>
            <w:shd w:val="clear" w:color="auto" w:fill="auto"/>
            <w:vAlign w:val="center"/>
            <w:hideMark/>
          </w:tcPr>
          <w:p w14:paraId="599026C3" w14:textId="77777777" w:rsidR="000A05CF" w:rsidRPr="00BF4918" w:rsidRDefault="000A05CF" w:rsidP="00215E67">
            <w:pPr>
              <w:pStyle w:val="Head1"/>
            </w:pPr>
            <w:r w:rsidRPr="00BF4918">
              <w:t>200</w:t>
            </w:r>
          </w:p>
        </w:tc>
        <w:tc>
          <w:tcPr>
            <w:tcW w:w="1579" w:type="pct"/>
            <w:shd w:val="clear" w:color="auto" w:fill="auto"/>
            <w:vAlign w:val="center"/>
            <w:hideMark/>
          </w:tcPr>
          <w:p w14:paraId="0A2BE5A1" w14:textId="77777777" w:rsidR="000A05CF" w:rsidRPr="00BF4918" w:rsidRDefault="000A05CF" w:rsidP="00215E67">
            <w:pPr>
              <w:pStyle w:val="Head1"/>
            </w:pPr>
            <w:r w:rsidRPr="00BF4918">
              <w:t>93.1%</w:t>
            </w:r>
          </w:p>
        </w:tc>
      </w:tr>
      <w:tr w:rsidR="000A05CF" w:rsidRPr="00BF4918" w14:paraId="0F9BFDEC" w14:textId="77777777">
        <w:trPr>
          <w:trHeight w:val="20"/>
        </w:trPr>
        <w:tc>
          <w:tcPr>
            <w:tcW w:w="2141" w:type="pct"/>
            <w:shd w:val="clear" w:color="auto" w:fill="auto"/>
            <w:vAlign w:val="center"/>
            <w:hideMark/>
          </w:tcPr>
          <w:p w14:paraId="2D21B847" w14:textId="77777777" w:rsidR="000A05CF" w:rsidRPr="00BF4918" w:rsidRDefault="000A05CF" w:rsidP="00215E67">
            <w:pPr>
              <w:pStyle w:val="Head1"/>
            </w:pPr>
            <w:r w:rsidRPr="00BF4918">
              <w:t>Without using Edge Impulse studio and using WTCC</w:t>
            </w:r>
          </w:p>
        </w:tc>
        <w:tc>
          <w:tcPr>
            <w:tcW w:w="1280" w:type="pct"/>
            <w:shd w:val="clear" w:color="auto" w:fill="auto"/>
            <w:vAlign w:val="center"/>
            <w:hideMark/>
          </w:tcPr>
          <w:p w14:paraId="01A73C63" w14:textId="77777777" w:rsidR="000A05CF" w:rsidRPr="00BF4918" w:rsidRDefault="000A05CF" w:rsidP="00215E67">
            <w:pPr>
              <w:pStyle w:val="Head1"/>
              <w:rPr>
                <w:lang w:val="en-US"/>
              </w:rPr>
            </w:pPr>
            <w:r w:rsidRPr="00BF4918">
              <w:t>26</w:t>
            </w:r>
          </w:p>
        </w:tc>
        <w:tc>
          <w:tcPr>
            <w:tcW w:w="1579" w:type="pct"/>
            <w:shd w:val="clear" w:color="auto" w:fill="auto"/>
            <w:vAlign w:val="center"/>
            <w:hideMark/>
          </w:tcPr>
          <w:p w14:paraId="07C4451C" w14:textId="77777777" w:rsidR="000A05CF" w:rsidRPr="00BF4918" w:rsidRDefault="000A05CF" w:rsidP="00215E67">
            <w:pPr>
              <w:pStyle w:val="Head1"/>
            </w:pPr>
            <w:r w:rsidRPr="00BF4918">
              <w:t>93.57%</w:t>
            </w:r>
          </w:p>
        </w:tc>
      </w:tr>
    </w:tbl>
    <w:p w14:paraId="6E68EEEE" w14:textId="77777777" w:rsidR="00527B65" w:rsidRPr="00BF4918" w:rsidRDefault="00527B65" w:rsidP="00215E67">
      <w:pPr>
        <w:pStyle w:val="Head1"/>
      </w:pPr>
    </w:p>
    <w:p w14:paraId="6EDF9EC3" w14:textId="21C800E0" w:rsidR="00380C49" w:rsidRPr="00BF4918" w:rsidRDefault="00380C49" w:rsidP="002413F3">
      <w:pPr>
        <w:pStyle w:val="Head1"/>
        <w:jc w:val="both"/>
      </w:pPr>
      <w:r w:rsidRPr="00BF4918">
        <w:t xml:space="preserve">The more features contribute to better understanding of different snore audios and a more diverse recognition potential. Having a diverse feature set and training data allows for less false negatives, which can prevent neglect of serious </w:t>
      </w:r>
      <w:proofErr w:type="spellStart"/>
      <w:proofErr w:type="gramStart"/>
      <w:r w:rsidRPr="00BF4918">
        <w:t>issues.The</w:t>
      </w:r>
      <w:proofErr w:type="spellEnd"/>
      <w:proofErr w:type="gramEnd"/>
      <w:r w:rsidRPr="00BF4918">
        <w:t xml:space="preserve"> major reason for the use of Edge Impulse Studio for our reason is the ease of deployment to hardware devices and this tracking being an unobtrusive one we can deploy this model to a rather powerful processor that is placed near the bed so that data can be collected and logged. When compared to other methods like Smartphone or Smartwatch this is way more convenient to the user, they can charge their phone and not wear a bulky, uncomfortable watch to sleep. The low barrier of entry and ease of use can entice people to be more conscious about their sleep health.</w:t>
      </w:r>
    </w:p>
    <w:p w14:paraId="13DA9814" w14:textId="77777777" w:rsidR="00380C49" w:rsidRPr="00BF4918" w:rsidRDefault="00380C49" w:rsidP="00215E67">
      <w:pPr>
        <w:pStyle w:val="Head1"/>
      </w:pPr>
    </w:p>
    <w:p w14:paraId="4408E6D8" w14:textId="77777777" w:rsidR="008D137D" w:rsidRPr="002413F3" w:rsidRDefault="008D137D" w:rsidP="00040604">
      <w:pPr>
        <w:tabs>
          <w:tab w:val="left" w:pos="4230"/>
        </w:tabs>
        <w:jc w:val="both"/>
        <w:rPr>
          <w:b/>
          <w:bCs/>
          <w:sz w:val="24"/>
          <w:szCs w:val="24"/>
          <w:lang w:val="en-GB"/>
        </w:rPr>
      </w:pPr>
      <w:r w:rsidRPr="002413F3">
        <w:rPr>
          <w:b/>
          <w:bCs/>
          <w:sz w:val="24"/>
          <w:szCs w:val="24"/>
          <w:lang w:val="en-GB"/>
        </w:rPr>
        <w:t xml:space="preserve">5. Conclusion </w:t>
      </w:r>
    </w:p>
    <w:p w14:paraId="0D49B4F4" w14:textId="77777777" w:rsidR="00570FE9" w:rsidRPr="00BF4918" w:rsidRDefault="00570FE9" w:rsidP="00040604">
      <w:pPr>
        <w:tabs>
          <w:tab w:val="left" w:pos="4230"/>
        </w:tabs>
        <w:jc w:val="both"/>
        <w:rPr>
          <w:b/>
          <w:bCs/>
          <w:sz w:val="20"/>
          <w:szCs w:val="20"/>
          <w:lang w:val="en-GB"/>
        </w:rPr>
      </w:pPr>
    </w:p>
    <w:p w14:paraId="49979FBD" w14:textId="630BA876" w:rsidR="008D137D" w:rsidRPr="00BF4918" w:rsidRDefault="008D137D" w:rsidP="00040604">
      <w:pPr>
        <w:tabs>
          <w:tab w:val="left" w:pos="4230"/>
        </w:tabs>
        <w:jc w:val="both"/>
        <w:rPr>
          <w:sz w:val="20"/>
          <w:szCs w:val="20"/>
          <w:lang w:val="en-GB"/>
        </w:rPr>
      </w:pPr>
      <w:r w:rsidRPr="00BF4918">
        <w:rPr>
          <w:sz w:val="20"/>
          <w:szCs w:val="20"/>
          <w:lang w:val="en-GB"/>
        </w:rPr>
        <w:t xml:space="preserve">In conclusion, monitoring our sleep patterns can provide valuable insights into our overall health. However, traditional methods of sleep tracking can be uncomfortable and disruptive to sleep. With the help of IoT and machine learning concepts, we can create a comprehensive sleep tracking environment that can track, measure, and store the data it collects from sensors in the cloud. By leveraging machine learning algorithms, we can </w:t>
      </w:r>
      <w:proofErr w:type="spellStart"/>
      <w:r w:rsidRPr="00BF4918">
        <w:rPr>
          <w:sz w:val="20"/>
          <w:szCs w:val="20"/>
          <w:lang w:val="en-GB"/>
        </w:rPr>
        <w:t>analyze</w:t>
      </w:r>
      <w:proofErr w:type="spellEnd"/>
      <w:r w:rsidRPr="00BF4918">
        <w:rPr>
          <w:sz w:val="20"/>
          <w:szCs w:val="20"/>
          <w:lang w:val="en-GB"/>
        </w:rPr>
        <w:t xml:space="preserve"> this data and gain valuable insights into our sleep patterns, including the occurrence of coughing and </w:t>
      </w:r>
      <w:proofErr w:type="spellStart"/>
      <w:proofErr w:type="gramStart"/>
      <w:r w:rsidRPr="00BF4918">
        <w:rPr>
          <w:sz w:val="20"/>
          <w:szCs w:val="20"/>
          <w:lang w:val="en-GB"/>
        </w:rPr>
        <w:t>snoring.This</w:t>
      </w:r>
      <w:proofErr w:type="spellEnd"/>
      <w:proofErr w:type="gramEnd"/>
      <w:r w:rsidRPr="00BF4918">
        <w:rPr>
          <w:sz w:val="20"/>
          <w:szCs w:val="20"/>
          <w:lang w:val="en-GB"/>
        </w:rPr>
        <w:t xml:space="preserve"> </w:t>
      </w:r>
      <w:r w:rsidR="00C70095" w:rsidRPr="00BF4918">
        <w:rPr>
          <w:sz w:val="20"/>
          <w:szCs w:val="20"/>
          <w:lang w:val="en-GB"/>
        </w:rPr>
        <w:t>venture</w:t>
      </w:r>
      <w:r w:rsidRPr="00BF4918">
        <w:rPr>
          <w:sz w:val="20"/>
          <w:szCs w:val="20"/>
          <w:lang w:val="en-GB"/>
        </w:rPr>
        <w:t xml:space="preserve"> proposed an unobtrusive tableside system for sleep tracking that uses Edge Impulse Studio to train a machine learning model to recognize coughs and snores in audio data collected during sleep. By using the Google </w:t>
      </w:r>
      <w:proofErr w:type="spellStart"/>
      <w:r w:rsidRPr="00BF4918">
        <w:rPr>
          <w:sz w:val="20"/>
          <w:szCs w:val="20"/>
          <w:lang w:val="en-GB"/>
        </w:rPr>
        <w:t>AudioSet</w:t>
      </w:r>
      <w:proofErr w:type="spellEnd"/>
      <w:r w:rsidRPr="00BF4918">
        <w:rPr>
          <w:sz w:val="20"/>
          <w:szCs w:val="20"/>
          <w:lang w:val="en-GB"/>
        </w:rPr>
        <w:t xml:space="preserve"> Dataset for both cough and snore, we were able to improve the accuracy of the model by increasing the amount and diversity of the data, optimizing the preprocessing techniques, and fine-tuning the hyperparameters of the machine learning algorithm. </w:t>
      </w:r>
    </w:p>
    <w:p w14:paraId="63E4FEB1" w14:textId="77777777" w:rsidR="001B05AF" w:rsidRDefault="001B05AF" w:rsidP="00040604">
      <w:pPr>
        <w:tabs>
          <w:tab w:val="left" w:pos="4230"/>
        </w:tabs>
        <w:jc w:val="both"/>
        <w:rPr>
          <w:sz w:val="20"/>
          <w:szCs w:val="20"/>
          <w:lang w:val="en-GB"/>
        </w:rPr>
      </w:pPr>
    </w:p>
    <w:p w14:paraId="58D7F6C4" w14:textId="1B353954" w:rsidR="008D137D" w:rsidRPr="00BF4918" w:rsidRDefault="008D137D" w:rsidP="00040604">
      <w:pPr>
        <w:tabs>
          <w:tab w:val="left" w:pos="4230"/>
        </w:tabs>
        <w:jc w:val="both"/>
        <w:rPr>
          <w:sz w:val="20"/>
          <w:szCs w:val="20"/>
          <w:lang w:val="en-GB"/>
        </w:rPr>
      </w:pPr>
      <w:r w:rsidRPr="00BF4918">
        <w:rPr>
          <w:sz w:val="20"/>
          <w:szCs w:val="20"/>
          <w:lang w:val="en-GB"/>
        </w:rPr>
        <w:t xml:space="preserve">The proposed system offers a </w:t>
      </w:r>
      <w:proofErr w:type="spellStart"/>
      <w:r w:rsidRPr="00BF4918">
        <w:rPr>
          <w:sz w:val="20"/>
          <w:szCs w:val="20"/>
          <w:lang w:val="en-GB"/>
        </w:rPr>
        <w:t>noninvasive</w:t>
      </w:r>
      <w:proofErr w:type="spellEnd"/>
      <w:r w:rsidRPr="00BF4918">
        <w:rPr>
          <w:sz w:val="20"/>
          <w:szCs w:val="20"/>
          <w:lang w:val="en-GB"/>
        </w:rPr>
        <w:t xml:space="preserve"> and efficient way to monitor sleep health and make any necessary changes to sleep habits, allowing individuals to start their day in the best way possible. By circumventing the need for uncomfortable wearable devices, this system has the potential to significantly improve the user experience of sleep tracking and enable individuals to achieve better overall health outcomes. In the future, this type of model could be used in sleep studies to identify patients with sleep disorders and help to improve their overall health and wellbeing.</w:t>
      </w:r>
    </w:p>
    <w:p w14:paraId="195923B3" w14:textId="77777777" w:rsidR="00E92869" w:rsidRPr="00BF4918" w:rsidRDefault="00E92869" w:rsidP="00040604">
      <w:pPr>
        <w:pStyle w:val="Legend"/>
        <w:jc w:val="both"/>
        <w:rPr>
          <w:b/>
          <w:sz w:val="20"/>
          <w:szCs w:val="20"/>
        </w:rPr>
        <w:sectPr w:rsidR="00E92869" w:rsidRPr="00BF4918" w:rsidSect="00C02F04">
          <w:type w:val="continuous"/>
          <w:pgSz w:w="12240" w:h="15840"/>
          <w:pgMar w:top="1440" w:right="1440" w:bottom="1440" w:left="1440" w:header="720" w:footer="720" w:gutter="0"/>
          <w:cols w:space="360"/>
          <w:titlePg/>
          <w:docGrid w:linePitch="360"/>
        </w:sectPr>
      </w:pPr>
    </w:p>
    <w:p w14:paraId="2D9A1CD7" w14:textId="77777777" w:rsidR="0051707F" w:rsidRPr="00BF4918" w:rsidRDefault="0051707F" w:rsidP="00040604">
      <w:pPr>
        <w:tabs>
          <w:tab w:val="left" w:pos="4230"/>
        </w:tabs>
        <w:spacing w:before="240"/>
        <w:jc w:val="both"/>
        <w:rPr>
          <w:b/>
          <w:sz w:val="20"/>
          <w:szCs w:val="20"/>
        </w:rPr>
        <w:sectPr w:rsidR="0051707F" w:rsidRPr="00BF4918" w:rsidSect="00C02F04">
          <w:type w:val="continuous"/>
          <w:pgSz w:w="12240" w:h="15840"/>
          <w:pgMar w:top="1440" w:right="1440" w:bottom="1440" w:left="1440" w:header="720" w:footer="720" w:gutter="0"/>
          <w:cols w:space="360"/>
          <w:titlePg/>
          <w:docGrid w:linePitch="360"/>
        </w:sectPr>
      </w:pPr>
    </w:p>
    <w:p w14:paraId="2310069B" w14:textId="77777777" w:rsidR="005C7E7A" w:rsidRPr="00BF4918" w:rsidRDefault="005C7E7A" w:rsidP="00040604">
      <w:pPr>
        <w:tabs>
          <w:tab w:val="left" w:pos="4230"/>
        </w:tabs>
        <w:jc w:val="both"/>
        <w:rPr>
          <w:b/>
          <w:sz w:val="20"/>
          <w:szCs w:val="20"/>
        </w:rPr>
      </w:pPr>
    </w:p>
    <w:p w14:paraId="38DA34A9" w14:textId="77777777" w:rsidR="0052532A" w:rsidRPr="005D1A60" w:rsidRDefault="0052532A" w:rsidP="00040604">
      <w:pPr>
        <w:tabs>
          <w:tab w:val="left" w:pos="4230"/>
        </w:tabs>
        <w:jc w:val="both"/>
        <w:rPr>
          <w:sz w:val="24"/>
          <w:szCs w:val="24"/>
        </w:rPr>
      </w:pPr>
      <w:r w:rsidRPr="005D1A60">
        <w:rPr>
          <w:b/>
          <w:sz w:val="24"/>
          <w:szCs w:val="24"/>
        </w:rPr>
        <w:t xml:space="preserve">References </w:t>
      </w:r>
    </w:p>
    <w:p w14:paraId="262314C2" w14:textId="77777777" w:rsidR="000E58C3" w:rsidRPr="00BF4918" w:rsidRDefault="000E58C3" w:rsidP="00040604">
      <w:pPr>
        <w:pStyle w:val="ListParagraph"/>
        <w:spacing w:before="1"/>
        <w:ind w:left="720" w:right="696" w:firstLine="0"/>
        <w:rPr>
          <w:sz w:val="20"/>
          <w:szCs w:val="20"/>
        </w:rPr>
      </w:pPr>
    </w:p>
    <w:p w14:paraId="2AE01664" w14:textId="1832B7EC"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 xml:space="preserve">[1] </w:t>
      </w:r>
      <w:r w:rsidR="00D40FF1" w:rsidRPr="00D40FF1">
        <w:rPr>
          <w:rFonts w:ascii="Times New Roman" w:hAnsi="Times New Roman" w:cs="Times New Roman"/>
          <w:sz w:val="20"/>
          <w:szCs w:val="20"/>
          <w:shd w:val="clear" w:color="auto" w:fill="FCFCFC"/>
        </w:rPr>
        <w:t>Ren, Y., Wang, C., Chen, Y., Yang, J., &amp; Li, H. (2019). Noninvasive fine-grained sleep monitoring leveraging smartphones. </w:t>
      </w:r>
      <w:r w:rsidR="00D40FF1" w:rsidRPr="00D40FF1">
        <w:rPr>
          <w:rFonts w:ascii="Times New Roman" w:hAnsi="Times New Roman" w:cs="Times New Roman"/>
          <w:i/>
          <w:iCs/>
          <w:sz w:val="20"/>
          <w:szCs w:val="20"/>
          <w:shd w:val="clear" w:color="auto" w:fill="FCFCFC"/>
        </w:rPr>
        <w:t>IEEE Internet of Things Journal</w:t>
      </w:r>
      <w:r w:rsidR="00D40FF1" w:rsidRPr="00D40FF1">
        <w:rPr>
          <w:rFonts w:ascii="Times New Roman" w:hAnsi="Times New Roman" w:cs="Times New Roman"/>
          <w:sz w:val="20"/>
          <w:szCs w:val="20"/>
          <w:shd w:val="clear" w:color="auto" w:fill="FCFCFC"/>
        </w:rPr>
        <w:t>, </w:t>
      </w:r>
      <w:r w:rsidR="00D40FF1" w:rsidRPr="00D40FF1">
        <w:rPr>
          <w:rFonts w:ascii="Times New Roman" w:hAnsi="Times New Roman" w:cs="Times New Roman"/>
          <w:i/>
          <w:iCs/>
          <w:sz w:val="20"/>
          <w:szCs w:val="20"/>
          <w:shd w:val="clear" w:color="auto" w:fill="FCFCFC"/>
        </w:rPr>
        <w:t>6</w:t>
      </w:r>
      <w:r w:rsidR="00D40FF1" w:rsidRPr="00D40FF1">
        <w:rPr>
          <w:rFonts w:ascii="Times New Roman" w:hAnsi="Times New Roman" w:cs="Times New Roman"/>
          <w:sz w:val="20"/>
          <w:szCs w:val="20"/>
          <w:shd w:val="clear" w:color="auto" w:fill="FCFCFC"/>
        </w:rPr>
        <w:t>(5), 8248-8261.</w:t>
      </w:r>
    </w:p>
    <w:p w14:paraId="71C7D1D7" w14:textId="77777777"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 xml:space="preserve">[2] Xu, S., Faust, O., Silvia, S., Chakraborty, S., Barua, P.D., Loh, H.W., Elphick, H., Molinari, </w:t>
      </w:r>
      <w:proofErr w:type="gramStart"/>
      <w:r w:rsidRPr="00BF4918">
        <w:rPr>
          <w:rFonts w:ascii="Times New Roman" w:hAnsi="Times New Roman" w:cs="Times New Roman"/>
          <w:sz w:val="20"/>
          <w:szCs w:val="20"/>
          <w:shd w:val="clear" w:color="auto" w:fill="FCFCFC"/>
        </w:rPr>
        <w:t>F.</w:t>
      </w:r>
      <w:proofErr w:type="gramEnd"/>
      <w:r w:rsidRPr="00BF4918">
        <w:rPr>
          <w:rFonts w:ascii="Times New Roman" w:hAnsi="Times New Roman" w:cs="Times New Roman"/>
          <w:sz w:val="20"/>
          <w:szCs w:val="20"/>
          <w:shd w:val="clear" w:color="auto" w:fill="FCFCFC"/>
        </w:rPr>
        <w:t xml:space="preserve"> and Acharya, U.R., 2022. A review of automated sleep disorder detection. Computers in Biology and Medicine, p.106100.</w:t>
      </w:r>
    </w:p>
    <w:p w14:paraId="19CA2B4E" w14:textId="1F250C14"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 xml:space="preserve">[3] </w:t>
      </w:r>
      <w:r w:rsidR="00D40FF1" w:rsidRPr="00D40FF1">
        <w:rPr>
          <w:rFonts w:ascii="Times New Roman" w:hAnsi="Times New Roman" w:cs="Times New Roman"/>
          <w:sz w:val="20"/>
          <w:szCs w:val="20"/>
          <w:shd w:val="clear" w:color="auto" w:fill="FCFCFC"/>
        </w:rPr>
        <w:t>Jiang, Y., Peng, J., &amp; Zhang, X. (2020). Automatic snoring sounds detection from sleep sounds based on deep learning. </w:t>
      </w:r>
      <w:r w:rsidR="00D40FF1" w:rsidRPr="00D40FF1">
        <w:rPr>
          <w:rFonts w:ascii="Times New Roman" w:hAnsi="Times New Roman" w:cs="Times New Roman"/>
          <w:i/>
          <w:iCs/>
          <w:sz w:val="20"/>
          <w:szCs w:val="20"/>
          <w:shd w:val="clear" w:color="auto" w:fill="FCFCFC"/>
        </w:rPr>
        <w:t>Physical and engineering sciences in medicine</w:t>
      </w:r>
      <w:r w:rsidR="00D40FF1" w:rsidRPr="00D40FF1">
        <w:rPr>
          <w:rFonts w:ascii="Times New Roman" w:hAnsi="Times New Roman" w:cs="Times New Roman"/>
          <w:sz w:val="20"/>
          <w:szCs w:val="20"/>
          <w:shd w:val="clear" w:color="auto" w:fill="FCFCFC"/>
        </w:rPr>
        <w:t>, </w:t>
      </w:r>
      <w:r w:rsidR="00D40FF1" w:rsidRPr="00D40FF1">
        <w:rPr>
          <w:rFonts w:ascii="Times New Roman" w:hAnsi="Times New Roman" w:cs="Times New Roman"/>
          <w:i/>
          <w:iCs/>
          <w:sz w:val="20"/>
          <w:szCs w:val="20"/>
          <w:shd w:val="clear" w:color="auto" w:fill="FCFCFC"/>
        </w:rPr>
        <w:t>43</w:t>
      </w:r>
      <w:r w:rsidR="00D40FF1" w:rsidRPr="00D40FF1">
        <w:rPr>
          <w:rFonts w:ascii="Times New Roman" w:hAnsi="Times New Roman" w:cs="Times New Roman"/>
          <w:sz w:val="20"/>
          <w:szCs w:val="20"/>
          <w:shd w:val="clear" w:color="auto" w:fill="FCFCFC"/>
        </w:rPr>
        <w:t>(2), 679-689.</w:t>
      </w:r>
    </w:p>
    <w:p w14:paraId="7BEC0F19" w14:textId="0923FFAE"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 xml:space="preserve">[4] </w:t>
      </w:r>
      <w:proofErr w:type="spellStart"/>
      <w:r w:rsidR="00CD126A" w:rsidRPr="00CD126A">
        <w:rPr>
          <w:rFonts w:ascii="Times New Roman" w:hAnsi="Times New Roman" w:cs="Times New Roman"/>
          <w:sz w:val="20"/>
          <w:szCs w:val="20"/>
          <w:shd w:val="clear" w:color="auto" w:fill="FCFCFC"/>
        </w:rPr>
        <w:t>Jané</w:t>
      </w:r>
      <w:proofErr w:type="spellEnd"/>
      <w:r w:rsidR="00CD126A" w:rsidRPr="00CD126A">
        <w:rPr>
          <w:rFonts w:ascii="Times New Roman" w:hAnsi="Times New Roman" w:cs="Times New Roman"/>
          <w:sz w:val="20"/>
          <w:szCs w:val="20"/>
          <w:shd w:val="clear" w:color="auto" w:fill="FCFCFC"/>
        </w:rPr>
        <w:t xml:space="preserve">, R., Fiz, J. A., </w:t>
      </w:r>
      <w:proofErr w:type="spellStart"/>
      <w:r w:rsidR="00CD126A" w:rsidRPr="00CD126A">
        <w:rPr>
          <w:rFonts w:ascii="Times New Roman" w:hAnsi="Times New Roman" w:cs="Times New Roman"/>
          <w:sz w:val="20"/>
          <w:szCs w:val="20"/>
          <w:shd w:val="clear" w:color="auto" w:fill="FCFCFC"/>
        </w:rPr>
        <w:t>Solà</w:t>
      </w:r>
      <w:proofErr w:type="spellEnd"/>
      <w:r w:rsidR="00CD126A" w:rsidRPr="00CD126A">
        <w:rPr>
          <w:rFonts w:ascii="Times New Roman" w:hAnsi="Times New Roman" w:cs="Times New Roman"/>
          <w:sz w:val="20"/>
          <w:szCs w:val="20"/>
          <w:shd w:val="clear" w:color="auto" w:fill="FCFCFC"/>
        </w:rPr>
        <w:t>-Soler, J., Mesquita, J., &amp; Morera, J. (2011, August). Snoring analysis for the screening of sleep apnea hypopnea syndrome with a single-channel device developed using polysomnographic and snoring databases. In </w:t>
      </w:r>
      <w:r w:rsidR="00CD126A" w:rsidRPr="00CD126A">
        <w:rPr>
          <w:rFonts w:ascii="Times New Roman" w:hAnsi="Times New Roman" w:cs="Times New Roman"/>
          <w:i/>
          <w:iCs/>
          <w:sz w:val="20"/>
          <w:szCs w:val="20"/>
          <w:shd w:val="clear" w:color="auto" w:fill="FCFCFC"/>
        </w:rPr>
        <w:t>2011 Annual International Conference of the IEEE Engineering in Medicine and Biology Society</w:t>
      </w:r>
      <w:r w:rsidR="00CD126A" w:rsidRPr="00CD126A">
        <w:rPr>
          <w:rFonts w:ascii="Times New Roman" w:hAnsi="Times New Roman" w:cs="Times New Roman"/>
          <w:sz w:val="20"/>
          <w:szCs w:val="20"/>
          <w:shd w:val="clear" w:color="auto" w:fill="FCFCFC"/>
        </w:rPr>
        <w:t> (pp. 8331-8333). IEEE.</w:t>
      </w:r>
    </w:p>
    <w:p w14:paraId="2A0C2207" w14:textId="2D6250AC"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w:t>
      </w:r>
      <w:r w:rsidR="00CD126A">
        <w:rPr>
          <w:rFonts w:ascii="Times New Roman" w:hAnsi="Times New Roman" w:cs="Times New Roman"/>
          <w:sz w:val="20"/>
          <w:szCs w:val="20"/>
          <w:shd w:val="clear" w:color="auto" w:fill="FCFCFC"/>
        </w:rPr>
        <w:t>5</w:t>
      </w:r>
      <w:r w:rsidRPr="00BF4918">
        <w:rPr>
          <w:rFonts w:ascii="Times New Roman" w:hAnsi="Times New Roman" w:cs="Times New Roman"/>
          <w:sz w:val="20"/>
          <w:szCs w:val="20"/>
          <w:shd w:val="clear" w:color="auto" w:fill="FCFCFC"/>
        </w:rPr>
        <w:t xml:space="preserve">] V. R. Swarnkar, U. R. </w:t>
      </w:r>
      <w:proofErr w:type="spellStart"/>
      <w:r w:rsidRPr="00BF4918">
        <w:rPr>
          <w:rFonts w:ascii="Times New Roman" w:hAnsi="Times New Roman" w:cs="Times New Roman"/>
          <w:sz w:val="20"/>
          <w:szCs w:val="20"/>
          <w:shd w:val="clear" w:color="auto" w:fill="FCFCFC"/>
        </w:rPr>
        <w:t>Abeyratne</w:t>
      </w:r>
      <w:proofErr w:type="spellEnd"/>
      <w:r w:rsidRPr="00BF4918">
        <w:rPr>
          <w:rFonts w:ascii="Times New Roman" w:hAnsi="Times New Roman" w:cs="Times New Roman"/>
          <w:sz w:val="20"/>
          <w:szCs w:val="20"/>
          <w:shd w:val="clear" w:color="auto" w:fill="FCFCFC"/>
        </w:rPr>
        <w:t xml:space="preserve"> and R. V. Sharan, "Automatic picking of snore events from overnight breath sound recordings," 2017 39th Annual International Conference of the IEEE Engineering in Medicine and Biology Society (EMBC), Jeju, Korea (South), 2017, pp. 2822-2825, </w:t>
      </w:r>
      <w:proofErr w:type="spellStart"/>
      <w:r w:rsidRPr="00BF4918">
        <w:rPr>
          <w:rFonts w:ascii="Times New Roman" w:hAnsi="Times New Roman" w:cs="Times New Roman"/>
          <w:sz w:val="20"/>
          <w:szCs w:val="20"/>
          <w:shd w:val="clear" w:color="auto" w:fill="FCFCFC"/>
        </w:rPr>
        <w:t>doi</w:t>
      </w:r>
      <w:proofErr w:type="spellEnd"/>
      <w:r w:rsidRPr="00BF4918">
        <w:rPr>
          <w:rFonts w:ascii="Times New Roman" w:hAnsi="Times New Roman" w:cs="Times New Roman"/>
          <w:sz w:val="20"/>
          <w:szCs w:val="20"/>
          <w:shd w:val="clear" w:color="auto" w:fill="FCFCFC"/>
        </w:rPr>
        <w:t>: 10.1109/EMBC.2017.8037444.</w:t>
      </w:r>
    </w:p>
    <w:p w14:paraId="6C644259" w14:textId="77777777" w:rsidR="00CD126A"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w:t>
      </w:r>
      <w:r w:rsidR="00CD126A">
        <w:rPr>
          <w:rFonts w:ascii="Times New Roman" w:hAnsi="Times New Roman" w:cs="Times New Roman"/>
          <w:sz w:val="20"/>
          <w:szCs w:val="20"/>
          <w:shd w:val="clear" w:color="auto" w:fill="FCFCFC"/>
        </w:rPr>
        <w:t>6</w:t>
      </w:r>
      <w:r w:rsidRPr="00BF4918">
        <w:rPr>
          <w:rFonts w:ascii="Times New Roman" w:hAnsi="Times New Roman" w:cs="Times New Roman"/>
          <w:sz w:val="20"/>
          <w:szCs w:val="20"/>
          <w:shd w:val="clear" w:color="auto" w:fill="FCFCFC"/>
        </w:rPr>
        <w:t xml:space="preserve">] </w:t>
      </w:r>
      <w:r w:rsidR="00CD126A" w:rsidRPr="00CD126A">
        <w:rPr>
          <w:rFonts w:ascii="Times New Roman" w:hAnsi="Times New Roman" w:cs="Times New Roman"/>
          <w:sz w:val="20"/>
          <w:szCs w:val="20"/>
          <w:shd w:val="clear" w:color="auto" w:fill="FCFCFC"/>
        </w:rPr>
        <w:t xml:space="preserve">Swarnkar, V. R., </w:t>
      </w:r>
      <w:proofErr w:type="spellStart"/>
      <w:r w:rsidR="00CD126A" w:rsidRPr="00CD126A">
        <w:rPr>
          <w:rFonts w:ascii="Times New Roman" w:hAnsi="Times New Roman" w:cs="Times New Roman"/>
          <w:sz w:val="20"/>
          <w:szCs w:val="20"/>
          <w:shd w:val="clear" w:color="auto" w:fill="FCFCFC"/>
        </w:rPr>
        <w:t>Abeyratne</w:t>
      </w:r>
      <w:proofErr w:type="spellEnd"/>
      <w:r w:rsidR="00CD126A" w:rsidRPr="00CD126A">
        <w:rPr>
          <w:rFonts w:ascii="Times New Roman" w:hAnsi="Times New Roman" w:cs="Times New Roman"/>
          <w:sz w:val="20"/>
          <w:szCs w:val="20"/>
          <w:shd w:val="clear" w:color="auto" w:fill="FCFCFC"/>
        </w:rPr>
        <w:t>, U. R., &amp; Sharan, R. V. (2017, July). Automatic picking of snore events from overnight breath sound recordings. In </w:t>
      </w:r>
      <w:r w:rsidR="00CD126A" w:rsidRPr="00CD126A">
        <w:rPr>
          <w:rFonts w:ascii="Times New Roman" w:hAnsi="Times New Roman" w:cs="Times New Roman"/>
          <w:i/>
          <w:iCs/>
          <w:sz w:val="20"/>
          <w:szCs w:val="20"/>
          <w:shd w:val="clear" w:color="auto" w:fill="FCFCFC"/>
        </w:rPr>
        <w:t>2017 39th Annual International Conference of the IEEE Engineering in Medicine and Biology Society (EMBC)</w:t>
      </w:r>
      <w:r w:rsidR="00CD126A" w:rsidRPr="00CD126A">
        <w:rPr>
          <w:rFonts w:ascii="Times New Roman" w:hAnsi="Times New Roman" w:cs="Times New Roman"/>
          <w:sz w:val="20"/>
          <w:szCs w:val="20"/>
          <w:shd w:val="clear" w:color="auto" w:fill="FCFCFC"/>
        </w:rPr>
        <w:t> (pp. 2822-2825). IEEE.</w:t>
      </w:r>
      <w:r w:rsidR="00CD126A" w:rsidRPr="00CD126A">
        <w:rPr>
          <w:rFonts w:ascii="Times New Roman" w:hAnsi="Times New Roman" w:cs="Times New Roman"/>
          <w:sz w:val="20"/>
          <w:szCs w:val="20"/>
          <w:shd w:val="clear" w:color="auto" w:fill="FCFCFC"/>
        </w:rPr>
        <w:t xml:space="preserve"> </w:t>
      </w:r>
    </w:p>
    <w:p w14:paraId="21F58075" w14:textId="5FBAA99B" w:rsidR="001535C1"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w:t>
      </w:r>
      <w:r w:rsidR="001535C1">
        <w:rPr>
          <w:rFonts w:ascii="Times New Roman" w:hAnsi="Times New Roman" w:cs="Times New Roman"/>
          <w:sz w:val="20"/>
          <w:szCs w:val="20"/>
          <w:shd w:val="clear" w:color="auto" w:fill="FCFCFC"/>
        </w:rPr>
        <w:t>7</w:t>
      </w:r>
      <w:r w:rsidRPr="00BF4918">
        <w:rPr>
          <w:rFonts w:ascii="Times New Roman" w:hAnsi="Times New Roman" w:cs="Times New Roman"/>
          <w:sz w:val="20"/>
          <w:szCs w:val="20"/>
          <w:shd w:val="clear" w:color="auto" w:fill="FCFCFC"/>
        </w:rPr>
        <w:t xml:space="preserve">] </w:t>
      </w:r>
      <w:r w:rsidR="00CD126A" w:rsidRPr="00CD126A">
        <w:rPr>
          <w:rFonts w:ascii="Times New Roman" w:hAnsi="Times New Roman" w:cs="Times New Roman"/>
          <w:sz w:val="20"/>
          <w:szCs w:val="20"/>
          <w:shd w:val="clear" w:color="auto" w:fill="FCFCFC"/>
        </w:rPr>
        <w:t>Dhruba, A. R., Alam, K. N., Khan, M. S., Bourouis, S., &amp; Khan, M. M. (2021). [Retracted] Development of an IoT‐Based Sleep Apnea Monitoring System for Healthcare Applications. </w:t>
      </w:r>
      <w:r w:rsidR="00CD126A" w:rsidRPr="00CD126A">
        <w:rPr>
          <w:rFonts w:ascii="Times New Roman" w:hAnsi="Times New Roman" w:cs="Times New Roman"/>
          <w:i/>
          <w:iCs/>
          <w:sz w:val="20"/>
          <w:szCs w:val="20"/>
          <w:shd w:val="clear" w:color="auto" w:fill="FCFCFC"/>
        </w:rPr>
        <w:t>Computational and Mathematical Methods in Medicine</w:t>
      </w:r>
      <w:r w:rsidR="00CD126A" w:rsidRPr="00CD126A">
        <w:rPr>
          <w:rFonts w:ascii="Times New Roman" w:hAnsi="Times New Roman" w:cs="Times New Roman"/>
          <w:sz w:val="20"/>
          <w:szCs w:val="20"/>
          <w:shd w:val="clear" w:color="auto" w:fill="FCFCFC"/>
        </w:rPr>
        <w:t>, </w:t>
      </w:r>
      <w:r w:rsidR="00CD126A" w:rsidRPr="00CD126A">
        <w:rPr>
          <w:rFonts w:ascii="Times New Roman" w:hAnsi="Times New Roman" w:cs="Times New Roman"/>
          <w:i/>
          <w:iCs/>
          <w:sz w:val="20"/>
          <w:szCs w:val="20"/>
          <w:shd w:val="clear" w:color="auto" w:fill="FCFCFC"/>
        </w:rPr>
        <w:t>2021</w:t>
      </w:r>
      <w:r w:rsidR="00CD126A" w:rsidRPr="00CD126A">
        <w:rPr>
          <w:rFonts w:ascii="Times New Roman" w:hAnsi="Times New Roman" w:cs="Times New Roman"/>
          <w:sz w:val="20"/>
          <w:szCs w:val="20"/>
          <w:shd w:val="clear" w:color="auto" w:fill="FCFCFC"/>
        </w:rPr>
        <w:t>(1), 7152576.</w:t>
      </w:r>
      <w:r w:rsidR="00CD126A" w:rsidRPr="00CD126A">
        <w:rPr>
          <w:rFonts w:ascii="Times New Roman" w:hAnsi="Times New Roman" w:cs="Times New Roman"/>
          <w:sz w:val="20"/>
          <w:szCs w:val="20"/>
          <w:shd w:val="clear" w:color="auto" w:fill="FCFCFC"/>
        </w:rPr>
        <w:t xml:space="preserve"> </w:t>
      </w:r>
    </w:p>
    <w:p w14:paraId="1EBB16CF" w14:textId="2574A413"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w:t>
      </w:r>
      <w:r w:rsidR="004344C1">
        <w:rPr>
          <w:rFonts w:ascii="Times New Roman" w:hAnsi="Times New Roman" w:cs="Times New Roman"/>
          <w:sz w:val="20"/>
          <w:szCs w:val="20"/>
          <w:shd w:val="clear" w:color="auto" w:fill="FCFCFC"/>
        </w:rPr>
        <w:t>8</w:t>
      </w:r>
      <w:r w:rsidRPr="00BF4918">
        <w:rPr>
          <w:rFonts w:ascii="Times New Roman" w:hAnsi="Times New Roman" w:cs="Times New Roman"/>
          <w:sz w:val="20"/>
          <w:szCs w:val="20"/>
          <w:shd w:val="clear" w:color="auto" w:fill="FCFCFC"/>
        </w:rPr>
        <w:t xml:space="preserve">] </w:t>
      </w:r>
      <w:r w:rsidR="004344C1" w:rsidRPr="004344C1">
        <w:rPr>
          <w:rFonts w:ascii="Times New Roman" w:hAnsi="Times New Roman" w:cs="Times New Roman"/>
          <w:sz w:val="20"/>
          <w:szCs w:val="20"/>
          <w:shd w:val="clear" w:color="auto" w:fill="FCFCFC"/>
        </w:rPr>
        <w:t>Ansari, M. W., Rajak, A., &amp; Basak, R. (2021, July). A deep learning model to snore detection using smart phone. In </w:t>
      </w:r>
      <w:r w:rsidR="004344C1" w:rsidRPr="004344C1">
        <w:rPr>
          <w:rFonts w:ascii="Times New Roman" w:hAnsi="Times New Roman" w:cs="Times New Roman"/>
          <w:i/>
          <w:iCs/>
          <w:sz w:val="20"/>
          <w:szCs w:val="20"/>
          <w:shd w:val="clear" w:color="auto" w:fill="FCFCFC"/>
        </w:rPr>
        <w:t>2021 12th International Conference on Computing Communication and Networking Technologies (ICCCNT)</w:t>
      </w:r>
      <w:r w:rsidR="004344C1" w:rsidRPr="004344C1">
        <w:rPr>
          <w:rFonts w:ascii="Times New Roman" w:hAnsi="Times New Roman" w:cs="Times New Roman"/>
          <w:sz w:val="20"/>
          <w:szCs w:val="20"/>
          <w:shd w:val="clear" w:color="auto" w:fill="FCFCFC"/>
        </w:rPr>
        <w:t> (pp. 1-5). IEEE.</w:t>
      </w:r>
    </w:p>
    <w:p w14:paraId="0A66CCA2" w14:textId="4777808F"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lastRenderedPageBreak/>
        <w:t>[</w:t>
      </w:r>
      <w:r w:rsidR="004344C1">
        <w:rPr>
          <w:rFonts w:ascii="Times New Roman" w:hAnsi="Times New Roman" w:cs="Times New Roman"/>
          <w:sz w:val="20"/>
          <w:szCs w:val="20"/>
          <w:shd w:val="clear" w:color="auto" w:fill="FCFCFC"/>
        </w:rPr>
        <w:t>9</w:t>
      </w:r>
      <w:r w:rsidRPr="00BF4918">
        <w:rPr>
          <w:rFonts w:ascii="Times New Roman" w:hAnsi="Times New Roman" w:cs="Times New Roman"/>
          <w:sz w:val="20"/>
          <w:szCs w:val="20"/>
          <w:shd w:val="clear" w:color="auto" w:fill="FCFCFC"/>
        </w:rPr>
        <w:t xml:space="preserve">] </w:t>
      </w:r>
      <w:proofErr w:type="spellStart"/>
      <w:r w:rsidR="004344C1" w:rsidRPr="004344C1">
        <w:rPr>
          <w:rFonts w:ascii="Times New Roman" w:hAnsi="Times New Roman" w:cs="Times New Roman"/>
          <w:sz w:val="20"/>
          <w:szCs w:val="20"/>
          <w:shd w:val="clear" w:color="auto" w:fill="FCFCFC"/>
        </w:rPr>
        <w:t>Altayeb</w:t>
      </w:r>
      <w:proofErr w:type="spellEnd"/>
      <w:r w:rsidR="004344C1" w:rsidRPr="004344C1">
        <w:rPr>
          <w:rFonts w:ascii="Times New Roman" w:hAnsi="Times New Roman" w:cs="Times New Roman"/>
          <w:sz w:val="20"/>
          <w:szCs w:val="20"/>
          <w:shd w:val="clear" w:color="auto" w:fill="FCFCFC"/>
        </w:rPr>
        <w:t xml:space="preserve">, M., </w:t>
      </w:r>
      <w:proofErr w:type="spellStart"/>
      <w:r w:rsidR="004344C1" w:rsidRPr="004344C1">
        <w:rPr>
          <w:rFonts w:ascii="Times New Roman" w:hAnsi="Times New Roman" w:cs="Times New Roman"/>
          <w:sz w:val="20"/>
          <w:szCs w:val="20"/>
          <w:shd w:val="clear" w:color="auto" w:fill="FCFCFC"/>
        </w:rPr>
        <w:t>Zennaro</w:t>
      </w:r>
      <w:proofErr w:type="spellEnd"/>
      <w:r w:rsidR="004344C1" w:rsidRPr="004344C1">
        <w:rPr>
          <w:rFonts w:ascii="Times New Roman" w:hAnsi="Times New Roman" w:cs="Times New Roman"/>
          <w:sz w:val="20"/>
          <w:szCs w:val="20"/>
          <w:shd w:val="clear" w:color="auto" w:fill="FCFCFC"/>
        </w:rPr>
        <w:t xml:space="preserve">, M., &amp; </w:t>
      </w:r>
      <w:proofErr w:type="spellStart"/>
      <w:r w:rsidR="004344C1" w:rsidRPr="004344C1">
        <w:rPr>
          <w:rFonts w:ascii="Times New Roman" w:hAnsi="Times New Roman" w:cs="Times New Roman"/>
          <w:sz w:val="20"/>
          <w:szCs w:val="20"/>
          <w:shd w:val="clear" w:color="auto" w:fill="FCFCFC"/>
        </w:rPr>
        <w:t>Pietrosemoli</w:t>
      </w:r>
      <w:proofErr w:type="spellEnd"/>
      <w:r w:rsidR="004344C1" w:rsidRPr="004344C1">
        <w:rPr>
          <w:rFonts w:ascii="Times New Roman" w:hAnsi="Times New Roman" w:cs="Times New Roman"/>
          <w:sz w:val="20"/>
          <w:szCs w:val="20"/>
          <w:shd w:val="clear" w:color="auto" w:fill="FCFCFC"/>
        </w:rPr>
        <w:t xml:space="preserve">, E. (2023). </w:t>
      </w:r>
      <w:proofErr w:type="spellStart"/>
      <w:r w:rsidR="004344C1" w:rsidRPr="004344C1">
        <w:rPr>
          <w:rFonts w:ascii="Times New Roman" w:hAnsi="Times New Roman" w:cs="Times New Roman"/>
          <w:sz w:val="20"/>
          <w:szCs w:val="20"/>
          <w:shd w:val="clear" w:color="auto" w:fill="FCFCFC"/>
        </w:rPr>
        <w:t>TinyML</w:t>
      </w:r>
      <w:proofErr w:type="spellEnd"/>
      <w:r w:rsidR="004344C1" w:rsidRPr="004344C1">
        <w:rPr>
          <w:rFonts w:ascii="Times New Roman" w:hAnsi="Times New Roman" w:cs="Times New Roman"/>
          <w:sz w:val="20"/>
          <w:szCs w:val="20"/>
          <w:shd w:val="clear" w:color="auto" w:fill="FCFCFC"/>
        </w:rPr>
        <w:t xml:space="preserve"> gamma radiation classifier. </w:t>
      </w:r>
      <w:r w:rsidR="004344C1" w:rsidRPr="004344C1">
        <w:rPr>
          <w:rFonts w:ascii="Times New Roman" w:hAnsi="Times New Roman" w:cs="Times New Roman"/>
          <w:i/>
          <w:iCs/>
          <w:sz w:val="20"/>
          <w:szCs w:val="20"/>
          <w:shd w:val="clear" w:color="auto" w:fill="FCFCFC"/>
        </w:rPr>
        <w:t>Nuclear Engineering and Technology</w:t>
      </w:r>
      <w:r w:rsidR="004344C1" w:rsidRPr="004344C1">
        <w:rPr>
          <w:rFonts w:ascii="Times New Roman" w:hAnsi="Times New Roman" w:cs="Times New Roman"/>
          <w:sz w:val="20"/>
          <w:szCs w:val="20"/>
          <w:shd w:val="clear" w:color="auto" w:fill="FCFCFC"/>
        </w:rPr>
        <w:t>, </w:t>
      </w:r>
      <w:r w:rsidR="004344C1" w:rsidRPr="004344C1">
        <w:rPr>
          <w:rFonts w:ascii="Times New Roman" w:hAnsi="Times New Roman" w:cs="Times New Roman"/>
          <w:i/>
          <w:iCs/>
          <w:sz w:val="20"/>
          <w:szCs w:val="20"/>
          <w:shd w:val="clear" w:color="auto" w:fill="FCFCFC"/>
        </w:rPr>
        <w:t>55</w:t>
      </w:r>
      <w:r w:rsidR="004344C1" w:rsidRPr="004344C1">
        <w:rPr>
          <w:rFonts w:ascii="Times New Roman" w:hAnsi="Times New Roman" w:cs="Times New Roman"/>
          <w:sz w:val="20"/>
          <w:szCs w:val="20"/>
          <w:shd w:val="clear" w:color="auto" w:fill="FCFCFC"/>
        </w:rPr>
        <w:t>(2), 443-451.</w:t>
      </w:r>
    </w:p>
    <w:p w14:paraId="24C516A1" w14:textId="0D76170C"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4344C1">
        <w:rPr>
          <w:rFonts w:ascii="Times New Roman" w:hAnsi="Times New Roman" w:cs="Times New Roman"/>
          <w:sz w:val="20"/>
          <w:szCs w:val="20"/>
          <w:shd w:val="clear" w:color="auto" w:fill="FCFCFC"/>
        </w:rPr>
        <w:t>0</w:t>
      </w:r>
      <w:r w:rsidRPr="00BF4918">
        <w:rPr>
          <w:rFonts w:ascii="Times New Roman" w:hAnsi="Times New Roman" w:cs="Times New Roman"/>
          <w:sz w:val="20"/>
          <w:szCs w:val="20"/>
          <w:shd w:val="clear" w:color="auto" w:fill="FCFCFC"/>
        </w:rPr>
        <w:t xml:space="preserve">] </w:t>
      </w:r>
      <w:r w:rsidR="004344C1" w:rsidRPr="004344C1">
        <w:rPr>
          <w:rFonts w:ascii="Times New Roman" w:hAnsi="Times New Roman" w:cs="Times New Roman"/>
          <w:sz w:val="20"/>
          <w:szCs w:val="20"/>
          <w:shd w:val="clear" w:color="auto" w:fill="FCFCFC"/>
        </w:rPr>
        <w:t>Wang, Y., Lu, L., Zou, G., Zheng, L., Qin, L., Zou, Q., &amp; Gao, J. H. (2022). Disrupted neural tracking of sound localization during non-rapid eye movement sleep. </w:t>
      </w:r>
      <w:r w:rsidR="004344C1" w:rsidRPr="004344C1">
        <w:rPr>
          <w:rFonts w:ascii="Times New Roman" w:hAnsi="Times New Roman" w:cs="Times New Roman"/>
          <w:i/>
          <w:iCs/>
          <w:sz w:val="20"/>
          <w:szCs w:val="20"/>
          <w:shd w:val="clear" w:color="auto" w:fill="FCFCFC"/>
        </w:rPr>
        <w:t>Neuroimage</w:t>
      </w:r>
      <w:r w:rsidR="004344C1" w:rsidRPr="004344C1">
        <w:rPr>
          <w:rFonts w:ascii="Times New Roman" w:hAnsi="Times New Roman" w:cs="Times New Roman"/>
          <w:sz w:val="20"/>
          <w:szCs w:val="20"/>
          <w:shd w:val="clear" w:color="auto" w:fill="FCFCFC"/>
        </w:rPr>
        <w:t>, </w:t>
      </w:r>
      <w:r w:rsidR="004344C1" w:rsidRPr="004344C1">
        <w:rPr>
          <w:rFonts w:ascii="Times New Roman" w:hAnsi="Times New Roman" w:cs="Times New Roman"/>
          <w:i/>
          <w:iCs/>
          <w:sz w:val="20"/>
          <w:szCs w:val="20"/>
          <w:shd w:val="clear" w:color="auto" w:fill="FCFCFC"/>
        </w:rPr>
        <w:t>260</w:t>
      </w:r>
      <w:r w:rsidR="004344C1" w:rsidRPr="004344C1">
        <w:rPr>
          <w:rFonts w:ascii="Times New Roman" w:hAnsi="Times New Roman" w:cs="Times New Roman"/>
          <w:sz w:val="20"/>
          <w:szCs w:val="20"/>
          <w:shd w:val="clear" w:color="auto" w:fill="FCFCFC"/>
        </w:rPr>
        <w:t>, 119490.</w:t>
      </w:r>
    </w:p>
    <w:p w14:paraId="3801E5AC" w14:textId="57A78ADF"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B93499">
        <w:rPr>
          <w:rFonts w:ascii="Times New Roman" w:hAnsi="Times New Roman" w:cs="Times New Roman"/>
          <w:sz w:val="20"/>
          <w:szCs w:val="20"/>
          <w:shd w:val="clear" w:color="auto" w:fill="FCFCFC"/>
        </w:rPr>
        <w:t>1</w:t>
      </w:r>
      <w:r w:rsidRPr="00BF4918">
        <w:rPr>
          <w:rFonts w:ascii="Times New Roman" w:hAnsi="Times New Roman" w:cs="Times New Roman"/>
          <w:sz w:val="20"/>
          <w:szCs w:val="20"/>
          <w:shd w:val="clear" w:color="auto" w:fill="FCFCFC"/>
        </w:rPr>
        <w:t xml:space="preserve">] </w:t>
      </w:r>
      <w:r w:rsidR="00B93499" w:rsidRPr="00B93499">
        <w:rPr>
          <w:rFonts w:ascii="Times New Roman" w:hAnsi="Times New Roman" w:cs="Times New Roman"/>
          <w:sz w:val="20"/>
          <w:szCs w:val="20"/>
          <w:shd w:val="clear" w:color="auto" w:fill="FCFCFC"/>
        </w:rPr>
        <w:t xml:space="preserve">de Trujillo, E. R., </w:t>
      </w:r>
      <w:proofErr w:type="spellStart"/>
      <w:r w:rsidR="00B93499" w:rsidRPr="00B93499">
        <w:rPr>
          <w:rFonts w:ascii="Times New Roman" w:hAnsi="Times New Roman" w:cs="Times New Roman"/>
          <w:sz w:val="20"/>
          <w:szCs w:val="20"/>
          <w:shd w:val="clear" w:color="auto" w:fill="FCFCFC"/>
        </w:rPr>
        <w:t>Seepold</w:t>
      </w:r>
      <w:proofErr w:type="spellEnd"/>
      <w:r w:rsidR="00B93499" w:rsidRPr="00B93499">
        <w:rPr>
          <w:rFonts w:ascii="Times New Roman" w:hAnsi="Times New Roman" w:cs="Times New Roman"/>
          <w:sz w:val="20"/>
          <w:szCs w:val="20"/>
          <w:shd w:val="clear" w:color="auto" w:fill="FCFCFC"/>
        </w:rPr>
        <w:t xml:space="preserve">, R., &amp; </w:t>
      </w:r>
      <w:proofErr w:type="spellStart"/>
      <w:r w:rsidR="00B93499" w:rsidRPr="00B93499">
        <w:rPr>
          <w:rFonts w:ascii="Times New Roman" w:hAnsi="Times New Roman" w:cs="Times New Roman"/>
          <w:sz w:val="20"/>
          <w:szCs w:val="20"/>
          <w:shd w:val="clear" w:color="auto" w:fill="FCFCFC"/>
        </w:rPr>
        <w:t>Gaiduk</w:t>
      </w:r>
      <w:proofErr w:type="spellEnd"/>
      <w:r w:rsidR="00B93499" w:rsidRPr="00B93499">
        <w:rPr>
          <w:rFonts w:ascii="Times New Roman" w:hAnsi="Times New Roman" w:cs="Times New Roman"/>
          <w:sz w:val="20"/>
          <w:szCs w:val="20"/>
          <w:shd w:val="clear" w:color="auto" w:fill="FCFCFC"/>
        </w:rPr>
        <w:t>, M. (2018). Position recognition algorithm using a two-stage pattern classification set applied in sleep tracking. </w:t>
      </w:r>
      <w:r w:rsidR="00B93499" w:rsidRPr="00B93499">
        <w:rPr>
          <w:rFonts w:ascii="Times New Roman" w:hAnsi="Times New Roman" w:cs="Times New Roman"/>
          <w:i/>
          <w:iCs/>
          <w:sz w:val="20"/>
          <w:szCs w:val="20"/>
          <w:shd w:val="clear" w:color="auto" w:fill="FCFCFC"/>
        </w:rPr>
        <w:t>Procedia Computer Science</w:t>
      </w:r>
      <w:r w:rsidR="00B93499" w:rsidRPr="00B93499">
        <w:rPr>
          <w:rFonts w:ascii="Times New Roman" w:hAnsi="Times New Roman" w:cs="Times New Roman"/>
          <w:sz w:val="20"/>
          <w:szCs w:val="20"/>
          <w:shd w:val="clear" w:color="auto" w:fill="FCFCFC"/>
        </w:rPr>
        <w:t>, </w:t>
      </w:r>
      <w:r w:rsidR="00B93499" w:rsidRPr="00B93499">
        <w:rPr>
          <w:rFonts w:ascii="Times New Roman" w:hAnsi="Times New Roman" w:cs="Times New Roman"/>
          <w:i/>
          <w:iCs/>
          <w:sz w:val="20"/>
          <w:szCs w:val="20"/>
          <w:shd w:val="clear" w:color="auto" w:fill="FCFCFC"/>
        </w:rPr>
        <w:t>126</w:t>
      </w:r>
      <w:r w:rsidR="00B93499" w:rsidRPr="00B93499">
        <w:rPr>
          <w:rFonts w:ascii="Times New Roman" w:hAnsi="Times New Roman" w:cs="Times New Roman"/>
          <w:sz w:val="20"/>
          <w:szCs w:val="20"/>
          <w:shd w:val="clear" w:color="auto" w:fill="FCFCFC"/>
        </w:rPr>
        <w:t>, 1819-1827.</w:t>
      </w:r>
    </w:p>
    <w:p w14:paraId="3BD4C064" w14:textId="01616DE1"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B93499">
        <w:rPr>
          <w:rFonts w:ascii="Times New Roman" w:hAnsi="Times New Roman" w:cs="Times New Roman"/>
          <w:sz w:val="20"/>
          <w:szCs w:val="20"/>
          <w:shd w:val="clear" w:color="auto" w:fill="FCFCFC"/>
        </w:rPr>
        <w:t>2</w:t>
      </w:r>
      <w:r w:rsidRPr="00BF4918">
        <w:rPr>
          <w:rFonts w:ascii="Times New Roman" w:hAnsi="Times New Roman" w:cs="Times New Roman"/>
          <w:sz w:val="20"/>
          <w:szCs w:val="20"/>
          <w:shd w:val="clear" w:color="auto" w:fill="FCFCFC"/>
        </w:rPr>
        <w:t xml:space="preserve">] </w:t>
      </w:r>
      <w:r w:rsidR="00B93499" w:rsidRPr="00B93499">
        <w:rPr>
          <w:rFonts w:ascii="Times New Roman" w:hAnsi="Times New Roman" w:cs="Times New Roman"/>
          <w:sz w:val="20"/>
          <w:szCs w:val="20"/>
          <w:shd w:val="clear" w:color="auto" w:fill="FCFCFC"/>
        </w:rPr>
        <w:t xml:space="preserve">Zimmer, A., </w:t>
      </w:r>
      <w:proofErr w:type="spellStart"/>
      <w:r w:rsidR="00B93499" w:rsidRPr="00B93499">
        <w:rPr>
          <w:rFonts w:ascii="Times New Roman" w:hAnsi="Times New Roman" w:cs="Times New Roman"/>
          <w:sz w:val="20"/>
          <w:szCs w:val="20"/>
          <w:shd w:val="clear" w:color="auto" w:fill="FCFCFC"/>
        </w:rPr>
        <w:t>Hilsmann</w:t>
      </w:r>
      <w:proofErr w:type="spellEnd"/>
      <w:r w:rsidR="00B93499" w:rsidRPr="00B93499">
        <w:rPr>
          <w:rFonts w:ascii="Times New Roman" w:hAnsi="Times New Roman" w:cs="Times New Roman"/>
          <w:sz w:val="20"/>
          <w:szCs w:val="20"/>
          <w:shd w:val="clear" w:color="auto" w:fill="FCFCFC"/>
        </w:rPr>
        <w:t>, A., Morgenstern, W., &amp; Eisert, P. (2023). Imposing temporal consistency on deep monocular body shape and pose estimation. </w:t>
      </w:r>
      <w:r w:rsidR="00B93499" w:rsidRPr="00B93499">
        <w:rPr>
          <w:rFonts w:ascii="Times New Roman" w:hAnsi="Times New Roman" w:cs="Times New Roman"/>
          <w:i/>
          <w:iCs/>
          <w:sz w:val="20"/>
          <w:szCs w:val="20"/>
          <w:shd w:val="clear" w:color="auto" w:fill="FCFCFC"/>
        </w:rPr>
        <w:t>Computational Visual Media</w:t>
      </w:r>
      <w:r w:rsidR="00B93499" w:rsidRPr="00B93499">
        <w:rPr>
          <w:rFonts w:ascii="Times New Roman" w:hAnsi="Times New Roman" w:cs="Times New Roman"/>
          <w:sz w:val="20"/>
          <w:szCs w:val="20"/>
          <w:shd w:val="clear" w:color="auto" w:fill="FCFCFC"/>
        </w:rPr>
        <w:t>, </w:t>
      </w:r>
      <w:r w:rsidR="00B93499" w:rsidRPr="00B93499">
        <w:rPr>
          <w:rFonts w:ascii="Times New Roman" w:hAnsi="Times New Roman" w:cs="Times New Roman"/>
          <w:i/>
          <w:iCs/>
          <w:sz w:val="20"/>
          <w:szCs w:val="20"/>
          <w:shd w:val="clear" w:color="auto" w:fill="FCFCFC"/>
        </w:rPr>
        <w:t>9</w:t>
      </w:r>
      <w:r w:rsidR="00B93499" w:rsidRPr="00B93499">
        <w:rPr>
          <w:rFonts w:ascii="Times New Roman" w:hAnsi="Times New Roman" w:cs="Times New Roman"/>
          <w:sz w:val="20"/>
          <w:szCs w:val="20"/>
          <w:shd w:val="clear" w:color="auto" w:fill="FCFCFC"/>
        </w:rPr>
        <w:t>(1), 123-139.</w:t>
      </w:r>
    </w:p>
    <w:p w14:paraId="603AB2C0" w14:textId="07B44EB8"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3</w:t>
      </w:r>
      <w:r w:rsidRPr="00BF4918">
        <w:rPr>
          <w:rFonts w:ascii="Times New Roman" w:hAnsi="Times New Roman" w:cs="Times New Roman"/>
          <w:sz w:val="20"/>
          <w:szCs w:val="20"/>
          <w:shd w:val="clear" w:color="auto" w:fill="FCFCFC"/>
        </w:rPr>
        <w:t xml:space="preserve">] </w:t>
      </w:r>
      <w:proofErr w:type="spellStart"/>
      <w:r w:rsidR="00B93499" w:rsidRPr="00B93499">
        <w:rPr>
          <w:rFonts w:ascii="Times New Roman" w:hAnsi="Times New Roman" w:cs="Times New Roman"/>
          <w:sz w:val="20"/>
          <w:szCs w:val="20"/>
          <w:shd w:val="clear" w:color="auto" w:fill="FCFCFC"/>
        </w:rPr>
        <w:t>Soliński</w:t>
      </w:r>
      <w:proofErr w:type="spellEnd"/>
      <w:r w:rsidR="00B93499" w:rsidRPr="00B93499">
        <w:rPr>
          <w:rFonts w:ascii="Times New Roman" w:hAnsi="Times New Roman" w:cs="Times New Roman"/>
          <w:sz w:val="20"/>
          <w:szCs w:val="20"/>
          <w:shd w:val="clear" w:color="auto" w:fill="FCFCFC"/>
        </w:rPr>
        <w:t xml:space="preserve">, M., </w:t>
      </w:r>
      <w:proofErr w:type="spellStart"/>
      <w:r w:rsidR="00B93499" w:rsidRPr="00B93499">
        <w:rPr>
          <w:rFonts w:ascii="Times New Roman" w:hAnsi="Times New Roman" w:cs="Times New Roman"/>
          <w:sz w:val="20"/>
          <w:szCs w:val="20"/>
          <w:shd w:val="clear" w:color="auto" w:fill="FCFCFC"/>
        </w:rPr>
        <w:t>Łepek</w:t>
      </w:r>
      <w:proofErr w:type="spellEnd"/>
      <w:r w:rsidR="00B93499" w:rsidRPr="00B93499">
        <w:rPr>
          <w:rFonts w:ascii="Times New Roman" w:hAnsi="Times New Roman" w:cs="Times New Roman"/>
          <w:sz w:val="20"/>
          <w:szCs w:val="20"/>
          <w:shd w:val="clear" w:color="auto" w:fill="FCFCFC"/>
        </w:rPr>
        <w:t xml:space="preserve">, M., &amp; </w:t>
      </w:r>
      <w:proofErr w:type="spellStart"/>
      <w:r w:rsidR="00B93499" w:rsidRPr="00B93499">
        <w:rPr>
          <w:rFonts w:ascii="Times New Roman" w:hAnsi="Times New Roman" w:cs="Times New Roman"/>
          <w:sz w:val="20"/>
          <w:szCs w:val="20"/>
          <w:shd w:val="clear" w:color="auto" w:fill="FCFCFC"/>
        </w:rPr>
        <w:t>Kołtowski</w:t>
      </w:r>
      <w:proofErr w:type="spellEnd"/>
      <w:r w:rsidR="00B93499" w:rsidRPr="00B93499">
        <w:rPr>
          <w:rFonts w:ascii="Times New Roman" w:hAnsi="Times New Roman" w:cs="Times New Roman"/>
          <w:sz w:val="20"/>
          <w:szCs w:val="20"/>
          <w:shd w:val="clear" w:color="auto" w:fill="FCFCFC"/>
        </w:rPr>
        <w:t>, Ł. (2020). Automatic cough detection based on airflow signals for portable spirometry system. </w:t>
      </w:r>
      <w:r w:rsidR="00B93499" w:rsidRPr="00B93499">
        <w:rPr>
          <w:rFonts w:ascii="Times New Roman" w:hAnsi="Times New Roman" w:cs="Times New Roman"/>
          <w:i/>
          <w:iCs/>
          <w:sz w:val="20"/>
          <w:szCs w:val="20"/>
          <w:shd w:val="clear" w:color="auto" w:fill="FCFCFC"/>
        </w:rPr>
        <w:t>Informatics in medicine unlocked</w:t>
      </w:r>
      <w:r w:rsidR="00B93499" w:rsidRPr="00B93499">
        <w:rPr>
          <w:rFonts w:ascii="Times New Roman" w:hAnsi="Times New Roman" w:cs="Times New Roman"/>
          <w:sz w:val="20"/>
          <w:szCs w:val="20"/>
          <w:shd w:val="clear" w:color="auto" w:fill="FCFCFC"/>
        </w:rPr>
        <w:t>, </w:t>
      </w:r>
      <w:r w:rsidR="00B93499" w:rsidRPr="00B93499">
        <w:rPr>
          <w:rFonts w:ascii="Times New Roman" w:hAnsi="Times New Roman" w:cs="Times New Roman"/>
          <w:i/>
          <w:iCs/>
          <w:sz w:val="20"/>
          <w:szCs w:val="20"/>
          <w:shd w:val="clear" w:color="auto" w:fill="FCFCFC"/>
        </w:rPr>
        <w:t>18</w:t>
      </w:r>
      <w:r w:rsidR="00B93499" w:rsidRPr="00B93499">
        <w:rPr>
          <w:rFonts w:ascii="Times New Roman" w:hAnsi="Times New Roman" w:cs="Times New Roman"/>
          <w:sz w:val="20"/>
          <w:szCs w:val="20"/>
          <w:shd w:val="clear" w:color="auto" w:fill="FCFCFC"/>
        </w:rPr>
        <w:t>, 100313.</w:t>
      </w:r>
    </w:p>
    <w:p w14:paraId="46E85C79" w14:textId="4FB5E26B"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4</w:t>
      </w:r>
      <w:r w:rsidRPr="00BF4918">
        <w:rPr>
          <w:rFonts w:ascii="Times New Roman" w:hAnsi="Times New Roman" w:cs="Times New Roman"/>
          <w:sz w:val="20"/>
          <w:szCs w:val="20"/>
          <w:shd w:val="clear" w:color="auto" w:fill="FCFCFC"/>
        </w:rPr>
        <w:t xml:space="preserve">] </w:t>
      </w:r>
      <w:r w:rsidR="00B93499" w:rsidRPr="00B93499">
        <w:rPr>
          <w:rFonts w:ascii="Times New Roman" w:hAnsi="Times New Roman" w:cs="Times New Roman"/>
          <w:sz w:val="20"/>
          <w:szCs w:val="20"/>
          <w:shd w:val="clear" w:color="auto" w:fill="FCFCFC"/>
        </w:rPr>
        <w:t xml:space="preserve">Asano, F., Yamamoto, K., Hara, I., Ogata, J., Yoshimura, T., </w:t>
      </w:r>
      <w:proofErr w:type="spellStart"/>
      <w:r w:rsidR="00B93499" w:rsidRPr="00B93499">
        <w:rPr>
          <w:rFonts w:ascii="Times New Roman" w:hAnsi="Times New Roman" w:cs="Times New Roman"/>
          <w:sz w:val="20"/>
          <w:szCs w:val="20"/>
          <w:shd w:val="clear" w:color="auto" w:fill="FCFCFC"/>
        </w:rPr>
        <w:t>Motomura</w:t>
      </w:r>
      <w:proofErr w:type="spellEnd"/>
      <w:r w:rsidR="00B93499" w:rsidRPr="00B93499">
        <w:rPr>
          <w:rFonts w:ascii="Times New Roman" w:hAnsi="Times New Roman" w:cs="Times New Roman"/>
          <w:sz w:val="20"/>
          <w:szCs w:val="20"/>
          <w:shd w:val="clear" w:color="auto" w:fill="FCFCFC"/>
        </w:rPr>
        <w:t>, Y., ... &amp; Asoh, H. (2004). Detection and separation of speech event using audio and video information fusion and its application to robust speech interface. </w:t>
      </w:r>
      <w:r w:rsidR="00B93499" w:rsidRPr="00B93499">
        <w:rPr>
          <w:rFonts w:ascii="Times New Roman" w:hAnsi="Times New Roman" w:cs="Times New Roman"/>
          <w:i/>
          <w:iCs/>
          <w:sz w:val="20"/>
          <w:szCs w:val="20"/>
          <w:shd w:val="clear" w:color="auto" w:fill="FCFCFC"/>
        </w:rPr>
        <w:t>EURASIP Journal on Advances in Signal Processing</w:t>
      </w:r>
      <w:r w:rsidR="00B93499" w:rsidRPr="00B93499">
        <w:rPr>
          <w:rFonts w:ascii="Times New Roman" w:hAnsi="Times New Roman" w:cs="Times New Roman"/>
          <w:sz w:val="20"/>
          <w:szCs w:val="20"/>
          <w:shd w:val="clear" w:color="auto" w:fill="FCFCFC"/>
        </w:rPr>
        <w:t>, </w:t>
      </w:r>
      <w:r w:rsidR="00B93499" w:rsidRPr="00B93499">
        <w:rPr>
          <w:rFonts w:ascii="Times New Roman" w:hAnsi="Times New Roman" w:cs="Times New Roman"/>
          <w:i/>
          <w:iCs/>
          <w:sz w:val="20"/>
          <w:szCs w:val="20"/>
          <w:shd w:val="clear" w:color="auto" w:fill="FCFCFC"/>
        </w:rPr>
        <w:t>2004</w:t>
      </w:r>
      <w:r w:rsidR="00B93499" w:rsidRPr="00B93499">
        <w:rPr>
          <w:rFonts w:ascii="Times New Roman" w:hAnsi="Times New Roman" w:cs="Times New Roman"/>
          <w:sz w:val="20"/>
          <w:szCs w:val="20"/>
          <w:shd w:val="clear" w:color="auto" w:fill="FCFCFC"/>
        </w:rPr>
        <w:t>, 1-12.</w:t>
      </w:r>
    </w:p>
    <w:p w14:paraId="5B3056F0" w14:textId="38B2911C"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5</w:t>
      </w:r>
      <w:r w:rsidRPr="00BF4918">
        <w:rPr>
          <w:rFonts w:ascii="Times New Roman" w:hAnsi="Times New Roman" w:cs="Times New Roman"/>
          <w:sz w:val="20"/>
          <w:szCs w:val="20"/>
          <w:shd w:val="clear" w:color="auto" w:fill="FCFCFC"/>
        </w:rPr>
        <w:t xml:space="preserve">] </w:t>
      </w:r>
      <w:proofErr w:type="spellStart"/>
      <w:r w:rsidR="00B93499" w:rsidRPr="00B93499">
        <w:rPr>
          <w:rFonts w:ascii="Times New Roman" w:hAnsi="Times New Roman" w:cs="Times New Roman"/>
          <w:sz w:val="20"/>
          <w:szCs w:val="20"/>
          <w:shd w:val="clear" w:color="auto" w:fill="FCFCFC"/>
        </w:rPr>
        <w:t>Shelgikar</w:t>
      </w:r>
      <w:proofErr w:type="spellEnd"/>
      <w:r w:rsidR="00B93499" w:rsidRPr="00B93499">
        <w:rPr>
          <w:rFonts w:ascii="Times New Roman" w:hAnsi="Times New Roman" w:cs="Times New Roman"/>
          <w:sz w:val="20"/>
          <w:szCs w:val="20"/>
          <w:shd w:val="clear" w:color="auto" w:fill="FCFCFC"/>
        </w:rPr>
        <w:t>, A. V., Anderson, P. F., &amp; Stephens, M. R. (2016). Sleep tracking, wearable technology, and opportunities for research and clinical care. </w:t>
      </w:r>
      <w:r w:rsidR="00B93499" w:rsidRPr="00B93499">
        <w:rPr>
          <w:rFonts w:ascii="Times New Roman" w:hAnsi="Times New Roman" w:cs="Times New Roman"/>
          <w:i/>
          <w:iCs/>
          <w:sz w:val="20"/>
          <w:szCs w:val="20"/>
          <w:shd w:val="clear" w:color="auto" w:fill="FCFCFC"/>
        </w:rPr>
        <w:t>Chest</w:t>
      </w:r>
      <w:r w:rsidR="00B93499" w:rsidRPr="00B93499">
        <w:rPr>
          <w:rFonts w:ascii="Times New Roman" w:hAnsi="Times New Roman" w:cs="Times New Roman"/>
          <w:sz w:val="20"/>
          <w:szCs w:val="20"/>
          <w:shd w:val="clear" w:color="auto" w:fill="FCFCFC"/>
        </w:rPr>
        <w:t>, </w:t>
      </w:r>
      <w:r w:rsidR="00B93499" w:rsidRPr="00B93499">
        <w:rPr>
          <w:rFonts w:ascii="Times New Roman" w:hAnsi="Times New Roman" w:cs="Times New Roman"/>
          <w:i/>
          <w:iCs/>
          <w:sz w:val="20"/>
          <w:szCs w:val="20"/>
          <w:shd w:val="clear" w:color="auto" w:fill="FCFCFC"/>
        </w:rPr>
        <w:t>150</w:t>
      </w:r>
      <w:r w:rsidR="00B93499" w:rsidRPr="00B93499">
        <w:rPr>
          <w:rFonts w:ascii="Times New Roman" w:hAnsi="Times New Roman" w:cs="Times New Roman"/>
          <w:sz w:val="20"/>
          <w:szCs w:val="20"/>
          <w:shd w:val="clear" w:color="auto" w:fill="FCFCFC"/>
        </w:rPr>
        <w:t>(3), 732-743.</w:t>
      </w:r>
    </w:p>
    <w:p w14:paraId="68840BE1" w14:textId="00951646"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6</w:t>
      </w:r>
      <w:r w:rsidRPr="00BF4918">
        <w:rPr>
          <w:rFonts w:ascii="Times New Roman" w:hAnsi="Times New Roman" w:cs="Times New Roman"/>
          <w:sz w:val="20"/>
          <w:szCs w:val="20"/>
          <w:shd w:val="clear" w:color="auto" w:fill="FCFCFC"/>
        </w:rPr>
        <w:t xml:space="preserve">] </w:t>
      </w:r>
      <w:proofErr w:type="spellStart"/>
      <w:r w:rsidR="00C441BB" w:rsidRPr="00C441BB">
        <w:rPr>
          <w:rFonts w:ascii="Times New Roman" w:hAnsi="Times New Roman" w:cs="Times New Roman"/>
          <w:sz w:val="20"/>
          <w:szCs w:val="20"/>
          <w:shd w:val="clear" w:color="auto" w:fill="FCFCFC"/>
        </w:rPr>
        <w:t>Gruwez</w:t>
      </w:r>
      <w:proofErr w:type="spellEnd"/>
      <w:r w:rsidR="00C441BB" w:rsidRPr="00C441BB">
        <w:rPr>
          <w:rFonts w:ascii="Times New Roman" w:hAnsi="Times New Roman" w:cs="Times New Roman"/>
          <w:sz w:val="20"/>
          <w:szCs w:val="20"/>
          <w:shd w:val="clear" w:color="auto" w:fill="FCFCFC"/>
        </w:rPr>
        <w:t>, A., Bruyneel, A. V., &amp; Bruyneel, M. (2019). The validity of two commercially-available sleep trackers and actigraphy for assessment of sleep parameters in obstructive sleep apnea patients. </w:t>
      </w:r>
      <w:proofErr w:type="spellStart"/>
      <w:r w:rsidR="00C441BB" w:rsidRPr="00C441BB">
        <w:rPr>
          <w:rFonts w:ascii="Times New Roman" w:hAnsi="Times New Roman" w:cs="Times New Roman"/>
          <w:i/>
          <w:iCs/>
          <w:sz w:val="20"/>
          <w:szCs w:val="20"/>
          <w:shd w:val="clear" w:color="auto" w:fill="FCFCFC"/>
        </w:rPr>
        <w:t>PLoS</w:t>
      </w:r>
      <w:proofErr w:type="spellEnd"/>
      <w:r w:rsidR="00C441BB" w:rsidRPr="00C441BB">
        <w:rPr>
          <w:rFonts w:ascii="Times New Roman" w:hAnsi="Times New Roman" w:cs="Times New Roman"/>
          <w:i/>
          <w:iCs/>
          <w:sz w:val="20"/>
          <w:szCs w:val="20"/>
          <w:shd w:val="clear" w:color="auto" w:fill="FCFCFC"/>
        </w:rPr>
        <w:t xml:space="preserve"> One</w:t>
      </w:r>
      <w:r w:rsidR="00C441BB" w:rsidRPr="00C441BB">
        <w:rPr>
          <w:rFonts w:ascii="Times New Roman" w:hAnsi="Times New Roman" w:cs="Times New Roman"/>
          <w:sz w:val="20"/>
          <w:szCs w:val="20"/>
          <w:shd w:val="clear" w:color="auto" w:fill="FCFCFC"/>
        </w:rPr>
        <w:t>, </w:t>
      </w:r>
      <w:r w:rsidR="00C441BB" w:rsidRPr="00C441BB">
        <w:rPr>
          <w:rFonts w:ascii="Times New Roman" w:hAnsi="Times New Roman" w:cs="Times New Roman"/>
          <w:i/>
          <w:iCs/>
          <w:sz w:val="20"/>
          <w:szCs w:val="20"/>
          <w:shd w:val="clear" w:color="auto" w:fill="FCFCFC"/>
        </w:rPr>
        <w:t>14</w:t>
      </w:r>
      <w:r w:rsidR="00C441BB" w:rsidRPr="00C441BB">
        <w:rPr>
          <w:rFonts w:ascii="Times New Roman" w:hAnsi="Times New Roman" w:cs="Times New Roman"/>
          <w:sz w:val="20"/>
          <w:szCs w:val="20"/>
          <w:shd w:val="clear" w:color="auto" w:fill="FCFCFC"/>
        </w:rPr>
        <w:t>(1), e0210569.</w:t>
      </w:r>
    </w:p>
    <w:p w14:paraId="2CC896A6" w14:textId="5489A622"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7</w:t>
      </w:r>
      <w:r w:rsidRPr="00BF4918">
        <w:rPr>
          <w:rFonts w:ascii="Times New Roman" w:hAnsi="Times New Roman" w:cs="Times New Roman"/>
          <w:sz w:val="20"/>
          <w:szCs w:val="20"/>
          <w:shd w:val="clear" w:color="auto" w:fill="FCFCFC"/>
        </w:rPr>
        <w:t xml:space="preserve">] </w:t>
      </w:r>
      <w:proofErr w:type="spellStart"/>
      <w:r w:rsidR="00C441BB" w:rsidRPr="00C441BB">
        <w:rPr>
          <w:rFonts w:ascii="Times New Roman" w:hAnsi="Times New Roman" w:cs="Times New Roman"/>
          <w:sz w:val="20"/>
          <w:szCs w:val="20"/>
          <w:shd w:val="clear" w:color="auto" w:fill="FCFCFC"/>
        </w:rPr>
        <w:t>Hirshkowitz</w:t>
      </w:r>
      <w:proofErr w:type="spellEnd"/>
      <w:r w:rsidR="00C441BB" w:rsidRPr="00C441BB">
        <w:rPr>
          <w:rFonts w:ascii="Times New Roman" w:hAnsi="Times New Roman" w:cs="Times New Roman"/>
          <w:sz w:val="20"/>
          <w:szCs w:val="20"/>
          <w:shd w:val="clear" w:color="auto" w:fill="FCFCFC"/>
        </w:rPr>
        <w:t>, M., Whiton, K., Albert, S. M., Alessi, C., Bruni, O., DonCarlos, L., ... &amp; Hillard, P. J. A. (2015). National Sleep Foundation’s sleep time duration recommendations: methodology and results summary. </w:t>
      </w:r>
      <w:r w:rsidR="00C441BB" w:rsidRPr="00C441BB">
        <w:rPr>
          <w:rFonts w:ascii="Times New Roman" w:hAnsi="Times New Roman" w:cs="Times New Roman"/>
          <w:i/>
          <w:iCs/>
          <w:sz w:val="20"/>
          <w:szCs w:val="20"/>
          <w:shd w:val="clear" w:color="auto" w:fill="FCFCFC"/>
        </w:rPr>
        <w:t>Sleep health</w:t>
      </w:r>
      <w:r w:rsidR="00C441BB" w:rsidRPr="00C441BB">
        <w:rPr>
          <w:rFonts w:ascii="Times New Roman" w:hAnsi="Times New Roman" w:cs="Times New Roman"/>
          <w:sz w:val="20"/>
          <w:szCs w:val="20"/>
          <w:shd w:val="clear" w:color="auto" w:fill="FCFCFC"/>
        </w:rPr>
        <w:t>, </w:t>
      </w:r>
      <w:r w:rsidR="00C441BB" w:rsidRPr="00C441BB">
        <w:rPr>
          <w:rFonts w:ascii="Times New Roman" w:hAnsi="Times New Roman" w:cs="Times New Roman"/>
          <w:i/>
          <w:iCs/>
          <w:sz w:val="20"/>
          <w:szCs w:val="20"/>
          <w:shd w:val="clear" w:color="auto" w:fill="FCFCFC"/>
        </w:rPr>
        <w:t>1</w:t>
      </w:r>
      <w:r w:rsidR="00C441BB" w:rsidRPr="00C441BB">
        <w:rPr>
          <w:rFonts w:ascii="Times New Roman" w:hAnsi="Times New Roman" w:cs="Times New Roman"/>
          <w:sz w:val="20"/>
          <w:szCs w:val="20"/>
          <w:shd w:val="clear" w:color="auto" w:fill="FCFCFC"/>
        </w:rPr>
        <w:t>(1), 40-43.</w:t>
      </w:r>
    </w:p>
    <w:p w14:paraId="264824F7" w14:textId="770C1414"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w:t>
      </w:r>
      <w:r w:rsidR="005025BB">
        <w:rPr>
          <w:rFonts w:ascii="Times New Roman" w:hAnsi="Times New Roman" w:cs="Times New Roman"/>
          <w:sz w:val="20"/>
          <w:szCs w:val="20"/>
          <w:shd w:val="clear" w:color="auto" w:fill="FCFCFC"/>
        </w:rPr>
        <w:t>18</w:t>
      </w:r>
      <w:r w:rsidRPr="00BF4918">
        <w:rPr>
          <w:rFonts w:ascii="Times New Roman" w:hAnsi="Times New Roman" w:cs="Times New Roman"/>
          <w:sz w:val="20"/>
          <w:szCs w:val="20"/>
          <w:shd w:val="clear" w:color="auto" w:fill="FCFCFC"/>
        </w:rPr>
        <w:t xml:space="preserve">] </w:t>
      </w:r>
      <w:r w:rsidR="00940B00" w:rsidRPr="00940B00">
        <w:rPr>
          <w:rFonts w:ascii="Times New Roman" w:hAnsi="Times New Roman" w:cs="Times New Roman"/>
          <w:sz w:val="20"/>
          <w:szCs w:val="20"/>
          <w:shd w:val="clear" w:color="auto" w:fill="FCFCFC"/>
        </w:rPr>
        <w:t>Khan, T. (2019). A deep learning model for snoring detection and vibration notification using a smart wearable gadget. </w:t>
      </w:r>
      <w:r w:rsidR="00940B00" w:rsidRPr="00940B00">
        <w:rPr>
          <w:rFonts w:ascii="Times New Roman" w:hAnsi="Times New Roman" w:cs="Times New Roman"/>
          <w:i/>
          <w:iCs/>
          <w:sz w:val="20"/>
          <w:szCs w:val="20"/>
          <w:shd w:val="clear" w:color="auto" w:fill="FCFCFC"/>
        </w:rPr>
        <w:t>Electronics</w:t>
      </w:r>
      <w:r w:rsidR="00940B00" w:rsidRPr="00940B00">
        <w:rPr>
          <w:rFonts w:ascii="Times New Roman" w:hAnsi="Times New Roman" w:cs="Times New Roman"/>
          <w:sz w:val="20"/>
          <w:szCs w:val="20"/>
          <w:shd w:val="clear" w:color="auto" w:fill="FCFCFC"/>
        </w:rPr>
        <w:t>, </w:t>
      </w:r>
      <w:r w:rsidR="00940B00" w:rsidRPr="00940B00">
        <w:rPr>
          <w:rFonts w:ascii="Times New Roman" w:hAnsi="Times New Roman" w:cs="Times New Roman"/>
          <w:i/>
          <w:iCs/>
          <w:sz w:val="20"/>
          <w:szCs w:val="20"/>
          <w:shd w:val="clear" w:color="auto" w:fill="FCFCFC"/>
        </w:rPr>
        <w:t>8</w:t>
      </w:r>
      <w:r w:rsidR="00940B00" w:rsidRPr="00940B00">
        <w:rPr>
          <w:rFonts w:ascii="Times New Roman" w:hAnsi="Times New Roman" w:cs="Times New Roman"/>
          <w:sz w:val="20"/>
          <w:szCs w:val="20"/>
          <w:shd w:val="clear" w:color="auto" w:fill="FCFCFC"/>
        </w:rPr>
        <w:t>(9), 987.</w:t>
      </w:r>
    </w:p>
    <w:p w14:paraId="38BED639" w14:textId="1B33F085"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[1</w:t>
      </w:r>
      <w:r w:rsidR="005025BB">
        <w:rPr>
          <w:rFonts w:ascii="Times New Roman" w:hAnsi="Times New Roman" w:cs="Times New Roman"/>
          <w:sz w:val="20"/>
          <w:szCs w:val="20"/>
          <w:shd w:val="clear" w:color="auto" w:fill="FCFCFC"/>
        </w:rPr>
        <w:t>9</w:t>
      </w:r>
      <w:r w:rsidRPr="00BF4918">
        <w:rPr>
          <w:rFonts w:ascii="Times New Roman" w:hAnsi="Times New Roman" w:cs="Times New Roman"/>
          <w:sz w:val="20"/>
          <w:szCs w:val="20"/>
          <w:shd w:val="clear" w:color="auto" w:fill="FCFCFC"/>
        </w:rPr>
        <w:t xml:space="preserve">] </w:t>
      </w:r>
      <w:r w:rsidR="006B59A8" w:rsidRPr="006B59A8">
        <w:rPr>
          <w:rFonts w:ascii="Times New Roman" w:hAnsi="Times New Roman" w:cs="Times New Roman"/>
          <w:sz w:val="20"/>
          <w:szCs w:val="20"/>
          <w:shd w:val="clear" w:color="auto" w:fill="FCFCFC"/>
        </w:rPr>
        <w:t xml:space="preserve">Sheehan, C. M., </w:t>
      </w:r>
      <w:proofErr w:type="spellStart"/>
      <w:r w:rsidR="006B59A8" w:rsidRPr="006B59A8">
        <w:rPr>
          <w:rFonts w:ascii="Times New Roman" w:hAnsi="Times New Roman" w:cs="Times New Roman"/>
          <w:sz w:val="20"/>
          <w:szCs w:val="20"/>
          <w:shd w:val="clear" w:color="auto" w:fill="FCFCFC"/>
        </w:rPr>
        <w:t>Frochen</w:t>
      </w:r>
      <w:proofErr w:type="spellEnd"/>
      <w:r w:rsidR="006B59A8" w:rsidRPr="006B59A8">
        <w:rPr>
          <w:rFonts w:ascii="Times New Roman" w:hAnsi="Times New Roman" w:cs="Times New Roman"/>
          <w:sz w:val="20"/>
          <w:szCs w:val="20"/>
          <w:shd w:val="clear" w:color="auto" w:fill="FCFCFC"/>
        </w:rPr>
        <w:t xml:space="preserve">, S. E., </w:t>
      </w:r>
      <w:proofErr w:type="spellStart"/>
      <w:r w:rsidR="006B59A8" w:rsidRPr="006B59A8">
        <w:rPr>
          <w:rFonts w:ascii="Times New Roman" w:hAnsi="Times New Roman" w:cs="Times New Roman"/>
          <w:sz w:val="20"/>
          <w:szCs w:val="20"/>
          <w:shd w:val="clear" w:color="auto" w:fill="FCFCFC"/>
        </w:rPr>
        <w:t>Walsemann</w:t>
      </w:r>
      <w:proofErr w:type="spellEnd"/>
      <w:r w:rsidR="006B59A8" w:rsidRPr="006B59A8">
        <w:rPr>
          <w:rFonts w:ascii="Times New Roman" w:hAnsi="Times New Roman" w:cs="Times New Roman"/>
          <w:sz w:val="20"/>
          <w:szCs w:val="20"/>
          <w:shd w:val="clear" w:color="auto" w:fill="FCFCFC"/>
        </w:rPr>
        <w:t xml:space="preserve">, K. M., &amp; Ailshire, J. A. (2019). Are US adults reporting less </w:t>
      </w:r>
      <w:proofErr w:type="gramStart"/>
      <w:r w:rsidR="006B59A8" w:rsidRPr="006B59A8">
        <w:rPr>
          <w:rFonts w:ascii="Times New Roman" w:hAnsi="Times New Roman" w:cs="Times New Roman"/>
          <w:sz w:val="20"/>
          <w:szCs w:val="20"/>
          <w:shd w:val="clear" w:color="auto" w:fill="FCFCFC"/>
        </w:rPr>
        <w:t>sleep?:</w:t>
      </w:r>
      <w:proofErr w:type="gramEnd"/>
      <w:r w:rsidR="006B59A8" w:rsidRPr="006B59A8">
        <w:rPr>
          <w:rFonts w:ascii="Times New Roman" w:hAnsi="Times New Roman" w:cs="Times New Roman"/>
          <w:sz w:val="20"/>
          <w:szCs w:val="20"/>
          <w:shd w:val="clear" w:color="auto" w:fill="FCFCFC"/>
        </w:rPr>
        <w:t xml:space="preserve"> Findings from sleep duration trends in the National Health Interview Survey, 2004–2017. </w:t>
      </w:r>
      <w:r w:rsidR="006B59A8" w:rsidRPr="006B59A8">
        <w:rPr>
          <w:rFonts w:ascii="Times New Roman" w:hAnsi="Times New Roman" w:cs="Times New Roman"/>
          <w:i/>
          <w:iCs/>
          <w:sz w:val="20"/>
          <w:szCs w:val="20"/>
          <w:shd w:val="clear" w:color="auto" w:fill="FCFCFC"/>
        </w:rPr>
        <w:t>Sleep</w:t>
      </w:r>
      <w:r w:rsidR="006B59A8" w:rsidRPr="006B59A8">
        <w:rPr>
          <w:rFonts w:ascii="Times New Roman" w:hAnsi="Times New Roman" w:cs="Times New Roman"/>
          <w:sz w:val="20"/>
          <w:szCs w:val="20"/>
          <w:shd w:val="clear" w:color="auto" w:fill="FCFCFC"/>
        </w:rPr>
        <w:t>, </w:t>
      </w:r>
      <w:r w:rsidR="006B59A8" w:rsidRPr="006B59A8">
        <w:rPr>
          <w:rFonts w:ascii="Times New Roman" w:hAnsi="Times New Roman" w:cs="Times New Roman"/>
          <w:i/>
          <w:iCs/>
          <w:sz w:val="20"/>
          <w:szCs w:val="20"/>
          <w:shd w:val="clear" w:color="auto" w:fill="FCFCFC"/>
        </w:rPr>
        <w:t>42</w:t>
      </w:r>
      <w:r w:rsidR="006B59A8" w:rsidRPr="006B59A8">
        <w:rPr>
          <w:rFonts w:ascii="Times New Roman" w:hAnsi="Times New Roman" w:cs="Times New Roman"/>
          <w:sz w:val="20"/>
          <w:szCs w:val="20"/>
          <w:shd w:val="clear" w:color="auto" w:fill="FCFCFC"/>
        </w:rPr>
        <w:t>(2), zsy221.</w:t>
      </w:r>
    </w:p>
    <w:p w14:paraId="0C2D0EEB" w14:textId="24F0EB6E"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0</w:t>
      </w:r>
      <w:r w:rsidRPr="00BF4918">
        <w:rPr>
          <w:rFonts w:ascii="Times New Roman" w:hAnsi="Times New Roman" w:cs="Times New Roman"/>
          <w:sz w:val="20"/>
          <w:szCs w:val="20"/>
          <w:shd w:val="clear" w:color="auto" w:fill="FCFCFC"/>
        </w:rPr>
        <w:t xml:space="preserve">] </w:t>
      </w:r>
      <w:r w:rsidR="006B59A8" w:rsidRPr="006B59A8">
        <w:rPr>
          <w:rFonts w:ascii="Times New Roman" w:hAnsi="Times New Roman" w:cs="Times New Roman"/>
          <w:sz w:val="20"/>
          <w:szCs w:val="20"/>
          <w:shd w:val="clear" w:color="auto" w:fill="FCFCFC"/>
        </w:rPr>
        <w:t>Robbins, R., Krebs, P., Rapoport, D. M., Jean-Louis, G., &amp; Duncan, D. T. (2019). Examining use of mobile phones for sleep tracking among a national sample in the USA. </w:t>
      </w:r>
      <w:r w:rsidR="006B59A8" w:rsidRPr="006B59A8">
        <w:rPr>
          <w:rFonts w:ascii="Times New Roman" w:hAnsi="Times New Roman" w:cs="Times New Roman"/>
          <w:i/>
          <w:iCs/>
          <w:sz w:val="20"/>
          <w:szCs w:val="20"/>
          <w:shd w:val="clear" w:color="auto" w:fill="FCFCFC"/>
        </w:rPr>
        <w:t>Health communication</w:t>
      </w:r>
      <w:r w:rsidR="006B59A8" w:rsidRPr="006B59A8">
        <w:rPr>
          <w:rFonts w:ascii="Times New Roman" w:hAnsi="Times New Roman" w:cs="Times New Roman"/>
          <w:sz w:val="20"/>
          <w:szCs w:val="20"/>
          <w:shd w:val="clear" w:color="auto" w:fill="FCFCFC"/>
        </w:rPr>
        <w:t>, </w:t>
      </w:r>
      <w:r w:rsidR="006B59A8" w:rsidRPr="006B59A8">
        <w:rPr>
          <w:rFonts w:ascii="Times New Roman" w:hAnsi="Times New Roman" w:cs="Times New Roman"/>
          <w:i/>
          <w:iCs/>
          <w:sz w:val="20"/>
          <w:szCs w:val="20"/>
          <w:shd w:val="clear" w:color="auto" w:fill="FCFCFC"/>
        </w:rPr>
        <w:t>34</w:t>
      </w:r>
      <w:r w:rsidR="006B59A8" w:rsidRPr="006B59A8">
        <w:rPr>
          <w:rFonts w:ascii="Times New Roman" w:hAnsi="Times New Roman" w:cs="Times New Roman"/>
          <w:sz w:val="20"/>
          <w:szCs w:val="20"/>
          <w:shd w:val="clear" w:color="auto" w:fill="FCFCFC"/>
        </w:rPr>
        <w:t>(5), 545-551.</w:t>
      </w:r>
    </w:p>
    <w:p w14:paraId="5E29A971" w14:textId="7DC66B71"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1</w:t>
      </w:r>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 xml:space="preserve">Morice, A. H., Fontana, G. A., </w:t>
      </w:r>
      <w:proofErr w:type="spellStart"/>
      <w:r w:rsidR="007B35D7" w:rsidRPr="007B35D7">
        <w:rPr>
          <w:rFonts w:ascii="Times New Roman" w:hAnsi="Times New Roman" w:cs="Times New Roman"/>
          <w:sz w:val="20"/>
          <w:szCs w:val="20"/>
          <w:shd w:val="clear" w:color="auto" w:fill="FCFCFC"/>
        </w:rPr>
        <w:t>Belvisi</w:t>
      </w:r>
      <w:proofErr w:type="spellEnd"/>
      <w:r w:rsidR="007B35D7" w:rsidRPr="007B35D7">
        <w:rPr>
          <w:rFonts w:ascii="Times New Roman" w:hAnsi="Times New Roman" w:cs="Times New Roman"/>
          <w:sz w:val="20"/>
          <w:szCs w:val="20"/>
          <w:shd w:val="clear" w:color="auto" w:fill="FCFCFC"/>
        </w:rPr>
        <w:t xml:space="preserve">, M. G., Birring, S. S., Chung, K. F., </w:t>
      </w:r>
      <w:proofErr w:type="spellStart"/>
      <w:r w:rsidR="007B35D7" w:rsidRPr="007B35D7">
        <w:rPr>
          <w:rFonts w:ascii="Times New Roman" w:hAnsi="Times New Roman" w:cs="Times New Roman"/>
          <w:sz w:val="20"/>
          <w:szCs w:val="20"/>
          <w:shd w:val="clear" w:color="auto" w:fill="FCFCFC"/>
        </w:rPr>
        <w:t>Dicpinigaitis</w:t>
      </w:r>
      <w:proofErr w:type="spellEnd"/>
      <w:r w:rsidR="007B35D7" w:rsidRPr="007B35D7">
        <w:rPr>
          <w:rFonts w:ascii="Times New Roman" w:hAnsi="Times New Roman" w:cs="Times New Roman"/>
          <w:sz w:val="20"/>
          <w:szCs w:val="20"/>
          <w:shd w:val="clear" w:color="auto" w:fill="FCFCFC"/>
        </w:rPr>
        <w:t>, P. V., ... &amp; Widdicombe, J. (2007). ERS guidelines on the assessment of cough. </w:t>
      </w:r>
      <w:r w:rsidR="007B35D7" w:rsidRPr="007B35D7">
        <w:rPr>
          <w:rFonts w:ascii="Times New Roman" w:hAnsi="Times New Roman" w:cs="Times New Roman"/>
          <w:i/>
          <w:iCs/>
          <w:sz w:val="20"/>
          <w:szCs w:val="20"/>
          <w:shd w:val="clear" w:color="auto" w:fill="FCFCFC"/>
        </w:rPr>
        <w:t>European respiratory journal</w:t>
      </w:r>
      <w:r w:rsidR="007B35D7" w:rsidRPr="007B35D7">
        <w:rPr>
          <w:rFonts w:ascii="Times New Roman" w:hAnsi="Times New Roman" w:cs="Times New Roman"/>
          <w:sz w:val="20"/>
          <w:szCs w:val="20"/>
          <w:shd w:val="clear" w:color="auto" w:fill="FCFCFC"/>
        </w:rPr>
        <w:t>, </w:t>
      </w:r>
      <w:r w:rsidR="007B35D7" w:rsidRPr="007B35D7">
        <w:rPr>
          <w:rFonts w:ascii="Times New Roman" w:hAnsi="Times New Roman" w:cs="Times New Roman"/>
          <w:i/>
          <w:iCs/>
          <w:sz w:val="20"/>
          <w:szCs w:val="20"/>
          <w:shd w:val="clear" w:color="auto" w:fill="FCFCFC"/>
        </w:rPr>
        <w:t>29</w:t>
      </w:r>
      <w:r w:rsidR="007B35D7" w:rsidRPr="007B35D7">
        <w:rPr>
          <w:rFonts w:ascii="Times New Roman" w:hAnsi="Times New Roman" w:cs="Times New Roman"/>
          <w:sz w:val="20"/>
          <w:szCs w:val="20"/>
          <w:shd w:val="clear" w:color="auto" w:fill="FCFCFC"/>
        </w:rPr>
        <w:t>(6), 1256-1276.</w:t>
      </w:r>
    </w:p>
    <w:p w14:paraId="7F563335" w14:textId="78AF6B91"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2</w:t>
      </w:r>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National Center for Health Statistics (US). Division of Health Care Statistics, National Center for Health Statistics (US), &amp; National Ambulatory Medical Care Survey (US). (2000). </w:t>
      </w:r>
      <w:r w:rsidR="007B35D7" w:rsidRPr="007B35D7">
        <w:rPr>
          <w:rFonts w:ascii="Times New Roman" w:hAnsi="Times New Roman" w:cs="Times New Roman"/>
          <w:i/>
          <w:iCs/>
          <w:sz w:val="20"/>
          <w:szCs w:val="20"/>
          <w:shd w:val="clear" w:color="auto" w:fill="FCFCFC"/>
        </w:rPr>
        <w:t xml:space="preserve">National Ambulatory Medical Care </w:t>
      </w:r>
      <w:proofErr w:type="gramStart"/>
      <w:r w:rsidR="007B35D7" w:rsidRPr="007B35D7">
        <w:rPr>
          <w:rFonts w:ascii="Times New Roman" w:hAnsi="Times New Roman" w:cs="Times New Roman"/>
          <w:i/>
          <w:iCs/>
          <w:sz w:val="20"/>
          <w:szCs w:val="20"/>
          <w:shd w:val="clear" w:color="auto" w:fill="FCFCFC"/>
        </w:rPr>
        <w:t>Survey,...</w:t>
      </w:r>
      <w:proofErr w:type="gramEnd"/>
      <w:r w:rsidR="007B35D7" w:rsidRPr="007B35D7">
        <w:rPr>
          <w:rFonts w:ascii="Times New Roman" w:hAnsi="Times New Roman" w:cs="Times New Roman"/>
          <w:i/>
          <w:iCs/>
          <w:sz w:val="20"/>
          <w:szCs w:val="20"/>
          <w:shd w:val="clear" w:color="auto" w:fill="FCFCFC"/>
        </w:rPr>
        <w:t xml:space="preserve"> Summary</w:t>
      </w:r>
      <w:r w:rsidR="007B35D7" w:rsidRPr="007B35D7">
        <w:rPr>
          <w:rFonts w:ascii="Times New Roman" w:hAnsi="Times New Roman" w:cs="Times New Roman"/>
          <w:sz w:val="20"/>
          <w:szCs w:val="20"/>
          <w:shd w:val="clear" w:color="auto" w:fill="FCFCFC"/>
        </w:rPr>
        <w:t>. US Department of Health and Human Services, Public Health Service, Centers for Disease Control, National Center for Health Statistics.</w:t>
      </w:r>
    </w:p>
    <w:p w14:paraId="28F76C52" w14:textId="33426B2E"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3</w:t>
      </w:r>
      <w:proofErr w:type="gramStart"/>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Zawawi</w:t>
      </w:r>
      <w:proofErr w:type="gramEnd"/>
      <w:r w:rsidR="007B35D7" w:rsidRPr="007B35D7">
        <w:rPr>
          <w:rFonts w:ascii="Times New Roman" w:hAnsi="Times New Roman" w:cs="Times New Roman"/>
          <w:sz w:val="20"/>
          <w:szCs w:val="20"/>
          <w:shd w:val="clear" w:color="auto" w:fill="FCFCFC"/>
        </w:rPr>
        <w:t>, N. S. M., Robb, M. P., &amp; O'Beirne, G. A. (2012). Measuring voluntary cough and its relationship to the perception of voice. </w:t>
      </w:r>
      <w:r w:rsidR="007B35D7" w:rsidRPr="007B35D7">
        <w:rPr>
          <w:rFonts w:ascii="Times New Roman" w:hAnsi="Times New Roman" w:cs="Times New Roman"/>
          <w:i/>
          <w:iCs/>
          <w:sz w:val="20"/>
          <w:szCs w:val="20"/>
          <w:shd w:val="clear" w:color="auto" w:fill="FCFCFC"/>
        </w:rPr>
        <w:t>Asia Pacific Journal of Speech, Language and Hearing</w:t>
      </w:r>
      <w:r w:rsidR="007B35D7" w:rsidRPr="007B35D7">
        <w:rPr>
          <w:rFonts w:ascii="Times New Roman" w:hAnsi="Times New Roman" w:cs="Times New Roman"/>
          <w:sz w:val="20"/>
          <w:szCs w:val="20"/>
          <w:shd w:val="clear" w:color="auto" w:fill="FCFCFC"/>
        </w:rPr>
        <w:t>, </w:t>
      </w:r>
      <w:r w:rsidR="007B35D7" w:rsidRPr="007B35D7">
        <w:rPr>
          <w:rFonts w:ascii="Times New Roman" w:hAnsi="Times New Roman" w:cs="Times New Roman"/>
          <w:i/>
          <w:iCs/>
          <w:sz w:val="20"/>
          <w:szCs w:val="20"/>
          <w:shd w:val="clear" w:color="auto" w:fill="FCFCFC"/>
        </w:rPr>
        <w:t>15</w:t>
      </w:r>
      <w:r w:rsidR="007B35D7" w:rsidRPr="007B35D7">
        <w:rPr>
          <w:rFonts w:ascii="Times New Roman" w:hAnsi="Times New Roman" w:cs="Times New Roman"/>
          <w:sz w:val="20"/>
          <w:szCs w:val="20"/>
          <w:shd w:val="clear" w:color="auto" w:fill="FCFCFC"/>
        </w:rPr>
        <w:t>(2), 93-109.</w:t>
      </w:r>
    </w:p>
    <w:p w14:paraId="37034734" w14:textId="7948A2B0"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4</w:t>
      </w:r>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Turner, R. D., &amp; Bothamley, G. H. (2014). How to count coughs? Counting by ear, the effect of visual data and the evaluation of an automated cough monitor. </w:t>
      </w:r>
      <w:r w:rsidR="007B35D7" w:rsidRPr="007B35D7">
        <w:rPr>
          <w:rFonts w:ascii="Times New Roman" w:hAnsi="Times New Roman" w:cs="Times New Roman"/>
          <w:i/>
          <w:iCs/>
          <w:sz w:val="20"/>
          <w:szCs w:val="20"/>
          <w:shd w:val="clear" w:color="auto" w:fill="FCFCFC"/>
        </w:rPr>
        <w:t>Respiratory medicine</w:t>
      </w:r>
      <w:r w:rsidR="007B35D7" w:rsidRPr="007B35D7">
        <w:rPr>
          <w:rFonts w:ascii="Times New Roman" w:hAnsi="Times New Roman" w:cs="Times New Roman"/>
          <w:sz w:val="20"/>
          <w:szCs w:val="20"/>
          <w:shd w:val="clear" w:color="auto" w:fill="FCFCFC"/>
        </w:rPr>
        <w:t>, </w:t>
      </w:r>
      <w:r w:rsidR="007B35D7" w:rsidRPr="007B35D7">
        <w:rPr>
          <w:rFonts w:ascii="Times New Roman" w:hAnsi="Times New Roman" w:cs="Times New Roman"/>
          <w:i/>
          <w:iCs/>
          <w:sz w:val="20"/>
          <w:szCs w:val="20"/>
          <w:shd w:val="clear" w:color="auto" w:fill="FCFCFC"/>
        </w:rPr>
        <w:t>108</w:t>
      </w:r>
      <w:r w:rsidR="007B35D7" w:rsidRPr="007B35D7">
        <w:rPr>
          <w:rFonts w:ascii="Times New Roman" w:hAnsi="Times New Roman" w:cs="Times New Roman"/>
          <w:sz w:val="20"/>
          <w:szCs w:val="20"/>
          <w:shd w:val="clear" w:color="auto" w:fill="FCFCFC"/>
        </w:rPr>
        <w:t>(12), 1808-1815.</w:t>
      </w:r>
    </w:p>
    <w:p w14:paraId="13CF5F53" w14:textId="097D7A9A" w:rsidR="005C7E7A" w:rsidRPr="00BF4918" w:rsidRDefault="005C7E7A" w:rsidP="005D1A60">
      <w:pPr>
        <w:pStyle w:val="LO-normal"/>
        <w:spacing w:line="240" w:lineRule="auto"/>
        <w:jc w:val="both"/>
        <w:rPr>
          <w:rFonts w:ascii="Times New Roman"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5</w:t>
      </w:r>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Hsu, Y. L., Chen, M. C., Cheng, C. M., &amp; Wu, C. H. (2005, October). Development of a portable device for home monitoring of snoring. In </w:t>
      </w:r>
      <w:r w:rsidR="007B35D7" w:rsidRPr="007B35D7">
        <w:rPr>
          <w:rFonts w:ascii="Times New Roman" w:hAnsi="Times New Roman" w:cs="Times New Roman"/>
          <w:i/>
          <w:iCs/>
          <w:sz w:val="20"/>
          <w:szCs w:val="20"/>
          <w:shd w:val="clear" w:color="auto" w:fill="FCFCFC"/>
        </w:rPr>
        <w:t>2005 IEEE International Conference on Systems, Man and Cybernetics</w:t>
      </w:r>
      <w:r w:rsidR="007B35D7" w:rsidRPr="007B35D7">
        <w:rPr>
          <w:rFonts w:ascii="Times New Roman" w:hAnsi="Times New Roman" w:cs="Times New Roman"/>
          <w:sz w:val="20"/>
          <w:szCs w:val="20"/>
          <w:shd w:val="clear" w:color="auto" w:fill="FCFCFC"/>
        </w:rPr>
        <w:t> (Vol. 3, pp. 2420-2424). IEEE.</w:t>
      </w:r>
    </w:p>
    <w:p w14:paraId="1588A6EE" w14:textId="65483E5E" w:rsidR="005C7E7A" w:rsidRPr="00BF4918" w:rsidRDefault="005C7E7A" w:rsidP="005D1A60">
      <w:pPr>
        <w:pStyle w:val="LO-normal"/>
        <w:spacing w:line="240" w:lineRule="auto"/>
        <w:jc w:val="both"/>
        <w:rPr>
          <w:rFonts w:ascii="Times New Roman" w:eastAsia="Roboto" w:hAnsi="Times New Roman" w:cs="Times New Roman"/>
          <w:sz w:val="20"/>
          <w:szCs w:val="20"/>
          <w:shd w:val="clear" w:color="auto" w:fill="FCFCFC"/>
        </w:rPr>
      </w:pPr>
      <w:r w:rsidRPr="00BF4918">
        <w:rPr>
          <w:rFonts w:ascii="Times New Roman" w:hAnsi="Times New Roman" w:cs="Times New Roman"/>
          <w:sz w:val="20"/>
          <w:szCs w:val="20"/>
          <w:shd w:val="clear" w:color="auto" w:fill="FCFCFC"/>
        </w:rPr>
        <w:t>[2</w:t>
      </w:r>
      <w:r w:rsidR="005025BB">
        <w:rPr>
          <w:rFonts w:ascii="Times New Roman" w:hAnsi="Times New Roman" w:cs="Times New Roman"/>
          <w:sz w:val="20"/>
          <w:szCs w:val="20"/>
          <w:shd w:val="clear" w:color="auto" w:fill="FCFCFC"/>
        </w:rPr>
        <w:t>6</w:t>
      </w:r>
      <w:r w:rsidRPr="00BF4918">
        <w:rPr>
          <w:rFonts w:ascii="Times New Roman" w:hAnsi="Times New Roman" w:cs="Times New Roman"/>
          <w:sz w:val="20"/>
          <w:szCs w:val="20"/>
          <w:shd w:val="clear" w:color="auto" w:fill="FCFCFC"/>
        </w:rPr>
        <w:t xml:space="preserve">] </w:t>
      </w:r>
      <w:r w:rsidR="007B35D7" w:rsidRPr="007B35D7">
        <w:rPr>
          <w:rFonts w:ascii="Times New Roman" w:hAnsi="Times New Roman" w:cs="Times New Roman"/>
          <w:sz w:val="20"/>
          <w:szCs w:val="20"/>
          <w:shd w:val="clear" w:color="auto" w:fill="FCFCFC"/>
        </w:rPr>
        <w:t>Ren, Z., Chang, Y., Bartl-Pokorny, K. D., Pokorny, F. B., &amp; Schuller, B. W. (2022). The acoustic dissection of cough: diving into machine listening-based COVID-19 analysis and detection. </w:t>
      </w:r>
      <w:r w:rsidR="007B35D7" w:rsidRPr="007B35D7">
        <w:rPr>
          <w:rFonts w:ascii="Times New Roman" w:hAnsi="Times New Roman" w:cs="Times New Roman"/>
          <w:i/>
          <w:iCs/>
          <w:sz w:val="20"/>
          <w:szCs w:val="20"/>
          <w:shd w:val="clear" w:color="auto" w:fill="FCFCFC"/>
        </w:rPr>
        <w:t>Journal of Voice</w:t>
      </w:r>
      <w:r w:rsidR="007B35D7" w:rsidRPr="007B35D7">
        <w:rPr>
          <w:rFonts w:ascii="Times New Roman" w:hAnsi="Times New Roman" w:cs="Times New Roman"/>
          <w:sz w:val="20"/>
          <w:szCs w:val="20"/>
          <w:shd w:val="clear" w:color="auto" w:fill="FCFCFC"/>
        </w:rPr>
        <w:t>.</w:t>
      </w:r>
    </w:p>
    <w:p w14:paraId="3678BFA5" w14:textId="77777777" w:rsidR="00AD753C" w:rsidRPr="00BF4918" w:rsidRDefault="00AD753C" w:rsidP="00040604">
      <w:pPr>
        <w:pStyle w:val="BodyText"/>
        <w:tabs>
          <w:tab w:val="left" w:pos="4230"/>
        </w:tabs>
        <w:spacing w:after="240"/>
        <w:ind w:left="0" w:firstLine="360"/>
      </w:pPr>
    </w:p>
    <w:sectPr w:rsidR="00AD753C" w:rsidRPr="00BF4918" w:rsidSect="00C02F04">
      <w:type w:val="continuous"/>
      <w:pgSz w:w="12240" w:h="15840"/>
      <w:pgMar w:top="1440" w:right="1440" w:bottom="1440" w:left="1440" w:header="720" w:footer="720" w:gutter="0"/>
      <w:cols w:space="36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7BF0573" w14:textId="77777777" w:rsidR="003C2F3C" w:rsidRDefault="003C2F3C" w:rsidP="00204EA3">
      <w:r>
        <w:separator/>
      </w:r>
    </w:p>
  </w:endnote>
  <w:endnote w:type="continuationSeparator" w:id="0">
    <w:p w14:paraId="24ADB81F" w14:textId="77777777" w:rsidR="003C2F3C" w:rsidRDefault="003C2F3C" w:rsidP="00204E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Latha">
    <w:panose1 w:val="020B0604020202020204"/>
    <w:charset w:val="00"/>
    <w:family w:val="swiss"/>
    <w:pitch w:val="variable"/>
    <w:sig w:usb0="001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Palatino Linotype">
    <w:panose1 w:val="02040502050505030304"/>
    <w:charset w:val="00"/>
    <w:family w:val="roman"/>
    <w:pitch w:val="variable"/>
    <w:sig w:usb0="E0000287" w:usb1="4000001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algun Gothic">
    <w:altName w:val="맑은 고딕"/>
    <w:panose1 w:val="020B0503020000020004"/>
    <w:charset w:val="81"/>
    <w:family w:val="swiss"/>
    <w:pitch w:val="variable"/>
    <w:sig w:usb0="9000002F" w:usb1="29D77CFB" w:usb2="00000012" w:usb3="00000000" w:csb0="00080001" w:csb1="00000000"/>
  </w:font>
  <w:font w:name="Roboto">
    <w:charset w:val="00"/>
    <w:family w:val="auto"/>
    <w:pitch w:val="variable"/>
    <w:sig w:usb0="E0000AFF" w:usb1="5000217F" w:usb2="00000021"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BE1E6F" w14:textId="77777777" w:rsidR="00172E5A" w:rsidRPr="00E056AC" w:rsidRDefault="00623B5D">
    <w:pPr>
      <w:pStyle w:val="Footer"/>
      <w:jc w:val="center"/>
      <w:rPr>
        <w:color w:val="595959"/>
      </w:rPr>
    </w:pPr>
    <w:r w:rsidRPr="00E056AC">
      <w:rPr>
        <w:color w:val="595959"/>
        <w:sz w:val="18"/>
      </w:rPr>
      <w:fldChar w:fldCharType="begin"/>
    </w:r>
    <w:r w:rsidR="00411C18" w:rsidRPr="00E056AC">
      <w:rPr>
        <w:color w:val="595959"/>
        <w:sz w:val="18"/>
      </w:rPr>
      <w:instrText xml:space="preserve"> PAGE   \* MERGEFORMAT </w:instrText>
    </w:r>
    <w:r w:rsidRPr="00E056AC">
      <w:rPr>
        <w:color w:val="595959"/>
        <w:sz w:val="18"/>
      </w:rPr>
      <w:fldChar w:fldCharType="separate"/>
    </w:r>
    <w:r w:rsidR="0099484B">
      <w:rPr>
        <w:noProof/>
        <w:color w:val="595959"/>
        <w:sz w:val="18"/>
      </w:rPr>
      <w:t>2</w:t>
    </w:r>
    <w:r w:rsidRPr="00E056AC">
      <w:rPr>
        <w:color w:val="595959"/>
        <w:sz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D4BECD0" w14:textId="77777777" w:rsidR="003C2F3C" w:rsidRDefault="003C2F3C" w:rsidP="00204EA3">
      <w:r>
        <w:separator/>
      </w:r>
    </w:p>
  </w:footnote>
  <w:footnote w:type="continuationSeparator" w:id="0">
    <w:p w14:paraId="562EACE3" w14:textId="77777777" w:rsidR="003C2F3C" w:rsidRDefault="003C2F3C" w:rsidP="00204EA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D050BD"/>
    <w:multiLevelType w:val="hybridMultilevel"/>
    <w:tmpl w:val="20BAD142"/>
    <w:lvl w:ilvl="0" w:tplc="604A6F74">
      <w:numFmt w:val="bullet"/>
      <w:lvlText w:val=""/>
      <w:lvlJc w:val="left"/>
      <w:pPr>
        <w:ind w:left="1274" w:hanging="216"/>
      </w:pPr>
      <w:rPr>
        <w:rFonts w:ascii="Symbol" w:eastAsia="Symbol" w:hAnsi="Symbol" w:cs="Symbol" w:hint="default"/>
        <w:color w:val="auto"/>
        <w:w w:val="100"/>
        <w:sz w:val="16"/>
        <w:szCs w:val="16"/>
        <w:lang w:val="en-US" w:eastAsia="en-US" w:bidi="ar-SA"/>
      </w:rPr>
    </w:lvl>
    <w:lvl w:ilvl="1" w:tplc="9182D468">
      <w:numFmt w:val="bullet"/>
      <w:lvlText w:val="•"/>
      <w:lvlJc w:val="left"/>
      <w:pPr>
        <w:ind w:left="1709" w:hanging="216"/>
      </w:pPr>
      <w:rPr>
        <w:rFonts w:hint="default"/>
        <w:lang w:val="en-US" w:eastAsia="en-US" w:bidi="ar-SA"/>
      </w:rPr>
    </w:lvl>
    <w:lvl w:ilvl="2" w:tplc="1D664598">
      <w:numFmt w:val="bullet"/>
      <w:lvlText w:val="•"/>
      <w:lvlJc w:val="left"/>
      <w:pPr>
        <w:ind w:left="2147" w:hanging="216"/>
      </w:pPr>
      <w:rPr>
        <w:rFonts w:hint="default"/>
        <w:lang w:val="en-US" w:eastAsia="en-US" w:bidi="ar-SA"/>
      </w:rPr>
    </w:lvl>
    <w:lvl w:ilvl="3" w:tplc="409620EA">
      <w:numFmt w:val="bullet"/>
      <w:lvlText w:val="•"/>
      <w:lvlJc w:val="left"/>
      <w:pPr>
        <w:ind w:left="2585" w:hanging="216"/>
      </w:pPr>
      <w:rPr>
        <w:rFonts w:hint="default"/>
        <w:lang w:val="en-US" w:eastAsia="en-US" w:bidi="ar-SA"/>
      </w:rPr>
    </w:lvl>
    <w:lvl w:ilvl="4" w:tplc="31AC0562">
      <w:numFmt w:val="bullet"/>
      <w:lvlText w:val="•"/>
      <w:lvlJc w:val="left"/>
      <w:pPr>
        <w:ind w:left="3024" w:hanging="216"/>
      </w:pPr>
      <w:rPr>
        <w:rFonts w:hint="default"/>
        <w:lang w:val="en-US" w:eastAsia="en-US" w:bidi="ar-SA"/>
      </w:rPr>
    </w:lvl>
    <w:lvl w:ilvl="5" w:tplc="E6225B3C">
      <w:numFmt w:val="bullet"/>
      <w:lvlText w:val="•"/>
      <w:lvlJc w:val="left"/>
      <w:pPr>
        <w:ind w:left="3462" w:hanging="216"/>
      </w:pPr>
      <w:rPr>
        <w:rFonts w:hint="default"/>
        <w:lang w:val="en-US" w:eastAsia="en-US" w:bidi="ar-SA"/>
      </w:rPr>
    </w:lvl>
    <w:lvl w:ilvl="6" w:tplc="A246C590">
      <w:numFmt w:val="bullet"/>
      <w:lvlText w:val="•"/>
      <w:lvlJc w:val="left"/>
      <w:pPr>
        <w:ind w:left="3900" w:hanging="216"/>
      </w:pPr>
      <w:rPr>
        <w:rFonts w:hint="default"/>
        <w:lang w:val="en-US" w:eastAsia="en-US" w:bidi="ar-SA"/>
      </w:rPr>
    </w:lvl>
    <w:lvl w:ilvl="7" w:tplc="DA1AD796">
      <w:numFmt w:val="bullet"/>
      <w:lvlText w:val="•"/>
      <w:lvlJc w:val="left"/>
      <w:pPr>
        <w:ind w:left="4338" w:hanging="216"/>
      </w:pPr>
      <w:rPr>
        <w:rFonts w:hint="default"/>
        <w:lang w:val="en-US" w:eastAsia="en-US" w:bidi="ar-SA"/>
      </w:rPr>
    </w:lvl>
    <w:lvl w:ilvl="8" w:tplc="5330BACC">
      <w:numFmt w:val="bullet"/>
      <w:lvlText w:val="•"/>
      <w:lvlJc w:val="left"/>
      <w:pPr>
        <w:ind w:left="4777" w:hanging="216"/>
      </w:pPr>
      <w:rPr>
        <w:rFonts w:hint="default"/>
        <w:lang w:val="en-US" w:eastAsia="en-US" w:bidi="ar-SA"/>
      </w:rPr>
    </w:lvl>
  </w:abstractNum>
  <w:abstractNum w:abstractNumId="1" w15:restartNumberingAfterBreak="0">
    <w:nsid w:val="014146CA"/>
    <w:multiLevelType w:val="hybridMultilevel"/>
    <w:tmpl w:val="AF0CF120"/>
    <w:lvl w:ilvl="0" w:tplc="E460D6D8">
      <w:start w:val="1"/>
      <w:numFmt w:val="decimal"/>
      <w:lvlText w:val="%1."/>
      <w:lvlJc w:val="left"/>
      <w:pPr>
        <w:ind w:left="766" w:hanging="360"/>
      </w:pPr>
      <w:rPr>
        <w:rFonts w:hint="default"/>
      </w:rPr>
    </w:lvl>
    <w:lvl w:ilvl="1" w:tplc="04090019" w:tentative="1">
      <w:start w:val="1"/>
      <w:numFmt w:val="lowerLetter"/>
      <w:lvlText w:val="%2."/>
      <w:lvlJc w:val="left"/>
      <w:pPr>
        <w:ind w:left="1486" w:hanging="360"/>
      </w:pPr>
    </w:lvl>
    <w:lvl w:ilvl="2" w:tplc="0409001B" w:tentative="1">
      <w:start w:val="1"/>
      <w:numFmt w:val="lowerRoman"/>
      <w:lvlText w:val="%3."/>
      <w:lvlJc w:val="right"/>
      <w:pPr>
        <w:ind w:left="2206" w:hanging="180"/>
      </w:pPr>
    </w:lvl>
    <w:lvl w:ilvl="3" w:tplc="0409000F" w:tentative="1">
      <w:start w:val="1"/>
      <w:numFmt w:val="decimal"/>
      <w:lvlText w:val="%4."/>
      <w:lvlJc w:val="left"/>
      <w:pPr>
        <w:ind w:left="2926" w:hanging="360"/>
      </w:pPr>
    </w:lvl>
    <w:lvl w:ilvl="4" w:tplc="04090019" w:tentative="1">
      <w:start w:val="1"/>
      <w:numFmt w:val="lowerLetter"/>
      <w:lvlText w:val="%5."/>
      <w:lvlJc w:val="left"/>
      <w:pPr>
        <w:ind w:left="3646" w:hanging="360"/>
      </w:pPr>
    </w:lvl>
    <w:lvl w:ilvl="5" w:tplc="0409001B" w:tentative="1">
      <w:start w:val="1"/>
      <w:numFmt w:val="lowerRoman"/>
      <w:lvlText w:val="%6."/>
      <w:lvlJc w:val="right"/>
      <w:pPr>
        <w:ind w:left="4366" w:hanging="180"/>
      </w:pPr>
    </w:lvl>
    <w:lvl w:ilvl="6" w:tplc="0409000F" w:tentative="1">
      <w:start w:val="1"/>
      <w:numFmt w:val="decimal"/>
      <w:lvlText w:val="%7."/>
      <w:lvlJc w:val="left"/>
      <w:pPr>
        <w:ind w:left="5086" w:hanging="360"/>
      </w:pPr>
    </w:lvl>
    <w:lvl w:ilvl="7" w:tplc="04090019" w:tentative="1">
      <w:start w:val="1"/>
      <w:numFmt w:val="lowerLetter"/>
      <w:lvlText w:val="%8."/>
      <w:lvlJc w:val="left"/>
      <w:pPr>
        <w:ind w:left="5806" w:hanging="360"/>
      </w:pPr>
    </w:lvl>
    <w:lvl w:ilvl="8" w:tplc="0409001B" w:tentative="1">
      <w:start w:val="1"/>
      <w:numFmt w:val="lowerRoman"/>
      <w:lvlText w:val="%9."/>
      <w:lvlJc w:val="right"/>
      <w:pPr>
        <w:ind w:left="6526" w:hanging="180"/>
      </w:pPr>
    </w:lvl>
  </w:abstractNum>
  <w:abstractNum w:abstractNumId="2" w15:restartNumberingAfterBreak="0">
    <w:nsid w:val="0230169C"/>
    <w:multiLevelType w:val="hybridMultilevel"/>
    <w:tmpl w:val="67582288"/>
    <w:lvl w:ilvl="0" w:tplc="28908F7E">
      <w:start w:val="1"/>
      <w:numFmt w:val="decimal"/>
      <w:lvlText w:val="%1."/>
      <w:lvlJc w:val="left"/>
      <w:pPr>
        <w:ind w:left="720" w:hanging="360"/>
      </w:pPr>
      <w:rPr>
        <w:rFonts w:hint="default"/>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C23A46"/>
    <w:multiLevelType w:val="hybridMultilevel"/>
    <w:tmpl w:val="A3382AC6"/>
    <w:lvl w:ilvl="0" w:tplc="08090001">
      <w:start w:val="1"/>
      <w:numFmt w:val="bullet"/>
      <w:lvlText w:val=""/>
      <w:lvlJc w:val="left"/>
      <w:pPr>
        <w:ind w:left="1288" w:hanging="360"/>
      </w:pPr>
      <w:rPr>
        <w:rFonts w:ascii="Symbol" w:hAnsi="Symbol" w:hint="default"/>
      </w:rPr>
    </w:lvl>
    <w:lvl w:ilvl="1" w:tplc="08090003" w:tentative="1">
      <w:start w:val="1"/>
      <w:numFmt w:val="bullet"/>
      <w:lvlText w:val="o"/>
      <w:lvlJc w:val="left"/>
      <w:pPr>
        <w:ind w:left="2008" w:hanging="360"/>
      </w:pPr>
      <w:rPr>
        <w:rFonts w:ascii="Courier New" w:hAnsi="Courier New" w:cs="Courier New" w:hint="default"/>
      </w:rPr>
    </w:lvl>
    <w:lvl w:ilvl="2" w:tplc="08090005" w:tentative="1">
      <w:start w:val="1"/>
      <w:numFmt w:val="bullet"/>
      <w:lvlText w:val=""/>
      <w:lvlJc w:val="left"/>
      <w:pPr>
        <w:ind w:left="2728" w:hanging="360"/>
      </w:pPr>
      <w:rPr>
        <w:rFonts w:ascii="Wingdings" w:hAnsi="Wingdings" w:hint="default"/>
      </w:rPr>
    </w:lvl>
    <w:lvl w:ilvl="3" w:tplc="08090001" w:tentative="1">
      <w:start w:val="1"/>
      <w:numFmt w:val="bullet"/>
      <w:lvlText w:val=""/>
      <w:lvlJc w:val="left"/>
      <w:pPr>
        <w:ind w:left="3448" w:hanging="360"/>
      </w:pPr>
      <w:rPr>
        <w:rFonts w:ascii="Symbol" w:hAnsi="Symbol" w:hint="default"/>
      </w:rPr>
    </w:lvl>
    <w:lvl w:ilvl="4" w:tplc="08090003" w:tentative="1">
      <w:start w:val="1"/>
      <w:numFmt w:val="bullet"/>
      <w:lvlText w:val="o"/>
      <w:lvlJc w:val="left"/>
      <w:pPr>
        <w:ind w:left="4168" w:hanging="360"/>
      </w:pPr>
      <w:rPr>
        <w:rFonts w:ascii="Courier New" w:hAnsi="Courier New" w:cs="Courier New" w:hint="default"/>
      </w:rPr>
    </w:lvl>
    <w:lvl w:ilvl="5" w:tplc="08090005" w:tentative="1">
      <w:start w:val="1"/>
      <w:numFmt w:val="bullet"/>
      <w:lvlText w:val=""/>
      <w:lvlJc w:val="left"/>
      <w:pPr>
        <w:ind w:left="4888" w:hanging="360"/>
      </w:pPr>
      <w:rPr>
        <w:rFonts w:ascii="Wingdings" w:hAnsi="Wingdings" w:hint="default"/>
      </w:rPr>
    </w:lvl>
    <w:lvl w:ilvl="6" w:tplc="08090001" w:tentative="1">
      <w:start w:val="1"/>
      <w:numFmt w:val="bullet"/>
      <w:lvlText w:val=""/>
      <w:lvlJc w:val="left"/>
      <w:pPr>
        <w:ind w:left="5608" w:hanging="360"/>
      </w:pPr>
      <w:rPr>
        <w:rFonts w:ascii="Symbol" w:hAnsi="Symbol" w:hint="default"/>
      </w:rPr>
    </w:lvl>
    <w:lvl w:ilvl="7" w:tplc="08090003" w:tentative="1">
      <w:start w:val="1"/>
      <w:numFmt w:val="bullet"/>
      <w:lvlText w:val="o"/>
      <w:lvlJc w:val="left"/>
      <w:pPr>
        <w:ind w:left="6328" w:hanging="360"/>
      </w:pPr>
      <w:rPr>
        <w:rFonts w:ascii="Courier New" w:hAnsi="Courier New" w:cs="Courier New" w:hint="default"/>
      </w:rPr>
    </w:lvl>
    <w:lvl w:ilvl="8" w:tplc="08090005" w:tentative="1">
      <w:start w:val="1"/>
      <w:numFmt w:val="bullet"/>
      <w:lvlText w:val=""/>
      <w:lvlJc w:val="left"/>
      <w:pPr>
        <w:ind w:left="7048" w:hanging="360"/>
      </w:pPr>
      <w:rPr>
        <w:rFonts w:ascii="Wingdings" w:hAnsi="Wingdings" w:hint="default"/>
      </w:rPr>
    </w:lvl>
  </w:abstractNum>
  <w:abstractNum w:abstractNumId="4" w15:restartNumberingAfterBreak="0">
    <w:nsid w:val="09926952"/>
    <w:multiLevelType w:val="multilevel"/>
    <w:tmpl w:val="A3C8A056"/>
    <w:lvl w:ilvl="0">
      <w:start w:val="1"/>
      <w:numFmt w:val="decimal"/>
      <w:lvlText w:val="%1."/>
      <w:lvlJc w:val="left"/>
      <w:pPr>
        <w:ind w:left="720" w:hanging="360"/>
      </w:pPr>
    </w:lvl>
    <w:lvl w:ilvl="1">
      <w:start w:val="1"/>
      <w:numFmt w:val="decimal"/>
      <w:isLgl/>
      <w:lvlText w:val="%1.%2."/>
      <w:lvlJc w:val="left"/>
      <w:pPr>
        <w:ind w:left="788" w:hanging="405"/>
      </w:pPr>
      <w:rPr>
        <w:rFonts w:hint="default"/>
      </w:rPr>
    </w:lvl>
    <w:lvl w:ilvl="2">
      <w:start w:val="1"/>
      <w:numFmt w:val="decimal"/>
      <w:isLgl/>
      <w:lvlText w:val="%1.%2.%3."/>
      <w:lvlJc w:val="left"/>
      <w:pPr>
        <w:ind w:left="1126" w:hanging="720"/>
      </w:pPr>
      <w:rPr>
        <w:rFonts w:hint="default"/>
        <w:i/>
      </w:rPr>
    </w:lvl>
    <w:lvl w:ilvl="3">
      <w:start w:val="1"/>
      <w:numFmt w:val="decimal"/>
      <w:isLgl/>
      <w:lvlText w:val="%1.%2.%3.%4."/>
      <w:lvlJc w:val="left"/>
      <w:pPr>
        <w:ind w:left="1149" w:hanging="720"/>
      </w:pPr>
      <w:rPr>
        <w:rFonts w:hint="default"/>
      </w:rPr>
    </w:lvl>
    <w:lvl w:ilvl="4">
      <w:start w:val="1"/>
      <w:numFmt w:val="decimal"/>
      <w:isLgl/>
      <w:lvlText w:val="%1.%2.%3.%4.%5."/>
      <w:lvlJc w:val="left"/>
      <w:pPr>
        <w:ind w:left="1172" w:hanging="720"/>
      </w:pPr>
      <w:rPr>
        <w:rFonts w:hint="default"/>
      </w:rPr>
    </w:lvl>
    <w:lvl w:ilvl="5">
      <w:start w:val="1"/>
      <w:numFmt w:val="decimal"/>
      <w:isLgl/>
      <w:lvlText w:val="%1.%2.%3.%4.%5.%6."/>
      <w:lvlJc w:val="left"/>
      <w:pPr>
        <w:ind w:left="1555" w:hanging="1080"/>
      </w:pPr>
      <w:rPr>
        <w:rFonts w:hint="default"/>
      </w:rPr>
    </w:lvl>
    <w:lvl w:ilvl="6">
      <w:start w:val="1"/>
      <w:numFmt w:val="decimal"/>
      <w:isLgl/>
      <w:lvlText w:val="%1.%2.%3.%4.%5.%6.%7."/>
      <w:lvlJc w:val="left"/>
      <w:pPr>
        <w:ind w:left="1578" w:hanging="1080"/>
      </w:pPr>
      <w:rPr>
        <w:rFonts w:hint="default"/>
      </w:rPr>
    </w:lvl>
    <w:lvl w:ilvl="7">
      <w:start w:val="1"/>
      <w:numFmt w:val="decimal"/>
      <w:isLgl/>
      <w:lvlText w:val="%1.%2.%3.%4.%5.%6.%7.%8."/>
      <w:lvlJc w:val="left"/>
      <w:pPr>
        <w:ind w:left="1601" w:hanging="1080"/>
      </w:pPr>
      <w:rPr>
        <w:rFonts w:hint="default"/>
      </w:rPr>
    </w:lvl>
    <w:lvl w:ilvl="8">
      <w:start w:val="1"/>
      <w:numFmt w:val="decimal"/>
      <w:isLgl/>
      <w:lvlText w:val="%1.%2.%3.%4.%5.%6.%7.%8.%9."/>
      <w:lvlJc w:val="left"/>
      <w:pPr>
        <w:ind w:left="1984" w:hanging="1440"/>
      </w:pPr>
      <w:rPr>
        <w:rFonts w:hint="default"/>
      </w:rPr>
    </w:lvl>
  </w:abstractNum>
  <w:abstractNum w:abstractNumId="5" w15:restartNumberingAfterBreak="0">
    <w:nsid w:val="11CA170F"/>
    <w:multiLevelType w:val="hybridMultilevel"/>
    <w:tmpl w:val="AB4CF72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7CB6ABC"/>
    <w:multiLevelType w:val="multilevel"/>
    <w:tmpl w:val="2CBCAEF0"/>
    <w:lvl w:ilvl="0">
      <w:start w:val="3"/>
      <w:numFmt w:val="decimal"/>
      <w:lvlText w:val="%1"/>
      <w:lvlJc w:val="left"/>
      <w:pPr>
        <w:ind w:left="450" w:hanging="450"/>
      </w:pPr>
      <w:rPr>
        <w:rFonts w:hint="default"/>
      </w:rPr>
    </w:lvl>
    <w:lvl w:ilvl="1">
      <w:start w:val="2"/>
      <w:numFmt w:val="decimal"/>
      <w:lvlText w:val="%1.%2"/>
      <w:lvlJc w:val="left"/>
      <w:pPr>
        <w:ind w:left="838" w:hanging="450"/>
      </w:pPr>
      <w:rPr>
        <w:rFonts w:hint="default"/>
      </w:rPr>
    </w:lvl>
    <w:lvl w:ilvl="2">
      <w:start w:val="2"/>
      <w:numFmt w:val="decimal"/>
      <w:lvlText w:val="%1.%2.%3"/>
      <w:lvlJc w:val="left"/>
      <w:pPr>
        <w:ind w:left="862" w:hanging="720"/>
      </w:pPr>
      <w:rPr>
        <w:rFonts w:hint="default"/>
        <w:b w:val="0"/>
        <w:bCs w:val="0"/>
      </w:rPr>
    </w:lvl>
    <w:lvl w:ilvl="3">
      <w:start w:val="1"/>
      <w:numFmt w:val="decimal"/>
      <w:lvlText w:val="%1.%2.%3.%4"/>
      <w:lvlJc w:val="left"/>
      <w:pPr>
        <w:ind w:left="1884" w:hanging="720"/>
      </w:pPr>
      <w:rPr>
        <w:rFonts w:hint="default"/>
      </w:rPr>
    </w:lvl>
    <w:lvl w:ilvl="4">
      <w:start w:val="1"/>
      <w:numFmt w:val="decimal"/>
      <w:lvlText w:val="%1.%2.%3.%4.%5"/>
      <w:lvlJc w:val="left"/>
      <w:pPr>
        <w:ind w:left="2632" w:hanging="1080"/>
      </w:pPr>
      <w:rPr>
        <w:rFonts w:hint="default"/>
      </w:rPr>
    </w:lvl>
    <w:lvl w:ilvl="5">
      <w:start w:val="1"/>
      <w:numFmt w:val="decimal"/>
      <w:lvlText w:val="%1.%2.%3.%4.%5.%6"/>
      <w:lvlJc w:val="left"/>
      <w:pPr>
        <w:ind w:left="3020" w:hanging="1080"/>
      </w:pPr>
      <w:rPr>
        <w:rFonts w:hint="default"/>
      </w:rPr>
    </w:lvl>
    <w:lvl w:ilvl="6">
      <w:start w:val="1"/>
      <w:numFmt w:val="decimal"/>
      <w:lvlText w:val="%1.%2.%3.%4.%5.%6.%7"/>
      <w:lvlJc w:val="left"/>
      <w:pPr>
        <w:ind w:left="3768" w:hanging="1440"/>
      </w:pPr>
      <w:rPr>
        <w:rFonts w:hint="default"/>
      </w:rPr>
    </w:lvl>
    <w:lvl w:ilvl="7">
      <w:start w:val="1"/>
      <w:numFmt w:val="decimal"/>
      <w:lvlText w:val="%1.%2.%3.%4.%5.%6.%7.%8"/>
      <w:lvlJc w:val="left"/>
      <w:pPr>
        <w:ind w:left="4156" w:hanging="1440"/>
      </w:pPr>
      <w:rPr>
        <w:rFonts w:hint="default"/>
      </w:rPr>
    </w:lvl>
    <w:lvl w:ilvl="8">
      <w:start w:val="1"/>
      <w:numFmt w:val="decimal"/>
      <w:lvlText w:val="%1.%2.%3.%4.%5.%6.%7.%8.%9"/>
      <w:lvlJc w:val="left"/>
      <w:pPr>
        <w:ind w:left="4544" w:hanging="1440"/>
      </w:pPr>
      <w:rPr>
        <w:rFonts w:hint="default"/>
      </w:rPr>
    </w:lvl>
  </w:abstractNum>
  <w:abstractNum w:abstractNumId="7" w15:restartNumberingAfterBreak="0">
    <w:nsid w:val="269B383F"/>
    <w:multiLevelType w:val="hybridMultilevel"/>
    <w:tmpl w:val="6972AF5C"/>
    <w:lvl w:ilvl="0" w:tplc="31CCE8D0">
      <w:start w:val="1"/>
      <w:numFmt w:val="upperRoman"/>
      <w:lvlText w:val="%1."/>
      <w:lvlJc w:val="left"/>
      <w:pPr>
        <w:ind w:left="1233" w:hanging="288"/>
        <w:jc w:val="right"/>
      </w:pPr>
      <w:rPr>
        <w:rFonts w:ascii="Times New Roman" w:eastAsia="Times New Roman" w:hAnsi="Times New Roman" w:cs="Times New Roman" w:hint="default"/>
        <w:b/>
        <w:bCs/>
        <w:spacing w:val="-1"/>
        <w:w w:val="99"/>
        <w:sz w:val="20"/>
        <w:szCs w:val="20"/>
        <w:lang w:val="en-US" w:eastAsia="en-US" w:bidi="ar-SA"/>
      </w:rPr>
    </w:lvl>
    <w:lvl w:ilvl="1" w:tplc="01FEC022">
      <w:numFmt w:val="bullet"/>
      <w:lvlText w:val="•"/>
      <w:lvlJc w:val="left"/>
      <w:pPr>
        <w:ind w:left="1603" w:hanging="288"/>
      </w:pPr>
      <w:rPr>
        <w:rFonts w:hint="default"/>
        <w:lang w:val="en-US" w:eastAsia="en-US" w:bidi="ar-SA"/>
      </w:rPr>
    </w:lvl>
    <w:lvl w:ilvl="2" w:tplc="8A3457F2">
      <w:numFmt w:val="bullet"/>
      <w:lvlText w:val="•"/>
      <w:lvlJc w:val="left"/>
      <w:pPr>
        <w:ind w:left="1966" w:hanging="288"/>
      </w:pPr>
      <w:rPr>
        <w:rFonts w:hint="default"/>
        <w:lang w:val="en-US" w:eastAsia="en-US" w:bidi="ar-SA"/>
      </w:rPr>
    </w:lvl>
    <w:lvl w:ilvl="3" w:tplc="412CA0A6">
      <w:numFmt w:val="bullet"/>
      <w:lvlText w:val="•"/>
      <w:lvlJc w:val="left"/>
      <w:pPr>
        <w:ind w:left="2329" w:hanging="288"/>
      </w:pPr>
      <w:rPr>
        <w:rFonts w:hint="default"/>
        <w:lang w:val="en-US" w:eastAsia="en-US" w:bidi="ar-SA"/>
      </w:rPr>
    </w:lvl>
    <w:lvl w:ilvl="4" w:tplc="89700C5E">
      <w:numFmt w:val="bullet"/>
      <w:lvlText w:val="•"/>
      <w:lvlJc w:val="left"/>
      <w:pPr>
        <w:ind w:left="2692" w:hanging="288"/>
      </w:pPr>
      <w:rPr>
        <w:rFonts w:hint="default"/>
        <w:lang w:val="en-US" w:eastAsia="en-US" w:bidi="ar-SA"/>
      </w:rPr>
    </w:lvl>
    <w:lvl w:ilvl="5" w:tplc="E99A3D64">
      <w:numFmt w:val="bullet"/>
      <w:lvlText w:val="•"/>
      <w:lvlJc w:val="left"/>
      <w:pPr>
        <w:ind w:left="3055" w:hanging="288"/>
      </w:pPr>
      <w:rPr>
        <w:rFonts w:hint="default"/>
        <w:lang w:val="en-US" w:eastAsia="en-US" w:bidi="ar-SA"/>
      </w:rPr>
    </w:lvl>
    <w:lvl w:ilvl="6" w:tplc="7A160EFE">
      <w:numFmt w:val="bullet"/>
      <w:lvlText w:val="•"/>
      <w:lvlJc w:val="left"/>
      <w:pPr>
        <w:ind w:left="3418" w:hanging="288"/>
      </w:pPr>
      <w:rPr>
        <w:rFonts w:hint="default"/>
        <w:lang w:val="en-US" w:eastAsia="en-US" w:bidi="ar-SA"/>
      </w:rPr>
    </w:lvl>
    <w:lvl w:ilvl="7" w:tplc="815E7FB4">
      <w:numFmt w:val="bullet"/>
      <w:lvlText w:val="•"/>
      <w:lvlJc w:val="left"/>
      <w:pPr>
        <w:ind w:left="3781" w:hanging="288"/>
      </w:pPr>
      <w:rPr>
        <w:rFonts w:hint="default"/>
        <w:lang w:val="en-US" w:eastAsia="en-US" w:bidi="ar-SA"/>
      </w:rPr>
    </w:lvl>
    <w:lvl w:ilvl="8" w:tplc="922E59D2">
      <w:numFmt w:val="bullet"/>
      <w:lvlText w:val="•"/>
      <w:lvlJc w:val="left"/>
      <w:pPr>
        <w:ind w:left="4145" w:hanging="288"/>
      </w:pPr>
      <w:rPr>
        <w:rFonts w:hint="default"/>
        <w:lang w:val="en-US" w:eastAsia="en-US" w:bidi="ar-SA"/>
      </w:rPr>
    </w:lvl>
  </w:abstractNum>
  <w:abstractNum w:abstractNumId="8" w15:restartNumberingAfterBreak="0">
    <w:nsid w:val="277737E9"/>
    <w:multiLevelType w:val="hybridMultilevel"/>
    <w:tmpl w:val="C3BA349C"/>
    <w:lvl w:ilvl="0" w:tplc="CA7A51F4">
      <w:numFmt w:val="bullet"/>
      <w:lvlText w:val=""/>
      <w:lvlJc w:val="left"/>
      <w:pPr>
        <w:ind w:left="623" w:hanging="216"/>
      </w:pPr>
      <w:rPr>
        <w:rFonts w:ascii="Symbol" w:eastAsia="Symbol" w:hAnsi="Symbol" w:cs="Symbol" w:hint="default"/>
        <w:color w:val="FF0000"/>
        <w:w w:val="100"/>
        <w:sz w:val="16"/>
        <w:szCs w:val="16"/>
        <w:lang w:val="en-US" w:eastAsia="en-US" w:bidi="ar-SA"/>
      </w:rPr>
    </w:lvl>
    <w:lvl w:ilvl="1" w:tplc="4B6CF546">
      <w:numFmt w:val="bullet"/>
      <w:lvlText w:val="•"/>
      <w:lvlJc w:val="left"/>
      <w:pPr>
        <w:ind w:left="1045" w:hanging="216"/>
      </w:pPr>
      <w:rPr>
        <w:rFonts w:hint="default"/>
        <w:lang w:val="en-US" w:eastAsia="en-US" w:bidi="ar-SA"/>
      </w:rPr>
    </w:lvl>
    <w:lvl w:ilvl="2" w:tplc="3386F3E2">
      <w:numFmt w:val="bullet"/>
      <w:lvlText w:val="•"/>
      <w:lvlJc w:val="left"/>
      <w:pPr>
        <w:ind w:left="1470" w:hanging="216"/>
      </w:pPr>
      <w:rPr>
        <w:rFonts w:hint="default"/>
        <w:lang w:val="en-US" w:eastAsia="en-US" w:bidi="ar-SA"/>
      </w:rPr>
    </w:lvl>
    <w:lvl w:ilvl="3" w:tplc="C7EEADC6">
      <w:numFmt w:val="bullet"/>
      <w:lvlText w:val="•"/>
      <w:lvlJc w:val="left"/>
      <w:pPr>
        <w:ind w:left="1895" w:hanging="216"/>
      </w:pPr>
      <w:rPr>
        <w:rFonts w:hint="default"/>
        <w:lang w:val="en-US" w:eastAsia="en-US" w:bidi="ar-SA"/>
      </w:rPr>
    </w:lvl>
    <w:lvl w:ilvl="4" w:tplc="11E84D54">
      <w:numFmt w:val="bullet"/>
      <w:lvlText w:val="•"/>
      <w:lvlJc w:val="left"/>
      <w:pPr>
        <w:ind w:left="2320" w:hanging="216"/>
      </w:pPr>
      <w:rPr>
        <w:rFonts w:hint="default"/>
        <w:lang w:val="en-US" w:eastAsia="en-US" w:bidi="ar-SA"/>
      </w:rPr>
    </w:lvl>
    <w:lvl w:ilvl="5" w:tplc="DDE08FA8">
      <w:numFmt w:val="bullet"/>
      <w:lvlText w:val="•"/>
      <w:lvlJc w:val="left"/>
      <w:pPr>
        <w:ind w:left="2745" w:hanging="216"/>
      </w:pPr>
      <w:rPr>
        <w:rFonts w:hint="default"/>
        <w:lang w:val="en-US" w:eastAsia="en-US" w:bidi="ar-SA"/>
      </w:rPr>
    </w:lvl>
    <w:lvl w:ilvl="6" w:tplc="9C0CFFF8">
      <w:numFmt w:val="bullet"/>
      <w:lvlText w:val="•"/>
      <w:lvlJc w:val="left"/>
      <w:pPr>
        <w:ind w:left="3170" w:hanging="216"/>
      </w:pPr>
      <w:rPr>
        <w:rFonts w:hint="default"/>
        <w:lang w:val="en-US" w:eastAsia="en-US" w:bidi="ar-SA"/>
      </w:rPr>
    </w:lvl>
    <w:lvl w:ilvl="7" w:tplc="90E63680">
      <w:numFmt w:val="bullet"/>
      <w:lvlText w:val="•"/>
      <w:lvlJc w:val="left"/>
      <w:pPr>
        <w:ind w:left="3596" w:hanging="216"/>
      </w:pPr>
      <w:rPr>
        <w:rFonts w:hint="default"/>
        <w:lang w:val="en-US" w:eastAsia="en-US" w:bidi="ar-SA"/>
      </w:rPr>
    </w:lvl>
    <w:lvl w:ilvl="8" w:tplc="4DE24CAE">
      <w:numFmt w:val="bullet"/>
      <w:lvlText w:val="•"/>
      <w:lvlJc w:val="left"/>
      <w:pPr>
        <w:ind w:left="4021" w:hanging="216"/>
      </w:pPr>
      <w:rPr>
        <w:rFonts w:hint="default"/>
        <w:lang w:val="en-US" w:eastAsia="en-US" w:bidi="ar-SA"/>
      </w:rPr>
    </w:lvl>
  </w:abstractNum>
  <w:abstractNum w:abstractNumId="9" w15:restartNumberingAfterBreak="0">
    <w:nsid w:val="2B855861"/>
    <w:multiLevelType w:val="multilevel"/>
    <w:tmpl w:val="6380B6B8"/>
    <w:lvl w:ilvl="0">
      <w:start w:val="1"/>
      <w:numFmt w:val="decimal"/>
      <w:pStyle w:val="IEEEReferenceItem"/>
      <w:lvlText w:val="[%1]"/>
      <w:lvlJc w:val="left"/>
      <w:pPr>
        <w:tabs>
          <w:tab w:val="num" w:pos="432"/>
        </w:tabs>
        <w:ind w:left="432" w:hanging="432"/>
      </w:pPr>
      <w:rPr>
        <w:rFonts w:hint="default"/>
      </w:rPr>
    </w:lvl>
    <w:lvl w:ilvl="1">
      <w:start w:val="1"/>
      <w:numFmt w:val="decimal"/>
      <w:lvlText w:val="%1.%2)"/>
      <w:lvlJc w:val="left"/>
      <w:pPr>
        <w:tabs>
          <w:tab w:val="num" w:pos="936"/>
        </w:tabs>
        <w:ind w:left="936" w:hanging="720"/>
      </w:pPr>
      <w:rPr>
        <w:rFonts w:hint="default"/>
      </w:rPr>
    </w:lvl>
    <w:lvl w:ilvl="2">
      <w:start w:val="1"/>
      <w:numFmt w:val="decimal"/>
      <w:pStyle w:val="Heading3"/>
      <w:lvlText w:val="%3)"/>
      <w:lvlJc w:val="left"/>
      <w:pPr>
        <w:tabs>
          <w:tab w:val="num" w:pos="360"/>
        </w:tabs>
        <w:ind w:left="360" w:hanging="360"/>
      </w:pPr>
      <w:rPr>
        <w:rFonts w:hint="default"/>
      </w:rPr>
    </w:lvl>
    <w:lvl w:ilvl="3">
      <w:start w:val="1"/>
      <w:numFmt w:val="decimal"/>
      <w:lvlText w:val="%1.%2)%3.%4."/>
      <w:lvlJc w:val="left"/>
      <w:pPr>
        <w:tabs>
          <w:tab w:val="num" w:pos="1296"/>
        </w:tabs>
        <w:ind w:left="1296" w:hanging="1080"/>
      </w:pPr>
      <w:rPr>
        <w:rFonts w:hint="default"/>
      </w:rPr>
    </w:lvl>
    <w:lvl w:ilvl="4">
      <w:start w:val="1"/>
      <w:numFmt w:val="decimal"/>
      <w:lvlText w:val="%1.%2)%3.%4.%5."/>
      <w:lvlJc w:val="left"/>
      <w:pPr>
        <w:tabs>
          <w:tab w:val="num" w:pos="1296"/>
        </w:tabs>
        <w:ind w:left="1296" w:hanging="1080"/>
      </w:pPr>
      <w:rPr>
        <w:rFonts w:hint="default"/>
      </w:rPr>
    </w:lvl>
    <w:lvl w:ilvl="5">
      <w:start w:val="1"/>
      <w:numFmt w:val="decimal"/>
      <w:lvlText w:val="%1.%2)%3.%4.%5.%6."/>
      <w:lvlJc w:val="left"/>
      <w:pPr>
        <w:tabs>
          <w:tab w:val="num" w:pos="1656"/>
        </w:tabs>
        <w:ind w:left="1656" w:hanging="1440"/>
      </w:pPr>
      <w:rPr>
        <w:rFonts w:hint="default"/>
      </w:rPr>
    </w:lvl>
    <w:lvl w:ilvl="6">
      <w:start w:val="1"/>
      <w:numFmt w:val="decimal"/>
      <w:lvlText w:val="%1.%2)%3.%4.%5.%6.%7."/>
      <w:lvlJc w:val="left"/>
      <w:pPr>
        <w:tabs>
          <w:tab w:val="num" w:pos="1656"/>
        </w:tabs>
        <w:ind w:left="1656" w:hanging="1440"/>
      </w:pPr>
      <w:rPr>
        <w:rFonts w:hint="default"/>
      </w:rPr>
    </w:lvl>
    <w:lvl w:ilvl="7">
      <w:start w:val="1"/>
      <w:numFmt w:val="decimal"/>
      <w:lvlText w:val="%1.%2)%3.%4.%5.%6.%7.%8."/>
      <w:lvlJc w:val="left"/>
      <w:pPr>
        <w:tabs>
          <w:tab w:val="num" w:pos="2016"/>
        </w:tabs>
        <w:ind w:left="2016" w:hanging="1800"/>
      </w:pPr>
      <w:rPr>
        <w:rFonts w:hint="default"/>
      </w:rPr>
    </w:lvl>
    <w:lvl w:ilvl="8">
      <w:start w:val="1"/>
      <w:numFmt w:val="decimal"/>
      <w:lvlText w:val="%1.%2)%3.%4.%5.%6.%7.%8.%9."/>
      <w:lvlJc w:val="left"/>
      <w:pPr>
        <w:tabs>
          <w:tab w:val="num" w:pos="2016"/>
        </w:tabs>
        <w:ind w:left="2016" w:hanging="1800"/>
      </w:pPr>
      <w:rPr>
        <w:rFonts w:hint="default"/>
      </w:rPr>
    </w:lvl>
  </w:abstractNum>
  <w:abstractNum w:abstractNumId="10" w15:restartNumberingAfterBreak="0">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11" w15:restartNumberingAfterBreak="0">
    <w:nsid w:val="40F06B18"/>
    <w:multiLevelType w:val="hybridMultilevel"/>
    <w:tmpl w:val="56487F60"/>
    <w:lvl w:ilvl="0" w:tplc="2442523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7C218C9"/>
    <w:multiLevelType w:val="hybridMultilevel"/>
    <w:tmpl w:val="34703BF2"/>
    <w:lvl w:ilvl="0" w:tplc="154ECF02">
      <w:start w:val="1"/>
      <w:numFmt w:val="upperLetter"/>
      <w:lvlText w:val="%1."/>
      <w:lvlJc w:val="left"/>
      <w:pPr>
        <w:ind w:left="407" w:hanging="289"/>
      </w:pPr>
      <w:rPr>
        <w:rFonts w:ascii="Times New Roman" w:eastAsia="Times New Roman" w:hAnsi="Times New Roman" w:cs="Times New Roman" w:hint="default"/>
        <w:b/>
        <w:bCs/>
        <w:i/>
        <w:spacing w:val="-1"/>
        <w:w w:val="99"/>
        <w:sz w:val="20"/>
        <w:szCs w:val="20"/>
        <w:lang w:val="en-US" w:eastAsia="en-US" w:bidi="ar-SA"/>
      </w:rPr>
    </w:lvl>
    <w:lvl w:ilvl="1" w:tplc="F5E86ADE">
      <w:numFmt w:val="bullet"/>
      <w:lvlText w:val=""/>
      <w:lvlJc w:val="left"/>
      <w:pPr>
        <w:ind w:left="623" w:hanging="216"/>
      </w:pPr>
      <w:rPr>
        <w:rFonts w:ascii="Symbol" w:eastAsia="Symbol" w:hAnsi="Symbol" w:cs="Symbol" w:hint="default"/>
        <w:w w:val="100"/>
        <w:sz w:val="16"/>
        <w:szCs w:val="16"/>
        <w:lang w:val="en-US" w:eastAsia="en-US" w:bidi="ar-SA"/>
      </w:rPr>
    </w:lvl>
    <w:lvl w:ilvl="2" w:tplc="35A084CE">
      <w:numFmt w:val="bullet"/>
      <w:lvlText w:val="•"/>
      <w:lvlJc w:val="left"/>
      <w:pPr>
        <w:ind w:left="1092" w:hanging="216"/>
      </w:pPr>
      <w:rPr>
        <w:rFonts w:hint="default"/>
        <w:lang w:val="en-US" w:eastAsia="en-US" w:bidi="ar-SA"/>
      </w:rPr>
    </w:lvl>
    <w:lvl w:ilvl="3" w:tplc="5002F626">
      <w:numFmt w:val="bullet"/>
      <w:lvlText w:val="•"/>
      <w:lvlJc w:val="left"/>
      <w:pPr>
        <w:ind w:left="1564" w:hanging="216"/>
      </w:pPr>
      <w:rPr>
        <w:rFonts w:hint="default"/>
        <w:lang w:val="en-US" w:eastAsia="en-US" w:bidi="ar-SA"/>
      </w:rPr>
    </w:lvl>
    <w:lvl w:ilvl="4" w:tplc="CC1608CC">
      <w:numFmt w:val="bullet"/>
      <w:lvlText w:val="•"/>
      <w:lvlJc w:val="left"/>
      <w:pPr>
        <w:ind w:left="2037" w:hanging="216"/>
      </w:pPr>
      <w:rPr>
        <w:rFonts w:hint="default"/>
        <w:lang w:val="en-US" w:eastAsia="en-US" w:bidi="ar-SA"/>
      </w:rPr>
    </w:lvl>
    <w:lvl w:ilvl="5" w:tplc="E938C0CE">
      <w:numFmt w:val="bullet"/>
      <w:lvlText w:val="•"/>
      <w:lvlJc w:val="left"/>
      <w:pPr>
        <w:ind w:left="2509" w:hanging="216"/>
      </w:pPr>
      <w:rPr>
        <w:rFonts w:hint="default"/>
        <w:lang w:val="en-US" w:eastAsia="en-US" w:bidi="ar-SA"/>
      </w:rPr>
    </w:lvl>
    <w:lvl w:ilvl="6" w:tplc="5A6A30A4">
      <w:numFmt w:val="bullet"/>
      <w:lvlText w:val="•"/>
      <w:lvlJc w:val="left"/>
      <w:pPr>
        <w:ind w:left="2981" w:hanging="216"/>
      </w:pPr>
      <w:rPr>
        <w:rFonts w:hint="default"/>
        <w:lang w:val="en-US" w:eastAsia="en-US" w:bidi="ar-SA"/>
      </w:rPr>
    </w:lvl>
    <w:lvl w:ilvl="7" w:tplc="819A903A">
      <w:numFmt w:val="bullet"/>
      <w:lvlText w:val="•"/>
      <w:lvlJc w:val="left"/>
      <w:pPr>
        <w:ind w:left="3454" w:hanging="216"/>
      </w:pPr>
      <w:rPr>
        <w:rFonts w:hint="default"/>
        <w:lang w:val="en-US" w:eastAsia="en-US" w:bidi="ar-SA"/>
      </w:rPr>
    </w:lvl>
    <w:lvl w:ilvl="8" w:tplc="6F78C976">
      <w:numFmt w:val="bullet"/>
      <w:lvlText w:val="•"/>
      <w:lvlJc w:val="left"/>
      <w:pPr>
        <w:ind w:left="3926" w:hanging="216"/>
      </w:pPr>
      <w:rPr>
        <w:rFonts w:hint="default"/>
        <w:lang w:val="en-US" w:eastAsia="en-US" w:bidi="ar-SA"/>
      </w:rPr>
    </w:lvl>
  </w:abstractNum>
  <w:abstractNum w:abstractNumId="13" w15:restartNumberingAfterBreak="0">
    <w:nsid w:val="49982366"/>
    <w:multiLevelType w:val="hybridMultilevel"/>
    <w:tmpl w:val="7752ECEC"/>
    <w:lvl w:ilvl="0" w:tplc="BC908146">
      <w:start w:val="1"/>
      <w:numFmt w:val="upperLetter"/>
      <w:lvlText w:val="%1."/>
      <w:lvlJc w:val="left"/>
      <w:pPr>
        <w:ind w:left="407" w:hanging="289"/>
      </w:pPr>
      <w:rPr>
        <w:rFonts w:ascii="Times New Roman" w:eastAsia="Times New Roman" w:hAnsi="Times New Roman" w:cs="Times New Roman" w:hint="default"/>
        <w:b/>
        <w:bCs/>
        <w:i/>
        <w:spacing w:val="-1"/>
        <w:w w:val="99"/>
        <w:sz w:val="20"/>
        <w:szCs w:val="20"/>
        <w:lang w:val="en-US" w:eastAsia="en-US" w:bidi="ar-SA"/>
      </w:rPr>
    </w:lvl>
    <w:lvl w:ilvl="1" w:tplc="C2FCD870">
      <w:start w:val="1"/>
      <w:numFmt w:val="decimal"/>
      <w:lvlText w:val="%2)"/>
      <w:lvlJc w:val="left"/>
      <w:pPr>
        <w:ind w:left="119" w:hanging="267"/>
      </w:pPr>
      <w:rPr>
        <w:rFonts w:hint="default"/>
        <w:i/>
        <w:spacing w:val="0"/>
        <w:w w:val="99"/>
        <w:lang w:val="en-US" w:eastAsia="en-US" w:bidi="ar-SA"/>
      </w:rPr>
    </w:lvl>
    <w:lvl w:ilvl="2" w:tplc="E94CC2C2">
      <w:numFmt w:val="bullet"/>
      <w:lvlText w:val="•"/>
      <w:lvlJc w:val="left"/>
      <w:pPr>
        <w:ind w:left="896" w:hanging="267"/>
      </w:pPr>
      <w:rPr>
        <w:rFonts w:hint="default"/>
        <w:lang w:val="en-US" w:eastAsia="en-US" w:bidi="ar-SA"/>
      </w:rPr>
    </w:lvl>
    <w:lvl w:ilvl="3" w:tplc="17462FE8">
      <w:numFmt w:val="bullet"/>
      <w:lvlText w:val="•"/>
      <w:lvlJc w:val="left"/>
      <w:pPr>
        <w:ind w:left="1393" w:hanging="267"/>
      </w:pPr>
      <w:rPr>
        <w:rFonts w:hint="default"/>
        <w:lang w:val="en-US" w:eastAsia="en-US" w:bidi="ar-SA"/>
      </w:rPr>
    </w:lvl>
    <w:lvl w:ilvl="4" w:tplc="27FE7FBC">
      <w:numFmt w:val="bullet"/>
      <w:lvlText w:val="•"/>
      <w:lvlJc w:val="left"/>
      <w:pPr>
        <w:ind w:left="1889" w:hanging="267"/>
      </w:pPr>
      <w:rPr>
        <w:rFonts w:hint="default"/>
        <w:lang w:val="en-US" w:eastAsia="en-US" w:bidi="ar-SA"/>
      </w:rPr>
    </w:lvl>
    <w:lvl w:ilvl="5" w:tplc="E91A294E">
      <w:numFmt w:val="bullet"/>
      <w:lvlText w:val="•"/>
      <w:lvlJc w:val="left"/>
      <w:pPr>
        <w:ind w:left="2386" w:hanging="267"/>
      </w:pPr>
      <w:rPr>
        <w:rFonts w:hint="default"/>
        <w:lang w:val="en-US" w:eastAsia="en-US" w:bidi="ar-SA"/>
      </w:rPr>
    </w:lvl>
    <w:lvl w:ilvl="6" w:tplc="F9C4964E">
      <w:numFmt w:val="bullet"/>
      <w:lvlText w:val="•"/>
      <w:lvlJc w:val="left"/>
      <w:pPr>
        <w:ind w:left="2883" w:hanging="267"/>
      </w:pPr>
      <w:rPr>
        <w:rFonts w:hint="default"/>
        <w:lang w:val="en-US" w:eastAsia="en-US" w:bidi="ar-SA"/>
      </w:rPr>
    </w:lvl>
    <w:lvl w:ilvl="7" w:tplc="C90678B4">
      <w:numFmt w:val="bullet"/>
      <w:lvlText w:val="•"/>
      <w:lvlJc w:val="left"/>
      <w:pPr>
        <w:ind w:left="3379" w:hanging="267"/>
      </w:pPr>
      <w:rPr>
        <w:rFonts w:hint="default"/>
        <w:lang w:val="en-US" w:eastAsia="en-US" w:bidi="ar-SA"/>
      </w:rPr>
    </w:lvl>
    <w:lvl w:ilvl="8" w:tplc="10E0A6C6">
      <w:numFmt w:val="bullet"/>
      <w:lvlText w:val="•"/>
      <w:lvlJc w:val="left"/>
      <w:pPr>
        <w:ind w:left="3876" w:hanging="267"/>
      </w:pPr>
      <w:rPr>
        <w:rFonts w:hint="default"/>
        <w:lang w:val="en-US" w:eastAsia="en-US" w:bidi="ar-SA"/>
      </w:rPr>
    </w:lvl>
  </w:abstractNum>
  <w:abstractNum w:abstractNumId="14" w15:restartNumberingAfterBreak="0">
    <w:nsid w:val="4D4935E8"/>
    <w:multiLevelType w:val="hybridMultilevel"/>
    <w:tmpl w:val="77F21380"/>
    <w:lvl w:ilvl="0" w:tplc="08090001">
      <w:start w:val="1"/>
      <w:numFmt w:val="bullet"/>
      <w:lvlText w:val=""/>
      <w:lvlJc w:val="left"/>
      <w:pPr>
        <w:ind w:left="1409" w:hanging="360"/>
      </w:pPr>
      <w:rPr>
        <w:rFonts w:ascii="Symbol" w:hAnsi="Symbol" w:hint="default"/>
      </w:rPr>
    </w:lvl>
    <w:lvl w:ilvl="1" w:tplc="08090003" w:tentative="1">
      <w:start w:val="1"/>
      <w:numFmt w:val="bullet"/>
      <w:lvlText w:val="o"/>
      <w:lvlJc w:val="left"/>
      <w:pPr>
        <w:ind w:left="2129" w:hanging="360"/>
      </w:pPr>
      <w:rPr>
        <w:rFonts w:ascii="Courier New" w:hAnsi="Courier New" w:cs="Courier New" w:hint="default"/>
      </w:rPr>
    </w:lvl>
    <w:lvl w:ilvl="2" w:tplc="08090005" w:tentative="1">
      <w:start w:val="1"/>
      <w:numFmt w:val="bullet"/>
      <w:lvlText w:val=""/>
      <w:lvlJc w:val="left"/>
      <w:pPr>
        <w:ind w:left="2849" w:hanging="360"/>
      </w:pPr>
      <w:rPr>
        <w:rFonts w:ascii="Wingdings" w:hAnsi="Wingdings" w:hint="default"/>
      </w:rPr>
    </w:lvl>
    <w:lvl w:ilvl="3" w:tplc="08090001" w:tentative="1">
      <w:start w:val="1"/>
      <w:numFmt w:val="bullet"/>
      <w:lvlText w:val=""/>
      <w:lvlJc w:val="left"/>
      <w:pPr>
        <w:ind w:left="3569" w:hanging="360"/>
      </w:pPr>
      <w:rPr>
        <w:rFonts w:ascii="Symbol" w:hAnsi="Symbol" w:hint="default"/>
      </w:rPr>
    </w:lvl>
    <w:lvl w:ilvl="4" w:tplc="08090003" w:tentative="1">
      <w:start w:val="1"/>
      <w:numFmt w:val="bullet"/>
      <w:lvlText w:val="o"/>
      <w:lvlJc w:val="left"/>
      <w:pPr>
        <w:ind w:left="4289" w:hanging="360"/>
      </w:pPr>
      <w:rPr>
        <w:rFonts w:ascii="Courier New" w:hAnsi="Courier New" w:cs="Courier New" w:hint="default"/>
      </w:rPr>
    </w:lvl>
    <w:lvl w:ilvl="5" w:tplc="08090005" w:tentative="1">
      <w:start w:val="1"/>
      <w:numFmt w:val="bullet"/>
      <w:lvlText w:val=""/>
      <w:lvlJc w:val="left"/>
      <w:pPr>
        <w:ind w:left="5009" w:hanging="360"/>
      </w:pPr>
      <w:rPr>
        <w:rFonts w:ascii="Wingdings" w:hAnsi="Wingdings" w:hint="default"/>
      </w:rPr>
    </w:lvl>
    <w:lvl w:ilvl="6" w:tplc="08090001" w:tentative="1">
      <w:start w:val="1"/>
      <w:numFmt w:val="bullet"/>
      <w:lvlText w:val=""/>
      <w:lvlJc w:val="left"/>
      <w:pPr>
        <w:ind w:left="5729" w:hanging="360"/>
      </w:pPr>
      <w:rPr>
        <w:rFonts w:ascii="Symbol" w:hAnsi="Symbol" w:hint="default"/>
      </w:rPr>
    </w:lvl>
    <w:lvl w:ilvl="7" w:tplc="08090003" w:tentative="1">
      <w:start w:val="1"/>
      <w:numFmt w:val="bullet"/>
      <w:lvlText w:val="o"/>
      <w:lvlJc w:val="left"/>
      <w:pPr>
        <w:ind w:left="6449" w:hanging="360"/>
      </w:pPr>
      <w:rPr>
        <w:rFonts w:ascii="Courier New" w:hAnsi="Courier New" w:cs="Courier New" w:hint="default"/>
      </w:rPr>
    </w:lvl>
    <w:lvl w:ilvl="8" w:tplc="08090005" w:tentative="1">
      <w:start w:val="1"/>
      <w:numFmt w:val="bullet"/>
      <w:lvlText w:val=""/>
      <w:lvlJc w:val="left"/>
      <w:pPr>
        <w:ind w:left="7169" w:hanging="360"/>
      </w:pPr>
      <w:rPr>
        <w:rFonts w:ascii="Wingdings" w:hAnsi="Wingdings" w:hint="default"/>
      </w:rPr>
    </w:lvl>
  </w:abstractNum>
  <w:abstractNum w:abstractNumId="15" w15:restartNumberingAfterBreak="0">
    <w:nsid w:val="53925E12"/>
    <w:multiLevelType w:val="hybridMultilevel"/>
    <w:tmpl w:val="2B7212B4"/>
    <w:lvl w:ilvl="0" w:tplc="08090001">
      <w:start w:val="1"/>
      <w:numFmt w:val="bullet"/>
      <w:lvlText w:val=""/>
      <w:lvlJc w:val="left"/>
      <w:pPr>
        <w:ind w:left="1288" w:hanging="360"/>
      </w:pPr>
      <w:rPr>
        <w:rFonts w:ascii="Symbol" w:hAnsi="Symbol" w:hint="default"/>
      </w:rPr>
    </w:lvl>
    <w:lvl w:ilvl="1" w:tplc="08090003" w:tentative="1">
      <w:start w:val="1"/>
      <w:numFmt w:val="bullet"/>
      <w:lvlText w:val="o"/>
      <w:lvlJc w:val="left"/>
      <w:pPr>
        <w:ind w:left="2008" w:hanging="360"/>
      </w:pPr>
      <w:rPr>
        <w:rFonts w:ascii="Courier New" w:hAnsi="Courier New" w:cs="Courier New" w:hint="default"/>
      </w:rPr>
    </w:lvl>
    <w:lvl w:ilvl="2" w:tplc="08090005" w:tentative="1">
      <w:start w:val="1"/>
      <w:numFmt w:val="bullet"/>
      <w:lvlText w:val=""/>
      <w:lvlJc w:val="left"/>
      <w:pPr>
        <w:ind w:left="2728" w:hanging="360"/>
      </w:pPr>
      <w:rPr>
        <w:rFonts w:ascii="Wingdings" w:hAnsi="Wingdings" w:hint="default"/>
      </w:rPr>
    </w:lvl>
    <w:lvl w:ilvl="3" w:tplc="08090001" w:tentative="1">
      <w:start w:val="1"/>
      <w:numFmt w:val="bullet"/>
      <w:lvlText w:val=""/>
      <w:lvlJc w:val="left"/>
      <w:pPr>
        <w:ind w:left="3448" w:hanging="360"/>
      </w:pPr>
      <w:rPr>
        <w:rFonts w:ascii="Symbol" w:hAnsi="Symbol" w:hint="default"/>
      </w:rPr>
    </w:lvl>
    <w:lvl w:ilvl="4" w:tplc="08090003" w:tentative="1">
      <w:start w:val="1"/>
      <w:numFmt w:val="bullet"/>
      <w:lvlText w:val="o"/>
      <w:lvlJc w:val="left"/>
      <w:pPr>
        <w:ind w:left="4168" w:hanging="360"/>
      </w:pPr>
      <w:rPr>
        <w:rFonts w:ascii="Courier New" w:hAnsi="Courier New" w:cs="Courier New" w:hint="default"/>
      </w:rPr>
    </w:lvl>
    <w:lvl w:ilvl="5" w:tplc="08090005" w:tentative="1">
      <w:start w:val="1"/>
      <w:numFmt w:val="bullet"/>
      <w:lvlText w:val=""/>
      <w:lvlJc w:val="left"/>
      <w:pPr>
        <w:ind w:left="4888" w:hanging="360"/>
      </w:pPr>
      <w:rPr>
        <w:rFonts w:ascii="Wingdings" w:hAnsi="Wingdings" w:hint="default"/>
      </w:rPr>
    </w:lvl>
    <w:lvl w:ilvl="6" w:tplc="08090001" w:tentative="1">
      <w:start w:val="1"/>
      <w:numFmt w:val="bullet"/>
      <w:lvlText w:val=""/>
      <w:lvlJc w:val="left"/>
      <w:pPr>
        <w:ind w:left="5608" w:hanging="360"/>
      </w:pPr>
      <w:rPr>
        <w:rFonts w:ascii="Symbol" w:hAnsi="Symbol" w:hint="default"/>
      </w:rPr>
    </w:lvl>
    <w:lvl w:ilvl="7" w:tplc="08090003" w:tentative="1">
      <w:start w:val="1"/>
      <w:numFmt w:val="bullet"/>
      <w:lvlText w:val="o"/>
      <w:lvlJc w:val="left"/>
      <w:pPr>
        <w:ind w:left="6328" w:hanging="360"/>
      </w:pPr>
      <w:rPr>
        <w:rFonts w:ascii="Courier New" w:hAnsi="Courier New" w:cs="Courier New" w:hint="default"/>
      </w:rPr>
    </w:lvl>
    <w:lvl w:ilvl="8" w:tplc="08090005" w:tentative="1">
      <w:start w:val="1"/>
      <w:numFmt w:val="bullet"/>
      <w:lvlText w:val=""/>
      <w:lvlJc w:val="left"/>
      <w:pPr>
        <w:ind w:left="7048" w:hanging="360"/>
      </w:pPr>
      <w:rPr>
        <w:rFonts w:ascii="Wingdings" w:hAnsi="Wingdings" w:hint="default"/>
      </w:rPr>
    </w:lvl>
  </w:abstractNum>
  <w:abstractNum w:abstractNumId="16" w15:restartNumberingAfterBreak="0">
    <w:nsid w:val="56205803"/>
    <w:multiLevelType w:val="multilevel"/>
    <w:tmpl w:val="1E2855A8"/>
    <w:lvl w:ilvl="0">
      <w:start w:val="1"/>
      <w:numFmt w:val="decimal"/>
      <w:pStyle w:val="Els-1storder-head"/>
      <w:suff w:val="space"/>
      <w:lvlText w:val="%1."/>
      <w:lvlJc w:val="left"/>
      <w:pPr>
        <w:ind w:left="0" w:firstLine="0"/>
      </w:pPr>
    </w:lvl>
    <w:lvl w:ilvl="1">
      <w:start w:val="1"/>
      <w:numFmt w:val="decimal"/>
      <w:pStyle w:val="Els-2ndorder-head"/>
      <w:suff w:val="space"/>
      <w:lvlText w:val="%1.%2."/>
      <w:lvlJc w:val="left"/>
      <w:pPr>
        <w:ind w:left="0"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7" w15:restartNumberingAfterBreak="0">
    <w:nsid w:val="5B6E4B11"/>
    <w:multiLevelType w:val="hybridMultilevel"/>
    <w:tmpl w:val="CFD0D748"/>
    <w:lvl w:ilvl="0" w:tplc="7AB4D066">
      <w:start w:val="1"/>
      <w:numFmt w:val="decimal"/>
      <w:lvlText w:val="[%1]"/>
      <w:lvlJc w:val="left"/>
      <w:pPr>
        <w:ind w:left="551" w:hanging="432"/>
      </w:pPr>
      <w:rPr>
        <w:rFonts w:ascii="Times New Roman" w:eastAsia="Times New Roman" w:hAnsi="Times New Roman" w:cs="Times New Roman" w:hint="default"/>
        <w:spacing w:val="-2"/>
        <w:w w:val="100"/>
        <w:sz w:val="16"/>
        <w:szCs w:val="16"/>
        <w:lang w:val="en-US" w:eastAsia="en-US" w:bidi="ar-SA"/>
      </w:rPr>
    </w:lvl>
    <w:lvl w:ilvl="1" w:tplc="8A2659F2">
      <w:numFmt w:val="bullet"/>
      <w:lvlText w:val="•"/>
      <w:lvlJc w:val="left"/>
      <w:pPr>
        <w:ind w:left="1004" w:hanging="432"/>
      </w:pPr>
      <w:rPr>
        <w:rFonts w:hint="default"/>
        <w:lang w:val="en-US" w:eastAsia="en-US" w:bidi="ar-SA"/>
      </w:rPr>
    </w:lvl>
    <w:lvl w:ilvl="2" w:tplc="0FB0492C">
      <w:numFmt w:val="bullet"/>
      <w:lvlText w:val="•"/>
      <w:lvlJc w:val="left"/>
      <w:pPr>
        <w:ind w:left="1448" w:hanging="432"/>
      </w:pPr>
      <w:rPr>
        <w:rFonts w:hint="default"/>
        <w:lang w:val="en-US" w:eastAsia="en-US" w:bidi="ar-SA"/>
      </w:rPr>
    </w:lvl>
    <w:lvl w:ilvl="3" w:tplc="79E4B938">
      <w:numFmt w:val="bullet"/>
      <w:lvlText w:val="•"/>
      <w:lvlJc w:val="left"/>
      <w:pPr>
        <w:ind w:left="1892" w:hanging="432"/>
      </w:pPr>
      <w:rPr>
        <w:rFonts w:hint="default"/>
        <w:lang w:val="en-US" w:eastAsia="en-US" w:bidi="ar-SA"/>
      </w:rPr>
    </w:lvl>
    <w:lvl w:ilvl="4" w:tplc="2E3ADB04">
      <w:numFmt w:val="bullet"/>
      <w:lvlText w:val="•"/>
      <w:lvlJc w:val="left"/>
      <w:pPr>
        <w:ind w:left="2337" w:hanging="432"/>
      </w:pPr>
      <w:rPr>
        <w:rFonts w:hint="default"/>
        <w:lang w:val="en-US" w:eastAsia="en-US" w:bidi="ar-SA"/>
      </w:rPr>
    </w:lvl>
    <w:lvl w:ilvl="5" w:tplc="B0BE14E2">
      <w:numFmt w:val="bullet"/>
      <w:lvlText w:val="•"/>
      <w:lvlJc w:val="left"/>
      <w:pPr>
        <w:ind w:left="2781" w:hanging="432"/>
      </w:pPr>
      <w:rPr>
        <w:rFonts w:hint="default"/>
        <w:lang w:val="en-US" w:eastAsia="en-US" w:bidi="ar-SA"/>
      </w:rPr>
    </w:lvl>
    <w:lvl w:ilvl="6" w:tplc="9ACCEEF0">
      <w:numFmt w:val="bullet"/>
      <w:lvlText w:val="•"/>
      <w:lvlJc w:val="left"/>
      <w:pPr>
        <w:ind w:left="3225" w:hanging="432"/>
      </w:pPr>
      <w:rPr>
        <w:rFonts w:hint="default"/>
        <w:lang w:val="en-US" w:eastAsia="en-US" w:bidi="ar-SA"/>
      </w:rPr>
    </w:lvl>
    <w:lvl w:ilvl="7" w:tplc="FCDC0ED4">
      <w:numFmt w:val="bullet"/>
      <w:lvlText w:val="•"/>
      <w:lvlJc w:val="left"/>
      <w:pPr>
        <w:ind w:left="3669" w:hanging="432"/>
      </w:pPr>
      <w:rPr>
        <w:rFonts w:hint="default"/>
        <w:lang w:val="en-US" w:eastAsia="en-US" w:bidi="ar-SA"/>
      </w:rPr>
    </w:lvl>
    <w:lvl w:ilvl="8" w:tplc="6130FB6E">
      <w:numFmt w:val="bullet"/>
      <w:lvlText w:val="•"/>
      <w:lvlJc w:val="left"/>
      <w:pPr>
        <w:ind w:left="4114" w:hanging="432"/>
      </w:pPr>
      <w:rPr>
        <w:rFonts w:hint="default"/>
        <w:lang w:val="en-US" w:eastAsia="en-US" w:bidi="ar-SA"/>
      </w:rPr>
    </w:lvl>
  </w:abstractNum>
  <w:abstractNum w:abstractNumId="18" w15:restartNumberingAfterBreak="0">
    <w:nsid w:val="612F19A6"/>
    <w:multiLevelType w:val="hybridMultilevel"/>
    <w:tmpl w:val="32900906"/>
    <w:lvl w:ilvl="0" w:tplc="08090001">
      <w:start w:val="1"/>
      <w:numFmt w:val="bullet"/>
      <w:lvlText w:val=""/>
      <w:lvlJc w:val="left"/>
      <w:pPr>
        <w:ind w:left="1288" w:hanging="360"/>
      </w:pPr>
      <w:rPr>
        <w:rFonts w:ascii="Symbol" w:hAnsi="Symbol" w:hint="default"/>
      </w:rPr>
    </w:lvl>
    <w:lvl w:ilvl="1" w:tplc="08090003" w:tentative="1">
      <w:start w:val="1"/>
      <w:numFmt w:val="bullet"/>
      <w:lvlText w:val="o"/>
      <w:lvlJc w:val="left"/>
      <w:pPr>
        <w:ind w:left="2008" w:hanging="360"/>
      </w:pPr>
      <w:rPr>
        <w:rFonts w:ascii="Courier New" w:hAnsi="Courier New" w:cs="Courier New" w:hint="default"/>
      </w:rPr>
    </w:lvl>
    <w:lvl w:ilvl="2" w:tplc="08090005" w:tentative="1">
      <w:start w:val="1"/>
      <w:numFmt w:val="bullet"/>
      <w:lvlText w:val=""/>
      <w:lvlJc w:val="left"/>
      <w:pPr>
        <w:ind w:left="2728" w:hanging="360"/>
      </w:pPr>
      <w:rPr>
        <w:rFonts w:ascii="Wingdings" w:hAnsi="Wingdings" w:hint="default"/>
      </w:rPr>
    </w:lvl>
    <w:lvl w:ilvl="3" w:tplc="08090001" w:tentative="1">
      <w:start w:val="1"/>
      <w:numFmt w:val="bullet"/>
      <w:lvlText w:val=""/>
      <w:lvlJc w:val="left"/>
      <w:pPr>
        <w:ind w:left="3448" w:hanging="360"/>
      </w:pPr>
      <w:rPr>
        <w:rFonts w:ascii="Symbol" w:hAnsi="Symbol" w:hint="default"/>
      </w:rPr>
    </w:lvl>
    <w:lvl w:ilvl="4" w:tplc="08090003" w:tentative="1">
      <w:start w:val="1"/>
      <w:numFmt w:val="bullet"/>
      <w:lvlText w:val="o"/>
      <w:lvlJc w:val="left"/>
      <w:pPr>
        <w:ind w:left="4168" w:hanging="360"/>
      </w:pPr>
      <w:rPr>
        <w:rFonts w:ascii="Courier New" w:hAnsi="Courier New" w:cs="Courier New" w:hint="default"/>
      </w:rPr>
    </w:lvl>
    <w:lvl w:ilvl="5" w:tplc="08090005" w:tentative="1">
      <w:start w:val="1"/>
      <w:numFmt w:val="bullet"/>
      <w:lvlText w:val=""/>
      <w:lvlJc w:val="left"/>
      <w:pPr>
        <w:ind w:left="4888" w:hanging="360"/>
      </w:pPr>
      <w:rPr>
        <w:rFonts w:ascii="Wingdings" w:hAnsi="Wingdings" w:hint="default"/>
      </w:rPr>
    </w:lvl>
    <w:lvl w:ilvl="6" w:tplc="08090001" w:tentative="1">
      <w:start w:val="1"/>
      <w:numFmt w:val="bullet"/>
      <w:lvlText w:val=""/>
      <w:lvlJc w:val="left"/>
      <w:pPr>
        <w:ind w:left="5608" w:hanging="360"/>
      </w:pPr>
      <w:rPr>
        <w:rFonts w:ascii="Symbol" w:hAnsi="Symbol" w:hint="default"/>
      </w:rPr>
    </w:lvl>
    <w:lvl w:ilvl="7" w:tplc="08090003" w:tentative="1">
      <w:start w:val="1"/>
      <w:numFmt w:val="bullet"/>
      <w:lvlText w:val="o"/>
      <w:lvlJc w:val="left"/>
      <w:pPr>
        <w:ind w:left="6328" w:hanging="360"/>
      </w:pPr>
      <w:rPr>
        <w:rFonts w:ascii="Courier New" w:hAnsi="Courier New" w:cs="Courier New" w:hint="default"/>
      </w:rPr>
    </w:lvl>
    <w:lvl w:ilvl="8" w:tplc="08090005" w:tentative="1">
      <w:start w:val="1"/>
      <w:numFmt w:val="bullet"/>
      <w:lvlText w:val=""/>
      <w:lvlJc w:val="left"/>
      <w:pPr>
        <w:ind w:left="7048" w:hanging="360"/>
      </w:pPr>
      <w:rPr>
        <w:rFonts w:ascii="Wingdings" w:hAnsi="Wingdings" w:hint="default"/>
      </w:rPr>
    </w:lvl>
  </w:abstractNum>
  <w:abstractNum w:abstractNumId="19" w15:restartNumberingAfterBreak="0">
    <w:nsid w:val="652C155F"/>
    <w:multiLevelType w:val="hybridMultilevel"/>
    <w:tmpl w:val="8704095E"/>
    <w:lvl w:ilvl="0" w:tplc="D7BE1F84">
      <w:start w:val="1"/>
      <w:numFmt w:val="decimal"/>
      <w:lvlText w:val="[%1]"/>
      <w:lvlJc w:val="left"/>
      <w:pPr>
        <w:ind w:left="551" w:hanging="432"/>
      </w:pPr>
      <w:rPr>
        <w:rFonts w:ascii="Times New Roman" w:eastAsia="Times New Roman" w:hAnsi="Times New Roman" w:cs="Times New Roman" w:hint="default"/>
        <w:spacing w:val="-2"/>
        <w:w w:val="100"/>
        <w:sz w:val="18"/>
        <w:szCs w:val="18"/>
        <w:lang w:val="en-US" w:eastAsia="en-US" w:bidi="ar-SA"/>
      </w:rPr>
    </w:lvl>
    <w:lvl w:ilvl="1" w:tplc="8A2659F2">
      <w:numFmt w:val="bullet"/>
      <w:lvlText w:val="•"/>
      <w:lvlJc w:val="left"/>
      <w:pPr>
        <w:ind w:left="1004" w:hanging="432"/>
      </w:pPr>
      <w:rPr>
        <w:rFonts w:hint="default"/>
        <w:lang w:val="en-US" w:eastAsia="en-US" w:bidi="ar-SA"/>
      </w:rPr>
    </w:lvl>
    <w:lvl w:ilvl="2" w:tplc="0FB0492C">
      <w:numFmt w:val="bullet"/>
      <w:lvlText w:val="•"/>
      <w:lvlJc w:val="left"/>
      <w:pPr>
        <w:ind w:left="1448" w:hanging="432"/>
      </w:pPr>
      <w:rPr>
        <w:rFonts w:hint="default"/>
        <w:lang w:val="en-US" w:eastAsia="en-US" w:bidi="ar-SA"/>
      </w:rPr>
    </w:lvl>
    <w:lvl w:ilvl="3" w:tplc="79E4B938">
      <w:numFmt w:val="bullet"/>
      <w:lvlText w:val="•"/>
      <w:lvlJc w:val="left"/>
      <w:pPr>
        <w:ind w:left="1892" w:hanging="432"/>
      </w:pPr>
      <w:rPr>
        <w:rFonts w:hint="default"/>
        <w:lang w:val="en-US" w:eastAsia="en-US" w:bidi="ar-SA"/>
      </w:rPr>
    </w:lvl>
    <w:lvl w:ilvl="4" w:tplc="2E3ADB04">
      <w:numFmt w:val="bullet"/>
      <w:lvlText w:val="•"/>
      <w:lvlJc w:val="left"/>
      <w:pPr>
        <w:ind w:left="2337" w:hanging="432"/>
      </w:pPr>
      <w:rPr>
        <w:rFonts w:hint="default"/>
        <w:lang w:val="en-US" w:eastAsia="en-US" w:bidi="ar-SA"/>
      </w:rPr>
    </w:lvl>
    <w:lvl w:ilvl="5" w:tplc="B0BE14E2">
      <w:numFmt w:val="bullet"/>
      <w:lvlText w:val="•"/>
      <w:lvlJc w:val="left"/>
      <w:pPr>
        <w:ind w:left="2781" w:hanging="432"/>
      </w:pPr>
      <w:rPr>
        <w:rFonts w:hint="default"/>
        <w:lang w:val="en-US" w:eastAsia="en-US" w:bidi="ar-SA"/>
      </w:rPr>
    </w:lvl>
    <w:lvl w:ilvl="6" w:tplc="9ACCEEF0">
      <w:numFmt w:val="bullet"/>
      <w:lvlText w:val="•"/>
      <w:lvlJc w:val="left"/>
      <w:pPr>
        <w:ind w:left="3225" w:hanging="432"/>
      </w:pPr>
      <w:rPr>
        <w:rFonts w:hint="default"/>
        <w:lang w:val="en-US" w:eastAsia="en-US" w:bidi="ar-SA"/>
      </w:rPr>
    </w:lvl>
    <w:lvl w:ilvl="7" w:tplc="FCDC0ED4">
      <w:numFmt w:val="bullet"/>
      <w:lvlText w:val="•"/>
      <w:lvlJc w:val="left"/>
      <w:pPr>
        <w:ind w:left="3669" w:hanging="432"/>
      </w:pPr>
      <w:rPr>
        <w:rFonts w:hint="default"/>
        <w:lang w:val="en-US" w:eastAsia="en-US" w:bidi="ar-SA"/>
      </w:rPr>
    </w:lvl>
    <w:lvl w:ilvl="8" w:tplc="6130FB6E">
      <w:numFmt w:val="bullet"/>
      <w:lvlText w:val="•"/>
      <w:lvlJc w:val="left"/>
      <w:pPr>
        <w:ind w:left="4114" w:hanging="432"/>
      </w:pPr>
      <w:rPr>
        <w:rFonts w:hint="default"/>
        <w:lang w:val="en-US" w:eastAsia="en-US" w:bidi="ar-SA"/>
      </w:rPr>
    </w:lvl>
  </w:abstractNum>
  <w:abstractNum w:abstractNumId="20"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41557683">
    <w:abstractNumId w:val="13"/>
  </w:num>
  <w:num w:numId="2" w16cid:durableId="1981421657">
    <w:abstractNumId w:val="12"/>
  </w:num>
  <w:num w:numId="3" w16cid:durableId="1388144668">
    <w:abstractNumId w:val="7"/>
  </w:num>
  <w:num w:numId="4" w16cid:durableId="1207372612">
    <w:abstractNumId w:val="17"/>
  </w:num>
  <w:num w:numId="5" w16cid:durableId="1368144522">
    <w:abstractNumId w:val="8"/>
  </w:num>
  <w:num w:numId="6" w16cid:durableId="92870556">
    <w:abstractNumId w:val="0"/>
  </w:num>
  <w:num w:numId="7" w16cid:durableId="2105833730">
    <w:abstractNumId w:val="10"/>
  </w:num>
  <w:num w:numId="8" w16cid:durableId="521405979">
    <w:abstractNumId w:val="11"/>
  </w:num>
  <w:num w:numId="9" w16cid:durableId="2041122349">
    <w:abstractNumId w:val="9"/>
  </w:num>
  <w:num w:numId="10" w16cid:durableId="180629055">
    <w:abstractNumId w:val="20"/>
  </w:num>
  <w:num w:numId="11" w16cid:durableId="1576088375">
    <w:abstractNumId w:val="4"/>
  </w:num>
  <w:num w:numId="12" w16cid:durableId="2074616413">
    <w:abstractNumId w:val="1"/>
  </w:num>
  <w:num w:numId="13" w16cid:durableId="30147117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16cid:durableId="1759207474">
    <w:abstractNumId w:val="2"/>
  </w:num>
  <w:num w:numId="15" w16cid:durableId="442455710">
    <w:abstractNumId w:val="19"/>
  </w:num>
  <w:num w:numId="16" w16cid:durableId="608391469">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2144038812">
    <w:abstractNumId w:val="8"/>
    <w:lvlOverride w:ilvl="0"/>
    <w:lvlOverride w:ilvl="1"/>
    <w:lvlOverride w:ilvl="2"/>
    <w:lvlOverride w:ilvl="3"/>
    <w:lvlOverride w:ilvl="4"/>
    <w:lvlOverride w:ilvl="5"/>
    <w:lvlOverride w:ilvl="6"/>
    <w:lvlOverride w:ilvl="7"/>
    <w:lvlOverride w:ilvl="8"/>
  </w:num>
  <w:num w:numId="18" w16cid:durableId="1914505728">
    <w:abstractNumId w:val="19"/>
    <w:lvlOverride w:ilvl="0">
      <w:startOverride w:val="1"/>
    </w:lvlOverride>
    <w:lvlOverride w:ilvl="1"/>
    <w:lvlOverride w:ilvl="2"/>
    <w:lvlOverride w:ilvl="3"/>
    <w:lvlOverride w:ilvl="4"/>
    <w:lvlOverride w:ilvl="5"/>
    <w:lvlOverride w:ilvl="6"/>
    <w:lvlOverride w:ilvl="7"/>
    <w:lvlOverride w:ilvl="8"/>
  </w:num>
  <w:num w:numId="19" w16cid:durableId="1086851221">
    <w:abstractNumId w:val="5"/>
  </w:num>
  <w:num w:numId="20" w16cid:durableId="2047175206">
    <w:abstractNumId w:val="14"/>
  </w:num>
  <w:num w:numId="21" w16cid:durableId="110898230">
    <w:abstractNumId w:val="18"/>
  </w:num>
  <w:num w:numId="22" w16cid:durableId="1342657902">
    <w:abstractNumId w:val="15"/>
  </w:num>
  <w:num w:numId="23" w16cid:durableId="844438843">
    <w:abstractNumId w:val="3"/>
  </w:num>
  <w:num w:numId="24" w16cid:durableId="10088298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TcyMjCxMDY1NDA1NTdV0lEKTi0uzszPAykwNKwFANJVR4otAAAA"/>
  </w:docVars>
  <w:rsids>
    <w:rsidRoot w:val="006721CD"/>
    <w:rsid w:val="000003A6"/>
    <w:rsid w:val="000024DE"/>
    <w:rsid w:val="00003F3F"/>
    <w:rsid w:val="000050E0"/>
    <w:rsid w:val="000074F2"/>
    <w:rsid w:val="00012352"/>
    <w:rsid w:val="00022D96"/>
    <w:rsid w:val="00024B1E"/>
    <w:rsid w:val="000368D8"/>
    <w:rsid w:val="00040604"/>
    <w:rsid w:val="00041075"/>
    <w:rsid w:val="000429FE"/>
    <w:rsid w:val="0004734D"/>
    <w:rsid w:val="00056EE4"/>
    <w:rsid w:val="000625FE"/>
    <w:rsid w:val="000659A4"/>
    <w:rsid w:val="00074865"/>
    <w:rsid w:val="000778B2"/>
    <w:rsid w:val="00081A9C"/>
    <w:rsid w:val="00082689"/>
    <w:rsid w:val="00086256"/>
    <w:rsid w:val="000870A6"/>
    <w:rsid w:val="00090239"/>
    <w:rsid w:val="000928A7"/>
    <w:rsid w:val="00097CAA"/>
    <w:rsid w:val="000A05CF"/>
    <w:rsid w:val="000A1D41"/>
    <w:rsid w:val="000A5AB5"/>
    <w:rsid w:val="000C0883"/>
    <w:rsid w:val="000C428B"/>
    <w:rsid w:val="000C46D2"/>
    <w:rsid w:val="000D05E6"/>
    <w:rsid w:val="000D30D9"/>
    <w:rsid w:val="000D3D4F"/>
    <w:rsid w:val="000D74D9"/>
    <w:rsid w:val="000D7855"/>
    <w:rsid w:val="000E51D8"/>
    <w:rsid w:val="000E58C3"/>
    <w:rsid w:val="000E7C14"/>
    <w:rsid w:val="000F002B"/>
    <w:rsid w:val="000F7F94"/>
    <w:rsid w:val="001007AA"/>
    <w:rsid w:val="0010332C"/>
    <w:rsid w:val="001119C1"/>
    <w:rsid w:val="001326D0"/>
    <w:rsid w:val="00135E3D"/>
    <w:rsid w:val="00137464"/>
    <w:rsid w:val="00140426"/>
    <w:rsid w:val="00142147"/>
    <w:rsid w:val="00144FD6"/>
    <w:rsid w:val="0014514F"/>
    <w:rsid w:val="0014523A"/>
    <w:rsid w:val="00147329"/>
    <w:rsid w:val="00150088"/>
    <w:rsid w:val="00151A79"/>
    <w:rsid w:val="001535C1"/>
    <w:rsid w:val="00154B8F"/>
    <w:rsid w:val="00157C3E"/>
    <w:rsid w:val="001728DD"/>
    <w:rsid w:val="00172E5A"/>
    <w:rsid w:val="00173E50"/>
    <w:rsid w:val="00175209"/>
    <w:rsid w:val="00175E25"/>
    <w:rsid w:val="0017790D"/>
    <w:rsid w:val="00181586"/>
    <w:rsid w:val="00190072"/>
    <w:rsid w:val="001A0CFD"/>
    <w:rsid w:val="001A32F7"/>
    <w:rsid w:val="001B05AF"/>
    <w:rsid w:val="001B0AF8"/>
    <w:rsid w:val="001B0EA4"/>
    <w:rsid w:val="001B1053"/>
    <w:rsid w:val="001B2B6D"/>
    <w:rsid w:val="001B795D"/>
    <w:rsid w:val="001C0FF0"/>
    <w:rsid w:val="001C2C05"/>
    <w:rsid w:val="001C32FA"/>
    <w:rsid w:val="001C6634"/>
    <w:rsid w:val="001D2633"/>
    <w:rsid w:val="001D2B4E"/>
    <w:rsid w:val="001D319B"/>
    <w:rsid w:val="001D399D"/>
    <w:rsid w:val="001D3A40"/>
    <w:rsid w:val="001D54D6"/>
    <w:rsid w:val="001D60FF"/>
    <w:rsid w:val="001E22B0"/>
    <w:rsid w:val="001E34FD"/>
    <w:rsid w:val="001E4319"/>
    <w:rsid w:val="001E5C59"/>
    <w:rsid w:val="001E61A5"/>
    <w:rsid w:val="001F15AF"/>
    <w:rsid w:val="0020309B"/>
    <w:rsid w:val="00204EA3"/>
    <w:rsid w:val="002108B3"/>
    <w:rsid w:val="00210A95"/>
    <w:rsid w:val="00212AF1"/>
    <w:rsid w:val="00213299"/>
    <w:rsid w:val="00213D93"/>
    <w:rsid w:val="00215894"/>
    <w:rsid w:val="00215E67"/>
    <w:rsid w:val="002165A9"/>
    <w:rsid w:val="00231331"/>
    <w:rsid w:val="00233330"/>
    <w:rsid w:val="00233D37"/>
    <w:rsid w:val="00240039"/>
    <w:rsid w:val="00240568"/>
    <w:rsid w:val="00240D15"/>
    <w:rsid w:val="002413F3"/>
    <w:rsid w:val="00245E47"/>
    <w:rsid w:val="00256007"/>
    <w:rsid w:val="00260909"/>
    <w:rsid w:val="002612CF"/>
    <w:rsid w:val="00263C77"/>
    <w:rsid w:val="002729D4"/>
    <w:rsid w:val="00274183"/>
    <w:rsid w:val="00284C98"/>
    <w:rsid w:val="00285B1F"/>
    <w:rsid w:val="00290214"/>
    <w:rsid w:val="0029027C"/>
    <w:rsid w:val="00294971"/>
    <w:rsid w:val="0029655F"/>
    <w:rsid w:val="00296CB7"/>
    <w:rsid w:val="002A25EF"/>
    <w:rsid w:val="002A37C4"/>
    <w:rsid w:val="002A5FD3"/>
    <w:rsid w:val="002A7CC2"/>
    <w:rsid w:val="002B3F34"/>
    <w:rsid w:val="002C0A30"/>
    <w:rsid w:val="002C2E8E"/>
    <w:rsid w:val="002D12AB"/>
    <w:rsid w:val="002D2CA3"/>
    <w:rsid w:val="002D4589"/>
    <w:rsid w:val="002D5A8D"/>
    <w:rsid w:val="002E4701"/>
    <w:rsid w:val="002F0EF0"/>
    <w:rsid w:val="002F3787"/>
    <w:rsid w:val="00306A33"/>
    <w:rsid w:val="00317E93"/>
    <w:rsid w:val="00322FC9"/>
    <w:rsid w:val="00323682"/>
    <w:rsid w:val="00324B6C"/>
    <w:rsid w:val="00325195"/>
    <w:rsid w:val="0032684F"/>
    <w:rsid w:val="0033205D"/>
    <w:rsid w:val="003320A4"/>
    <w:rsid w:val="00332455"/>
    <w:rsid w:val="00336EB0"/>
    <w:rsid w:val="00336FD4"/>
    <w:rsid w:val="00343E05"/>
    <w:rsid w:val="00344FD7"/>
    <w:rsid w:val="003544AF"/>
    <w:rsid w:val="00355497"/>
    <w:rsid w:val="0035780D"/>
    <w:rsid w:val="00360440"/>
    <w:rsid w:val="003618FE"/>
    <w:rsid w:val="003638C9"/>
    <w:rsid w:val="00364580"/>
    <w:rsid w:val="003658C2"/>
    <w:rsid w:val="00367967"/>
    <w:rsid w:val="00376ED9"/>
    <w:rsid w:val="0037753D"/>
    <w:rsid w:val="00380C49"/>
    <w:rsid w:val="003846E7"/>
    <w:rsid w:val="0038696F"/>
    <w:rsid w:val="00387FDB"/>
    <w:rsid w:val="003921E2"/>
    <w:rsid w:val="00394562"/>
    <w:rsid w:val="003948A7"/>
    <w:rsid w:val="00397502"/>
    <w:rsid w:val="003A13DE"/>
    <w:rsid w:val="003A5338"/>
    <w:rsid w:val="003A6A10"/>
    <w:rsid w:val="003A6DC6"/>
    <w:rsid w:val="003B28F7"/>
    <w:rsid w:val="003B7928"/>
    <w:rsid w:val="003C2F3C"/>
    <w:rsid w:val="003C6A0C"/>
    <w:rsid w:val="003D0BC2"/>
    <w:rsid w:val="003D6953"/>
    <w:rsid w:val="003E5347"/>
    <w:rsid w:val="003E60D5"/>
    <w:rsid w:val="003E65CA"/>
    <w:rsid w:val="003E7004"/>
    <w:rsid w:val="003F0C6C"/>
    <w:rsid w:val="003F0D45"/>
    <w:rsid w:val="003F1C00"/>
    <w:rsid w:val="003F428B"/>
    <w:rsid w:val="003F4952"/>
    <w:rsid w:val="003F767A"/>
    <w:rsid w:val="00402667"/>
    <w:rsid w:val="00402BD2"/>
    <w:rsid w:val="00411C18"/>
    <w:rsid w:val="00412233"/>
    <w:rsid w:val="004131FB"/>
    <w:rsid w:val="00414948"/>
    <w:rsid w:val="0042047B"/>
    <w:rsid w:val="004254A7"/>
    <w:rsid w:val="004257D8"/>
    <w:rsid w:val="00425F65"/>
    <w:rsid w:val="004344C1"/>
    <w:rsid w:val="00437909"/>
    <w:rsid w:val="00440009"/>
    <w:rsid w:val="0044014A"/>
    <w:rsid w:val="004412EC"/>
    <w:rsid w:val="00446E02"/>
    <w:rsid w:val="00447CF5"/>
    <w:rsid w:val="00451290"/>
    <w:rsid w:val="00452517"/>
    <w:rsid w:val="00452B38"/>
    <w:rsid w:val="00454AEC"/>
    <w:rsid w:val="00456A01"/>
    <w:rsid w:val="00460CBB"/>
    <w:rsid w:val="00460D62"/>
    <w:rsid w:val="004619F7"/>
    <w:rsid w:val="0046369C"/>
    <w:rsid w:val="00470ECF"/>
    <w:rsid w:val="004713B8"/>
    <w:rsid w:val="0047352B"/>
    <w:rsid w:val="00473687"/>
    <w:rsid w:val="004778DB"/>
    <w:rsid w:val="004928BB"/>
    <w:rsid w:val="004934EC"/>
    <w:rsid w:val="004955C8"/>
    <w:rsid w:val="004A0078"/>
    <w:rsid w:val="004A1445"/>
    <w:rsid w:val="004A1EDD"/>
    <w:rsid w:val="004B3319"/>
    <w:rsid w:val="004B4DBC"/>
    <w:rsid w:val="004B7977"/>
    <w:rsid w:val="004C1B5A"/>
    <w:rsid w:val="004D2284"/>
    <w:rsid w:val="004E2BFA"/>
    <w:rsid w:val="004E2DA5"/>
    <w:rsid w:val="004E4DAD"/>
    <w:rsid w:val="004E7CEF"/>
    <w:rsid w:val="004F1B73"/>
    <w:rsid w:val="004F5679"/>
    <w:rsid w:val="005004D6"/>
    <w:rsid w:val="005025BB"/>
    <w:rsid w:val="00502763"/>
    <w:rsid w:val="005039E3"/>
    <w:rsid w:val="005067A5"/>
    <w:rsid w:val="00511A84"/>
    <w:rsid w:val="0051707F"/>
    <w:rsid w:val="00520FCA"/>
    <w:rsid w:val="0052269D"/>
    <w:rsid w:val="0052532A"/>
    <w:rsid w:val="00525FBA"/>
    <w:rsid w:val="00527467"/>
    <w:rsid w:val="00527B65"/>
    <w:rsid w:val="00531008"/>
    <w:rsid w:val="00533FAC"/>
    <w:rsid w:val="00541827"/>
    <w:rsid w:val="00546814"/>
    <w:rsid w:val="0055284A"/>
    <w:rsid w:val="005628E2"/>
    <w:rsid w:val="00570FE9"/>
    <w:rsid w:val="00572EE0"/>
    <w:rsid w:val="00573285"/>
    <w:rsid w:val="00573341"/>
    <w:rsid w:val="00573D5C"/>
    <w:rsid w:val="00574F3D"/>
    <w:rsid w:val="0057758B"/>
    <w:rsid w:val="0058494F"/>
    <w:rsid w:val="005852C1"/>
    <w:rsid w:val="00590BAF"/>
    <w:rsid w:val="00594B41"/>
    <w:rsid w:val="00596B34"/>
    <w:rsid w:val="00597294"/>
    <w:rsid w:val="005B13A0"/>
    <w:rsid w:val="005B14B4"/>
    <w:rsid w:val="005B2978"/>
    <w:rsid w:val="005B7F9A"/>
    <w:rsid w:val="005C0DF5"/>
    <w:rsid w:val="005C4ED8"/>
    <w:rsid w:val="005C6DFE"/>
    <w:rsid w:val="005C7E7A"/>
    <w:rsid w:val="005D1A60"/>
    <w:rsid w:val="005D1E51"/>
    <w:rsid w:val="005D278A"/>
    <w:rsid w:val="005D4FAD"/>
    <w:rsid w:val="005D5308"/>
    <w:rsid w:val="005D5B31"/>
    <w:rsid w:val="005E3577"/>
    <w:rsid w:val="005E3CC8"/>
    <w:rsid w:val="005F59BF"/>
    <w:rsid w:val="005F7F1D"/>
    <w:rsid w:val="0060463D"/>
    <w:rsid w:val="00604825"/>
    <w:rsid w:val="00607E91"/>
    <w:rsid w:val="0061106C"/>
    <w:rsid w:val="00614A5F"/>
    <w:rsid w:val="0062120B"/>
    <w:rsid w:val="00622A74"/>
    <w:rsid w:val="00623B5D"/>
    <w:rsid w:val="00631FF8"/>
    <w:rsid w:val="00633C07"/>
    <w:rsid w:val="00642723"/>
    <w:rsid w:val="00657C22"/>
    <w:rsid w:val="006700F6"/>
    <w:rsid w:val="00671B4E"/>
    <w:rsid w:val="006721CD"/>
    <w:rsid w:val="00693F60"/>
    <w:rsid w:val="006946FA"/>
    <w:rsid w:val="006A22DF"/>
    <w:rsid w:val="006A656E"/>
    <w:rsid w:val="006A7525"/>
    <w:rsid w:val="006B20D0"/>
    <w:rsid w:val="006B59A8"/>
    <w:rsid w:val="006B5B3C"/>
    <w:rsid w:val="006B5CA7"/>
    <w:rsid w:val="006C0555"/>
    <w:rsid w:val="006C380F"/>
    <w:rsid w:val="006C467A"/>
    <w:rsid w:val="006D088C"/>
    <w:rsid w:val="006D5D0B"/>
    <w:rsid w:val="006D762D"/>
    <w:rsid w:val="006F0E05"/>
    <w:rsid w:val="006F69FA"/>
    <w:rsid w:val="00701AD5"/>
    <w:rsid w:val="00701F0C"/>
    <w:rsid w:val="0070735A"/>
    <w:rsid w:val="00714E69"/>
    <w:rsid w:val="0071541E"/>
    <w:rsid w:val="00722232"/>
    <w:rsid w:val="00726D25"/>
    <w:rsid w:val="00727DFD"/>
    <w:rsid w:val="00732F60"/>
    <w:rsid w:val="00742378"/>
    <w:rsid w:val="00744D0C"/>
    <w:rsid w:val="007475FF"/>
    <w:rsid w:val="0075106E"/>
    <w:rsid w:val="00752250"/>
    <w:rsid w:val="00756CA8"/>
    <w:rsid w:val="00761F3F"/>
    <w:rsid w:val="00764621"/>
    <w:rsid w:val="00770067"/>
    <w:rsid w:val="00771149"/>
    <w:rsid w:val="0077200F"/>
    <w:rsid w:val="007760A2"/>
    <w:rsid w:val="00786BFB"/>
    <w:rsid w:val="0079107D"/>
    <w:rsid w:val="0079508C"/>
    <w:rsid w:val="00796C1F"/>
    <w:rsid w:val="007A1C0D"/>
    <w:rsid w:val="007B0F55"/>
    <w:rsid w:val="007B35D7"/>
    <w:rsid w:val="007B65D2"/>
    <w:rsid w:val="007C132D"/>
    <w:rsid w:val="007C2925"/>
    <w:rsid w:val="007D0A6D"/>
    <w:rsid w:val="007D79DA"/>
    <w:rsid w:val="007E123D"/>
    <w:rsid w:val="007E1DE2"/>
    <w:rsid w:val="007E2589"/>
    <w:rsid w:val="007E2BA0"/>
    <w:rsid w:val="007F03CA"/>
    <w:rsid w:val="007F5232"/>
    <w:rsid w:val="00801FAB"/>
    <w:rsid w:val="008040EC"/>
    <w:rsid w:val="008047DE"/>
    <w:rsid w:val="00804F22"/>
    <w:rsid w:val="00805D9E"/>
    <w:rsid w:val="008076C0"/>
    <w:rsid w:val="00814D21"/>
    <w:rsid w:val="00814DB7"/>
    <w:rsid w:val="008157E3"/>
    <w:rsid w:val="0081662E"/>
    <w:rsid w:val="00816650"/>
    <w:rsid w:val="00827BB6"/>
    <w:rsid w:val="00831784"/>
    <w:rsid w:val="008318B8"/>
    <w:rsid w:val="00833140"/>
    <w:rsid w:val="00836344"/>
    <w:rsid w:val="00837CA0"/>
    <w:rsid w:val="008420AA"/>
    <w:rsid w:val="00843363"/>
    <w:rsid w:val="00845E08"/>
    <w:rsid w:val="00846F10"/>
    <w:rsid w:val="008513A1"/>
    <w:rsid w:val="0085272B"/>
    <w:rsid w:val="00853E81"/>
    <w:rsid w:val="00855C96"/>
    <w:rsid w:val="00861FE2"/>
    <w:rsid w:val="00866DBB"/>
    <w:rsid w:val="00872201"/>
    <w:rsid w:val="00882A84"/>
    <w:rsid w:val="00890652"/>
    <w:rsid w:val="00890EF6"/>
    <w:rsid w:val="00891AC4"/>
    <w:rsid w:val="00891E99"/>
    <w:rsid w:val="008B111B"/>
    <w:rsid w:val="008C27A5"/>
    <w:rsid w:val="008C38E5"/>
    <w:rsid w:val="008C6AB9"/>
    <w:rsid w:val="008C728F"/>
    <w:rsid w:val="008C7ABB"/>
    <w:rsid w:val="008D1153"/>
    <w:rsid w:val="008D137D"/>
    <w:rsid w:val="008D2FD3"/>
    <w:rsid w:val="008D38C2"/>
    <w:rsid w:val="008D3B1B"/>
    <w:rsid w:val="008E058B"/>
    <w:rsid w:val="008E661B"/>
    <w:rsid w:val="008E7C4E"/>
    <w:rsid w:val="008F1BE4"/>
    <w:rsid w:val="008F5281"/>
    <w:rsid w:val="008F5D2C"/>
    <w:rsid w:val="008F6698"/>
    <w:rsid w:val="0090056B"/>
    <w:rsid w:val="00900D1F"/>
    <w:rsid w:val="00901861"/>
    <w:rsid w:val="00903853"/>
    <w:rsid w:val="009047AF"/>
    <w:rsid w:val="00907FFA"/>
    <w:rsid w:val="00913180"/>
    <w:rsid w:val="0091549A"/>
    <w:rsid w:val="00915BC9"/>
    <w:rsid w:val="00916255"/>
    <w:rsid w:val="00922C57"/>
    <w:rsid w:val="009271E2"/>
    <w:rsid w:val="00930904"/>
    <w:rsid w:val="00935FB5"/>
    <w:rsid w:val="00936F95"/>
    <w:rsid w:val="009371A4"/>
    <w:rsid w:val="00940B00"/>
    <w:rsid w:val="00943979"/>
    <w:rsid w:val="00943ADD"/>
    <w:rsid w:val="009452B3"/>
    <w:rsid w:val="0094648B"/>
    <w:rsid w:val="00951F81"/>
    <w:rsid w:val="00952CA0"/>
    <w:rsid w:val="00955C2A"/>
    <w:rsid w:val="00961EEE"/>
    <w:rsid w:val="00962CE7"/>
    <w:rsid w:val="009639A0"/>
    <w:rsid w:val="009705C0"/>
    <w:rsid w:val="009706B7"/>
    <w:rsid w:val="00975482"/>
    <w:rsid w:val="009757ED"/>
    <w:rsid w:val="00977C93"/>
    <w:rsid w:val="009802ED"/>
    <w:rsid w:val="00982192"/>
    <w:rsid w:val="009829E2"/>
    <w:rsid w:val="009849E1"/>
    <w:rsid w:val="0099484B"/>
    <w:rsid w:val="00995F14"/>
    <w:rsid w:val="009A263F"/>
    <w:rsid w:val="009A34D0"/>
    <w:rsid w:val="009A4B88"/>
    <w:rsid w:val="009A4E26"/>
    <w:rsid w:val="009A6ADD"/>
    <w:rsid w:val="009B39D8"/>
    <w:rsid w:val="009C3373"/>
    <w:rsid w:val="009C467D"/>
    <w:rsid w:val="009C53B4"/>
    <w:rsid w:val="009D32C0"/>
    <w:rsid w:val="009E2426"/>
    <w:rsid w:val="009E3305"/>
    <w:rsid w:val="009E38CB"/>
    <w:rsid w:val="009F3715"/>
    <w:rsid w:val="009F6188"/>
    <w:rsid w:val="009F7583"/>
    <w:rsid w:val="00A00569"/>
    <w:rsid w:val="00A03AB2"/>
    <w:rsid w:val="00A0553D"/>
    <w:rsid w:val="00A11CC0"/>
    <w:rsid w:val="00A205DE"/>
    <w:rsid w:val="00A301AD"/>
    <w:rsid w:val="00A30A6B"/>
    <w:rsid w:val="00A313D3"/>
    <w:rsid w:val="00A315B4"/>
    <w:rsid w:val="00A42EC9"/>
    <w:rsid w:val="00A47DF9"/>
    <w:rsid w:val="00A507E6"/>
    <w:rsid w:val="00A525FB"/>
    <w:rsid w:val="00A55848"/>
    <w:rsid w:val="00A60D86"/>
    <w:rsid w:val="00A63C95"/>
    <w:rsid w:val="00A71AE1"/>
    <w:rsid w:val="00A72248"/>
    <w:rsid w:val="00A76FB6"/>
    <w:rsid w:val="00A77B8C"/>
    <w:rsid w:val="00A80CAE"/>
    <w:rsid w:val="00A83D8F"/>
    <w:rsid w:val="00A957A4"/>
    <w:rsid w:val="00A95B3E"/>
    <w:rsid w:val="00AA15DC"/>
    <w:rsid w:val="00AA57F9"/>
    <w:rsid w:val="00AA6297"/>
    <w:rsid w:val="00AA66E4"/>
    <w:rsid w:val="00AA764A"/>
    <w:rsid w:val="00AB3C4A"/>
    <w:rsid w:val="00AB75D9"/>
    <w:rsid w:val="00AC56F8"/>
    <w:rsid w:val="00AC60AB"/>
    <w:rsid w:val="00AC6B13"/>
    <w:rsid w:val="00AD12B7"/>
    <w:rsid w:val="00AD25DF"/>
    <w:rsid w:val="00AD753C"/>
    <w:rsid w:val="00AE32A9"/>
    <w:rsid w:val="00AE3808"/>
    <w:rsid w:val="00AF2277"/>
    <w:rsid w:val="00AF7226"/>
    <w:rsid w:val="00B0203A"/>
    <w:rsid w:val="00B05CE3"/>
    <w:rsid w:val="00B135EF"/>
    <w:rsid w:val="00B14F93"/>
    <w:rsid w:val="00B2071C"/>
    <w:rsid w:val="00B21461"/>
    <w:rsid w:val="00B21726"/>
    <w:rsid w:val="00B24281"/>
    <w:rsid w:val="00B3012B"/>
    <w:rsid w:val="00B33DE7"/>
    <w:rsid w:val="00B414C2"/>
    <w:rsid w:val="00B4486B"/>
    <w:rsid w:val="00B454D1"/>
    <w:rsid w:val="00B51AE3"/>
    <w:rsid w:val="00B5272F"/>
    <w:rsid w:val="00B53B8D"/>
    <w:rsid w:val="00B57BEF"/>
    <w:rsid w:val="00B634DC"/>
    <w:rsid w:val="00B673D4"/>
    <w:rsid w:val="00B74352"/>
    <w:rsid w:val="00B74898"/>
    <w:rsid w:val="00B80962"/>
    <w:rsid w:val="00B8539C"/>
    <w:rsid w:val="00B8568B"/>
    <w:rsid w:val="00B87D66"/>
    <w:rsid w:val="00B93499"/>
    <w:rsid w:val="00B938F5"/>
    <w:rsid w:val="00B96421"/>
    <w:rsid w:val="00B97E67"/>
    <w:rsid w:val="00BA7DC7"/>
    <w:rsid w:val="00BB097B"/>
    <w:rsid w:val="00BB46EA"/>
    <w:rsid w:val="00BB71E7"/>
    <w:rsid w:val="00BB7555"/>
    <w:rsid w:val="00BC42D3"/>
    <w:rsid w:val="00BC44E9"/>
    <w:rsid w:val="00BD11EF"/>
    <w:rsid w:val="00BD171B"/>
    <w:rsid w:val="00BD419E"/>
    <w:rsid w:val="00BD71B5"/>
    <w:rsid w:val="00BE3BF4"/>
    <w:rsid w:val="00BF003B"/>
    <w:rsid w:val="00BF4918"/>
    <w:rsid w:val="00BF73A3"/>
    <w:rsid w:val="00C02F04"/>
    <w:rsid w:val="00C03CE2"/>
    <w:rsid w:val="00C07975"/>
    <w:rsid w:val="00C27876"/>
    <w:rsid w:val="00C34E40"/>
    <w:rsid w:val="00C36CC1"/>
    <w:rsid w:val="00C36F6B"/>
    <w:rsid w:val="00C441BB"/>
    <w:rsid w:val="00C443BE"/>
    <w:rsid w:val="00C56CE0"/>
    <w:rsid w:val="00C60518"/>
    <w:rsid w:val="00C629D5"/>
    <w:rsid w:val="00C669A8"/>
    <w:rsid w:val="00C66AB3"/>
    <w:rsid w:val="00C70095"/>
    <w:rsid w:val="00C73484"/>
    <w:rsid w:val="00C73F88"/>
    <w:rsid w:val="00C76EBC"/>
    <w:rsid w:val="00C84357"/>
    <w:rsid w:val="00C944BB"/>
    <w:rsid w:val="00C94F66"/>
    <w:rsid w:val="00C95922"/>
    <w:rsid w:val="00C96C05"/>
    <w:rsid w:val="00CA21AB"/>
    <w:rsid w:val="00CA73D6"/>
    <w:rsid w:val="00CA7C1A"/>
    <w:rsid w:val="00CB5046"/>
    <w:rsid w:val="00CC2BE0"/>
    <w:rsid w:val="00CC70BC"/>
    <w:rsid w:val="00CC7E84"/>
    <w:rsid w:val="00CD126A"/>
    <w:rsid w:val="00CD4A9A"/>
    <w:rsid w:val="00CD5B3C"/>
    <w:rsid w:val="00CD5CBC"/>
    <w:rsid w:val="00CE112B"/>
    <w:rsid w:val="00CE19BB"/>
    <w:rsid w:val="00CF097C"/>
    <w:rsid w:val="00CF7746"/>
    <w:rsid w:val="00D0073D"/>
    <w:rsid w:val="00D02304"/>
    <w:rsid w:val="00D03831"/>
    <w:rsid w:val="00D05246"/>
    <w:rsid w:val="00D0634A"/>
    <w:rsid w:val="00D11359"/>
    <w:rsid w:val="00D11DE3"/>
    <w:rsid w:val="00D1678A"/>
    <w:rsid w:val="00D16C36"/>
    <w:rsid w:val="00D16F26"/>
    <w:rsid w:val="00D279A6"/>
    <w:rsid w:val="00D36F32"/>
    <w:rsid w:val="00D40214"/>
    <w:rsid w:val="00D40FF1"/>
    <w:rsid w:val="00D43DDD"/>
    <w:rsid w:val="00D4442B"/>
    <w:rsid w:val="00D4476A"/>
    <w:rsid w:val="00D46449"/>
    <w:rsid w:val="00D516D2"/>
    <w:rsid w:val="00D546C1"/>
    <w:rsid w:val="00D55B2E"/>
    <w:rsid w:val="00D62DB1"/>
    <w:rsid w:val="00D71CD0"/>
    <w:rsid w:val="00D72470"/>
    <w:rsid w:val="00D7697B"/>
    <w:rsid w:val="00D82018"/>
    <w:rsid w:val="00D854EF"/>
    <w:rsid w:val="00DA0525"/>
    <w:rsid w:val="00DA1DAC"/>
    <w:rsid w:val="00DA2885"/>
    <w:rsid w:val="00DA7C35"/>
    <w:rsid w:val="00DB15BF"/>
    <w:rsid w:val="00DB4F12"/>
    <w:rsid w:val="00DB7858"/>
    <w:rsid w:val="00DC37FB"/>
    <w:rsid w:val="00DC5344"/>
    <w:rsid w:val="00DE3CC0"/>
    <w:rsid w:val="00DE4656"/>
    <w:rsid w:val="00DE656C"/>
    <w:rsid w:val="00DE7D95"/>
    <w:rsid w:val="00DF10FE"/>
    <w:rsid w:val="00E034A8"/>
    <w:rsid w:val="00E056AC"/>
    <w:rsid w:val="00E17A21"/>
    <w:rsid w:val="00E23198"/>
    <w:rsid w:val="00E23EA5"/>
    <w:rsid w:val="00E26CDE"/>
    <w:rsid w:val="00E3244E"/>
    <w:rsid w:val="00E332F6"/>
    <w:rsid w:val="00E36B32"/>
    <w:rsid w:val="00E36BC6"/>
    <w:rsid w:val="00E4084D"/>
    <w:rsid w:val="00E43844"/>
    <w:rsid w:val="00E44CFE"/>
    <w:rsid w:val="00E53D1D"/>
    <w:rsid w:val="00E578B2"/>
    <w:rsid w:val="00E60250"/>
    <w:rsid w:val="00E60DA2"/>
    <w:rsid w:val="00E61832"/>
    <w:rsid w:val="00E82257"/>
    <w:rsid w:val="00E82CD8"/>
    <w:rsid w:val="00E8495A"/>
    <w:rsid w:val="00E903D5"/>
    <w:rsid w:val="00E92869"/>
    <w:rsid w:val="00E930E8"/>
    <w:rsid w:val="00E96546"/>
    <w:rsid w:val="00EA03DB"/>
    <w:rsid w:val="00EA0690"/>
    <w:rsid w:val="00EB016E"/>
    <w:rsid w:val="00EB23AA"/>
    <w:rsid w:val="00EB3035"/>
    <w:rsid w:val="00EB5A8A"/>
    <w:rsid w:val="00EB61CF"/>
    <w:rsid w:val="00EB6238"/>
    <w:rsid w:val="00EC3F28"/>
    <w:rsid w:val="00EC45F0"/>
    <w:rsid w:val="00EE31A6"/>
    <w:rsid w:val="00EE326B"/>
    <w:rsid w:val="00EF43F2"/>
    <w:rsid w:val="00F011A1"/>
    <w:rsid w:val="00F0342B"/>
    <w:rsid w:val="00F03C41"/>
    <w:rsid w:val="00F0499B"/>
    <w:rsid w:val="00F12C4E"/>
    <w:rsid w:val="00F1339F"/>
    <w:rsid w:val="00F20888"/>
    <w:rsid w:val="00F23735"/>
    <w:rsid w:val="00F251EB"/>
    <w:rsid w:val="00F307D2"/>
    <w:rsid w:val="00F31B74"/>
    <w:rsid w:val="00F3339F"/>
    <w:rsid w:val="00F41AEA"/>
    <w:rsid w:val="00F443F4"/>
    <w:rsid w:val="00F5268E"/>
    <w:rsid w:val="00F55ADE"/>
    <w:rsid w:val="00F61FF4"/>
    <w:rsid w:val="00F626A2"/>
    <w:rsid w:val="00F66E53"/>
    <w:rsid w:val="00F711FF"/>
    <w:rsid w:val="00F714B5"/>
    <w:rsid w:val="00F722E7"/>
    <w:rsid w:val="00F8066F"/>
    <w:rsid w:val="00F840A2"/>
    <w:rsid w:val="00F84308"/>
    <w:rsid w:val="00F862E3"/>
    <w:rsid w:val="00F94693"/>
    <w:rsid w:val="00FA2042"/>
    <w:rsid w:val="00FA46F5"/>
    <w:rsid w:val="00FA6FA4"/>
    <w:rsid w:val="00FB1D59"/>
    <w:rsid w:val="00FB745A"/>
    <w:rsid w:val="00FC30CF"/>
    <w:rsid w:val="00FC315B"/>
    <w:rsid w:val="00FC6FD7"/>
    <w:rsid w:val="00FC74BB"/>
    <w:rsid w:val="00FD146B"/>
    <w:rsid w:val="00FD14EE"/>
    <w:rsid w:val="00FE07D4"/>
    <w:rsid w:val="00FE0C99"/>
    <w:rsid w:val="00FE3359"/>
    <w:rsid w:val="00FE4D3D"/>
    <w:rsid w:val="00FF3D08"/>
    <w:rsid w:val="00FF4EED"/>
    <w:rsid w:val="00FF533D"/>
  </w:rsids>
  <m:mathPr>
    <m:mathFont m:val="Cambria Math"/>
    <m:brkBin m:val="before"/>
    <m:brkBinSub m:val="--"/>
    <m:smallFrac m:val="0"/>
    <m:dispDef/>
    <m:lMargin m:val="0"/>
    <m:rMargin m:val="0"/>
    <m:defJc m:val="centerGroup"/>
    <m:wrapIndent m:val="1440"/>
    <m:intLim m:val="subSup"/>
    <m:naryLim m:val="undOvr"/>
  </m:mathPr>
  <w:themeFontLang w:val="en-IN" w:eastAsia="ko-K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089DF52"/>
  <w15:chartTrackingRefBased/>
  <w15:docId w15:val="{4B91A72B-F4ED-42EE-A886-6A6052FF501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n-IN" w:eastAsia="ko-KR" w:bidi="ar-SA"/>
      </w:rPr>
    </w:rPrDefault>
    <w:pPrDefault/>
  </w:docDefaults>
  <w:latentStyles w:defLockedState="0" w:defUIPriority="99" w:defSemiHidden="0" w:defUnhideWhenUsed="0" w:defQFormat="0" w:count="376">
    <w:lsdException w:name="Normal" w:uiPriority="1"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rsid w:val="007C2925"/>
    <w:pPr>
      <w:widowControl w:val="0"/>
      <w:autoSpaceDE w:val="0"/>
      <w:autoSpaceDN w:val="0"/>
    </w:pPr>
    <w:rPr>
      <w:rFonts w:ascii="Times New Roman" w:eastAsia="Times New Roman" w:hAnsi="Times New Roman"/>
      <w:sz w:val="22"/>
      <w:szCs w:val="22"/>
      <w:lang w:val="en-US" w:eastAsia="en-US"/>
    </w:rPr>
  </w:style>
  <w:style w:type="paragraph" w:styleId="Heading2">
    <w:name w:val="heading 2"/>
    <w:basedOn w:val="Normal"/>
    <w:next w:val="Normal"/>
    <w:link w:val="Heading2Char"/>
    <w:uiPriority w:val="9"/>
    <w:semiHidden/>
    <w:unhideWhenUsed/>
    <w:qFormat/>
    <w:rsid w:val="00590BAF"/>
    <w:pPr>
      <w:keepNext/>
      <w:spacing w:before="240" w:after="60"/>
      <w:outlineLvl w:val="1"/>
    </w:pPr>
    <w:rPr>
      <w:rFonts w:ascii="Cambria" w:hAnsi="Cambria" w:cs="Latha"/>
      <w:b/>
      <w:bCs/>
      <w:i/>
      <w:iCs/>
      <w:sz w:val="28"/>
      <w:szCs w:val="28"/>
    </w:rPr>
  </w:style>
  <w:style w:type="paragraph" w:styleId="Heading3">
    <w:name w:val="heading 3"/>
    <w:basedOn w:val="Normal"/>
    <w:next w:val="Normal"/>
    <w:link w:val="Heading3Char"/>
    <w:qFormat/>
    <w:rsid w:val="00AF7226"/>
    <w:pPr>
      <w:keepNext/>
      <w:widowControl/>
      <w:numPr>
        <w:ilvl w:val="2"/>
        <w:numId w:val="9"/>
      </w:numPr>
      <w:autoSpaceDE/>
      <w:autoSpaceDN/>
      <w:spacing w:before="240" w:after="60"/>
      <w:outlineLvl w:val="2"/>
    </w:pPr>
    <w:rPr>
      <w:rFonts w:ascii="Arial" w:eastAsia="SimSun" w:hAnsi="Arial" w:cs="Arial"/>
      <w:b/>
      <w:bCs/>
      <w:sz w:val="26"/>
      <w:szCs w:val="26"/>
      <w:lang w:val="en-AU" w:eastAsia="zh-CN"/>
    </w:rPr>
  </w:style>
  <w:style w:type="paragraph" w:styleId="Heading4">
    <w:name w:val="heading 4"/>
    <w:basedOn w:val="Normal"/>
    <w:next w:val="Normal"/>
    <w:link w:val="Heading4Char"/>
    <w:uiPriority w:val="9"/>
    <w:unhideWhenUsed/>
    <w:qFormat/>
    <w:rsid w:val="001F15AF"/>
    <w:pPr>
      <w:keepNext/>
      <w:spacing w:before="240" w:after="60"/>
      <w:outlineLvl w:val="3"/>
    </w:pPr>
    <w:rPr>
      <w:rFonts w:ascii="Calibri" w:hAnsi="Calibri" w:cs="Latha"/>
      <w:b/>
      <w:bCs/>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6721CD"/>
    <w:pPr>
      <w:spacing w:before="1"/>
      <w:ind w:left="664" w:right="711"/>
      <w:jc w:val="center"/>
    </w:pPr>
    <w:rPr>
      <w:sz w:val="48"/>
      <w:szCs w:val="48"/>
    </w:rPr>
  </w:style>
  <w:style w:type="character" w:customStyle="1" w:styleId="TitleChar">
    <w:name w:val="Title Char"/>
    <w:link w:val="Title"/>
    <w:uiPriority w:val="1"/>
    <w:rsid w:val="006721CD"/>
    <w:rPr>
      <w:rFonts w:ascii="Times New Roman" w:eastAsia="Times New Roman" w:hAnsi="Times New Roman" w:cs="Times New Roman"/>
      <w:sz w:val="48"/>
      <w:szCs w:val="48"/>
    </w:rPr>
  </w:style>
  <w:style w:type="character" w:styleId="Hyperlink">
    <w:name w:val="Hyperlink"/>
    <w:uiPriority w:val="99"/>
    <w:unhideWhenUsed/>
    <w:rsid w:val="006721CD"/>
    <w:rPr>
      <w:color w:val="0000FF"/>
      <w:u w:val="single"/>
    </w:rPr>
  </w:style>
  <w:style w:type="paragraph" w:styleId="BodyText">
    <w:name w:val="Body Text"/>
    <w:basedOn w:val="Normal"/>
    <w:link w:val="BodyTextChar"/>
    <w:uiPriority w:val="1"/>
    <w:qFormat/>
    <w:rsid w:val="006721CD"/>
    <w:pPr>
      <w:ind w:left="119"/>
      <w:jc w:val="both"/>
    </w:pPr>
    <w:rPr>
      <w:sz w:val="20"/>
      <w:szCs w:val="20"/>
    </w:rPr>
  </w:style>
  <w:style w:type="character" w:customStyle="1" w:styleId="BodyTextChar">
    <w:name w:val="Body Text Char"/>
    <w:link w:val="BodyText"/>
    <w:uiPriority w:val="1"/>
    <w:rsid w:val="006721CD"/>
    <w:rPr>
      <w:rFonts w:ascii="Times New Roman" w:eastAsia="Times New Roman" w:hAnsi="Times New Roman" w:cs="Times New Roman"/>
      <w:sz w:val="20"/>
      <w:szCs w:val="20"/>
    </w:rPr>
  </w:style>
  <w:style w:type="paragraph" w:styleId="ListParagraph">
    <w:name w:val="List Paragraph"/>
    <w:basedOn w:val="Normal"/>
    <w:uiPriority w:val="34"/>
    <w:qFormat/>
    <w:rsid w:val="006721CD"/>
    <w:pPr>
      <w:ind w:left="623" w:hanging="217"/>
      <w:jc w:val="both"/>
    </w:pPr>
  </w:style>
  <w:style w:type="paragraph" w:customStyle="1" w:styleId="IndexTerms">
    <w:name w:val="IndexTerms"/>
    <w:basedOn w:val="Normal"/>
    <w:next w:val="Normal"/>
    <w:rsid w:val="006721CD"/>
    <w:pPr>
      <w:widowControl/>
      <w:ind w:firstLine="202"/>
      <w:jc w:val="both"/>
    </w:pPr>
    <w:rPr>
      <w:b/>
      <w:bCs/>
      <w:sz w:val="18"/>
      <w:szCs w:val="18"/>
    </w:rPr>
  </w:style>
  <w:style w:type="paragraph" w:customStyle="1" w:styleId="Text">
    <w:name w:val="Text"/>
    <w:basedOn w:val="Normal"/>
    <w:rsid w:val="006721CD"/>
    <w:pPr>
      <w:spacing w:line="252" w:lineRule="auto"/>
      <w:ind w:firstLine="202"/>
      <w:jc w:val="both"/>
    </w:pPr>
    <w:rPr>
      <w:sz w:val="20"/>
      <w:szCs w:val="20"/>
    </w:rPr>
  </w:style>
  <w:style w:type="character" w:styleId="FootnoteReference">
    <w:name w:val="footnote reference"/>
    <w:semiHidden/>
    <w:rsid w:val="006721CD"/>
    <w:rPr>
      <w:vertAlign w:val="superscript"/>
    </w:rPr>
  </w:style>
  <w:style w:type="paragraph" w:customStyle="1" w:styleId="References">
    <w:name w:val="References"/>
    <w:basedOn w:val="Normal"/>
    <w:rsid w:val="006721CD"/>
    <w:pPr>
      <w:widowControl/>
      <w:numPr>
        <w:numId w:val="7"/>
      </w:numPr>
      <w:jc w:val="both"/>
    </w:pPr>
    <w:rPr>
      <w:sz w:val="16"/>
      <w:szCs w:val="16"/>
    </w:rPr>
  </w:style>
  <w:style w:type="paragraph" w:styleId="BalloonText">
    <w:name w:val="Balloon Text"/>
    <w:basedOn w:val="Normal"/>
    <w:link w:val="BalloonTextChar"/>
    <w:uiPriority w:val="99"/>
    <w:semiHidden/>
    <w:unhideWhenUsed/>
    <w:rsid w:val="006721CD"/>
    <w:rPr>
      <w:rFonts w:ascii="Tahoma" w:hAnsi="Tahoma" w:cs="Tahoma"/>
      <w:sz w:val="16"/>
      <w:szCs w:val="16"/>
    </w:rPr>
  </w:style>
  <w:style w:type="character" w:customStyle="1" w:styleId="BalloonTextChar">
    <w:name w:val="Balloon Text Char"/>
    <w:link w:val="BalloonText"/>
    <w:uiPriority w:val="99"/>
    <w:semiHidden/>
    <w:rsid w:val="006721CD"/>
    <w:rPr>
      <w:rFonts w:ascii="Tahoma" w:eastAsia="Times New Roman" w:hAnsi="Tahoma" w:cs="Tahoma"/>
      <w:sz w:val="16"/>
      <w:szCs w:val="16"/>
    </w:rPr>
  </w:style>
  <w:style w:type="paragraph" w:styleId="Header">
    <w:name w:val="header"/>
    <w:basedOn w:val="Normal"/>
    <w:link w:val="HeaderChar"/>
    <w:uiPriority w:val="99"/>
    <w:unhideWhenUsed/>
    <w:rsid w:val="00204EA3"/>
    <w:pPr>
      <w:tabs>
        <w:tab w:val="center" w:pos="4680"/>
        <w:tab w:val="right" w:pos="9360"/>
      </w:tabs>
    </w:pPr>
  </w:style>
  <w:style w:type="character" w:customStyle="1" w:styleId="HeaderChar">
    <w:name w:val="Header Char"/>
    <w:link w:val="Header"/>
    <w:uiPriority w:val="99"/>
    <w:rsid w:val="00204EA3"/>
    <w:rPr>
      <w:rFonts w:ascii="Times New Roman" w:eastAsia="Times New Roman" w:hAnsi="Times New Roman" w:cs="Times New Roman"/>
    </w:rPr>
  </w:style>
  <w:style w:type="paragraph" w:styleId="Footer">
    <w:name w:val="footer"/>
    <w:basedOn w:val="Normal"/>
    <w:link w:val="FooterChar"/>
    <w:uiPriority w:val="99"/>
    <w:unhideWhenUsed/>
    <w:rsid w:val="00204EA3"/>
    <w:pPr>
      <w:tabs>
        <w:tab w:val="center" w:pos="4680"/>
        <w:tab w:val="right" w:pos="9360"/>
      </w:tabs>
    </w:pPr>
  </w:style>
  <w:style w:type="character" w:customStyle="1" w:styleId="FooterChar">
    <w:name w:val="Footer Char"/>
    <w:link w:val="Footer"/>
    <w:uiPriority w:val="99"/>
    <w:rsid w:val="00204EA3"/>
    <w:rPr>
      <w:rFonts w:ascii="Times New Roman" w:eastAsia="Times New Roman" w:hAnsi="Times New Roman" w:cs="Times New Roman"/>
    </w:rPr>
  </w:style>
  <w:style w:type="character" w:customStyle="1" w:styleId="Heading3Char">
    <w:name w:val="Heading 3 Char"/>
    <w:link w:val="Heading3"/>
    <w:rsid w:val="00AF7226"/>
    <w:rPr>
      <w:rFonts w:ascii="Arial" w:eastAsia="SimSun" w:hAnsi="Arial" w:cs="Arial"/>
      <w:b/>
      <w:bCs/>
      <w:sz w:val="26"/>
      <w:szCs w:val="26"/>
      <w:lang w:val="en-AU" w:eastAsia="zh-CN"/>
    </w:rPr>
  </w:style>
  <w:style w:type="paragraph" w:customStyle="1" w:styleId="IEEEReferenceItem">
    <w:name w:val="IEEE Reference Item"/>
    <w:basedOn w:val="Normal"/>
    <w:rsid w:val="00AF7226"/>
    <w:pPr>
      <w:widowControl/>
      <w:numPr>
        <w:numId w:val="9"/>
      </w:numPr>
      <w:autoSpaceDE/>
      <w:autoSpaceDN/>
      <w:adjustRightInd w:val="0"/>
      <w:snapToGrid w:val="0"/>
      <w:jc w:val="both"/>
    </w:pPr>
    <w:rPr>
      <w:rFonts w:eastAsia="SimSun"/>
      <w:sz w:val="16"/>
      <w:szCs w:val="24"/>
      <w:lang w:eastAsia="zh-CN"/>
    </w:rPr>
  </w:style>
  <w:style w:type="character" w:customStyle="1" w:styleId="Heading4Char">
    <w:name w:val="Heading 4 Char"/>
    <w:link w:val="Heading4"/>
    <w:uiPriority w:val="9"/>
    <w:rsid w:val="001F15AF"/>
    <w:rPr>
      <w:rFonts w:ascii="Calibri" w:eastAsia="Times New Roman" w:hAnsi="Calibri" w:cs="Latha"/>
      <w:b/>
      <w:bCs/>
      <w:sz w:val="28"/>
      <w:szCs w:val="28"/>
      <w:lang w:bidi="ar-SA"/>
    </w:rPr>
  </w:style>
  <w:style w:type="paragraph" w:customStyle="1" w:styleId="referenceitem">
    <w:name w:val="referenceitem"/>
    <w:basedOn w:val="Normal"/>
    <w:rsid w:val="001F15AF"/>
    <w:pPr>
      <w:widowControl/>
      <w:numPr>
        <w:numId w:val="10"/>
      </w:numPr>
      <w:overflowPunct w:val="0"/>
      <w:adjustRightInd w:val="0"/>
      <w:spacing w:line="220" w:lineRule="atLeast"/>
      <w:jc w:val="both"/>
      <w:textAlignment w:val="baseline"/>
    </w:pPr>
    <w:rPr>
      <w:sz w:val="18"/>
      <w:szCs w:val="20"/>
    </w:rPr>
  </w:style>
  <w:style w:type="numbering" w:customStyle="1" w:styleId="referencelist">
    <w:name w:val="referencelist"/>
    <w:basedOn w:val="NoList"/>
    <w:semiHidden/>
    <w:rsid w:val="001F15AF"/>
    <w:pPr>
      <w:numPr>
        <w:numId w:val="10"/>
      </w:numPr>
    </w:pPr>
  </w:style>
  <w:style w:type="paragraph" w:customStyle="1" w:styleId="Head1">
    <w:name w:val="Head 1"/>
    <w:basedOn w:val="Normal"/>
    <w:link w:val="Head1Char"/>
    <w:autoRedefine/>
    <w:rsid w:val="00215E67"/>
    <w:pPr>
      <w:widowControl/>
      <w:autoSpaceDE/>
      <w:autoSpaceDN/>
      <w:jc w:val="center"/>
    </w:pPr>
    <w:rPr>
      <w:rFonts w:eastAsia="MS Mincho"/>
      <w:sz w:val="20"/>
      <w:szCs w:val="20"/>
      <w:lang w:val="en-GB" w:eastAsia="ja-JP"/>
    </w:rPr>
  </w:style>
  <w:style w:type="paragraph" w:customStyle="1" w:styleId="Head2">
    <w:name w:val="Head 2"/>
    <w:basedOn w:val="Normal"/>
    <w:autoRedefine/>
    <w:rsid w:val="003E7004"/>
    <w:pPr>
      <w:widowControl/>
      <w:autoSpaceDE/>
      <w:autoSpaceDN/>
      <w:spacing w:line="360" w:lineRule="auto"/>
    </w:pPr>
    <w:rPr>
      <w:rFonts w:eastAsia="MS Mincho"/>
      <w:i/>
      <w:sz w:val="24"/>
      <w:szCs w:val="24"/>
      <w:lang w:eastAsia="ja-JP"/>
    </w:rPr>
  </w:style>
  <w:style w:type="paragraph" w:customStyle="1" w:styleId="MainText">
    <w:name w:val="Main Text"/>
    <w:basedOn w:val="Normal"/>
    <w:link w:val="MainTextChar"/>
    <w:rsid w:val="00263C77"/>
    <w:pPr>
      <w:widowControl/>
      <w:autoSpaceDE/>
      <w:autoSpaceDN/>
      <w:spacing w:line="480" w:lineRule="auto"/>
    </w:pPr>
    <w:rPr>
      <w:rFonts w:eastAsia="MS Mincho"/>
      <w:sz w:val="24"/>
      <w:szCs w:val="24"/>
      <w:lang w:eastAsia="ja-JP"/>
    </w:rPr>
  </w:style>
  <w:style w:type="character" w:customStyle="1" w:styleId="MainTextChar">
    <w:name w:val="Main Text Char"/>
    <w:link w:val="MainText"/>
    <w:rsid w:val="00263C77"/>
    <w:rPr>
      <w:rFonts w:ascii="Times New Roman" w:eastAsia="MS Mincho" w:hAnsi="Times New Roman"/>
      <w:sz w:val="24"/>
      <w:szCs w:val="24"/>
      <w:lang w:eastAsia="ja-JP" w:bidi="ar-SA"/>
    </w:rPr>
  </w:style>
  <w:style w:type="paragraph" w:customStyle="1" w:styleId="Legend">
    <w:name w:val="Legend"/>
    <w:basedOn w:val="Normal"/>
    <w:rsid w:val="00263C77"/>
    <w:pPr>
      <w:widowControl/>
      <w:autoSpaceDE/>
      <w:autoSpaceDN/>
    </w:pPr>
    <w:rPr>
      <w:rFonts w:eastAsia="MS Mincho"/>
      <w:sz w:val="24"/>
      <w:szCs w:val="24"/>
      <w:lang w:eastAsia="ja-JP"/>
    </w:rPr>
  </w:style>
  <w:style w:type="paragraph" w:customStyle="1" w:styleId="Els-body-text">
    <w:name w:val="Els-body-text"/>
    <w:rsid w:val="00AA57F9"/>
    <w:pPr>
      <w:spacing w:line="240" w:lineRule="exact"/>
      <w:ind w:firstLine="238"/>
      <w:jc w:val="both"/>
    </w:pPr>
    <w:rPr>
      <w:rFonts w:ascii="Times New Roman" w:eastAsia="SimSun" w:hAnsi="Times New Roman"/>
      <w:lang w:val="en-US" w:eastAsia="en-US"/>
    </w:rPr>
  </w:style>
  <w:style w:type="paragraph" w:customStyle="1" w:styleId="Els-1storder-head">
    <w:name w:val="Els-1storder-head"/>
    <w:next w:val="Els-body-text"/>
    <w:rsid w:val="00AA57F9"/>
    <w:pPr>
      <w:keepNext/>
      <w:numPr>
        <w:numId w:val="13"/>
      </w:numPr>
      <w:suppressAutoHyphens/>
      <w:spacing w:before="240" w:after="240" w:line="240" w:lineRule="exact"/>
    </w:pPr>
    <w:rPr>
      <w:rFonts w:ascii="Times New Roman" w:eastAsia="SimSun" w:hAnsi="Times New Roman"/>
      <w:b/>
      <w:lang w:val="en-US" w:eastAsia="en-US"/>
    </w:rPr>
  </w:style>
  <w:style w:type="paragraph" w:customStyle="1" w:styleId="Els-2ndorder-head">
    <w:name w:val="Els-2ndorder-head"/>
    <w:next w:val="Els-body-text"/>
    <w:rsid w:val="00AA57F9"/>
    <w:pPr>
      <w:keepNext/>
      <w:numPr>
        <w:ilvl w:val="1"/>
        <w:numId w:val="13"/>
      </w:numPr>
      <w:suppressAutoHyphens/>
      <w:spacing w:before="240" w:after="240" w:line="240" w:lineRule="exact"/>
    </w:pPr>
    <w:rPr>
      <w:rFonts w:ascii="Times New Roman" w:eastAsia="SimSun" w:hAnsi="Times New Roman"/>
      <w:i/>
      <w:lang w:val="en-US" w:eastAsia="en-US"/>
    </w:rPr>
  </w:style>
  <w:style w:type="paragraph" w:customStyle="1" w:styleId="Els-3rdorder-head">
    <w:name w:val="Els-3rdorder-head"/>
    <w:next w:val="Els-body-text"/>
    <w:rsid w:val="00AA57F9"/>
    <w:pPr>
      <w:keepNext/>
      <w:numPr>
        <w:ilvl w:val="2"/>
        <w:numId w:val="13"/>
      </w:numPr>
      <w:suppressAutoHyphens/>
      <w:spacing w:before="240" w:line="240" w:lineRule="exact"/>
    </w:pPr>
    <w:rPr>
      <w:rFonts w:ascii="Times New Roman" w:eastAsia="SimSun" w:hAnsi="Times New Roman"/>
      <w:i/>
      <w:lang w:val="en-US" w:eastAsia="en-US"/>
    </w:rPr>
  </w:style>
  <w:style w:type="paragraph" w:customStyle="1" w:styleId="Els-4thorder-head">
    <w:name w:val="Els-4thorder-head"/>
    <w:next w:val="Els-body-text"/>
    <w:rsid w:val="00AA57F9"/>
    <w:pPr>
      <w:keepNext/>
      <w:numPr>
        <w:ilvl w:val="3"/>
        <w:numId w:val="13"/>
      </w:numPr>
      <w:suppressAutoHyphens/>
      <w:spacing w:before="240" w:line="240" w:lineRule="exact"/>
    </w:pPr>
    <w:rPr>
      <w:rFonts w:ascii="Times New Roman" w:eastAsia="SimSun" w:hAnsi="Times New Roman"/>
      <w:i/>
      <w:lang w:val="en-US" w:eastAsia="en-US"/>
    </w:rPr>
  </w:style>
  <w:style w:type="paragraph" w:customStyle="1" w:styleId="Els-equation">
    <w:name w:val="Els-equation"/>
    <w:next w:val="Normal"/>
    <w:rsid w:val="00AA57F9"/>
    <w:pPr>
      <w:widowControl w:val="0"/>
      <w:tabs>
        <w:tab w:val="right" w:pos="4320"/>
        <w:tab w:val="right" w:pos="9120"/>
      </w:tabs>
      <w:spacing w:before="240" w:after="240"/>
      <w:ind w:left="482"/>
    </w:pPr>
    <w:rPr>
      <w:rFonts w:ascii="Times New Roman" w:eastAsia="SimSun" w:hAnsi="Times New Roman"/>
      <w:i/>
      <w:noProof/>
      <w:lang w:val="en-US" w:eastAsia="en-US"/>
    </w:rPr>
  </w:style>
  <w:style w:type="character" w:customStyle="1" w:styleId="Heading2Char">
    <w:name w:val="Heading 2 Char"/>
    <w:link w:val="Heading2"/>
    <w:uiPriority w:val="9"/>
    <w:semiHidden/>
    <w:rsid w:val="00590BAF"/>
    <w:rPr>
      <w:rFonts w:ascii="Cambria" w:eastAsia="Times New Roman" w:hAnsi="Cambria" w:cs="Latha"/>
      <w:b/>
      <w:bCs/>
      <w:i/>
      <w:iCs/>
      <w:sz w:val="28"/>
      <w:szCs w:val="28"/>
      <w:lang w:bidi="ar-SA"/>
    </w:rPr>
  </w:style>
  <w:style w:type="table" w:styleId="TableGrid">
    <w:name w:val="Table Grid"/>
    <w:basedOn w:val="TableNormal"/>
    <w:uiPriority w:val="59"/>
    <w:rsid w:val="0051707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aption">
    <w:name w:val="caption"/>
    <w:basedOn w:val="Normal"/>
    <w:next w:val="Normal"/>
    <w:uiPriority w:val="35"/>
    <w:semiHidden/>
    <w:unhideWhenUsed/>
    <w:qFormat/>
    <w:rsid w:val="00F94693"/>
    <w:rPr>
      <w:b/>
      <w:bCs/>
      <w:sz w:val="20"/>
      <w:szCs w:val="20"/>
    </w:rPr>
  </w:style>
  <w:style w:type="paragraph" w:customStyle="1" w:styleId="MDPI21heading1">
    <w:name w:val="MDPI_2.1_heading1"/>
    <w:basedOn w:val="Normal"/>
    <w:qFormat/>
    <w:rsid w:val="00BA7DC7"/>
    <w:pPr>
      <w:widowControl/>
      <w:autoSpaceDE/>
      <w:autoSpaceDN/>
      <w:adjustRightInd w:val="0"/>
      <w:snapToGrid w:val="0"/>
      <w:spacing w:before="240" w:after="120" w:line="260" w:lineRule="atLeast"/>
      <w:outlineLvl w:val="0"/>
    </w:pPr>
    <w:rPr>
      <w:rFonts w:ascii="Palatino Linotype" w:hAnsi="Palatino Linotype"/>
      <w:b/>
      <w:snapToGrid w:val="0"/>
      <w:color w:val="000000"/>
      <w:sz w:val="20"/>
      <w:lang w:eastAsia="de-DE" w:bidi="en-US"/>
    </w:rPr>
  </w:style>
  <w:style w:type="paragraph" w:styleId="CommentText">
    <w:name w:val="annotation text"/>
    <w:basedOn w:val="Normal"/>
    <w:link w:val="CommentTextChar"/>
    <w:uiPriority w:val="99"/>
    <w:semiHidden/>
    <w:unhideWhenUsed/>
    <w:rsid w:val="00D854EF"/>
    <w:rPr>
      <w:sz w:val="20"/>
      <w:szCs w:val="20"/>
    </w:rPr>
  </w:style>
  <w:style w:type="character" w:customStyle="1" w:styleId="CommentTextChar">
    <w:name w:val="Comment Text Char"/>
    <w:link w:val="CommentText"/>
    <w:uiPriority w:val="99"/>
    <w:semiHidden/>
    <w:rsid w:val="00D854EF"/>
    <w:rPr>
      <w:rFonts w:ascii="Times New Roman" w:eastAsia="Times New Roman" w:hAnsi="Times New Roman"/>
      <w:lang w:val="en-US" w:eastAsia="en-US"/>
    </w:rPr>
  </w:style>
  <w:style w:type="character" w:styleId="CommentReference">
    <w:name w:val="annotation reference"/>
    <w:uiPriority w:val="99"/>
    <w:semiHidden/>
    <w:unhideWhenUsed/>
    <w:rsid w:val="00D854EF"/>
    <w:rPr>
      <w:sz w:val="16"/>
      <w:szCs w:val="16"/>
    </w:rPr>
  </w:style>
  <w:style w:type="character" w:customStyle="1" w:styleId="Head1Char">
    <w:name w:val="Head 1 Char"/>
    <w:link w:val="Head1"/>
    <w:rsid w:val="00215E67"/>
    <w:rPr>
      <w:rFonts w:ascii="Times New Roman" w:eastAsia="MS Mincho" w:hAnsi="Times New Roman"/>
      <w:lang w:val="en-GB" w:eastAsia="ja-JP"/>
    </w:rPr>
  </w:style>
  <w:style w:type="paragraph" w:styleId="NormalWeb">
    <w:name w:val="Normal (Web)"/>
    <w:basedOn w:val="Normal"/>
    <w:uiPriority w:val="99"/>
    <w:unhideWhenUsed/>
    <w:rsid w:val="003A5338"/>
    <w:pPr>
      <w:widowControl/>
      <w:autoSpaceDE/>
      <w:autoSpaceDN/>
      <w:spacing w:before="100" w:beforeAutospacing="1" w:after="100" w:afterAutospacing="1"/>
    </w:pPr>
    <w:rPr>
      <w:sz w:val="24"/>
      <w:szCs w:val="24"/>
      <w:lang w:val="en-IN" w:eastAsia="ko-KR"/>
    </w:rPr>
  </w:style>
  <w:style w:type="paragraph" w:customStyle="1" w:styleId="LO-normal">
    <w:name w:val="LO-normal"/>
    <w:rsid w:val="003A5338"/>
    <w:pPr>
      <w:suppressAutoHyphens/>
      <w:spacing w:line="276" w:lineRule="auto"/>
    </w:pPr>
    <w:rPr>
      <w:rFonts w:ascii="Arial" w:eastAsia="Arial" w:hAnsi="Arial" w:cs="Arial"/>
      <w:sz w:val="22"/>
      <w:szCs w:val="22"/>
      <w:lang w:val="en-US" w:eastAsia="zh-CN" w:bidi="hi-IN"/>
    </w:rPr>
  </w:style>
  <w:style w:type="character" w:styleId="SubtleEmphasis">
    <w:name w:val="Subtle Emphasis"/>
    <w:uiPriority w:val="19"/>
    <w:qFormat/>
    <w:rsid w:val="00943979"/>
    <w:rPr>
      <w:i/>
      <w:iCs/>
      <w:color w:val="404040"/>
    </w:rPr>
  </w:style>
  <w:style w:type="character" w:styleId="UnresolvedMention">
    <w:name w:val="Unresolved Mention"/>
    <w:basedOn w:val="DefaultParagraphFont"/>
    <w:uiPriority w:val="99"/>
    <w:semiHidden/>
    <w:unhideWhenUsed/>
    <w:rsid w:val="00657C2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7218089">
      <w:bodyDiv w:val="1"/>
      <w:marLeft w:val="0"/>
      <w:marRight w:val="0"/>
      <w:marTop w:val="0"/>
      <w:marBottom w:val="0"/>
      <w:divBdr>
        <w:top w:val="none" w:sz="0" w:space="0" w:color="auto"/>
        <w:left w:val="none" w:sz="0" w:space="0" w:color="auto"/>
        <w:bottom w:val="none" w:sz="0" w:space="0" w:color="auto"/>
        <w:right w:val="none" w:sz="0" w:space="0" w:color="auto"/>
      </w:divBdr>
    </w:div>
    <w:div w:id="322392419">
      <w:bodyDiv w:val="1"/>
      <w:marLeft w:val="0"/>
      <w:marRight w:val="0"/>
      <w:marTop w:val="0"/>
      <w:marBottom w:val="0"/>
      <w:divBdr>
        <w:top w:val="none" w:sz="0" w:space="0" w:color="auto"/>
        <w:left w:val="none" w:sz="0" w:space="0" w:color="auto"/>
        <w:bottom w:val="none" w:sz="0" w:space="0" w:color="auto"/>
        <w:right w:val="none" w:sz="0" w:space="0" w:color="auto"/>
      </w:divBdr>
    </w:div>
    <w:div w:id="783035260">
      <w:bodyDiv w:val="1"/>
      <w:marLeft w:val="0"/>
      <w:marRight w:val="0"/>
      <w:marTop w:val="0"/>
      <w:marBottom w:val="0"/>
      <w:divBdr>
        <w:top w:val="none" w:sz="0" w:space="0" w:color="auto"/>
        <w:left w:val="none" w:sz="0" w:space="0" w:color="auto"/>
        <w:bottom w:val="none" w:sz="0" w:space="0" w:color="auto"/>
        <w:right w:val="none" w:sz="0" w:space="0" w:color="auto"/>
      </w:divBdr>
    </w:div>
    <w:div w:id="839850229">
      <w:bodyDiv w:val="1"/>
      <w:marLeft w:val="0"/>
      <w:marRight w:val="0"/>
      <w:marTop w:val="0"/>
      <w:marBottom w:val="0"/>
      <w:divBdr>
        <w:top w:val="none" w:sz="0" w:space="0" w:color="auto"/>
        <w:left w:val="none" w:sz="0" w:space="0" w:color="auto"/>
        <w:bottom w:val="none" w:sz="0" w:space="0" w:color="auto"/>
        <w:right w:val="none" w:sz="0" w:space="0" w:color="auto"/>
      </w:divBdr>
    </w:div>
    <w:div w:id="1954171161">
      <w:bodyDiv w:val="1"/>
      <w:marLeft w:val="0"/>
      <w:marRight w:val="0"/>
      <w:marTop w:val="0"/>
      <w:marBottom w:val="0"/>
      <w:divBdr>
        <w:top w:val="none" w:sz="0" w:space="0" w:color="auto"/>
        <w:left w:val="none" w:sz="0" w:space="0" w:color="auto"/>
        <w:bottom w:val="none" w:sz="0" w:space="0" w:color="auto"/>
        <w:right w:val="none" w:sz="0" w:space="0" w:color="auto"/>
      </w:divBdr>
    </w:div>
    <w:div w:id="2057730443">
      <w:bodyDiv w:val="1"/>
      <w:marLeft w:val="0"/>
      <w:marRight w:val="0"/>
      <w:marTop w:val="0"/>
      <w:marBottom w:val="0"/>
      <w:divBdr>
        <w:top w:val="none" w:sz="0" w:space="0" w:color="auto"/>
        <w:left w:val="none" w:sz="0" w:space="0" w:color="auto"/>
        <w:bottom w:val="none" w:sz="0" w:space="0" w:color="auto"/>
        <w:right w:val="none" w:sz="0" w:space="0" w:color="auto"/>
      </w:divBdr>
    </w:div>
    <w:div w:id="2087459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image" Target="media/image5.png"/><Relationship Id="rId3" Type="http://schemas.openxmlformats.org/officeDocument/2006/relationships/settings" Target="settings.xml"/><Relationship Id="rId7" Type="http://schemas.openxmlformats.org/officeDocument/2006/relationships/hyperlink" Target="https://orcid.org/0000-0001-7629-0815" TargetMode="External"/><Relationship Id="rId12" Type="http://schemas.openxmlformats.org/officeDocument/2006/relationships/image" Target="media/image4.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76</TotalTime>
  <Pages>10</Pages>
  <Words>4189</Words>
  <Characters>23879</Characters>
  <Application>Microsoft Office Word</Application>
  <DocSecurity>0</DocSecurity>
  <Lines>198</Lines>
  <Paragraphs>56</Paragraphs>
  <ScaleCrop>false</ScaleCrop>
  <HeadingPairs>
    <vt:vector size="2" baseType="variant">
      <vt:variant>
        <vt:lpstr>Title</vt:lpstr>
      </vt:variant>
      <vt:variant>
        <vt:i4>1</vt:i4>
      </vt:variant>
    </vt:vector>
  </HeadingPairs>
  <TitlesOfParts>
    <vt:vector size="1" baseType="lpstr">
      <vt:lpstr>SSRG/IJETT Template</vt:lpstr>
    </vt:vector>
  </TitlesOfParts>
  <Company/>
  <LinksUpToDate>false</LinksUpToDate>
  <CharactersWithSpaces>28012</CharactersWithSpaces>
  <SharedDoc>false</SharedDoc>
  <HLinks>
    <vt:vector size="12" baseType="variant">
      <vt:variant>
        <vt:i4>5439548</vt:i4>
      </vt:variant>
      <vt:variant>
        <vt:i4>0</vt:i4>
      </vt:variant>
      <vt:variant>
        <vt:i4>0</vt:i4>
      </vt:variant>
      <vt:variant>
        <vt:i4>5</vt:i4>
      </vt:variant>
      <vt:variant>
        <vt:lpwstr>mailto:1deepika.rs@vit.ac.in</vt:lpwstr>
      </vt:variant>
      <vt:variant>
        <vt:lpwstr/>
      </vt:variant>
      <vt:variant>
        <vt:i4>4456518</vt:i4>
      </vt:variant>
      <vt:variant>
        <vt:i4>0</vt:i4>
      </vt:variant>
      <vt:variant>
        <vt:i4>0</vt:i4>
      </vt:variant>
      <vt:variant>
        <vt:i4>5</vt:i4>
      </vt:variant>
      <vt:variant>
        <vt:lpwstr>http://creativecommons.org/licenses/by-nc-nd/4.0/</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SSRG/IJETT Template</dc:title>
  <dc:subject/>
  <dc:creator>SSRG</dc:creator>
  <cp:keywords/>
  <cp:lastModifiedBy>Deepika Rani Sona</cp:lastModifiedBy>
  <cp:revision>58</cp:revision>
  <cp:lastPrinted>2022-04-09T03:36:00Z</cp:lastPrinted>
  <dcterms:created xsi:type="dcterms:W3CDTF">2024-10-18T15:19:00Z</dcterms:created>
  <dcterms:modified xsi:type="dcterms:W3CDTF">2024-10-18T16:34:00Z</dcterms:modified>
</cp:coreProperties>
</file>