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62E4A" w14:textId="77777777" w:rsidR="00AA7647" w:rsidRDefault="00000000">
      <w:pPr>
        <w:pStyle w:val="Heading1"/>
      </w:pPr>
      <w:r>
        <w:t>High-Conversion FAQ – PEB &amp; Prefabricated Steel Buildings</w:t>
      </w:r>
    </w:p>
    <w:p w14:paraId="67EAB27C" w14:textId="77777777" w:rsidR="00AA7647" w:rsidRDefault="00000000">
      <w:r>
        <w:rPr>
          <w:b/>
        </w:rPr>
        <w:t>1. Why choose a pre engineered building (PEB) for industrial construction?</w:t>
      </w:r>
    </w:p>
    <w:p w14:paraId="31CE2493" w14:textId="77777777" w:rsidR="00AA7647" w:rsidRDefault="00000000">
      <w:r>
        <w:t>PEB buildings are factory-fabricated steel structures that reduce construction time and overall project cost. They enable faster project completion with higher structural quality than conventional construction.</w:t>
      </w:r>
    </w:p>
    <w:p w14:paraId="4C5DF9F6" w14:textId="77777777" w:rsidR="00AA7647" w:rsidRDefault="00000000">
      <w:r>
        <w:rPr>
          <w:b/>
        </w:rPr>
        <w:t>2. How fast can a prefab warehouse be constructed?</w:t>
      </w:r>
    </w:p>
    <w:p w14:paraId="4C4B350C" w14:textId="77777777" w:rsidR="00AA7647" w:rsidRDefault="00000000">
      <w:r>
        <w:t>A prefab warehouse can typically be completed 40–50% faster because fabrication and site work happen simultaneously. This allows businesses to start operations sooner and reduce downtime.</w:t>
      </w:r>
    </w:p>
    <w:p w14:paraId="7C3EEFA9" w14:textId="77777777" w:rsidR="00AA7647" w:rsidRDefault="00000000">
      <w:r>
        <w:rPr>
          <w:b/>
        </w:rPr>
        <w:t>3. Do you offer turnkey PEB construction services?</w:t>
      </w:r>
    </w:p>
    <w:p w14:paraId="157D3297" w14:textId="77777777" w:rsidR="00AA7647" w:rsidRDefault="00000000">
      <w:r>
        <w:t>Yes, we provide complete turnkey PEB solutions including design, fabrication, supply, and installation. Single-point execution ensures better quality control and on-time delivery.</w:t>
      </w:r>
    </w:p>
    <w:p w14:paraId="7F0A78A2" w14:textId="77777777" w:rsidR="00AA7647" w:rsidRDefault="00000000">
      <w:r>
        <w:rPr>
          <w:b/>
        </w:rPr>
        <w:t>4. Are prefab industrial buildings customizable?</w:t>
      </w:r>
    </w:p>
    <w:p w14:paraId="4FC2DE61" w14:textId="77777777" w:rsidR="00AA7647" w:rsidRDefault="00000000">
      <w:r>
        <w:t>Yes, prefab industrial buildings are fully customized based on span, height, crane load, and workflow needs. Designs are tailored to maximize operational efficiency and future expansion.</w:t>
      </w:r>
    </w:p>
    <w:p w14:paraId="684AA416" w14:textId="77777777" w:rsidR="00911640" w:rsidRPr="00911640" w:rsidRDefault="00000000" w:rsidP="00911640">
      <w:pPr>
        <w:rPr>
          <w:b/>
        </w:rPr>
      </w:pPr>
      <w:r>
        <w:rPr>
          <w:b/>
        </w:rPr>
        <w:t xml:space="preserve">5. </w:t>
      </w:r>
      <w:r w:rsidR="00911640" w:rsidRPr="00911640">
        <w:rPr>
          <w:b/>
        </w:rPr>
        <w:t>How many days will you complete my project after I confirm the order?</w:t>
      </w:r>
    </w:p>
    <w:p w14:paraId="78AF5EB6" w14:textId="77777777" w:rsidR="00911640" w:rsidRPr="00911640" w:rsidRDefault="00911640" w:rsidP="00911640">
      <w:pPr>
        <w:rPr>
          <w:bCs/>
        </w:rPr>
      </w:pPr>
      <w:r w:rsidRPr="00911640">
        <w:rPr>
          <w:bCs/>
        </w:rPr>
        <w:t>Project completion takes 150 days with statutory approvals and 120 days without approvals, strictly followed as per project schedule. We maintain planned timelines through in-house design, fabrication, and execution control.</w:t>
      </w:r>
    </w:p>
    <w:p w14:paraId="62A688D5" w14:textId="0D25A81F" w:rsidR="00AA7647" w:rsidRDefault="00000000" w:rsidP="00911640">
      <w:r>
        <w:rPr>
          <w:b/>
        </w:rPr>
        <w:t>6. Is prefabrication construction cost-effective?</w:t>
      </w:r>
    </w:p>
    <w:p w14:paraId="29DC3037" w14:textId="77777777" w:rsidR="00AA7647" w:rsidRDefault="00000000">
      <w:r>
        <w:t>Prefabrication construction reduces labor costs, material wastage, and project delays. Optimized steel usage and faster installation significantly lower total project investment.</w:t>
      </w:r>
    </w:p>
    <w:p w14:paraId="361ED4B5" w14:textId="77777777" w:rsidR="00911640" w:rsidRPr="00911640" w:rsidRDefault="00000000" w:rsidP="00911640">
      <w:pPr>
        <w:rPr>
          <w:b/>
        </w:rPr>
      </w:pPr>
      <w:r>
        <w:rPr>
          <w:b/>
        </w:rPr>
        <w:t xml:space="preserve">7. </w:t>
      </w:r>
      <w:r w:rsidR="00911640" w:rsidRPr="00911640">
        <w:rPr>
          <w:b/>
        </w:rPr>
        <w:t>Why should I choose Mekark for my large industrial project?</w:t>
      </w:r>
    </w:p>
    <w:p w14:paraId="50DEF178" w14:textId="53D627B6" w:rsidR="00AA7647" w:rsidRDefault="00911640" w:rsidP="00911640">
      <w:pPr>
        <w:rPr>
          <w:bCs/>
        </w:rPr>
      </w:pPr>
      <w:r w:rsidRPr="00911640">
        <w:rPr>
          <w:bCs/>
        </w:rPr>
        <w:t>Mekark delivers end-to-end PEB solutions with experienced engineering, quality fabrication, and proven large-scale execution capability. Clients choose us for reliability, timely delivery, and single-point project responsibility.</w:t>
      </w:r>
    </w:p>
    <w:p w14:paraId="127FF0F9" w14:textId="77777777" w:rsidR="00911640" w:rsidRPr="00911640" w:rsidRDefault="00911640" w:rsidP="00911640">
      <w:pPr>
        <w:rPr>
          <w:b/>
          <w:bCs/>
          <w:lang w:val="en-IN"/>
        </w:rPr>
      </w:pPr>
      <w:r>
        <w:rPr>
          <w:bCs/>
        </w:rPr>
        <w:t xml:space="preserve">8. </w:t>
      </w:r>
      <w:r w:rsidRPr="00911640">
        <w:rPr>
          <w:b/>
          <w:bCs/>
          <w:lang w:val="en-IN"/>
        </w:rPr>
        <w:t>Can the PEB structure be dismantled and installed at another location?</w:t>
      </w:r>
    </w:p>
    <w:p w14:paraId="514C3AAD" w14:textId="77777777" w:rsidR="00911640" w:rsidRPr="00911640" w:rsidRDefault="00911640" w:rsidP="00911640">
      <w:pPr>
        <w:rPr>
          <w:bCs/>
          <w:lang w:val="en-IN"/>
        </w:rPr>
      </w:pPr>
      <w:r w:rsidRPr="00911640">
        <w:rPr>
          <w:bCs/>
          <w:lang w:val="en-IN"/>
        </w:rPr>
        <w:t>Yes, PEB buildings are designed for modular assembly and can be dismantled and reinstalled at a different site. This makes them a flexible long-term investment for expanding businesses.</w:t>
      </w:r>
    </w:p>
    <w:p w14:paraId="39951B1D" w14:textId="77777777" w:rsidR="00505820" w:rsidRPr="00505820" w:rsidRDefault="00911640" w:rsidP="00505820">
      <w:pPr>
        <w:rPr>
          <w:b/>
          <w:bCs/>
          <w:lang w:val="en-IN"/>
        </w:rPr>
      </w:pPr>
      <w:r>
        <w:rPr>
          <w:bCs/>
        </w:rPr>
        <w:lastRenderedPageBreak/>
        <w:t xml:space="preserve">9. </w:t>
      </w:r>
      <w:r w:rsidR="00505820" w:rsidRPr="00505820">
        <w:rPr>
          <w:b/>
          <w:bCs/>
          <w:lang w:val="en-IN"/>
        </w:rPr>
        <w:t>Will I get design support before construction starts?</w:t>
      </w:r>
    </w:p>
    <w:p w14:paraId="283DE86D" w14:textId="77777777" w:rsidR="00505820" w:rsidRPr="00505820" w:rsidRDefault="00505820" w:rsidP="00505820">
      <w:pPr>
        <w:rPr>
          <w:bCs/>
          <w:lang w:val="en-IN"/>
        </w:rPr>
      </w:pPr>
      <w:r w:rsidRPr="00505820">
        <w:rPr>
          <w:bCs/>
          <w:lang w:val="en-IN"/>
        </w:rPr>
        <w:t>Yes, our engineering team provides detailed drawings, structural analysis, and layout planning before fabrication. This ensures clarity, approval readiness, and optimized building performance.</w:t>
      </w:r>
    </w:p>
    <w:p w14:paraId="7348D671" w14:textId="6A0A5C9C" w:rsidR="00911640" w:rsidRPr="00911640" w:rsidRDefault="00911640" w:rsidP="00911640">
      <w:pPr>
        <w:rPr>
          <w:bCs/>
        </w:rPr>
      </w:pPr>
    </w:p>
    <w:sectPr w:rsidR="00911640" w:rsidRPr="009116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9886290">
    <w:abstractNumId w:val="8"/>
  </w:num>
  <w:num w:numId="2" w16cid:durableId="1521429425">
    <w:abstractNumId w:val="6"/>
  </w:num>
  <w:num w:numId="3" w16cid:durableId="458496043">
    <w:abstractNumId w:val="5"/>
  </w:num>
  <w:num w:numId="4" w16cid:durableId="810901615">
    <w:abstractNumId w:val="4"/>
  </w:num>
  <w:num w:numId="5" w16cid:durableId="1959793320">
    <w:abstractNumId w:val="7"/>
  </w:num>
  <w:num w:numId="6" w16cid:durableId="1969504112">
    <w:abstractNumId w:val="3"/>
  </w:num>
  <w:num w:numId="7" w16cid:durableId="373383403">
    <w:abstractNumId w:val="2"/>
  </w:num>
  <w:num w:numId="8" w16cid:durableId="613945035">
    <w:abstractNumId w:val="1"/>
  </w:num>
  <w:num w:numId="9" w16cid:durableId="1202595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5820"/>
    <w:rsid w:val="0080794F"/>
    <w:rsid w:val="00911640"/>
    <w:rsid w:val="00AA1D8D"/>
    <w:rsid w:val="00AA764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B3492D"/>
  <w14:defaultImageDpi w14:val="300"/>
  <w15:docId w15:val="{6B13E17D-3C98-401B-A5CC-1767BA382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Mekark Eng</cp:lastModifiedBy>
  <cp:revision>3</cp:revision>
  <dcterms:created xsi:type="dcterms:W3CDTF">2013-12-23T23:15:00Z</dcterms:created>
  <dcterms:modified xsi:type="dcterms:W3CDTF">2026-02-23T07:32:00Z</dcterms:modified>
  <cp:category/>
</cp:coreProperties>
</file>