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2491D" w14:textId="77777777" w:rsidR="00E400D9" w:rsidRPr="00E400D9" w:rsidRDefault="00E400D9" w:rsidP="00E400D9">
      <w:pPr>
        <w:rPr>
          <w:b/>
          <w:bCs/>
        </w:rPr>
      </w:pPr>
      <w:r w:rsidRPr="00E400D9">
        <w:rPr>
          <w:b/>
          <w:bCs/>
        </w:rPr>
        <w:t>1️</w:t>
      </w:r>
      <w:r w:rsidRPr="00E400D9">
        <w:rPr>
          <w:rFonts w:ascii="Segoe UI Symbol" w:hAnsi="Segoe UI Symbol" w:cs="Segoe UI Symbol"/>
          <w:b/>
          <w:bCs/>
        </w:rPr>
        <w:t>⃣</w:t>
      </w:r>
      <w:r w:rsidRPr="00E400D9">
        <w:rPr>
          <w:b/>
          <w:bCs/>
        </w:rPr>
        <w:t xml:space="preserve"> Industrial Manufacturing Client</w:t>
      </w:r>
    </w:p>
    <w:p w14:paraId="4D4BE54E" w14:textId="77777777" w:rsidR="00E400D9" w:rsidRPr="00E400D9" w:rsidRDefault="00E400D9" w:rsidP="00E400D9">
      <w:r w:rsidRPr="00E400D9">
        <w:rPr>
          <w:b/>
          <w:bCs/>
        </w:rPr>
        <w:t>“Delivered Ahead of Schedule with Exceptional Quality”</w:t>
      </w:r>
      <w:r w:rsidRPr="00E400D9">
        <w:br/>
        <w:t>Inbuilt Infra executed our industrial facility project with outstanding professionalism. From structural design to final erection, every stage was handled with precision. The team met strict timelines without compromising on quality. Their engineering expertise and execution capability make them a reliable partner for large-scale industrial infrastructure.</w:t>
      </w:r>
    </w:p>
    <w:p w14:paraId="73A8C044" w14:textId="77777777" w:rsidR="00E400D9" w:rsidRPr="00E400D9" w:rsidRDefault="00E400D9" w:rsidP="00E400D9">
      <w:r w:rsidRPr="00E400D9">
        <w:t>— Operations Director, Leading Manufacturing Company</w:t>
      </w:r>
    </w:p>
    <w:p w14:paraId="2BE4F63A" w14:textId="77777777" w:rsidR="00E400D9" w:rsidRPr="00E400D9" w:rsidRDefault="00E400D9" w:rsidP="00E400D9">
      <w:r w:rsidRPr="00E400D9">
        <w:pict w14:anchorId="1EED3125">
          <v:rect id="_x0000_i1122" style="width:0;height:1.5pt" o:hralign="center" o:hrstd="t" o:hr="t" fillcolor="#a0a0a0" stroked="f"/>
        </w:pict>
      </w:r>
    </w:p>
    <w:p w14:paraId="09C6DCED" w14:textId="77777777" w:rsidR="00E400D9" w:rsidRPr="00E400D9" w:rsidRDefault="00E400D9" w:rsidP="00E400D9">
      <w:pPr>
        <w:rPr>
          <w:b/>
          <w:bCs/>
        </w:rPr>
      </w:pPr>
      <w:r w:rsidRPr="00E400D9">
        <w:rPr>
          <w:b/>
          <w:bCs/>
        </w:rPr>
        <w:t>2️</w:t>
      </w:r>
      <w:r w:rsidRPr="00E400D9">
        <w:rPr>
          <w:rFonts w:ascii="Segoe UI Symbol" w:hAnsi="Segoe UI Symbol" w:cs="Segoe UI Symbol"/>
          <w:b/>
          <w:bCs/>
        </w:rPr>
        <w:t>⃣</w:t>
      </w:r>
      <w:r w:rsidRPr="00E400D9">
        <w:rPr>
          <w:b/>
          <w:bCs/>
        </w:rPr>
        <w:t xml:space="preserve"> Educational Institution</w:t>
      </w:r>
    </w:p>
    <w:p w14:paraId="2D161903" w14:textId="77777777" w:rsidR="00E400D9" w:rsidRPr="00E400D9" w:rsidRDefault="00E400D9" w:rsidP="00E400D9">
      <w:r w:rsidRPr="00E400D9">
        <w:rPr>
          <w:b/>
          <w:bCs/>
        </w:rPr>
        <w:t>“Structured Planning, Seamless Execution”</w:t>
      </w:r>
      <w:r w:rsidRPr="00E400D9">
        <w:br/>
        <w:t>We engaged Inbuilt Infra for a new institutional building, and their systematic approach impressed us from day one. The planning, coordination, and on-site management were seamless. The structure was completed safely and efficiently, meeting all compliance standards. We would confidently recommend them for institutional infrastructure projects.</w:t>
      </w:r>
    </w:p>
    <w:p w14:paraId="43CA424F" w14:textId="77777777" w:rsidR="00E400D9" w:rsidRPr="00E400D9" w:rsidRDefault="00E400D9" w:rsidP="00E400D9">
      <w:r w:rsidRPr="00E400D9">
        <w:t>— Trustee, Private Educational Institution</w:t>
      </w:r>
    </w:p>
    <w:p w14:paraId="415EAFB5" w14:textId="77777777" w:rsidR="00E400D9" w:rsidRPr="00E400D9" w:rsidRDefault="00E400D9" w:rsidP="00E400D9">
      <w:r w:rsidRPr="00E400D9">
        <w:pict w14:anchorId="0C831ECD">
          <v:rect id="_x0000_i1123" style="width:0;height:1.5pt" o:hralign="center" o:hrstd="t" o:hr="t" fillcolor="#a0a0a0" stroked="f"/>
        </w:pict>
      </w:r>
    </w:p>
    <w:p w14:paraId="688798E1" w14:textId="77777777" w:rsidR="00E400D9" w:rsidRPr="00E400D9" w:rsidRDefault="00E400D9" w:rsidP="00E400D9">
      <w:pPr>
        <w:rPr>
          <w:b/>
          <w:bCs/>
        </w:rPr>
      </w:pPr>
      <w:r w:rsidRPr="00E400D9">
        <w:rPr>
          <w:b/>
          <w:bCs/>
        </w:rPr>
        <w:t>3️</w:t>
      </w:r>
      <w:r w:rsidRPr="00E400D9">
        <w:rPr>
          <w:rFonts w:ascii="Segoe UI Symbol" w:hAnsi="Segoe UI Symbol" w:cs="Segoe UI Symbol"/>
          <w:b/>
          <w:bCs/>
        </w:rPr>
        <w:t>⃣</w:t>
      </w:r>
      <w:r w:rsidRPr="00E400D9">
        <w:rPr>
          <w:b/>
          <w:bCs/>
        </w:rPr>
        <w:t xml:space="preserve"> Commercial Warehouse Developer</w:t>
      </w:r>
    </w:p>
    <w:p w14:paraId="3500DFAF" w14:textId="77777777" w:rsidR="00E400D9" w:rsidRPr="00E400D9" w:rsidRDefault="00E400D9" w:rsidP="00E400D9">
      <w:r w:rsidRPr="00E400D9">
        <w:rPr>
          <w:b/>
          <w:bCs/>
        </w:rPr>
        <w:t>“Cost-Efficient Without Cutting Corners”</w:t>
      </w:r>
      <w:r w:rsidRPr="00E400D9">
        <w:br/>
        <w:t>Inbuilt Infra helped us develop a large commercial warehouse facility. Their cost optimization strategies, material quality, and technical supervision ensured we stayed within budget while maintaining structural integrity. The project handover was smooth and professional.</w:t>
      </w:r>
    </w:p>
    <w:p w14:paraId="7D91FE48" w14:textId="77777777" w:rsidR="00E400D9" w:rsidRPr="00E400D9" w:rsidRDefault="00E400D9" w:rsidP="00E400D9">
      <w:r w:rsidRPr="00E400D9">
        <w:t>— Project Head, Logistics &amp; Warehousing Firm</w:t>
      </w:r>
    </w:p>
    <w:p w14:paraId="64D51BD2" w14:textId="77777777" w:rsidR="00E400D9" w:rsidRPr="00E400D9" w:rsidRDefault="00E400D9" w:rsidP="00E400D9">
      <w:r w:rsidRPr="00E400D9">
        <w:pict w14:anchorId="1D416775">
          <v:rect id="_x0000_i1124" style="width:0;height:1.5pt" o:hralign="center" o:hrstd="t" o:hr="t" fillcolor="#a0a0a0" stroked="f"/>
        </w:pict>
      </w:r>
    </w:p>
    <w:p w14:paraId="5E99374E" w14:textId="77777777" w:rsidR="00E400D9" w:rsidRPr="00E400D9" w:rsidRDefault="00E400D9" w:rsidP="00E400D9">
      <w:pPr>
        <w:rPr>
          <w:b/>
          <w:bCs/>
        </w:rPr>
      </w:pPr>
      <w:r w:rsidRPr="00E400D9">
        <w:rPr>
          <w:b/>
          <w:bCs/>
        </w:rPr>
        <w:t>4️</w:t>
      </w:r>
      <w:r w:rsidRPr="00E400D9">
        <w:rPr>
          <w:rFonts w:ascii="Segoe UI Symbol" w:hAnsi="Segoe UI Symbol" w:cs="Segoe UI Symbol"/>
          <w:b/>
          <w:bCs/>
        </w:rPr>
        <w:t>⃣</w:t>
      </w:r>
      <w:r w:rsidRPr="00E400D9">
        <w:rPr>
          <w:b/>
          <w:bCs/>
        </w:rPr>
        <w:t xml:space="preserve"> Corporate Industrial Expansion</w:t>
      </w:r>
    </w:p>
    <w:p w14:paraId="36EB9A61" w14:textId="77777777" w:rsidR="00E400D9" w:rsidRPr="00E400D9" w:rsidRDefault="00E400D9" w:rsidP="00E400D9">
      <w:r w:rsidRPr="00E400D9">
        <w:rPr>
          <w:b/>
          <w:bCs/>
        </w:rPr>
        <w:t>“From Concept to Completion – Fully Managed”</w:t>
      </w:r>
      <w:r w:rsidRPr="00E400D9">
        <w:br/>
        <w:t>What sets Inbuilt Infra apart is their end-to-end project management. They handled design coordination, structural engineering, fabrication, and site execution under one roof. Communication was transparent, and milestones were achieved as promised. A dependable infrastructure partner for expanding industries.</w:t>
      </w:r>
    </w:p>
    <w:p w14:paraId="078E5C6D" w14:textId="77777777" w:rsidR="00E400D9" w:rsidRPr="00E400D9" w:rsidRDefault="00E400D9" w:rsidP="00E400D9">
      <w:r w:rsidRPr="00E400D9">
        <w:t>— Infrastructure Manager, Industrial Corporation</w:t>
      </w:r>
    </w:p>
    <w:p w14:paraId="7B7C6543" w14:textId="77777777" w:rsidR="00E400D9" w:rsidRPr="00E400D9" w:rsidRDefault="00E400D9" w:rsidP="00E400D9">
      <w:r w:rsidRPr="00E400D9">
        <w:lastRenderedPageBreak/>
        <w:pict w14:anchorId="712AA3D4">
          <v:rect id="_x0000_i1125" style="width:0;height:1.5pt" o:hralign="center" o:hrstd="t" o:hr="t" fillcolor="#a0a0a0" stroked="f"/>
        </w:pict>
      </w:r>
    </w:p>
    <w:p w14:paraId="6E45A6DC" w14:textId="77777777" w:rsidR="00E400D9" w:rsidRPr="00E400D9" w:rsidRDefault="00E400D9" w:rsidP="00E400D9">
      <w:pPr>
        <w:rPr>
          <w:b/>
          <w:bCs/>
        </w:rPr>
      </w:pPr>
      <w:r w:rsidRPr="00E400D9">
        <w:rPr>
          <w:b/>
          <w:bCs/>
        </w:rPr>
        <w:t>5️</w:t>
      </w:r>
      <w:r w:rsidRPr="00E400D9">
        <w:rPr>
          <w:rFonts w:ascii="Segoe UI Symbol" w:hAnsi="Segoe UI Symbol" w:cs="Segoe UI Symbol"/>
          <w:b/>
          <w:bCs/>
        </w:rPr>
        <w:t>⃣</w:t>
      </w:r>
      <w:r w:rsidRPr="00E400D9">
        <w:rPr>
          <w:b/>
          <w:bCs/>
        </w:rPr>
        <w:t xml:space="preserve"> Commercial Real Estate Developer</w:t>
      </w:r>
    </w:p>
    <w:p w14:paraId="011F38F1" w14:textId="77777777" w:rsidR="00E400D9" w:rsidRPr="00E400D9" w:rsidRDefault="00E400D9" w:rsidP="00E400D9">
      <w:r w:rsidRPr="00E400D9">
        <w:rPr>
          <w:b/>
          <w:bCs/>
        </w:rPr>
        <w:t>“Technically Strong and Execution-Focused Team”</w:t>
      </w:r>
      <w:r w:rsidRPr="00E400D9">
        <w:br/>
        <w:t>The Inbuilt Infra team demonstrated deep technical expertise and strong site discipline during our commercial structure development. Safety protocols were strictly followed, and the workmanship quality was excellent. Their ability to handle complex structural requirements makes them a trusted infrastructure specialist.</w:t>
      </w:r>
    </w:p>
    <w:p w14:paraId="25D82223" w14:textId="77777777" w:rsidR="00E400D9" w:rsidRPr="00E400D9" w:rsidRDefault="00E400D9" w:rsidP="00E400D9">
      <w:r w:rsidRPr="00E400D9">
        <w:t>— Managing Director, Commercial Development Company</w:t>
      </w:r>
    </w:p>
    <w:p w14:paraId="6FA24F1D" w14:textId="77777777" w:rsidR="00E400D9" w:rsidRPr="00E400D9" w:rsidRDefault="00E400D9" w:rsidP="00E400D9">
      <w:r w:rsidRPr="00E400D9">
        <w:pict w14:anchorId="0BDC024A">
          <v:rect id="_x0000_i1126" style="width:0;height:1.5pt" o:hralign="center" o:hrstd="t" o:hr="t" fillcolor="#a0a0a0" stroked="f"/>
        </w:pict>
      </w:r>
    </w:p>
    <w:p w14:paraId="5E6E9912" w14:textId="77777777" w:rsidR="00E400D9" w:rsidRPr="00E400D9" w:rsidRDefault="00E400D9" w:rsidP="00E400D9">
      <w:pPr>
        <w:rPr>
          <w:b/>
          <w:bCs/>
        </w:rPr>
      </w:pPr>
      <w:r w:rsidRPr="00E400D9">
        <w:rPr>
          <w:b/>
          <w:bCs/>
        </w:rPr>
        <w:t>1️</w:t>
      </w:r>
      <w:r w:rsidRPr="00E400D9">
        <w:rPr>
          <w:rFonts w:ascii="Segoe UI Symbol" w:hAnsi="Segoe UI Symbol" w:cs="Segoe UI Symbol"/>
          <w:b/>
          <w:bCs/>
        </w:rPr>
        <w:t>⃣</w:t>
      </w:r>
      <w:r w:rsidRPr="00E400D9">
        <w:rPr>
          <w:b/>
          <w:bCs/>
        </w:rPr>
        <w:t xml:space="preserve"> Manufacturing Sector</w:t>
      </w:r>
    </w:p>
    <w:p w14:paraId="53F33815" w14:textId="77777777" w:rsidR="00E400D9" w:rsidRPr="00E400D9" w:rsidRDefault="00E400D9" w:rsidP="00E400D9">
      <w:r w:rsidRPr="00E400D9">
        <w:rPr>
          <w:b/>
          <w:bCs/>
        </w:rPr>
        <w:t>“Precision Execution. Zero Compromise.”</w:t>
      </w:r>
      <w:r w:rsidRPr="00E400D9">
        <w:br/>
        <w:t>Inbuilt Infra delivered our industrial facility on time with exceptional structural quality. Highly professional and execution-driven.</w:t>
      </w:r>
    </w:p>
    <w:p w14:paraId="34BB50BA" w14:textId="77777777" w:rsidR="00E400D9" w:rsidRPr="00E400D9" w:rsidRDefault="00E400D9" w:rsidP="00E400D9">
      <w:r w:rsidRPr="00E400D9">
        <w:t>— Operations Director, Manufacturing Company</w:t>
      </w:r>
    </w:p>
    <w:p w14:paraId="1114B3E8" w14:textId="77777777" w:rsidR="00E400D9" w:rsidRPr="00E400D9" w:rsidRDefault="00E400D9" w:rsidP="00E400D9">
      <w:r w:rsidRPr="00E400D9">
        <w:pict w14:anchorId="47A47491">
          <v:rect id="_x0000_i1152" style="width:0;height:1.5pt" o:hralign="center" o:hrstd="t" o:hr="t" fillcolor="#a0a0a0" stroked="f"/>
        </w:pict>
      </w:r>
    </w:p>
    <w:p w14:paraId="624697EE" w14:textId="77777777" w:rsidR="00E400D9" w:rsidRPr="00E400D9" w:rsidRDefault="00E400D9" w:rsidP="00E400D9">
      <w:pPr>
        <w:rPr>
          <w:b/>
          <w:bCs/>
        </w:rPr>
      </w:pPr>
      <w:r w:rsidRPr="00E400D9">
        <w:rPr>
          <w:b/>
          <w:bCs/>
        </w:rPr>
        <w:t>2️</w:t>
      </w:r>
      <w:r w:rsidRPr="00E400D9">
        <w:rPr>
          <w:rFonts w:ascii="Segoe UI Symbol" w:hAnsi="Segoe UI Symbol" w:cs="Segoe UI Symbol"/>
          <w:b/>
          <w:bCs/>
        </w:rPr>
        <w:t>⃣</w:t>
      </w:r>
      <w:r w:rsidRPr="00E400D9">
        <w:rPr>
          <w:b/>
          <w:bCs/>
        </w:rPr>
        <w:t xml:space="preserve"> Educational Institution</w:t>
      </w:r>
    </w:p>
    <w:p w14:paraId="493F7EB2" w14:textId="77777777" w:rsidR="00E400D9" w:rsidRPr="00E400D9" w:rsidRDefault="00E400D9" w:rsidP="00E400D9">
      <w:r w:rsidRPr="00E400D9">
        <w:rPr>
          <w:b/>
          <w:bCs/>
        </w:rPr>
        <w:t>“Disciplined Planning. Seamless Delivery.”</w:t>
      </w:r>
      <w:r w:rsidRPr="00E400D9">
        <w:br/>
        <w:t>From structural design to completion, the project was handled with clarity, compliance, and precision.</w:t>
      </w:r>
    </w:p>
    <w:p w14:paraId="23EC4876" w14:textId="77777777" w:rsidR="00E400D9" w:rsidRPr="00E400D9" w:rsidRDefault="00E400D9" w:rsidP="00E400D9">
      <w:r w:rsidRPr="00E400D9">
        <w:t>— Trustee, Private Institution</w:t>
      </w:r>
    </w:p>
    <w:p w14:paraId="3AA48985" w14:textId="77777777" w:rsidR="00E400D9" w:rsidRPr="00E400D9" w:rsidRDefault="00E400D9" w:rsidP="00E400D9">
      <w:r w:rsidRPr="00E400D9">
        <w:pict w14:anchorId="0B18CB53">
          <v:rect id="_x0000_i1153" style="width:0;height:1.5pt" o:hralign="center" o:hrstd="t" o:hr="t" fillcolor="#a0a0a0" stroked="f"/>
        </w:pict>
      </w:r>
    </w:p>
    <w:p w14:paraId="553C8510" w14:textId="77777777" w:rsidR="00E400D9" w:rsidRPr="00E400D9" w:rsidRDefault="00E400D9" w:rsidP="00E400D9">
      <w:pPr>
        <w:rPr>
          <w:b/>
          <w:bCs/>
        </w:rPr>
      </w:pPr>
      <w:r w:rsidRPr="00E400D9">
        <w:rPr>
          <w:b/>
          <w:bCs/>
        </w:rPr>
        <w:t>3️</w:t>
      </w:r>
      <w:r w:rsidRPr="00E400D9">
        <w:rPr>
          <w:rFonts w:ascii="Segoe UI Symbol" w:hAnsi="Segoe UI Symbol" w:cs="Segoe UI Symbol"/>
          <w:b/>
          <w:bCs/>
        </w:rPr>
        <w:t>⃣</w:t>
      </w:r>
      <w:r w:rsidRPr="00E400D9">
        <w:rPr>
          <w:b/>
          <w:bCs/>
        </w:rPr>
        <w:t xml:space="preserve"> Logistics &amp; Warehousing</w:t>
      </w:r>
    </w:p>
    <w:p w14:paraId="0DC9972C" w14:textId="77777777" w:rsidR="00E400D9" w:rsidRPr="00E400D9" w:rsidRDefault="00E400D9" w:rsidP="00E400D9">
      <w:r w:rsidRPr="00E400D9">
        <w:rPr>
          <w:b/>
          <w:bCs/>
        </w:rPr>
        <w:t>“Built to Perform. Delivered to Promise.”</w:t>
      </w:r>
      <w:r w:rsidRPr="00E400D9">
        <w:br/>
        <w:t>Our commercial warehouse was executed within budget and timeline, without compromising on engineering standards.</w:t>
      </w:r>
    </w:p>
    <w:p w14:paraId="09B93D18" w14:textId="77777777" w:rsidR="00E400D9" w:rsidRPr="00E400D9" w:rsidRDefault="00E400D9" w:rsidP="00E400D9">
      <w:r w:rsidRPr="00E400D9">
        <w:t>— Project Head, Logistics Firm</w:t>
      </w:r>
    </w:p>
    <w:p w14:paraId="2269677C" w14:textId="77777777" w:rsidR="00E400D9" w:rsidRPr="00E400D9" w:rsidRDefault="00E400D9" w:rsidP="00E400D9">
      <w:r w:rsidRPr="00E400D9">
        <w:pict w14:anchorId="513CF12A">
          <v:rect id="_x0000_i1154" style="width:0;height:1.5pt" o:hralign="center" o:hrstd="t" o:hr="t" fillcolor="#a0a0a0" stroked="f"/>
        </w:pict>
      </w:r>
    </w:p>
    <w:p w14:paraId="0F67E8DD" w14:textId="77777777" w:rsidR="00645DAF" w:rsidRDefault="00645DAF" w:rsidP="00E400D9">
      <w:pPr>
        <w:rPr>
          <w:b/>
          <w:bCs/>
        </w:rPr>
      </w:pPr>
    </w:p>
    <w:p w14:paraId="31C5BC14" w14:textId="77777777" w:rsidR="00645DAF" w:rsidRDefault="00645DAF" w:rsidP="00E400D9">
      <w:pPr>
        <w:rPr>
          <w:b/>
          <w:bCs/>
        </w:rPr>
      </w:pPr>
    </w:p>
    <w:p w14:paraId="40B3C881" w14:textId="205D2E4B" w:rsidR="00E400D9" w:rsidRPr="00E400D9" w:rsidRDefault="00E400D9" w:rsidP="00E400D9">
      <w:pPr>
        <w:rPr>
          <w:b/>
          <w:bCs/>
        </w:rPr>
      </w:pPr>
      <w:r w:rsidRPr="00E400D9">
        <w:rPr>
          <w:b/>
          <w:bCs/>
        </w:rPr>
        <w:lastRenderedPageBreak/>
        <w:t>4️</w:t>
      </w:r>
      <w:r w:rsidRPr="00E400D9">
        <w:rPr>
          <w:rFonts w:ascii="Segoe UI Symbol" w:hAnsi="Segoe UI Symbol" w:cs="Segoe UI Symbol"/>
          <w:b/>
          <w:bCs/>
        </w:rPr>
        <w:t>⃣</w:t>
      </w:r>
      <w:r w:rsidRPr="00E400D9">
        <w:rPr>
          <w:b/>
          <w:bCs/>
        </w:rPr>
        <w:t xml:space="preserve"> Industrial Expansion</w:t>
      </w:r>
    </w:p>
    <w:p w14:paraId="4C1FC924" w14:textId="77777777" w:rsidR="00E400D9" w:rsidRPr="00E400D9" w:rsidRDefault="00E400D9" w:rsidP="00E400D9">
      <w:r w:rsidRPr="00E400D9">
        <w:rPr>
          <w:b/>
          <w:bCs/>
        </w:rPr>
        <w:t>“End-to-End Expertise Under One Roof.”</w:t>
      </w:r>
      <w:r w:rsidRPr="00E400D9">
        <w:br/>
        <w:t>Transparent communication, strong project control, and flawless execution from concept to handover.</w:t>
      </w:r>
    </w:p>
    <w:p w14:paraId="7A744078" w14:textId="77777777" w:rsidR="00E400D9" w:rsidRPr="00E400D9" w:rsidRDefault="00E400D9" w:rsidP="00E400D9">
      <w:r w:rsidRPr="00E400D9">
        <w:t>— Infrastructure Manager, Industrial Group</w:t>
      </w:r>
    </w:p>
    <w:p w14:paraId="58DA25FE" w14:textId="77777777" w:rsidR="00E400D9" w:rsidRPr="00E400D9" w:rsidRDefault="00E400D9" w:rsidP="00E400D9">
      <w:r w:rsidRPr="00E400D9">
        <w:pict w14:anchorId="29FCB313">
          <v:rect id="_x0000_i1155" style="width:0;height:1.5pt" o:hralign="center" o:hrstd="t" o:hr="t" fillcolor="#a0a0a0" stroked="f"/>
        </w:pict>
      </w:r>
    </w:p>
    <w:p w14:paraId="43F0586A" w14:textId="77777777" w:rsidR="00E400D9" w:rsidRPr="00E400D9" w:rsidRDefault="00E400D9" w:rsidP="00E400D9">
      <w:pPr>
        <w:rPr>
          <w:b/>
          <w:bCs/>
        </w:rPr>
      </w:pPr>
      <w:r w:rsidRPr="00E400D9">
        <w:rPr>
          <w:b/>
          <w:bCs/>
        </w:rPr>
        <w:t>5️</w:t>
      </w:r>
      <w:r w:rsidRPr="00E400D9">
        <w:rPr>
          <w:rFonts w:ascii="Segoe UI Symbol" w:hAnsi="Segoe UI Symbol" w:cs="Segoe UI Symbol"/>
          <w:b/>
          <w:bCs/>
        </w:rPr>
        <w:t>⃣</w:t>
      </w:r>
      <w:r w:rsidRPr="00E400D9">
        <w:rPr>
          <w:b/>
          <w:bCs/>
        </w:rPr>
        <w:t xml:space="preserve"> Commercial Development</w:t>
      </w:r>
    </w:p>
    <w:p w14:paraId="767CBDDC" w14:textId="77777777" w:rsidR="00E400D9" w:rsidRPr="00E400D9" w:rsidRDefault="00E400D9" w:rsidP="00E400D9">
      <w:r w:rsidRPr="00E400D9">
        <w:rPr>
          <w:b/>
          <w:bCs/>
        </w:rPr>
        <w:t>“Technically Superior. Execution Focused.”</w:t>
      </w:r>
      <w:r w:rsidRPr="00E400D9">
        <w:br/>
        <w:t>Outstanding structural capability, strict safety adherence, and premium workmanship throughout.</w:t>
      </w:r>
    </w:p>
    <w:p w14:paraId="2A8C9B95" w14:textId="77777777" w:rsidR="00E400D9" w:rsidRPr="00E400D9" w:rsidRDefault="00E400D9" w:rsidP="00E400D9">
      <w:r w:rsidRPr="00E400D9">
        <w:t>— Managing Director, Commercial Developer</w:t>
      </w:r>
    </w:p>
    <w:p w14:paraId="4280390B" w14:textId="77777777" w:rsidR="00397D6C" w:rsidRDefault="00397D6C"/>
    <w:sectPr w:rsidR="00397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B7B00"/>
    <w:multiLevelType w:val="multilevel"/>
    <w:tmpl w:val="FE10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557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0D9"/>
    <w:rsid w:val="002C2612"/>
    <w:rsid w:val="00397D6C"/>
    <w:rsid w:val="00500006"/>
    <w:rsid w:val="005A661C"/>
    <w:rsid w:val="00645DAF"/>
    <w:rsid w:val="00A10C6F"/>
    <w:rsid w:val="00A54E70"/>
    <w:rsid w:val="00E40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FD1CA"/>
  <w15:chartTrackingRefBased/>
  <w15:docId w15:val="{D02A5D75-345B-47AC-AE4A-0BA0C5AC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0D9"/>
    <w:rPr>
      <w:rFonts w:eastAsiaTheme="majorEastAsia" w:cstheme="majorBidi"/>
      <w:color w:val="272727" w:themeColor="text1" w:themeTint="D8"/>
    </w:rPr>
  </w:style>
  <w:style w:type="paragraph" w:styleId="Title">
    <w:name w:val="Title"/>
    <w:basedOn w:val="Normal"/>
    <w:next w:val="Normal"/>
    <w:link w:val="TitleChar"/>
    <w:uiPriority w:val="10"/>
    <w:qFormat/>
    <w:rsid w:val="00E40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0D9"/>
    <w:pPr>
      <w:spacing w:before="160"/>
      <w:jc w:val="center"/>
    </w:pPr>
    <w:rPr>
      <w:i/>
      <w:iCs/>
      <w:color w:val="404040" w:themeColor="text1" w:themeTint="BF"/>
    </w:rPr>
  </w:style>
  <w:style w:type="character" w:customStyle="1" w:styleId="QuoteChar">
    <w:name w:val="Quote Char"/>
    <w:basedOn w:val="DefaultParagraphFont"/>
    <w:link w:val="Quote"/>
    <w:uiPriority w:val="29"/>
    <w:rsid w:val="00E400D9"/>
    <w:rPr>
      <w:i/>
      <w:iCs/>
      <w:color w:val="404040" w:themeColor="text1" w:themeTint="BF"/>
    </w:rPr>
  </w:style>
  <w:style w:type="paragraph" w:styleId="ListParagraph">
    <w:name w:val="List Paragraph"/>
    <w:basedOn w:val="Normal"/>
    <w:uiPriority w:val="34"/>
    <w:qFormat/>
    <w:rsid w:val="00E400D9"/>
    <w:pPr>
      <w:ind w:left="720"/>
      <w:contextualSpacing/>
    </w:pPr>
  </w:style>
  <w:style w:type="character" w:styleId="IntenseEmphasis">
    <w:name w:val="Intense Emphasis"/>
    <w:basedOn w:val="DefaultParagraphFont"/>
    <w:uiPriority w:val="21"/>
    <w:qFormat/>
    <w:rsid w:val="00E400D9"/>
    <w:rPr>
      <w:i/>
      <w:iCs/>
      <w:color w:val="2F5496" w:themeColor="accent1" w:themeShade="BF"/>
    </w:rPr>
  </w:style>
  <w:style w:type="paragraph" w:styleId="IntenseQuote">
    <w:name w:val="Intense Quote"/>
    <w:basedOn w:val="Normal"/>
    <w:next w:val="Normal"/>
    <w:link w:val="IntenseQuoteChar"/>
    <w:uiPriority w:val="30"/>
    <w:qFormat/>
    <w:rsid w:val="00E40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0D9"/>
    <w:rPr>
      <w:i/>
      <w:iCs/>
      <w:color w:val="2F5496" w:themeColor="accent1" w:themeShade="BF"/>
    </w:rPr>
  </w:style>
  <w:style w:type="character" w:styleId="IntenseReference">
    <w:name w:val="Intense Reference"/>
    <w:basedOn w:val="DefaultParagraphFont"/>
    <w:uiPriority w:val="32"/>
    <w:qFormat/>
    <w:rsid w:val="00E400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hariharan.t@mekark.com</dc:creator>
  <cp:keywords/>
  <dc:description/>
  <cp:lastModifiedBy>hariharan.t@mekark.com</cp:lastModifiedBy>
  <cp:revision>2</cp:revision>
  <dcterms:created xsi:type="dcterms:W3CDTF">2026-02-23T11:50:00Z</dcterms:created>
  <dcterms:modified xsi:type="dcterms:W3CDTF">2026-02-23T11:52:00Z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72b5e8c7-689f-4e7e-ac1c-deef9c040dfd</vt:lpwstr>
  </property>
</Properties>
</file>