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9249BE" w:rsidRPr="00815160" w:rsidRDefault="00815160" w:rsidP="00815160">
      <w:pPr>
        <w:pStyle w:val="Title"/>
        <w:jc w:val="both"/>
        <w:rPr>
          <w:rFonts w:ascii="Times New Roman" w:hAnsi="Times New Roman" w:cs="Times New Roman"/>
          <w:color w:val="auto"/>
          <w:sz w:val="24"/>
          <w:szCs w:val="24"/>
        </w:rPr>
      </w:pPr>
      <w:bookmarkStart w:id="0" w:name="_6w5ke9fqptb9" w:colFirst="0" w:colLast="0"/>
      <w:bookmarkEnd w:id="0"/>
      <w:r w:rsidRPr="00815160">
        <w:rPr>
          <w:rFonts w:ascii="Times New Roman" w:hAnsi="Times New Roman" w:cs="Times New Roman"/>
          <w:color w:val="auto"/>
          <w:sz w:val="24"/>
          <w:szCs w:val="24"/>
        </w:rPr>
        <w:t>W03 Assignment: Explain Encapsulation</w:t>
      </w:r>
    </w:p>
    <w:p w14:paraId="00000002" w14:textId="77777777" w:rsidR="009249BE" w:rsidRPr="00815160" w:rsidRDefault="00815160" w:rsidP="00815160">
      <w:pPr>
        <w:jc w:val="both"/>
        <w:rPr>
          <w:rFonts w:ascii="Times New Roman" w:hAnsi="Times New Roman" w:cs="Times New Roman"/>
          <w:color w:val="auto"/>
        </w:rPr>
      </w:pPr>
      <w:r w:rsidRPr="00815160">
        <w:rPr>
          <w:rFonts w:ascii="Times New Roman" w:hAnsi="Times New Roman" w:cs="Times New Roman"/>
          <w:color w:val="auto"/>
        </w:rPr>
        <w:t xml:space="preserve">Agoro, Kelechi David | </w:t>
      </w:r>
      <w:proofErr w:type="spellStart"/>
      <w:r w:rsidRPr="00815160">
        <w:rPr>
          <w:rFonts w:ascii="Times New Roman" w:hAnsi="Times New Roman" w:cs="Times New Roman"/>
          <w:color w:val="auto"/>
        </w:rPr>
        <w:t>Mekaycee</w:t>
      </w:r>
      <w:proofErr w:type="spellEnd"/>
      <w:r w:rsidRPr="00815160">
        <w:rPr>
          <w:rFonts w:ascii="Times New Roman" w:hAnsi="Times New Roman" w:cs="Times New Roman"/>
          <w:color w:val="auto"/>
        </w:rPr>
        <w:t>-Tech</w:t>
      </w:r>
    </w:p>
    <w:p w14:paraId="00000003" w14:textId="77777777" w:rsidR="009249BE" w:rsidRPr="00815160" w:rsidRDefault="00815160" w:rsidP="00815160">
      <w:pPr>
        <w:pStyle w:val="Title"/>
        <w:jc w:val="both"/>
        <w:rPr>
          <w:rFonts w:ascii="Times New Roman" w:hAnsi="Times New Roman" w:cs="Times New Roman"/>
          <w:color w:val="auto"/>
          <w:sz w:val="24"/>
          <w:szCs w:val="24"/>
        </w:rPr>
      </w:pPr>
      <w:bookmarkStart w:id="1" w:name="_o73w6g8cc3z" w:colFirst="0" w:colLast="0"/>
      <w:bookmarkEnd w:id="1"/>
      <w:r w:rsidRPr="00815160">
        <w:rPr>
          <w:rFonts w:ascii="Times New Roman" w:hAnsi="Times New Roman" w:cs="Times New Roman"/>
          <w:color w:val="auto"/>
          <w:sz w:val="24"/>
          <w:szCs w:val="24"/>
        </w:rPr>
        <w:t>Executive Summary / Overview</w:t>
      </w:r>
    </w:p>
    <w:p w14:paraId="00000004" w14:textId="77777777" w:rsidR="009249BE" w:rsidRPr="00815160" w:rsidRDefault="00815160" w:rsidP="00815160">
      <w:pPr>
        <w:jc w:val="both"/>
        <w:rPr>
          <w:rFonts w:ascii="Times New Roman" w:hAnsi="Times New Roman" w:cs="Times New Roman"/>
          <w:color w:val="auto"/>
        </w:rPr>
      </w:pPr>
      <w:r w:rsidRPr="00815160">
        <w:rPr>
          <w:rFonts w:ascii="Times New Roman" w:hAnsi="Times New Roman" w:cs="Times New Roman"/>
          <w:color w:val="auto"/>
        </w:rPr>
        <w:t xml:space="preserve">This document provides a comprehensive explanation of </w:t>
      </w:r>
      <w:r w:rsidRPr="00815160">
        <w:rPr>
          <w:rFonts w:ascii="Times New Roman" w:hAnsi="Times New Roman" w:cs="Times New Roman"/>
          <w:b/>
          <w:bCs/>
          <w:color w:val="auto"/>
        </w:rPr>
        <w:t>Encapsulation</w:t>
      </w:r>
      <w:r w:rsidRPr="00815160">
        <w:rPr>
          <w:rFonts w:ascii="Times New Roman" w:hAnsi="Times New Roman" w:cs="Times New Roman"/>
          <w:color w:val="auto"/>
        </w:rPr>
        <w:t xml:space="preserve">, a core pillar of Object-Oriented Programming (OOP). In a professional software development environment or a technical interview setting, demonstrating a deep understanding of encapsulation is vital. It is not merely about hiding data, but about creating </w:t>
      </w:r>
      <w:r w:rsidRPr="00815160">
        <w:rPr>
          <w:rFonts w:ascii="Times New Roman" w:hAnsi="Times New Roman" w:cs="Times New Roman"/>
          <w:color w:val="auto"/>
        </w:rPr>
        <w:t>robust, maintainable, and secure software architectures. This response details the theoretical meaning, practical benefits, real-world applications, and a concrete implementation in Python to showcase how encapsulation governs the relationship between an o</w:t>
      </w:r>
      <w:r w:rsidRPr="00815160">
        <w:rPr>
          <w:rFonts w:ascii="Times New Roman" w:hAnsi="Times New Roman" w:cs="Times New Roman"/>
          <w:color w:val="auto"/>
        </w:rPr>
        <w:t>bject’s internal state and its external interface.</w:t>
      </w:r>
    </w:p>
    <w:p w14:paraId="00000005" w14:textId="77777777" w:rsidR="009249BE" w:rsidRPr="00815160" w:rsidRDefault="00815160" w:rsidP="00815160">
      <w:pPr>
        <w:pStyle w:val="Title"/>
        <w:jc w:val="both"/>
        <w:rPr>
          <w:rFonts w:ascii="Times New Roman" w:hAnsi="Times New Roman" w:cs="Times New Roman"/>
          <w:color w:val="auto"/>
          <w:sz w:val="24"/>
          <w:szCs w:val="24"/>
        </w:rPr>
      </w:pPr>
      <w:bookmarkStart w:id="2" w:name="_dcfzp4c0j9ym" w:colFirst="0" w:colLast="0"/>
      <w:bookmarkEnd w:id="2"/>
      <w:r w:rsidRPr="00815160">
        <w:rPr>
          <w:rFonts w:ascii="Times New Roman" w:hAnsi="Times New Roman" w:cs="Times New Roman"/>
          <w:color w:val="auto"/>
          <w:sz w:val="24"/>
          <w:szCs w:val="24"/>
        </w:rPr>
        <w:t>Interview Response: What is Encapsulation and Why is it Important?</w:t>
      </w:r>
    </w:p>
    <w:p w14:paraId="00000006" w14:textId="77777777" w:rsidR="009249BE" w:rsidRPr="00815160" w:rsidRDefault="00815160" w:rsidP="00815160">
      <w:pPr>
        <w:jc w:val="both"/>
        <w:rPr>
          <w:rFonts w:ascii="Times New Roman" w:hAnsi="Times New Roman" w:cs="Times New Roman"/>
          <w:color w:val="auto"/>
        </w:rPr>
      </w:pPr>
      <w:r w:rsidRPr="00815160">
        <w:rPr>
          <w:rFonts w:ascii="Times New Roman" w:hAnsi="Times New Roman" w:cs="Times New Roman"/>
          <w:color w:val="auto"/>
        </w:rPr>
        <w:t>In Object-Oriented Programming, Encapsulation is the mechanism of wrapping data and the code that operates on that data into a single unit</w:t>
      </w:r>
      <w:r w:rsidRPr="00815160">
        <w:rPr>
          <w:rFonts w:ascii="Times New Roman" w:hAnsi="Times New Roman" w:cs="Times New Roman"/>
          <w:color w:val="auto"/>
        </w:rPr>
        <w:t xml:space="preserve">, known as a </w:t>
      </w:r>
      <w:r w:rsidRPr="00815160">
        <w:rPr>
          <w:rFonts w:ascii="Times New Roman" w:hAnsi="Times New Roman" w:cs="Times New Roman"/>
          <w:b/>
          <w:bCs/>
          <w:color w:val="auto"/>
        </w:rPr>
        <w:t>Class</w:t>
      </w:r>
      <w:r w:rsidRPr="00815160">
        <w:rPr>
          <w:rFonts w:ascii="Times New Roman" w:hAnsi="Times New Roman" w:cs="Times New Roman"/>
          <w:color w:val="auto"/>
        </w:rPr>
        <w:t>. It serves as a protective shield that prevents the data from being accessed by code outside this shield. By managing how internal data is modified and accessed, encapsulation ensures that an object’s internal state remains consistent an</w:t>
      </w:r>
      <w:r w:rsidRPr="00815160">
        <w:rPr>
          <w:rFonts w:ascii="Times New Roman" w:hAnsi="Times New Roman" w:cs="Times New Roman"/>
          <w:color w:val="auto"/>
        </w:rPr>
        <w:t>d valid throughout its lifecycle. It is important because it reduces complexity, increases security, and allows developers to change internal implementation details without breaking the code that relies on that object.</w:t>
      </w:r>
    </w:p>
    <w:p w14:paraId="00000007" w14:textId="77777777" w:rsidR="009249BE" w:rsidRPr="00815160" w:rsidRDefault="00815160" w:rsidP="00815160">
      <w:pPr>
        <w:pStyle w:val="Heading1"/>
        <w:jc w:val="both"/>
        <w:rPr>
          <w:rFonts w:ascii="Times New Roman" w:hAnsi="Times New Roman" w:cs="Times New Roman"/>
          <w:color w:val="auto"/>
          <w:sz w:val="24"/>
          <w:szCs w:val="24"/>
        </w:rPr>
      </w:pPr>
      <w:bookmarkStart w:id="3" w:name="_iu29f97kwj07" w:colFirst="0" w:colLast="0"/>
      <w:bookmarkEnd w:id="3"/>
      <w:r w:rsidRPr="00815160">
        <w:rPr>
          <w:rFonts w:ascii="Times New Roman" w:hAnsi="Times New Roman" w:cs="Times New Roman"/>
          <w:color w:val="auto"/>
          <w:sz w:val="24"/>
          <w:szCs w:val="24"/>
        </w:rPr>
        <w:t>Explanation &amp; Meaning of Encapsulatio</w:t>
      </w:r>
      <w:r w:rsidRPr="00815160">
        <w:rPr>
          <w:rFonts w:ascii="Times New Roman" w:hAnsi="Times New Roman" w:cs="Times New Roman"/>
          <w:color w:val="auto"/>
          <w:sz w:val="24"/>
          <w:szCs w:val="24"/>
        </w:rPr>
        <w:t>n</w:t>
      </w:r>
    </w:p>
    <w:p w14:paraId="00000008" w14:textId="77777777" w:rsidR="009249BE" w:rsidRPr="00815160" w:rsidRDefault="00815160" w:rsidP="00815160">
      <w:pPr>
        <w:jc w:val="both"/>
        <w:rPr>
          <w:rFonts w:ascii="Times New Roman" w:hAnsi="Times New Roman" w:cs="Times New Roman"/>
          <w:color w:val="auto"/>
        </w:rPr>
      </w:pPr>
      <w:r w:rsidRPr="00815160">
        <w:rPr>
          <w:rFonts w:ascii="Times New Roman" w:hAnsi="Times New Roman" w:cs="Times New Roman"/>
          <w:color w:val="auto"/>
        </w:rPr>
        <w:t xml:space="preserve">At its core, encapsulation involves two primary concepts: </w:t>
      </w:r>
      <w:r w:rsidRPr="00815160">
        <w:rPr>
          <w:rFonts w:ascii="Times New Roman" w:hAnsi="Times New Roman" w:cs="Times New Roman"/>
          <w:b/>
          <w:bCs/>
          <w:color w:val="auto"/>
        </w:rPr>
        <w:t>Bundling</w:t>
      </w:r>
      <w:r w:rsidRPr="00815160">
        <w:rPr>
          <w:rFonts w:ascii="Times New Roman" w:hAnsi="Times New Roman" w:cs="Times New Roman"/>
          <w:color w:val="auto"/>
        </w:rPr>
        <w:t xml:space="preserve"> and </w:t>
      </w:r>
      <w:r w:rsidRPr="00815160">
        <w:rPr>
          <w:rFonts w:ascii="Times New Roman" w:hAnsi="Times New Roman" w:cs="Times New Roman"/>
          <w:b/>
          <w:bCs/>
          <w:color w:val="auto"/>
        </w:rPr>
        <w:t>Information Hiding</w:t>
      </w:r>
      <w:r w:rsidRPr="00815160">
        <w:rPr>
          <w:rFonts w:ascii="Times New Roman" w:hAnsi="Times New Roman" w:cs="Times New Roman"/>
          <w:color w:val="auto"/>
        </w:rPr>
        <w:t>.</w:t>
      </w:r>
    </w:p>
    <w:p w14:paraId="00000009" w14:textId="77777777" w:rsidR="009249BE" w:rsidRPr="00815160" w:rsidRDefault="009249BE" w:rsidP="00815160">
      <w:pPr>
        <w:widowControl w:val="0"/>
        <w:pBdr>
          <w:top w:val="nil"/>
          <w:left w:val="nil"/>
          <w:bottom w:val="nil"/>
          <w:right w:val="nil"/>
          <w:between w:val="nil"/>
        </w:pBdr>
        <w:spacing w:line="276" w:lineRule="auto"/>
        <w:jc w:val="both"/>
        <w:rPr>
          <w:rFonts w:ascii="Times New Roman" w:hAnsi="Times New Roman" w:cs="Times New Roman"/>
          <w:color w:val="auto"/>
        </w:rPr>
      </w:pPr>
    </w:p>
    <w:p w14:paraId="0000000A" w14:textId="77777777" w:rsidR="009249BE" w:rsidRPr="00815160" w:rsidRDefault="00815160" w:rsidP="00815160">
      <w:pPr>
        <w:numPr>
          <w:ilvl w:val="0"/>
          <w:numId w:val="1"/>
        </w:numPr>
        <w:jc w:val="both"/>
        <w:rPr>
          <w:rFonts w:ascii="Times New Roman" w:hAnsi="Times New Roman" w:cs="Times New Roman"/>
          <w:color w:val="auto"/>
        </w:rPr>
      </w:pPr>
      <w:r w:rsidRPr="00815160">
        <w:rPr>
          <w:rFonts w:ascii="Times New Roman" w:hAnsi="Times New Roman" w:cs="Times New Roman"/>
          <w:b/>
          <w:bCs/>
          <w:color w:val="auto"/>
        </w:rPr>
        <w:t>Bundling:</w:t>
      </w:r>
      <w:r w:rsidRPr="00815160">
        <w:rPr>
          <w:rFonts w:ascii="Times New Roman" w:hAnsi="Times New Roman" w:cs="Times New Roman"/>
          <w:color w:val="auto"/>
        </w:rPr>
        <w:t xml:space="preserve"> This refers to the practice of grouping related variables (attributes) and functions (methods) into a class. For example, a </w:t>
      </w:r>
      <w:r w:rsidRPr="00815160">
        <w:rPr>
          <w:rFonts w:ascii="Times New Roman" w:eastAsia="Roboto Mono" w:hAnsi="Times New Roman" w:cs="Times New Roman"/>
          <w:color w:val="auto"/>
        </w:rPr>
        <w:t>User</w:t>
      </w:r>
      <w:r w:rsidRPr="00815160">
        <w:rPr>
          <w:rFonts w:ascii="Times New Roman" w:hAnsi="Times New Roman" w:cs="Times New Roman"/>
          <w:color w:val="auto"/>
        </w:rPr>
        <w:t xml:space="preserve"> class bundles the user'</w:t>
      </w:r>
      <w:r w:rsidRPr="00815160">
        <w:rPr>
          <w:rFonts w:ascii="Times New Roman" w:hAnsi="Times New Roman" w:cs="Times New Roman"/>
          <w:color w:val="auto"/>
        </w:rPr>
        <w:t>s email, password, and logic for logging in.</w:t>
      </w:r>
    </w:p>
    <w:p w14:paraId="0000000B" w14:textId="77777777" w:rsidR="009249BE" w:rsidRPr="00815160" w:rsidRDefault="00815160" w:rsidP="00815160">
      <w:pPr>
        <w:numPr>
          <w:ilvl w:val="0"/>
          <w:numId w:val="1"/>
        </w:numPr>
        <w:jc w:val="both"/>
        <w:rPr>
          <w:rFonts w:ascii="Times New Roman" w:hAnsi="Times New Roman" w:cs="Times New Roman"/>
          <w:color w:val="auto"/>
        </w:rPr>
      </w:pPr>
      <w:r w:rsidRPr="00815160">
        <w:rPr>
          <w:rFonts w:ascii="Times New Roman" w:hAnsi="Times New Roman" w:cs="Times New Roman"/>
          <w:b/>
          <w:bCs/>
          <w:color w:val="auto"/>
        </w:rPr>
        <w:t>Information Hiding:</w:t>
      </w:r>
      <w:r w:rsidRPr="00815160">
        <w:rPr>
          <w:rFonts w:ascii="Times New Roman" w:hAnsi="Times New Roman" w:cs="Times New Roman"/>
          <w:color w:val="auto"/>
        </w:rPr>
        <w:t xml:space="preserve"> This is achieved through </w:t>
      </w:r>
      <w:r w:rsidRPr="00815160">
        <w:rPr>
          <w:rFonts w:ascii="Times New Roman" w:hAnsi="Times New Roman" w:cs="Times New Roman"/>
          <w:b/>
          <w:bCs/>
          <w:color w:val="auto"/>
        </w:rPr>
        <w:t>Access Modifiers</w:t>
      </w:r>
      <w:r w:rsidRPr="00815160">
        <w:rPr>
          <w:rFonts w:ascii="Times New Roman" w:hAnsi="Times New Roman" w:cs="Times New Roman"/>
          <w:color w:val="auto"/>
        </w:rPr>
        <w:t xml:space="preserve">. While some languages use explicit keywords like </w:t>
      </w:r>
      <w:r w:rsidRPr="00815160">
        <w:rPr>
          <w:rFonts w:ascii="Times New Roman" w:eastAsia="Roboto Mono" w:hAnsi="Times New Roman" w:cs="Times New Roman"/>
          <w:color w:val="auto"/>
        </w:rPr>
        <w:t>private</w:t>
      </w:r>
      <w:r w:rsidRPr="00815160">
        <w:rPr>
          <w:rFonts w:ascii="Times New Roman" w:hAnsi="Times New Roman" w:cs="Times New Roman"/>
          <w:color w:val="auto"/>
        </w:rPr>
        <w:t xml:space="preserve">, </w:t>
      </w:r>
      <w:r w:rsidRPr="00815160">
        <w:rPr>
          <w:rFonts w:ascii="Times New Roman" w:eastAsia="Roboto Mono" w:hAnsi="Times New Roman" w:cs="Times New Roman"/>
          <w:color w:val="auto"/>
        </w:rPr>
        <w:t>protected</w:t>
      </w:r>
      <w:r w:rsidRPr="00815160">
        <w:rPr>
          <w:rFonts w:ascii="Times New Roman" w:hAnsi="Times New Roman" w:cs="Times New Roman"/>
          <w:color w:val="auto"/>
        </w:rPr>
        <w:t xml:space="preserve">, and </w:t>
      </w:r>
      <w:r w:rsidRPr="00815160">
        <w:rPr>
          <w:rFonts w:ascii="Times New Roman" w:eastAsia="Roboto Mono" w:hAnsi="Times New Roman" w:cs="Times New Roman"/>
          <w:color w:val="auto"/>
        </w:rPr>
        <w:t>public</w:t>
      </w:r>
      <w:r w:rsidRPr="00815160">
        <w:rPr>
          <w:rFonts w:ascii="Times New Roman" w:hAnsi="Times New Roman" w:cs="Times New Roman"/>
          <w:color w:val="auto"/>
        </w:rPr>
        <w:t>, others like Python use naming conventions (e.g., prefixing with an u</w:t>
      </w:r>
      <w:r w:rsidRPr="00815160">
        <w:rPr>
          <w:rFonts w:ascii="Times New Roman" w:hAnsi="Times New Roman" w:cs="Times New Roman"/>
          <w:color w:val="auto"/>
        </w:rPr>
        <w:t xml:space="preserve">nderscore </w:t>
      </w:r>
      <w:r w:rsidRPr="00815160">
        <w:rPr>
          <w:rFonts w:ascii="Times New Roman" w:eastAsia="Roboto Mono" w:hAnsi="Times New Roman" w:cs="Times New Roman"/>
          <w:color w:val="auto"/>
        </w:rPr>
        <w:t>_</w:t>
      </w:r>
      <w:r w:rsidRPr="00815160">
        <w:rPr>
          <w:rFonts w:ascii="Times New Roman" w:hAnsi="Times New Roman" w:cs="Times New Roman"/>
          <w:color w:val="auto"/>
        </w:rPr>
        <w:t xml:space="preserve"> or double underscore </w:t>
      </w:r>
      <w:r w:rsidRPr="00815160">
        <w:rPr>
          <w:rFonts w:ascii="Times New Roman" w:eastAsia="Roboto Mono" w:hAnsi="Times New Roman" w:cs="Times New Roman"/>
          <w:color w:val="auto"/>
        </w:rPr>
        <w:t>__</w:t>
      </w:r>
      <w:r w:rsidRPr="00815160">
        <w:rPr>
          <w:rFonts w:ascii="Times New Roman" w:hAnsi="Times New Roman" w:cs="Times New Roman"/>
          <w:color w:val="auto"/>
        </w:rPr>
        <w:t xml:space="preserve">). By making attributes private, we prevent external entities from directly tampering with the internal state. Instead, they must interact via </w:t>
      </w:r>
      <w:r w:rsidRPr="00815160">
        <w:rPr>
          <w:rFonts w:ascii="Times New Roman" w:hAnsi="Times New Roman" w:cs="Times New Roman"/>
          <w:b/>
          <w:bCs/>
          <w:color w:val="auto"/>
        </w:rPr>
        <w:t>Public Methods</w:t>
      </w:r>
      <w:r w:rsidRPr="00815160">
        <w:rPr>
          <w:rFonts w:ascii="Times New Roman" w:hAnsi="Times New Roman" w:cs="Times New Roman"/>
          <w:color w:val="auto"/>
        </w:rPr>
        <w:t xml:space="preserve"> (Getters and Setters), which act as a controlled gatekeeper.</w:t>
      </w:r>
    </w:p>
    <w:p w14:paraId="0000000C" w14:textId="77777777" w:rsidR="009249BE" w:rsidRPr="00815160" w:rsidRDefault="00815160">
      <w:pPr>
        <w:pStyle w:val="Heading1"/>
        <w:rPr>
          <w:rFonts w:ascii="Times New Roman" w:hAnsi="Times New Roman" w:cs="Times New Roman"/>
          <w:color w:val="auto"/>
          <w:sz w:val="24"/>
          <w:szCs w:val="24"/>
        </w:rPr>
      </w:pPr>
      <w:bookmarkStart w:id="4" w:name="_902gev8eunki" w:colFirst="0" w:colLast="0"/>
      <w:bookmarkEnd w:id="4"/>
      <w:r w:rsidRPr="00815160">
        <w:rPr>
          <w:rFonts w:ascii="Times New Roman" w:hAnsi="Times New Roman" w:cs="Times New Roman"/>
          <w:color w:val="auto"/>
          <w:sz w:val="24"/>
          <w:szCs w:val="24"/>
        </w:rPr>
        <w:t>Ke</w:t>
      </w:r>
      <w:r w:rsidRPr="00815160">
        <w:rPr>
          <w:rFonts w:ascii="Times New Roman" w:hAnsi="Times New Roman" w:cs="Times New Roman"/>
          <w:color w:val="auto"/>
          <w:sz w:val="24"/>
          <w:szCs w:val="24"/>
        </w:rPr>
        <w:t>y Benefits of Encapsulation</w:t>
      </w:r>
    </w:p>
    <w:p w14:paraId="0000000D"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Encapsulation offers several critical advantages for large-scale software development:</w:t>
      </w:r>
    </w:p>
    <w:p w14:paraId="0000000E"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0F" w14:textId="77777777" w:rsidR="009249BE" w:rsidRPr="00815160" w:rsidRDefault="00815160" w:rsidP="00815160">
      <w:pPr>
        <w:numPr>
          <w:ilvl w:val="0"/>
          <w:numId w:val="2"/>
        </w:numPr>
        <w:jc w:val="both"/>
        <w:rPr>
          <w:rFonts w:ascii="Times New Roman" w:hAnsi="Times New Roman" w:cs="Times New Roman"/>
          <w:color w:val="auto"/>
        </w:rPr>
      </w:pPr>
      <w:r w:rsidRPr="00815160">
        <w:rPr>
          <w:rFonts w:ascii="Times New Roman" w:hAnsi="Times New Roman" w:cs="Times New Roman"/>
          <w:b/>
          <w:bCs/>
          <w:color w:val="auto"/>
        </w:rPr>
        <w:t>Data Protection &amp; Invariant Enforcement:</w:t>
      </w:r>
      <w:r w:rsidRPr="00815160">
        <w:rPr>
          <w:rFonts w:ascii="Times New Roman" w:hAnsi="Times New Roman" w:cs="Times New Roman"/>
          <w:color w:val="auto"/>
        </w:rPr>
        <w:t xml:space="preserve"> By restricting direct access, we prevent "illegal" states. For instance, a "Price" attribute should</w:t>
      </w:r>
      <w:r w:rsidRPr="00815160">
        <w:rPr>
          <w:rFonts w:ascii="Times New Roman" w:hAnsi="Times New Roman" w:cs="Times New Roman"/>
          <w:color w:val="auto"/>
        </w:rPr>
        <w:t xml:space="preserve"> never be negative. A setter method can enforce this rule, whereas direct access cannot.</w:t>
      </w:r>
    </w:p>
    <w:p w14:paraId="00000010" w14:textId="77777777" w:rsidR="009249BE" w:rsidRPr="00815160" w:rsidRDefault="00815160" w:rsidP="00815160">
      <w:pPr>
        <w:numPr>
          <w:ilvl w:val="0"/>
          <w:numId w:val="2"/>
        </w:numPr>
        <w:jc w:val="both"/>
        <w:rPr>
          <w:rFonts w:ascii="Times New Roman" w:hAnsi="Times New Roman" w:cs="Times New Roman"/>
          <w:color w:val="auto"/>
        </w:rPr>
      </w:pPr>
      <w:r w:rsidRPr="00815160">
        <w:rPr>
          <w:rFonts w:ascii="Times New Roman" w:hAnsi="Times New Roman" w:cs="Times New Roman"/>
          <w:b/>
          <w:bCs/>
          <w:color w:val="auto"/>
        </w:rPr>
        <w:t>Maintainability &amp; Flexibility:</w:t>
      </w:r>
      <w:r w:rsidRPr="00815160">
        <w:rPr>
          <w:rFonts w:ascii="Times New Roman" w:hAnsi="Times New Roman" w:cs="Times New Roman"/>
          <w:color w:val="auto"/>
        </w:rPr>
        <w:t xml:space="preserve"> Since the internal implementation is hidden, developers can change how data is stored (e.g., changing a list to a dictionary) without af</w:t>
      </w:r>
      <w:r w:rsidRPr="00815160">
        <w:rPr>
          <w:rFonts w:ascii="Times New Roman" w:hAnsi="Times New Roman" w:cs="Times New Roman"/>
          <w:color w:val="auto"/>
        </w:rPr>
        <w:t>fecting any external code that calls the object's methods. This "decoupling" is essential for long-term project health.</w:t>
      </w:r>
    </w:p>
    <w:p w14:paraId="00000011" w14:textId="77777777" w:rsidR="009249BE" w:rsidRPr="00815160" w:rsidRDefault="00815160" w:rsidP="00815160">
      <w:pPr>
        <w:numPr>
          <w:ilvl w:val="0"/>
          <w:numId w:val="2"/>
        </w:numPr>
        <w:jc w:val="both"/>
        <w:rPr>
          <w:rFonts w:ascii="Times New Roman" w:hAnsi="Times New Roman" w:cs="Times New Roman"/>
          <w:color w:val="auto"/>
        </w:rPr>
      </w:pPr>
      <w:r w:rsidRPr="00815160">
        <w:rPr>
          <w:rFonts w:ascii="Times New Roman" w:hAnsi="Times New Roman" w:cs="Times New Roman"/>
          <w:b/>
          <w:bCs/>
          <w:color w:val="auto"/>
        </w:rPr>
        <w:t>Controlled Access:</w:t>
      </w:r>
      <w:r w:rsidRPr="00815160">
        <w:rPr>
          <w:rFonts w:ascii="Times New Roman" w:hAnsi="Times New Roman" w:cs="Times New Roman"/>
          <w:color w:val="auto"/>
        </w:rPr>
        <w:t xml:space="preserve"> Developers can make fields read-only (by providing only a getter), write-only, or strictly validated. This level of g</w:t>
      </w:r>
      <w:r w:rsidRPr="00815160">
        <w:rPr>
          <w:rFonts w:ascii="Times New Roman" w:hAnsi="Times New Roman" w:cs="Times New Roman"/>
          <w:color w:val="auto"/>
        </w:rPr>
        <w:t xml:space="preserve">ranularity gives the architect full control over the object's </w:t>
      </w:r>
      <w:proofErr w:type="spellStart"/>
      <w:r w:rsidRPr="00815160">
        <w:rPr>
          <w:rFonts w:ascii="Times New Roman" w:hAnsi="Times New Roman" w:cs="Times New Roman"/>
          <w:color w:val="auto"/>
        </w:rPr>
        <w:t>behavior</w:t>
      </w:r>
      <w:proofErr w:type="spellEnd"/>
      <w:r w:rsidRPr="00815160">
        <w:rPr>
          <w:rFonts w:ascii="Times New Roman" w:hAnsi="Times New Roman" w:cs="Times New Roman"/>
          <w:color w:val="auto"/>
        </w:rPr>
        <w:t>.</w:t>
      </w:r>
    </w:p>
    <w:p w14:paraId="00000012" w14:textId="77777777" w:rsidR="009249BE" w:rsidRPr="00815160" w:rsidRDefault="00815160" w:rsidP="00815160">
      <w:pPr>
        <w:pStyle w:val="Heading1"/>
        <w:jc w:val="both"/>
        <w:rPr>
          <w:rFonts w:ascii="Times New Roman" w:hAnsi="Times New Roman" w:cs="Times New Roman"/>
          <w:color w:val="auto"/>
          <w:sz w:val="24"/>
          <w:szCs w:val="24"/>
        </w:rPr>
      </w:pPr>
      <w:bookmarkStart w:id="5" w:name="_egwkpiazhkd7" w:colFirst="0" w:colLast="0"/>
      <w:bookmarkEnd w:id="5"/>
      <w:r w:rsidRPr="00815160">
        <w:rPr>
          <w:rFonts w:ascii="Times New Roman" w:hAnsi="Times New Roman" w:cs="Times New Roman"/>
          <w:color w:val="auto"/>
          <w:sz w:val="24"/>
          <w:szCs w:val="24"/>
        </w:rPr>
        <w:t>Real-World &amp; Practical Applications</w:t>
      </w:r>
    </w:p>
    <w:p w14:paraId="00000013" w14:textId="77777777" w:rsidR="009249BE" w:rsidRPr="00815160" w:rsidRDefault="00815160" w:rsidP="00815160">
      <w:pPr>
        <w:jc w:val="both"/>
        <w:rPr>
          <w:rFonts w:ascii="Times New Roman" w:hAnsi="Times New Roman" w:cs="Times New Roman"/>
          <w:color w:val="auto"/>
        </w:rPr>
      </w:pPr>
      <w:r w:rsidRPr="00815160">
        <w:rPr>
          <w:rFonts w:ascii="Times New Roman" w:hAnsi="Times New Roman" w:cs="Times New Roman"/>
          <w:color w:val="auto"/>
        </w:rPr>
        <w:t>Encapsulation is ubiquitous in professional software systems:</w:t>
      </w:r>
    </w:p>
    <w:p w14:paraId="00000014" w14:textId="77777777" w:rsidR="009249BE" w:rsidRPr="00815160" w:rsidRDefault="009249BE" w:rsidP="00815160">
      <w:pPr>
        <w:widowControl w:val="0"/>
        <w:pBdr>
          <w:top w:val="nil"/>
          <w:left w:val="nil"/>
          <w:bottom w:val="nil"/>
          <w:right w:val="nil"/>
          <w:between w:val="nil"/>
        </w:pBdr>
        <w:spacing w:line="276" w:lineRule="auto"/>
        <w:jc w:val="both"/>
        <w:rPr>
          <w:rFonts w:ascii="Times New Roman" w:hAnsi="Times New Roman" w:cs="Times New Roman"/>
          <w:color w:val="auto"/>
        </w:rPr>
      </w:pPr>
    </w:p>
    <w:p w14:paraId="00000015" w14:textId="77777777" w:rsidR="009249BE" w:rsidRPr="00815160" w:rsidRDefault="00815160" w:rsidP="00815160">
      <w:pPr>
        <w:numPr>
          <w:ilvl w:val="0"/>
          <w:numId w:val="4"/>
        </w:numPr>
        <w:jc w:val="both"/>
        <w:rPr>
          <w:rFonts w:ascii="Times New Roman" w:hAnsi="Times New Roman" w:cs="Times New Roman"/>
          <w:color w:val="auto"/>
        </w:rPr>
      </w:pPr>
      <w:r w:rsidRPr="00815160">
        <w:rPr>
          <w:rFonts w:ascii="Times New Roman" w:hAnsi="Times New Roman" w:cs="Times New Roman"/>
          <w:b/>
          <w:bCs/>
          <w:color w:val="auto"/>
        </w:rPr>
        <w:t>Bank Accounts:</w:t>
      </w:r>
      <w:r w:rsidRPr="00815160">
        <w:rPr>
          <w:rFonts w:ascii="Times New Roman" w:hAnsi="Times New Roman" w:cs="Times New Roman"/>
          <w:color w:val="auto"/>
        </w:rPr>
        <w:t xml:space="preserve"> A </w:t>
      </w:r>
      <w:proofErr w:type="spellStart"/>
      <w:r w:rsidRPr="00815160">
        <w:rPr>
          <w:rFonts w:ascii="Times New Roman" w:eastAsia="Roboto Mono" w:hAnsi="Times New Roman" w:cs="Times New Roman"/>
          <w:color w:val="auto"/>
        </w:rPr>
        <w:t>BankAccount</w:t>
      </w:r>
      <w:proofErr w:type="spellEnd"/>
      <w:r w:rsidRPr="00815160">
        <w:rPr>
          <w:rFonts w:ascii="Times New Roman" w:hAnsi="Times New Roman" w:cs="Times New Roman"/>
          <w:color w:val="auto"/>
        </w:rPr>
        <w:t xml:space="preserve"> class encapsulates the </w:t>
      </w:r>
      <w:r w:rsidRPr="00815160">
        <w:rPr>
          <w:rFonts w:ascii="Times New Roman" w:eastAsia="Roboto Mono" w:hAnsi="Times New Roman" w:cs="Times New Roman"/>
          <w:color w:val="auto"/>
        </w:rPr>
        <w:t>balance</w:t>
      </w:r>
      <w:r w:rsidRPr="00815160">
        <w:rPr>
          <w:rFonts w:ascii="Times New Roman" w:hAnsi="Times New Roman" w:cs="Times New Roman"/>
          <w:color w:val="auto"/>
        </w:rPr>
        <w:t>. You cannot simply change</w:t>
      </w:r>
      <w:r w:rsidRPr="00815160">
        <w:rPr>
          <w:rFonts w:ascii="Times New Roman" w:hAnsi="Times New Roman" w:cs="Times New Roman"/>
          <w:color w:val="auto"/>
        </w:rPr>
        <w:t xml:space="preserve"> your balance to a million dollars; you must go through a </w:t>
      </w:r>
      <w:proofErr w:type="gramStart"/>
      <w:r w:rsidRPr="00815160">
        <w:rPr>
          <w:rFonts w:ascii="Times New Roman" w:eastAsia="Roboto Mono" w:hAnsi="Times New Roman" w:cs="Times New Roman"/>
          <w:color w:val="auto"/>
        </w:rPr>
        <w:t>deposit(</w:t>
      </w:r>
      <w:proofErr w:type="gramEnd"/>
      <w:r w:rsidRPr="00815160">
        <w:rPr>
          <w:rFonts w:ascii="Times New Roman" w:eastAsia="Roboto Mono" w:hAnsi="Times New Roman" w:cs="Times New Roman"/>
          <w:color w:val="auto"/>
        </w:rPr>
        <w:t>)</w:t>
      </w:r>
      <w:r w:rsidRPr="00815160">
        <w:rPr>
          <w:rFonts w:ascii="Times New Roman" w:hAnsi="Times New Roman" w:cs="Times New Roman"/>
          <w:color w:val="auto"/>
        </w:rPr>
        <w:t xml:space="preserve"> or </w:t>
      </w:r>
      <w:r w:rsidRPr="00815160">
        <w:rPr>
          <w:rFonts w:ascii="Times New Roman" w:eastAsia="Roboto Mono" w:hAnsi="Times New Roman" w:cs="Times New Roman"/>
          <w:color w:val="auto"/>
        </w:rPr>
        <w:t>withdraw()</w:t>
      </w:r>
      <w:r w:rsidRPr="00815160">
        <w:rPr>
          <w:rFonts w:ascii="Times New Roman" w:hAnsi="Times New Roman" w:cs="Times New Roman"/>
          <w:color w:val="auto"/>
        </w:rPr>
        <w:t xml:space="preserve"> method that validates the transaction and updates the audit log.</w:t>
      </w:r>
    </w:p>
    <w:p w14:paraId="00000016" w14:textId="77777777" w:rsidR="009249BE" w:rsidRPr="00815160" w:rsidRDefault="00815160" w:rsidP="00815160">
      <w:pPr>
        <w:numPr>
          <w:ilvl w:val="0"/>
          <w:numId w:val="4"/>
        </w:numPr>
        <w:jc w:val="both"/>
        <w:rPr>
          <w:rFonts w:ascii="Times New Roman" w:hAnsi="Times New Roman" w:cs="Times New Roman"/>
          <w:color w:val="auto"/>
        </w:rPr>
      </w:pPr>
      <w:r w:rsidRPr="00815160">
        <w:rPr>
          <w:rFonts w:ascii="Times New Roman" w:hAnsi="Times New Roman" w:cs="Times New Roman"/>
          <w:b/>
          <w:bCs/>
          <w:color w:val="auto"/>
        </w:rPr>
        <w:t>User Authentication:</w:t>
      </w:r>
      <w:r w:rsidRPr="00815160">
        <w:rPr>
          <w:rFonts w:ascii="Times New Roman" w:hAnsi="Times New Roman" w:cs="Times New Roman"/>
          <w:color w:val="auto"/>
        </w:rPr>
        <w:t xml:space="preserve"> A </w:t>
      </w:r>
      <w:proofErr w:type="spellStart"/>
      <w:r w:rsidRPr="00815160">
        <w:rPr>
          <w:rFonts w:ascii="Times New Roman" w:eastAsia="Roboto Mono" w:hAnsi="Times New Roman" w:cs="Times New Roman"/>
          <w:color w:val="auto"/>
        </w:rPr>
        <w:t>UserManager</w:t>
      </w:r>
      <w:proofErr w:type="spellEnd"/>
      <w:r w:rsidRPr="00815160">
        <w:rPr>
          <w:rFonts w:ascii="Times New Roman" w:hAnsi="Times New Roman" w:cs="Times New Roman"/>
          <w:color w:val="auto"/>
        </w:rPr>
        <w:t xml:space="preserve"> hides the raw password hash and salt. The only way to interact with it is through a </w:t>
      </w:r>
      <w:proofErr w:type="spellStart"/>
      <w:r w:rsidRPr="00815160">
        <w:rPr>
          <w:rFonts w:ascii="Times New Roman" w:eastAsia="Roboto Mono" w:hAnsi="Times New Roman" w:cs="Times New Roman"/>
          <w:color w:val="auto"/>
        </w:rPr>
        <w:t>verify_</w:t>
      </w:r>
      <w:proofErr w:type="gramStart"/>
      <w:r w:rsidRPr="00815160">
        <w:rPr>
          <w:rFonts w:ascii="Times New Roman" w:eastAsia="Roboto Mono" w:hAnsi="Times New Roman" w:cs="Times New Roman"/>
          <w:color w:val="auto"/>
        </w:rPr>
        <w:t>password</w:t>
      </w:r>
      <w:proofErr w:type="spellEnd"/>
      <w:r w:rsidRPr="00815160">
        <w:rPr>
          <w:rFonts w:ascii="Times New Roman" w:eastAsia="Roboto Mono" w:hAnsi="Times New Roman" w:cs="Times New Roman"/>
          <w:color w:val="auto"/>
        </w:rPr>
        <w:t>(</w:t>
      </w:r>
      <w:proofErr w:type="gramEnd"/>
      <w:r w:rsidRPr="00815160">
        <w:rPr>
          <w:rFonts w:ascii="Times New Roman" w:eastAsia="Roboto Mono" w:hAnsi="Times New Roman" w:cs="Times New Roman"/>
          <w:color w:val="auto"/>
        </w:rPr>
        <w:t>)</w:t>
      </w:r>
      <w:r w:rsidRPr="00815160">
        <w:rPr>
          <w:rFonts w:ascii="Times New Roman" w:hAnsi="Times New Roman" w:cs="Times New Roman"/>
          <w:color w:val="auto"/>
        </w:rPr>
        <w:t xml:space="preserve"> method, ensuring sensitive security logic isn't bypassed.</w:t>
      </w:r>
    </w:p>
    <w:p w14:paraId="00000017" w14:textId="77777777" w:rsidR="009249BE" w:rsidRPr="00815160" w:rsidRDefault="00815160" w:rsidP="00815160">
      <w:pPr>
        <w:numPr>
          <w:ilvl w:val="0"/>
          <w:numId w:val="4"/>
        </w:numPr>
        <w:jc w:val="both"/>
        <w:rPr>
          <w:rFonts w:ascii="Times New Roman" w:hAnsi="Times New Roman" w:cs="Times New Roman"/>
          <w:color w:val="auto"/>
        </w:rPr>
      </w:pPr>
      <w:r w:rsidRPr="00815160">
        <w:rPr>
          <w:rFonts w:ascii="Times New Roman" w:hAnsi="Times New Roman" w:cs="Times New Roman"/>
          <w:b/>
          <w:bCs/>
          <w:color w:val="auto"/>
        </w:rPr>
        <w:t>Shopping Carts:</w:t>
      </w:r>
      <w:r w:rsidRPr="00815160">
        <w:rPr>
          <w:rFonts w:ascii="Times New Roman" w:hAnsi="Times New Roman" w:cs="Times New Roman"/>
          <w:color w:val="auto"/>
        </w:rPr>
        <w:t xml:space="preserve"> The internal list of items is encapsulated. External code uses </w:t>
      </w:r>
      <w:proofErr w:type="spellStart"/>
      <w:r w:rsidRPr="00815160">
        <w:rPr>
          <w:rFonts w:ascii="Times New Roman" w:eastAsia="Roboto Mono" w:hAnsi="Times New Roman" w:cs="Times New Roman"/>
          <w:color w:val="auto"/>
        </w:rPr>
        <w:t>add_</w:t>
      </w:r>
      <w:proofErr w:type="gramStart"/>
      <w:r w:rsidRPr="00815160">
        <w:rPr>
          <w:rFonts w:ascii="Times New Roman" w:eastAsia="Roboto Mono" w:hAnsi="Times New Roman" w:cs="Times New Roman"/>
          <w:color w:val="auto"/>
        </w:rPr>
        <w:t>item</w:t>
      </w:r>
      <w:proofErr w:type="spellEnd"/>
      <w:r w:rsidRPr="00815160">
        <w:rPr>
          <w:rFonts w:ascii="Times New Roman" w:eastAsia="Roboto Mono" w:hAnsi="Times New Roman" w:cs="Times New Roman"/>
          <w:color w:val="auto"/>
        </w:rPr>
        <w:t>(</w:t>
      </w:r>
      <w:proofErr w:type="gramEnd"/>
      <w:r w:rsidRPr="00815160">
        <w:rPr>
          <w:rFonts w:ascii="Times New Roman" w:eastAsia="Roboto Mono" w:hAnsi="Times New Roman" w:cs="Times New Roman"/>
          <w:color w:val="auto"/>
        </w:rPr>
        <w:t>)</w:t>
      </w:r>
      <w:r w:rsidRPr="00815160">
        <w:rPr>
          <w:rFonts w:ascii="Times New Roman" w:hAnsi="Times New Roman" w:cs="Times New Roman"/>
          <w:color w:val="auto"/>
        </w:rPr>
        <w:t xml:space="preserve"> which</w:t>
      </w:r>
      <w:r w:rsidRPr="00815160">
        <w:rPr>
          <w:rFonts w:ascii="Times New Roman" w:hAnsi="Times New Roman" w:cs="Times New Roman"/>
          <w:color w:val="auto"/>
        </w:rPr>
        <w:t xml:space="preserve"> automatically updates the total price and checks inventory levels, maintaining the integrity of the cart state.</w:t>
      </w:r>
    </w:p>
    <w:p w14:paraId="00000018" w14:textId="77777777" w:rsidR="009249BE" w:rsidRPr="00815160" w:rsidRDefault="00815160">
      <w:pPr>
        <w:pStyle w:val="Heading1"/>
        <w:rPr>
          <w:rFonts w:ascii="Times New Roman" w:hAnsi="Times New Roman" w:cs="Times New Roman"/>
          <w:color w:val="auto"/>
          <w:sz w:val="24"/>
          <w:szCs w:val="24"/>
        </w:rPr>
      </w:pPr>
      <w:bookmarkStart w:id="6" w:name="_ubr0xdgbj7pj" w:colFirst="0" w:colLast="0"/>
      <w:bookmarkEnd w:id="6"/>
      <w:r w:rsidRPr="00815160">
        <w:rPr>
          <w:rFonts w:ascii="Times New Roman" w:hAnsi="Times New Roman" w:cs="Times New Roman"/>
          <w:color w:val="auto"/>
          <w:sz w:val="24"/>
          <w:szCs w:val="24"/>
        </w:rPr>
        <w:t>Code Example Demonstrating Encapsulation</w:t>
      </w:r>
    </w:p>
    <w:p w14:paraId="00000019"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The following Python code demonstrates encapsulation using a </w:t>
      </w:r>
      <w:proofErr w:type="spellStart"/>
      <w:r w:rsidRPr="00815160">
        <w:rPr>
          <w:rFonts w:ascii="Times New Roman" w:hAnsi="Times New Roman" w:cs="Times New Roman"/>
          <w:b/>
          <w:bCs/>
          <w:color w:val="auto"/>
        </w:rPr>
        <w:t>BankAccount</w:t>
      </w:r>
      <w:proofErr w:type="spellEnd"/>
      <w:r w:rsidRPr="00815160">
        <w:rPr>
          <w:rFonts w:ascii="Times New Roman" w:hAnsi="Times New Roman" w:cs="Times New Roman"/>
          <w:color w:val="auto"/>
        </w:rPr>
        <w:t xml:space="preserve"> class with a private balance </w:t>
      </w:r>
      <w:r w:rsidRPr="00815160">
        <w:rPr>
          <w:rFonts w:ascii="Times New Roman" w:hAnsi="Times New Roman" w:cs="Times New Roman"/>
          <w:color w:val="auto"/>
        </w:rPr>
        <w:t xml:space="preserve">and property decorators for controlled </w:t>
      </w:r>
      <w:proofErr w:type="spellStart"/>
      <w:r w:rsidRPr="00815160">
        <w:rPr>
          <w:rFonts w:ascii="Times New Roman" w:hAnsi="Times New Roman" w:cs="Times New Roman"/>
          <w:color w:val="auto"/>
        </w:rPr>
        <w:t>access.class</w:t>
      </w:r>
      <w:proofErr w:type="spellEnd"/>
      <w:r w:rsidRPr="00815160">
        <w:rPr>
          <w:rFonts w:ascii="Times New Roman" w:hAnsi="Times New Roman" w:cs="Times New Roman"/>
          <w:color w:val="auto"/>
        </w:rPr>
        <w:t xml:space="preserve"> </w:t>
      </w:r>
      <w:proofErr w:type="spellStart"/>
      <w:r w:rsidRPr="00815160">
        <w:rPr>
          <w:rFonts w:ascii="Times New Roman" w:hAnsi="Times New Roman" w:cs="Times New Roman"/>
          <w:color w:val="auto"/>
        </w:rPr>
        <w:t>BankAccount</w:t>
      </w:r>
      <w:proofErr w:type="spellEnd"/>
      <w:r w:rsidRPr="00815160">
        <w:rPr>
          <w:rFonts w:ascii="Times New Roman" w:hAnsi="Times New Roman" w:cs="Times New Roman"/>
          <w:color w:val="auto"/>
        </w:rPr>
        <w:t>:</w:t>
      </w:r>
    </w:p>
    <w:p w14:paraId="0000001A"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1B"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def __</w:t>
      </w:r>
      <w:proofErr w:type="spellStart"/>
      <w:r w:rsidRPr="00815160">
        <w:rPr>
          <w:rFonts w:ascii="Times New Roman" w:hAnsi="Times New Roman" w:cs="Times New Roman"/>
          <w:color w:val="auto"/>
        </w:rPr>
        <w:t>init</w:t>
      </w:r>
      <w:proofErr w:type="spellEnd"/>
      <w:r w:rsidRPr="00815160">
        <w:rPr>
          <w:rFonts w:ascii="Times New Roman" w:hAnsi="Times New Roman" w:cs="Times New Roman"/>
          <w:color w:val="auto"/>
        </w:rPr>
        <w:t>_</w:t>
      </w:r>
      <w:proofErr w:type="gramStart"/>
      <w:r w:rsidRPr="00815160">
        <w:rPr>
          <w:rFonts w:ascii="Times New Roman" w:hAnsi="Times New Roman" w:cs="Times New Roman"/>
          <w:color w:val="auto"/>
        </w:rPr>
        <w:t>_(</w:t>
      </w:r>
      <w:proofErr w:type="gramEnd"/>
      <w:r w:rsidRPr="00815160">
        <w:rPr>
          <w:rFonts w:ascii="Times New Roman" w:hAnsi="Times New Roman" w:cs="Times New Roman"/>
          <w:color w:val="auto"/>
        </w:rPr>
        <w:t xml:space="preserve">self, owner, </w:t>
      </w:r>
      <w:proofErr w:type="spellStart"/>
      <w:r w:rsidRPr="00815160">
        <w:rPr>
          <w:rFonts w:ascii="Times New Roman" w:hAnsi="Times New Roman" w:cs="Times New Roman"/>
          <w:color w:val="auto"/>
        </w:rPr>
        <w:t>starting_balance</w:t>
      </w:r>
      <w:proofErr w:type="spellEnd"/>
      <w:r w:rsidRPr="00815160">
        <w:rPr>
          <w:rFonts w:ascii="Times New Roman" w:hAnsi="Times New Roman" w:cs="Times New Roman"/>
          <w:color w:val="auto"/>
        </w:rPr>
        <w:t>):</w:t>
      </w:r>
    </w:p>
    <w:p w14:paraId="0000001C"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1D"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w:t>
      </w:r>
      <w:proofErr w:type="spellStart"/>
      <w:proofErr w:type="gramStart"/>
      <w:r w:rsidRPr="00815160">
        <w:rPr>
          <w:rFonts w:ascii="Times New Roman" w:hAnsi="Times New Roman" w:cs="Times New Roman"/>
          <w:color w:val="auto"/>
        </w:rPr>
        <w:t>self.owner</w:t>
      </w:r>
      <w:proofErr w:type="spellEnd"/>
      <w:proofErr w:type="gramEnd"/>
      <w:r w:rsidRPr="00815160">
        <w:rPr>
          <w:rFonts w:ascii="Times New Roman" w:hAnsi="Times New Roman" w:cs="Times New Roman"/>
          <w:color w:val="auto"/>
        </w:rPr>
        <w:t xml:space="preserve"> = owner</w:t>
      </w:r>
    </w:p>
    <w:p w14:paraId="0000001E"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1F"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 Private attribute (internal state)</w:t>
      </w:r>
    </w:p>
    <w:p w14:paraId="00000020"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21"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w:t>
      </w:r>
      <w:proofErr w:type="spellStart"/>
      <w:proofErr w:type="gramStart"/>
      <w:r w:rsidRPr="00815160">
        <w:rPr>
          <w:rFonts w:ascii="Times New Roman" w:hAnsi="Times New Roman" w:cs="Times New Roman"/>
          <w:color w:val="auto"/>
        </w:rPr>
        <w:t>self._</w:t>
      </w:r>
      <w:proofErr w:type="gramEnd"/>
      <w:r w:rsidRPr="00815160">
        <w:rPr>
          <w:rFonts w:ascii="Times New Roman" w:hAnsi="Times New Roman" w:cs="Times New Roman"/>
          <w:color w:val="auto"/>
        </w:rPr>
        <w:t>_balance</w:t>
      </w:r>
      <w:proofErr w:type="spellEnd"/>
      <w:r w:rsidRPr="00815160">
        <w:rPr>
          <w:rFonts w:ascii="Times New Roman" w:hAnsi="Times New Roman" w:cs="Times New Roman"/>
          <w:color w:val="auto"/>
        </w:rPr>
        <w:t xml:space="preserve"> = </w:t>
      </w:r>
      <w:proofErr w:type="spellStart"/>
      <w:r w:rsidRPr="00815160">
        <w:rPr>
          <w:rFonts w:ascii="Times New Roman" w:hAnsi="Times New Roman" w:cs="Times New Roman"/>
          <w:color w:val="auto"/>
        </w:rPr>
        <w:t>starting_balance</w:t>
      </w:r>
      <w:proofErr w:type="spellEnd"/>
      <w:r w:rsidRPr="00815160">
        <w:rPr>
          <w:rFonts w:ascii="Times New Roman" w:hAnsi="Times New Roman" w:cs="Times New Roman"/>
          <w:color w:val="auto"/>
        </w:rPr>
        <w:t xml:space="preserve"> if </w:t>
      </w:r>
      <w:proofErr w:type="spellStart"/>
      <w:r w:rsidRPr="00815160">
        <w:rPr>
          <w:rFonts w:ascii="Times New Roman" w:hAnsi="Times New Roman" w:cs="Times New Roman"/>
          <w:color w:val="auto"/>
        </w:rPr>
        <w:t>starting_balance</w:t>
      </w:r>
      <w:proofErr w:type="spellEnd"/>
      <w:r w:rsidRPr="00815160">
        <w:rPr>
          <w:rFonts w:ascii="Times New Roman" w:hAnsi="Times New Roman" w:cs="Times New Roman"/>
          <w:color w:val="auto"/>
        </w:rPr>
        <w:t xml:space="preserve"> &gt;= 0 else 0</w:t>
      </w:r>
    </w:p>
    <w:p w14:paraId="00000022" w14:textId="77777777" w:rsidR="009249BE" w:rsidRPr="00815160" w:rsidRDefault="009249BE">
      <w:pPr>
        <w:rPr>
          <w:rFonts w:ascii="Times New Roman" w:hAnsi="Times New Roman" w:cs="Times New Roman"/>
          <w:color w:val="auto"/>
        </w:rPr>
      </w:pPr>
    </w:p>
    <w:p w14:paraId="00000023"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@property</w:t>
      </w:r>
    </w:p>
    <w:p w14:paraId="00000024"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25"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lastRenderedPageBreak/>
        <w:t xml:space="preserve">    def balance(self):</w:t>
      </w:r>
    </w:p>
    <w:p w14:paraId="00000026"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27"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"""Getter: Allows read access to the balance."""</w:t>
      </w:r>
    </w:p>
    <w:p w14:paraId="00000028"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29"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return </w:t>
      </w:r>
      <w:proofErr w:type="spellStart"/>
      <w:proofErr w:type="gramStart"/>
      <w:r w:rsidRPr="00815160">
        <w:rPr>
          <w:rFonts w:ascii="Times New Roman" w:hAnsi="Times New Roman" w:cs="Times New Roman"/>
          <w:color w:val="auto"/>
        </w:rPr>
        <w:t>self._</w:t>
      </w:r>
      <w:proofErr w:type="gramEnd"/>
      <w:r w:rsidRPr="00815160">
        <w:rPr>
          <w:rFonts w:ascii="Times New Roman" w:hAnsi="Times New Roman" w:cs="Times New Roman"/>
          <w:color w:val="auto"/>
        </w:rPr>
        <w:t>_balance</w:t>
      </w:r>
      <w:proofErr w:type="spellEnd"/>
    </w:p>
    <w:p w14:paraId="0000002A" w14:textId="77777777" w:rsidR="009249BE" w:rsidRPr="00815160" w:rsidRDefault="009249BE">
      <w:pPr>
        <w:rPr>
          <w:rFonts w:ascii="Times New Roman" w:hAnsi="Times New Roman" w:cs="Times New Roman"/>
          <w:color w:val="auto"/>
        </w:rPr>
      </w:pPr>
    </w:p>
    <w:p w14:paraId="0000002B"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def </w:t>
      </w:r>
      <w:proofErr w:type="gramStart"/>
      <w:r w:rsidRPr="00815160">
        <w:rPr>
          <w:rFonts w:ascii="Times New Roman" w:hAnsi="Times New Roman" w:cs="Times New Roman"/>
          <w:color w:val="auto"/>
        </w:rPr>
        <w:t>deposit(</w:t>
      </w:r>
      <w:proofErr w:type="gramEnd"/>
      <w:r w:rsidRPr="00815160">
        <w:rPr>
          <w:rFonts w:ascii="Times New Roman" w:hAnsi="Times New Roman" w:cs="Times New Roman"/>
          <w:color w:val="auto"/>
        </w:rPr>
        <w:t>self, amount):</w:t>
      </w:r>
    </w:p>
    <w:p w14:paraId="0000002C"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2D"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"""Method to modify state with validation logic."""</w:t>
      </w:r>
    </w:p>
    <w:p w14:paraId="0000002E"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2F"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if amount &gt; 0:</w:t>
      </w:r>
    </w:p>
    <w:p w14:paraId="00000030"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31"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w:t>
      </w:r>
      <w:proofErr w:type="spellStart"/>
      <w:proofErr w:type="gramStart"/>
      <w:r w:rsidRPr="00815160">
        <w:rPr>
          <w:rFonts w:ascii="Times New Roman" w:hAnsi="Times New Roman" w:cs="Times New Roman"/>
          <w:color w:val="auto"/>
        </w:rPr>
        <w:t>self._</w:t>
      </w:r>
      <w:proofErr w:type="gramEnd"/>
      <w:r w:rsidRPr="00815160">
        <w:rPr>
          <w:rFonts w:ascii="Times New Roman" w:hAnsi="Times New Roman" w:cs="Times New Roman"/>
          <w:color w:val="auto"/>
        </w:rPr>
        <w:t>_balance</w:t>
      </w:r>
      <w:proofErr w:type="spellEnd"/>
      <w:r w:rsidRPr="00815160">
        <w:rPr>
          <w:rFonts w:ascii="Times New Roman" w:hAnsi="Times New Roman" w:cs="Times New Roman"/>
          <w:color w:val="auto"/>
        </w:rPr>
        <w:t xml:space="preserve"> += amount</w:t>
      </w:r>
    </w:p>
    <w:p w14:paraId="00000032"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33"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w:t>
      </w:r>
      <w:proofErr w:type="gramStart"/>
      <w:r w:rsidRPr="00815160">
        <w:rPr>
          <w:rFonts w:ascii="Times New Roman" w:hAnsi="Times New Roman" w:cs="Times New Roman"/>
          <w:color w:val="auto"/>
        </w:rPr>
        <w:t>print(</w:t>
      </w:r>
      <w:proofErr w:type="spellStart"/>
      <w:proofErr w:type="gramEnd"/>
      <w:r w:rsidRPr="00815160">
        <w:rPr>
          <w:rFonts w:ascii="Times New Roman" w:hAnsi="Times New Roman" w:cs="Times New Roman"/>
          <w:color w:val="auto"/>
        </w:rPr>
        <w:t>f"Deposited</w:t>
      </w:r>
      <w:proofErr w:type="spellEnd"/>
      <w:r w:rsidRPr="00815160">
        <w:rPr>
          <w:rFonts w:ascii="Times New Roman" w:hAnsi="Times New Roman" w:cs="Times New Roman"/>
          <w:color w:val="auto"/>
        </w:rPr>
        <w:t xml:space="preserve"> ${amount}. New balance: ${</w:t>
      </w:r>
      <w:proofErr w:type="spellStart"/>
      <w:proofErr w:type="gramStart"/>
      <w:r w:rsidRPr="00815160">
        <w:rPr>
          <w:rFonts w:ascii="Times New Roman" w:hAnsi="Times New Roman" w:cs="Times New Roman"/>
          <w:color w:val="auto"/>
        </w:rPr>
        <w:t>self._</w:t>
      </w:r>
      <w:proofErr w:type="gramEnd"/>
      <w:r w:rsidRPr="00815160">
        <w:rPr>
          <w:rFonts w:ascii="Times New Roman" w:hAnsi="Times New Roman" w:cs="Times New Roman"/>
          <w:color w:val="auto"/>
        </w:rPr>
        <w:t>_balance</w:t>
      </w:r>
      <w:proofErr w:type="spellEnd"/>
      <w:r w:rsidRPr="00815160">
        <w:rPr>
          <w:rFonts w:ascii="Times New Roman" w:hAnsi="Times New Roman" w:cs="Times New Roman"/>
          <w:color w:val="auto"/>
        </w:rPr>
        <w:t>}")</w:t>
      </w:r>
    </w:p>
    <w:p w14:paraId="00000034"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35"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else:</w:t>
      </w:r>
    </w:p>
    <w:p w14:paraId="00000036"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37"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w:t>
      </w:r>
      <w:proofErr w:type="gramStart"/>
      <w:r w:rsidRPr="00815160">
        <w:rPr>
          <w:rFonts w:ascii="Times New Roman" w:hAnsi="Times New Roman" w:cs="Times New Roman"/>
          <w:color w:val="auto"/>
        </w:rPr>
        <w:t>print(</w:t>
      </w:r>
      <w:proofErr w:type="gramEnd"/>
      <w:r w:rsidRPr="00815160">
        <w:rPr>
          <w:rFonts w:ascii="Times New Roman" w:hAnsi="Times New Roman" w:cs="Times New Roman"/>
          <w:color w:val="auto"/>
        </w:rPr>
        <w:t>"Deposit amount must be p</w:t>
      </w:r>
      <w:r w:rsidRPr="00815160">
        <w:rPr>
          <w:rFonts w:ascii="Times New Roman" w:hAnsi="Times New Roman" w:cs="Times New Roman"/>
          <w:color w:val="auto"/>
        </w:rPr>
        <w:t>ositive.")</w:t>
      </w:r>
    </w:p>
    <w:p w14:paraId="00000038" w14:textId="77777777" w:rsidR="009249BE" w:rsidRPr="00815160" w:rsidRDefault="009249BE">
      <w:pPr>
        <w:rPr>
          <w:rFonts w:ascii="Times New Roman" w:hAnsi="Times New Roman" w:cs="Times New Roman"/>
          <w:color w:val="auto"/>
        </w:rPr>
      </w:pPr>
    </w:p>
    <w:p w14:paraId="00000039"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def </w:t>
      </w:r>
      <w:proofErr w:type="gramStart"/>
      <w:r w:rsidRPr="00815160">
        <w:rPr>
          <w:rFonts w:ascii="Times New Roman" w:hAnsi="Times New Roman" w:cs="Times New Roman"/>
          <w:color w:val="auto"/>
        </w:rPr>
        <w:t>withdraw(</w:t>
      </w:r>
      <w:proofErr w:type="gramEnd"/>
      <w:r w:rsidRPr="00815160">
        <w:rPr>
          <w:rFonts w:ascii="Times New Roman" w:hAnsi="Times New Roman" w:cs="Times New Roman"/>
          <w:color w:val="auto"/>
        </w:rPr>
        <w:t>self, amount):</w:t>
      </w:r>
    </w:p>
    <w:p w14:paraId="0000003A"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3B"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"""Method to modify state with invariant enforcement."""</w:t>
      </w:r>
    </w:p>
    <w:p w14:paraId="0000003C"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3D"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if 0 &lt; amount &lt;= </w:t>
      </w:r>
      <w:proofErr w:type="spellStart"/>
      <w:proofErr w:type="gramStart"/>
      <w:r w:rsidRPr="00815160">
        <w:rPr>
          <w:rFonts w:ascii="Times New Roman" w:hAnsi="Times New Roman" w:cs="Times New Roman"/>
          <w:color w:val="auto"/>
        </w:rPr>
        <w:t>self._</w:t>
      </w:r>
      <w:proofErr w:type="gramEnd"/>
      <w:r w:rsidRPr="00815160">
        <w:rPr>
          <w:rFonts w:ascii="Times New Roman" w:hAnsi="Times New Roman" w:cs="Times New Roman"/>
          <w:color w:val="auto"/>
        </w:rPr>
        <w:t>_balance</w:t>
      </w:r>
      <w:proofErr w:type="spellEnd"/>
      <w:r w:rsidRPr="00815160">
        <w:rPr>
          <w:rFonts w:ascii="Times New Roman" w:hAnsi="Times New Roman" w:cs="Times New Roman"/>
          <w:color w:val="auto"/>
        </w:rPr>
        <w:t>:</w:t>
      </w:r>
    </w:p>
    <w:p w14:paraId="0000003E"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3F"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w:t>
      </w:r>
      <w:proofErr w:type="spellStart"/>
      <w:proofErr w:type="gramStart"/>
      <w:r w:rsidRPr="00815160">
        <w:rPr>
          <w:rFonts w:ascii="Times New Roman" w:hAnsi="Times New Roman" w:cs="Times New Roman"/>
          <w:color w:val="auto"/>
        </w:rPr>
        <w:t>self._</w:t>
      </w:r>
      <w:proofErr w:type="gramEnd"/>
      <w:r w:rsidRPr="00815160">
        <w:rPr>
          <w:rFonts w:ascii="Times New Roman" w:hAnsi="Times New Roman" w:cs="Times New Roman"/>
          <w:color w:val="auto"/>
        </w:rPr>
        <w:t>_balance</w:t>
      </w:r>
      <w:proofErr w:type="spellEnd"/>
      <w:r w:rsidRPr="00815160">
        <w:rPr>
          <w:rFonts w:ascii="Times New Roman" w:hAnsi="Times New Roman" w:cs="Times New Roman"/>
          <w:color w:val="auto"/>
        </w:rPr>
        <w:t xml:space="preserve"> -= amount</w:t>
      </w:r>
    </w:p>
    <w:p w14:paraId="00000040"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41"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w:t>
      </w:r>
      <w:proofErr w:type="gramStart"/>
      <w:r w:rsidRPr="00815160">
        <w:rPr>
          <w:rFonts w:ascii="Times New Roman" w:hAnsi="Times New Roman" w:cs="Times New Roman"/>
          <w:color w:val="auto"/>
        </w:rPr>
        <w:t>print(</w:t>
      </w:r>
      <w:proofErr w:type="spellStart"/>
      <w:proofErr w:type="gramEnd"/>
      <w:r w:rsidRPr="00815160">
        <w:rPr>
          <w:rFonts w:ascii="Times New Roman" w:hAnsi="Times New Roman" w:cs="Times New Roman"/>
          <w:color w:val="auto"/>
        </w:rPr>
        <w:t>f"Withdrew</w:t>
      </w:r>
      <w:proofErr w:type="spellEnd"/>
      <w:r w:rsidRPr="00815160">
        <w:rPr>
          <w:rFonts w:ascii="Times New Roman" w:hAnsi="Times New Roman" w:cs="Times New Roman"/>
          <w:color w:val="auto"/>
        </w:rPr>
        <w:t xml:space="preserve"> ${amount}. New balance: ${</w:t>
      </w:r>
      <w:proofErr w:type="spellStart"/>
      <w:proofErr w:type="gramStart"/>
      <w:r w:rsidRPr="00815160">
        <w:rPr>
          <w:rFonts w:ascii="Times New Roman" w:hAnsi="Times New Roman" w:cs="Times New Roman"/>
          <w:color w:val="auto"/>
        </w:rPr>
        <w:t>self._</w:t>
      </w:r>
      <w:proofErr w:type="gramEnd"/>
      <w:r w:rsidRPr="00815160">
        <w:rPr>
          <w:rFonts w:ascii="Times New Roman" w:hAnsi="Times New Roman" w:cs="Times New Roman"/>
          <w:color w:val="auto"/>
        </w:rPr>
        <w:t>_bal</w:t>
      </w:r>
      <w:r w:rsidRPr="00815160">
        <w:rPr>
          <w:rFonts w:ascii="Times New Roman" w:hAnsi="Times New Roman" w:cs="Times New Roman"/>
          <w:color w:val="auto"/>
        </w:rPr>
        <w:t>ance</w:t>
      </w:r>
      <w:proofErr w:type="spellEnd"/>
      <w:r w:rsidRPr="00815160">
        <w:rPr>
          <w:rFonts w:ascii="Times New Roman" w:hAnsi="Times New Roman" w:cs="Times New Roman"/>
          <w:color w:val="auto"/>
        </w:rPr>
        <w:t>}")</w:t>
      </w:r>
    </w:p>
    <w:p w14:paraId="00000042"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43"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else:</w:t>
      </w:r>
    </w:p>
    <w:p w14:paraId="00000044"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45"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w:t>
      </w:r>
      <w:proofErr w:type="gramStart"/>
      <w:r w:rsidRPr="00815160">
        <w:rPr>
          <w:rFonts w:ascii="Times New Roman" w:hAnsi="Times New Roman" w:cs="Times New Roman"/>
          <w:color w:val="auto"/>
        </w:rPr>
        <w:t>print(</w:t>
      </w:r>
      <w:proofErr w:type="gramEnd"/>
      <w:r w:rsidRPr="00815160">
        <w:rPr>
          <w:rFonts w:ascii="Times New Roman" w:hAnsi="Times New Roman" w:cs="Times New Roman"/>
          <w:color w:val="auto"/>
        </w:rPr>
        <w:t>"Invalid withdrawal amount or insufficient funds.")</w:t>
      </w:r>
    </w:p>
    <w:p w14:paraId="00000046" w14:textId="77777777" w:rsidR="009249BE" w:rsidRPr="00815160" w:rsidRDefault="009249BE">
      <w:pPr>
        <w:rPr>
          <w:rFonts w:ascii="Times New Roman" w:hAnsi="Times New Roman" w:cs="Times New Roman"/>
          <w:color w:val="auto"/>
        </w:rPr>
      </w:pPr>
    </w:p>
    <w:p w14:paraId="00000047"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Example Usage</w:t>
      </w:r>
    </w:p>
    <w:p w14:paraId="00000048"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49"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account = </w:t>
      </w:r>
      <w:proofErr w:type="spellStart"/>
      <w:proofErr w:type="gramStart"/>
      <w:r w:rsidRPr="00815160">
        <w:rPr>
          <w:rFonts w:ascii="Times New Roman" w:hAnsi="Times New Roman" w:cs="Times New Roman"/>
          <w:color w:val="auto"/>
        </w:rPr>
        <w:t>BankAccount</w:t>
      </w:r>
      <w:proofErr w:type="spellEnd"/>
      <w:r w:rsidRPr="00815160">
        <w:rPr>
          <w:rFonts w:ascii="Times New Roman" w:hAnsi="Times New Roman" w:cs="Times New Roman"/>
          <w:color w:val="auto"/>
        </w:rPr>
        <w:t>(</w:t>
      </w:r>
      <w:proofErr w:type="gramEnd"/>
      <w:r w:rsidRPr="00815160">
        <w:rPr>
          <w:rFonts w:ascii="Times New Roman" w:hAnsi="Times New Roman" w:cs="Times New Roman"/>
          <w:color w:val="auto"/>
        </w:rPr>
        <w:t>"Kelechi", 1000)</w:t>
      </w:r>
    </w:p>
    <w:p w14:paraId="0000004A" w14:textId="77777777" w:rsidR="009249BE" w:rsidRPr="00815160" w:rsidRDefault="009249BE">
      <w:pPr>
        <w:rPr>
          <w:rFonts w:ascii="Times New Roman" w:hAnsi="Times New Roman" w:cs="Times New Roman"/>
          <w:color w:val="auto"/>
        </w:rPr>
      </w:pPr>
    </w:p>
    <w:p w14:paraId="0000004B"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Accessing via public interface</w:t>
      </w:r>
    </w:p>
    <w:p w14:paraId="0000004C"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4D" w14:textId="77777777" w:rsidR="009249BE" w:rsidRPr="00815160" w:rsidRDefault="00815160">
      <w:pPr>
        <w:rPr>
          <w:rFonts w:ascii="Times New Roman" w:hAnsi="Times New Roman" w:cs="Times New Roman"/>
          <w:color w:val="auto"/>
        </w:rPr>
      </w:pPr>
      <w:proofErr w:type="gramStart"/>
      <w:r w:rsidRPr="00815160">
        <w:rPr>
          <w:rFonts w:ascii="Times New Roman" w:hAnsi="Times New Roman" w:cs="Times New Roman"/>
          <w:color w:val="auto"/>
        </w:rPr>
        <w:t>print(</w:t>
      </w:r>
      <w:proofErr w:type="spellStart"/>
      <w:proofErr w:type="gramEnd"/>
      <w:r w:rsidRPr="00815160">
        <w:rPr>
          <w:rFonts w:ascii="Times New Roman" w:hAnsi="Times New Roman" w:cs="Times New Roman"/>
          <w:color w:val="auto"/>
        </w:rPr>
        <w:t>f"Account</w:t>
      </w:r>
      <w:proofErr w:type="spellEnd"/>
      <w:r w:rsidRPr="00815160">
        <w:rPr>
          <w:rFonts w:ascii="Times New Roman" w:hAnsi="Times New Roman" w:cs="Times New Roman"/>
          <w:color w:val="auto"/>
        </w:rPr>
        <w:t xml:space="preserve"> Owner: {</w:t>
      </w:r>
      <w:proofErr w:type="spellStart"/>
      <w:r w:rsidRPr="00815160">
        <w:rPr>
          <w:rFonts w:ascii="Times New Roman" w:hAnsi="Times New Roman" w:cs="Times New Roman"/>
          <w:color w:val="auto"/>
        </w:rPr>
        <w:t>account.owner</w:t>
      </w:r>
      <w:proofErr w:type="spellEnd"/>
      <w:r w:rsidRPr="00815160">
        <w:rPr>
          <w:rFonts w:ascii="Times New Roman" w:hAnsi="Times New Roman" w:cs="Times New Roman"/>
          <w:color w:val="auto"/>
        </w:rPr>
        <w:t>}")</w:t>
      </w:r>
    </w:p>
    <w:p w14:paraId="0000004E"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4F" w14:textId="77777777" w:rsidR="009249BE" w:rsidRPr="00815160" w:rsidRDefault="00815160">
      <w:pPr>
        <w:rPr>
          <w:rFonts w:ascii="Times New Roman" w:hAnsi="Times New Roman" w:cs="Times New Roman"/>
          <w:color w:val="auto"/>
        </w:rPr>
      </w:pPr>
      <w:proofErr w:type="gramStart"/>
      <w:r w:rsidRPr="00815160">
        <w:rPr>
          <w:rFonts w:ascii="Times New Roman" w:hAnsi="Times New Roman" w:cs="Times New Roman"/>
          <w:color w:val="auto"/>
        </w:rPr>
        <w:t>print(</w:t>
      </w:r>
      <w:proofErr w:type="spellStart"/>
      <w:proofErr w:type="gramEnd"/>
      <w:r w:rsidRPr="00815160">
        <w:rPr>
          <w:rFonts w:ascii="Times New Roman" w:hAnsi="Times New Roman" w:cs="Times New Roman"/>
          <w:color w:val="auto"/>
        </w:rPr>
        <w:t>f"Current</w:t>
      </w:r>
      <w:proofErr w:type="spellEnd"/>
      <w:r w:rsidRPr="00815160">
        <w:rPr>
          <w:rFonts w:ascii="Times New Roman" w:hAnsi="Times New Roman" w:cs="Times New Roman"/>
          <w:color w:val="auto"/>
        </w:rPr>
        <w:t xml:space="preserve"> Balance: ${</w:t>
      </w:r>
      <w:proofErr w:type="spellStart"/>
      <w:r w:rsidRPr="00815160">
        <w:rPr>
          <w:rFonts w:ascii="Times New Roman" w:hAnsi="Times New Roman" w:cs="Times New Roman"/>
          <w:color w:val="auto"/>
        </w:rPr>
        <w:t>account.balance</w:t>
      </w:r>
      <w:proofErr w:type="spellEnd"/>
      <w:r w:rsidRPr="00815160">
        <w:rPr>
          <w:rFonts w:ascii="Times New Roman" w:hAnsi="Times New Roman" w:cs="Times New Roman"/>
          <w:color w:val="auto"/>
        </w:rPr>
        <w:t>}")</w:t>
      </w:r>
    </w:p>
    <w:p w14:paraId="00000050" w14:textId="77777777" w:rsidR="009249BE" w:rsidRPr="00815160" w:rsidRDefault="009249BE">
      <w:pPr>
        <w:rPr>
          <w:rFonts w:ascii="Times New Roman" w:hAnsi="Times New Roman" w:cs="Times New Roman"/>
          <w:color w:val="auto"/>
        </w:rPr>
      </w:pPr>
    </w:p>
    <w:p w14:paraId="00000051"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xml:space="preserve"># Attempting direct access to __balance would raise an </w:t>
      </w:r>
      <w:proofErr w:type="spellStart"/>
      <w:r w:rsidRPr="00815160">
        <w:rPr>
          <w:rFonts w:ascii="Times New Roman" w:hAnsi="Times New Roman" w:cs="Times New Roman"/>
          <w:color w:val="auto"/>
        </w:rPr>
        <w:t>AttributeError</w:t>
      </w:r>
      <w:proofErr w:type="spellEnd"/>
    </w:p>
    <w:p w14:paraId="00000052"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53" w14:textId="77777777" w:rsidR="009249BE" w:rsidRPr="00815160" w:rsidRDefault="00815160">
      <w:pPr>
        <w:rPr>
          <w:rFonts w:ascii="Times New Roman" w:hAnsi="Times New Roman" w:cs="Times New Roman"/>
          <w:color w:val="auto"/>
        </w:rPr>
      </w:pPr>
      <w:r w:rsidRPr="00815160">
        <w:rPr>
          <w:rFonts w:ascii="Times New Roman" w:hAnsi="Times New Roman" w:cs="Times New Roman"/>
          <w:color w:val="auto"/>
        </w:rPr>
        <w:t># print(</w:t>
      </w:r>
      <w:proofErr w:type="spellStart"/>
      <w:proofErr w:type="gramStart"/>
      <w:r w:rsidRPr="00815160">
        <w:rPr>
          <w:rFonts w:ascii="Times New Roman" w:hAnsi="Times New Roman" w:cs="Times New Roman"/>
          <w:color w:val="auto"/>
        </w:rPr>
        <w:t>account._</w:t>
      </w:r>
      <w:proofErr w:type="gramEnd"/>
      <w:r w:rsidRPr="00815160">
        <w:rPr>
          <w:rFonts w:ascii="Times New Roman" w:hAnsi="Times New Roman" w:cs="Times New Roman"/>
          <w:color w:val="auto"/>
        </w:rPr>
        <w:t>_balance</w:t>
      </w:r>
      <w:proofErr w:type="spellEnd"/>
      <w:r w:rsidRPr="00815160">
        <w:rPr>
          <w:rFonts w:ascii="Times New Roman" w:hAnsi="Times New Roman" w:cs="Times New Roman"/>
          <w:color w:val="auto"/>
        </w:rPr>
        <w:t>) # This would fail</w:t>
      </w:r>
    </w:p>
    <w:p w14:paraId="00000054" w14:textId="77777777" w:rsidR="009249BE" w:rsidRPr="00815160" w:rsidRDefault="009249BE">
      <w:pPr>
        <w:rPr>
          <w:rFonts w:ascii="Times New Roman" w:hAnsi="Times New Roman" w:cs="Times New Roman"/>
          <w:color w:val="auto"/>
        </w:rPr>
      </w:pPr>
    </w:p>
    <w:p w14:paraId="00000055" w14:textId="77777777" w:rsidR="009249BE" w:rsidRPr="00815160" w:rsidRDefault="00815160">
      <w:pPr>
        <w:rPr>
          <w:rFonts w:ascii="Times New Roman" w:hAnsi="Times New Roman" w:cs="Times New Roman"/>
          <w:color w:val="auto"/>
        </w:rPr>
      </w:pPr>
      <w:proofErr w:type="spellStart"/>
      <w:proofErr w:type="gramStart"/>
      <w:r w:rsidRPr="00815160">
        <w:rPr>
          <w:rFonts w:ascii="Times New Roman" w:hAnsi="Times New Roman" w:cs="Times New Roman"/>
          <w:color w:val="auto"/>
        </w:rPr>
        <w:t>account.deposit</w:t>
      </w:r>
      <w:proofErr w:type="spellEnd"/>
      <w:proofErr w:type="gramEnd"/>
      <w:r w:rsidRPr="00815160">
        <w:rPr>
          <w:rFonts w:ascii="Times New Roman" w:hAnsi="Times New Roman" w:cs="Times New Roman"/>
          <w:color w:val="auto"/>
        </w:rPr>
        <w:t>(500)</w:t>
      </w:r>
    </w:p>
    <w:p w14:paraId="00000056" w14:textId="77777777" w:rsidR="009249BE" w:rsidRPr="00815160" w:rsidRDefault="009249BE">
      <w:pPr>
        <w:widowControl w:val="0"/>
        <w:pBdr>
          <w:top w:val="nil"/>
          <w:left w:val="nil"/>
          <w:bottom w:val="nil"/>
          <w:right w:val="nil"/>
          <w:between w:val="nil"/>
        </w:pBdr>
        <w:spacing w:line="276" w:lineRule="auto"/>
        <w:rPr>
          <w:rFonts w:ascii="Times New Roman" w:hAnsi="Times New Roman" w:cs="Times New Roman"/>
          <w:color w:val="auto"/>
        </w:rPr>
      </w:pPr>
    </w:p>
    <w:p w14:paraId="00000057" w14:textId="77777777" w:rsidR="009249BE" w:rsidRPr="00815160" w:rsidRDefault="00815160">
      <w:pPr>
        <w:rPr>
          <w:rFonts w:ascii="Times New Roman" w:hAnsi="Times New Roman" w:cs="Times New Roman"/>
          <w:color w:val="auto"/>
        </w:rPr>
      </w:pPr>
      <w:proofErr w:type="spellStart"/>
      <w:proofErr w:type="gramStart"/>
      <w:r w:rsidRPr="00815160">
        <w:rPr>
          <w:rFonts w:ascii="Times New Roman" w:hAnsi="Times New Roman" w:cs="Times New Roman"/>
          <w:color w:val="auto"/>
        </w:rPr>
        <w:t>account.withdraw</w:t>
      </w:r>
      <w:proofErr w:type="spellEnd"/>
      <w:proofErr w:type="gramEnd"/>
      <w:r w:rsidRPr="00815160">
        <w:rPr>
          <w:rFonts w:ascii="Times New Roman" w:hAnsi="Times New Roman" w:cs="Times New Roman"/>
          <w:color w:val="auto"/>
        </w:rPr>
        <w:t>(200)</w:t>
      </w:r>
    </w:p>
    <w:p w14:paraId="00000058" w14:textId="77777777" w:rsidR="009249BE" w:rsidRPr="00815160" w:rsidRDefault="00815160" w:rsidP="00815160">
      <w:pPr>
        <w:pStyle w:val="Heading1"/>
        <w:jc w:val="both"/>
        <w:rPr>
          <w:rFonts w:ascii="Times New Roman" w:hAnsi="Times New Roman" w:cs="Times New Roman"/>
          <w:color w:val="auto"/>
          <w:sz w:val="24"/>
          <w:szCs w:val="24"/>
        </w:rPr>
      </w:pPr>
      <w:bookmarkStart w:id="7" w:name="_f9bjmyej1e4q" w:colFirst="0" w:colLast="0"/>
      <w:bookmarkEnd w:id="7"/>
      <w:r w:rsidRPr="00815160">
        <w:rPr>
          <w:rFonts w:ascii="Times New Roman" w:hAnsi="Times New Roman" w:cs="Times New Roman"/>
          <w:color w:val="auto"/>
          <w:sz w:val="24"/>
          <w:szCs w:val="24"/>
        </w:rPr>
        <w:t>Detailed Explanation of Code &amp; Concepts</w:t>
      </w:r>
    </w:p>
    <w:p w14:paraId="00000059" w14:textId="77777777" w:rsidR="009249BE" w:rsidRPr="00815160" w:rsidRDefault="00815160" w:rsidP="00815160">
      <w:pPr>
        <w:numPr>
          <w:ilvl w:val="0"/>
          <w:numId w:val="3"/>
        </w:numPr>
        <w:jc w:val="both"/>
        <w:rPr>
          <w:rFonts w:ascii="Times New Roman" w:hAnsi="Times New Roman" w:cs="Times New Roman"/>
          <w:color w:val="auto"/>
        </w:rPr>
      </w:pPr>
      <w:r w:rsidRPr="00815160">
        <w:rPr>
          <w:rFonts w:ascii="Times New Roman" w:hAnsi="Times New Roman" w:cs="Times New Roman"/>
          <w:b/>
          <w:bCs/>
          <w:color w:val="auto"/>
        </w:rPr>
        <w:t>Private State (</w:t>
      </w:r>
      <w:proofErr w:type="spellStart"/>
      <w:proofErr w:type="gramStart"/>
      <w:r w:rsidRPr="00815160">
        <w:rPr>
          <w:rFonts w:ascii="Times New Roman" w:eastAsia="Roboto Mono" w:hAnsi="Times New Roman" w:cs="Times New Roman"/>
          <w:b/>
          <w:bCs/>
          <w:color w:val="auto"/>
        </w:rPr>
        <w:t>self._</w:t>
      </w:r>
      <w:proofErr w:type="gramEnd"/>
      <w:r w:rsidRPr="00815160">
        <w:rPr>
          <w:rFonts w:ascii="Times New Roman" w:eastAsia="Roboto Mono" w:hAnsi="Times New Roman" w:cs="Times New Roman"/>
          <w:b/>
          <w:bCs/>
          <w:color w:val="auto"/>
        </w:rPr>
        <w:t>_balance</w:t>
      </w:r>
      <w:proofErr w:type="spellEnd"/>
      <w:r w:rsidRPr="00815160">
        <w:rPr>
          <w:rFonts w:ascii="Times New Roman" w:hAnsi="Times New Roman" w:cs="Times New Roman"/>
          <w:b/>
          <w:bCs/>
          <w:color w:val="auto"/>
        </w:rPr>
        <w:t>):</w:t>
      </w:r>
      <w:r w:rsidRPr="00815160">
        <w:rPr>
          <w:rFonts w:ascii="Times New Roman" w:hAnsi="Times New Roman" w:cs="Times New Roman"/>
          <w:color w:val="auto"/>
        </w:rPr>
        <w:t xml:space="preserve"> By using the double underscore prefix, we utilize Python's name mangling to make the variable private. This signals that the balance should not be accessed or modified directly from outside the class.</w:t>
      </w:r>
    </w:p>
    <w:p w14:paraId="0000005A" w14:textId="77777777" w:rsidR="009249BE" w:rsidRPr="00815160" w:rsidRDefault="00815160" w:rsidP="00815160">
      <w:pPr>
        <w:numPr>
          <w:ilvl w:val="0"/>
          <w:numId w:val="3"/>
        </w:numPr>
        <w:jc w:val="both"/>
        <w:rPr>
          <w:rFonts w:ascii="Times New Roman" w:hAnsi="Times New Roman" w:cs="Times New Roman"/>
          <w:color w:val="auto"/>
        </w:rPr>
      </w:pPr>
      <w:r w:rsidRPr="00815160">
        <w:rPr>
          <w:rFonts w:ascii="Times New Roman" w:hAnsi="Times New Roman" w:cs="Times New Roman"/>
          <w:b/>
          <w:bCs/>
          <w:color w:val="auto"/>
        </w:rPr>
        <w:t>Public Interface (</w:t>
      </w:r>
      <w:bookmarkStart w:id="8" w:name="_GoBack"/>
      <w:bookmarkEnd w:id="8"/>
      <w:r w:rsidRPr="00815160">
        <w:rPr>
          <w:rFonts w:ascii="Times New Roman" w:eastAsia="Roboto Mono" w:hAnsi="Times New Roman" w:cs="Times New Roman"/>
          <w:b/>
          <w:bCs/>
          <w:color w:val="auto"/>
        </w:rPr>
        <w:t>balan</w:t>
      </w:r>
      <w:r w:rsidRPr="00815160">
        <w:rPr>
          <w:rFonts w:ascii="Times New Roman" w:eastAsia="Roboto Mono" w:hAnsi="Times New Roman" w:cs="Times New Roman"/>
          <w:b/>
          <w:bCs/>
          <w:color w:val="auto"/>
        </w:rPr>
        <w:t>ce</w:t>
      </w:r>
      <w:r w:rsidRPr="00815160">
        <w:rPr>
          <w:rFonts w:ascii="Times New Roman" w:hAnsi="Times New Roman" w:cs="Times New Roman"/>
          <w:b/>
          <w:bCs/>
          <w:color w:val="auto"/>
        </w:rPr>
        <w:t xml:space="preserve"> property):</w:t>
      </w:r>
      <w:r w:rsidRPr="00815160">
        <w:rPr>
          <w:rFonts w:ascii="Times New Roman" w:hAnsi="Times New Roman" w:cs="Times New Roman"/>
          <w:color w:val="auto"/>
        </w:rPr>
        <w:t xml:space="preserve"> The </w:t>
      </w:r>
      <w:r w:rsidRPr="00815160">
        <w:rPr>
          <w:rFonts w:ascii="Times New Roman" w:eastAsia="Roboto Mono" w:hAnsi="Times New Roman" w:cs="Times New Roman"/>
          <w:color w:val="auto"/>
        </w:rPr>
        <w:t>@property</w:t>
      </w:r>
      <w:r w:rsidRPr="00815160">
        <w:rPr>
          <w:rFonts w:ascii="Times New Roman" w:hAnsi="Times New Roman" w:cs="Times New Roman"/>
          <w:color w:val="auto"/>
        </w:rPr>
        <w:t xml:space="preserve"> decorator creates a getter. It allows the user to read the balance (</w:t>
      </w:r>
      <w:proofErr w:type="spellStart"/>
      <w:proofErr w:type="gramStart"/>
      <w:r w:rsidRPr="00815160">
        <w:rPr>
          <w:rFonts w:ascii="Times New Roman" w:eastAsia="Roboto Mono" w:hAnsi="Times New Roman" w:cs="Times New Roman"/>
          <w:color w:val="auto"/>
        </w:rPr>
        <w:t>account.balance</w:t>
      </w:r>
      <w:proofErr w:type="spellEnd"/>
      <w:proofErr w:type="gramEnd"/>
      <w:r w:rsidRPr="00815160">
        <w:rPr>
          <w:rFonts w:ascii="Times New Roman" w:hAnsi="Times New Roman" w:cs="Times New Roman"/>
          <w:color w:val="auto"/>
        </w:rPr>
        <w:t>) as if it were an attribute, but the class remains in control of how that value is returned.</w:t>
      </w:r>
    </w:p>
    <w:p w14:paraId="0000005B" w14:textId="77777777" w:rsidR="009249BE" w:rsidRPr="00815160" w:rsidRDefault="00815160" w:rsidP="00815160">
      <w:pPr>
        <w:numPr>
          <w:ilvl w:val="0"/>
          <w:numId w:val="3"/>
        </w:numPr>
        <w:jc w:val="both"/>
        <w:rPr>
          <w:rFonts w:ascii="Times New Roman" w:hAnsi="Times New Roman" w:cs="Times New Roman"/>
          <w:color w:val="auto"/>
        </w:rPr>
      </w:pPr>
      <w:r w:rsidRPr="00815160">
        <w:rPr>
          <w:rFonts w:ascii="Times New Roman" w:hAnsi="Times New Roman" w:cs="Times New Roman"/>
          <w:b/>
          <w:bCs/>
          <w:color w:val="auto"/>
        </w:rPr>
        <w:t>Data Validation:</w:t>
      </w:r>
      <w:r w:rsidRPr="00815160">
        <w:rPr>
          <w:rFonts w:ascii="Times New Roman" w:hAnsi="Times New Roman" w:cs="Times New Roman"/>
          <w:color w:val="auto"/>
        </w:rPr>
        <w:t xml:space="preserve"> In the </w:t>
      </w:r>
      <w:r w:rsidRPr="00815160">
        <w:rPr>
          <w:rFonts w:ascii="Times New Roman" w:eastAsia="Roboto Mono" w:hAnsi="Times New Roman" w:cs="Times New Roman"/>
          <w:color w:val="auto"/>
        </w:rPr>
        <w:t>deposit</w:t>
      </w:r>
      <w:r w:rsidRPr="00815160">
        <w:rPr>
          <w:rFonts w:ascii="Times New Roman" w:hAnsi="Times New Roman" w:cs="Times New Roman"/>
          <w:color w:val="auto"/>
        </w:rPr>
        <w:t xml:space="preserve"> and </w:t>
      </w:r>
      <w:r w:rsidRPr="00815160">
        <w:rPr>
          <w:rFonts w:ascii="Times New Roman" w:eastAsia="Roboto Mono" w:hAnsi="Times New Roman" w:cs="Times New Roman"/>
          <w:color w:val="auto"/>
        </w:rPr>
        <w:t>withdraw</w:t>
      </w:r>
      <w:r w:rsidRPr="00815160">
        <w:rPr>
          <w:rFonts w:ascii="Times New Roman" w:hAnsi="Times New Roman" w:cs="Times New Roman"/>
          <w:color w:val="auto"/>
        </w:rPr>
        <w:t xml:space="preserve"> methods, we don't just change the number. We check if the </w:t>
      </w:r>
      <w:r w:rsidRPr="00815160">
        <w:rPr>
          <w:rFonts w:ascii="Times New Roman" w:eastAsia="Roboto Mono" w:hAnsi="Times New Roman" w:cs="Times New Roman"/>
          <w:color w:val="auto"/>
        </w:rPr>
        <w:t>amount</w:t>
      </w:r>
      <w:r w:rsidRPr="00815160">
        <w:rPr>
          <w:rFonts w:ascii="Times New Roman" w:hAnsi="Times New Roman" w:cs="Times New Roman"/>
          <w:color w:val="auto"/>
        </w:rPr>
        <w:t xml:space="preserve"> is positive and, in the case of withdrawal, if the user has enough funds. This </w:t>
      </w:r>
      <w:r w:rsidRPr="00815160">
        <w:rPr>
          <w:rFonts w:ascii="Times New Roman" w:hAnsi="Times New Roman" w:cs="Times New Roman"/>
          <w:b/>
          <w:bCs/>
          <w:color w:val="auto"/>
        </w:rPr>
        <w:t>Invariant Enforcement</w:t>
      </w:r>
      <w:r w:rsidRPr="00815160">
        <w:rPr>
          <w:rFonts w:ascii="Times New Roman" w:hAnsi="Times New Roman" w:cs="Times New Roman"/>
          <w:color w:val="auto"/>
        </w:rPr>
        <w:t xml:space="preserve"> ensures the account never enters an invalid state (like a negative balance without author</w:t>
      </w:r>
      <w:r w:rsidRPr="00815160">
        <w:rPr>
          <w:rFonts w:ascii="Times New Roman" w:hAnsi="Times New Roman" w:cs="Times New Roman"/>
          <w:color w:val="auto"/>
        </w:rPr>
        <w:t>ization).</w:t>
      </w:r>
    </w:p>
    <w:p w14:paraId="0000005C" w14:textId="77777777" w:rsidR="009249BE" w:rsidRPr="00815160" w:rsidRDefault="00815160" w:rsidP="00815160">
      <w:pPr>
        <w:numPr>
          <w:ilvl w:val="0"/>
          <w:numId w:val="3"/>
        </w:numPr>
        <w:jc w:val="both"/>
        <w:rPr>
          <w:rFonts w:ascii="Times New Roman" w:hAnsi="Times New Roman" w:cs="Times New Roman"/>
          <w:color w:val="auto"/>
        </w:rPr>
      </w:pPr>
      <w:r w:rsidRPr="00815160">
        <w:rPr>
          <w:rFonts w:ascii="Times New Roman" w:hAnsi="Times New Roman" w:cs="Times New Roman"/>
          <w:b/>
          <w:bCs/>
          <w:color w:val="auto"/>
        </w:rPr>
        <w:t>Maintenance Benefits:</w:t>
      </w:r>
      <w:r w:rsidRPr="00815160">
        <w:rPr>
          <w:rFonts w:ascii="Times New Roman" w:hAnsi="Times New Roman" w:cs="Times New Roman"/>
          <w:color w:val="auto"/>
        </w:rPr>
        <w:t xml:space="preserve"> If we later decide to add a transaction fee to every withdrawal, we only need to change the code inside the </w:t>
      </w:r>
      <w:r w:rsidRPr="00815160">
        <w:rPr>
          <w:rFonts w:ascii="Times New Roman" w:eastAsia="Roboto Mono" w:hAnsi="Times New Roman" w:cs="Times New Roman"/>
          <w:color w:val="auto"/>
        </w:rPr>
        <w:t>withdraw</w:t>
      </w:r>
      <w:r w:rsidRPr="00815160">
        <w:rPr>
          <w:rFonts w:ascii="Times New Roman" w:hAnsi="Times New Roman" w:cs="Times New Roman"/>
          <w:color w:val="auto"/>
        </w:rPr>
        <w:t xml:space="preserve"> method. Every other part of the program that calls </w:t>
      </w:r>
      <w:r w:rsidRPr="00815160">
        <w:rPr>
          <w:rFonts w:ascii="Times New Roman" w:eastAsia="Roboto Mono" w:hAnsi="Times New Roman" w:cs="Times New Roman"/>
          <w:color w:val="auto"/>
        </w:rPr>
        <w:t>withdraw</w:t>
      </w:r>
      <w:r w:rsidRPr="00815160">
        <w:rPr>
          <w:rFonts w:ascii="Times New Roman" w:hAnsi="Times New Roman" w:cs="Times New Roman"/>
          <w:color w:val="auto"/>
        </w:rPr>
        <w:t xml:space="preserve"> will automatically get the new logic without ne</w:t>
      </w:r>
      <w:r w:rsidRPr="00815160">
        <w:rPr>
          <w:rFonts w:ascii="Times New Roman" w:hAnsi="Times New Roman" w:cs="Times New Roman"/>
          <w:color w:val="auto"/>
        </w:rPr>
        <w:t>eding any updates.</w:t>
      </w:r>
    </w:p>
    <w:p w14:paraId="0000005D" w14:textId="77777777" w:rsidR="009249BE" w:rsidRPr="00815160" w:rsidRDefault="009249BE" w:rsidP="00815160">
      <w:pPr>
        <w:jc w:val="both"/>
        <w:rPr>
          <w:rFonts w:ascii="Times New Roman" w:hAnsi="Times New Roman" w:cs="Times New Roman"/>
          <w:color w:val="auto"/>
        </w:rPr>
      </w:pPr>
    </w:p>
    <w:sectPr w:rsidR="009249BE" w:rsidRPr="0081516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BC36B4A7-BAFB-4F93-AD40-E82C8642FEBC}"/>
    <w:embedBold r:id="rId2" w:fontKey="{417C2200-291E-4292-BEF6-590DC852DF9A}"/>
  </w:font>
  <w:font w:name="Outfit">
    <w:charset w:val="00"/>
    <w:family w:val="auto"/>
    <w:pitch w:val="default"/>
    <w:embedBold r:id="rId3" w:fontKey="{9A857252-BD07-4A99-BEEB-53EA4709C741}"/>
  </w:font>
  <w:font w:name="Times New Roman">
    <w:panose1 w:val="02020603050405020304"/>
    <w:charset w:val="00"/>
    <w:family w:val="roman"/>
    <w:pitch w:val="variable"/>
    <w:sig w:usb0="E0002EFF" w:usb1="C000785B" w:usb2="00000009" w:usb3="00000000" w:csb0="000001FF" w:csb1="00000000"/>
  </w:font>
  <w:font w:name="Roboto Mono">
    <w:charset w:val="00"/>
    <w:family w:val="auto"/>
    <w:pitch w:val="default"/>
    <w:embedRegular r:id="rId4" w:fontKey="{8B02BF5D-3ACD-4491-BC8D-CFF2EF098BDA}"/>
    <w:embedBold r:id="rId5" w:fontKey="{850DE58A-ED98-4E21-85AC-BF5550D4143A}"/>
  </w:font>
  <w:font w:name="Calibri">
    <w:panose1 w:val="020F0502020204030204"/>
    <w:charset w:val="00"/>
    <w:family w:val="swiss"/>
    <w:pitch w:val="variable"/>
    <w:sig w:usb0="E4002EFF" w:usb1="C000247B" w:usb2="00000009" w:usb3="00000000" w:csb0="000001FF" w:csb1="00000000"/>
    <w:embedRegular r:id="rId6" w:fontKey="{28E39570-7941-4526-9CD7-D6DF92C3021E}"/>
  </w:font>
  <w:font w:name="Cambria">
    <w:panose1 w:val="02040503050406030204"/>
    <w:charset w:val="00"/>
    <w:family w:val="roman"/>
    <w:pitch w:val="variable"/>
    <w:sig w:usb0="E00006FF" w:usb1="420024FF" w:usb2="02000000" w:usb3="00000000" w:csb0="0000019F" w:csb1="00000000"/>
    <w:embedRegular r:id="rId7" w:fontKey="{B9A4E3C6-9891-461A-8F13-CB9D471C57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509C5"/>
    <w:multiLevelType w:val="multilevel"/>
    <w:tmpl w:val="1344659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EBB45E5"/>
    <w:multiLevelType w:val="multilevel"/>
    <w:tmpl w:val="387C63E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4CF5644"/>
    <w:multiLevelType w:val="multilevel"/>
    <w:tmpl w:val="8FF4004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A9A7F47"/>
    <w:multiLevelType w:val="multilevel"/>
    <w:tmpl w:val="115C402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9BE"/>
    <w:rsid w:val="00815160"/>
    <w:rsid w:val="009249B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D6F8F8-1AF4-4E12-82F9-15516F8B3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Inter" w:eastAsia="Inter" w:hAnsi="Inter" w:cs="Inter"/>
        <w:color w:val="334155"/>
        <w:sz w:val="24"/>
        <w:szCs w:val="24"/>
        <w:lang w:val="en-GB" w:eastAsia="en-NG" w:bidi="ar-SA"/>
      </w:rPr>
    </w:rPrDefault>
    <w:pPrDefault>
      <w:pPr>
        <w:spacing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rFonts w:ascii="Outfit" w:eastAsia="Outfit" w:hAnsi="Outfit" w:cs="Outfit"/>
      <w:b/>
      <w:bCs/>
      <w:color w:val="1E293B"/>
      <w:sz w:val="36"/>
      <w:szCs w:val="36"/>
    </w:rPr>
  </w:style>
  <w:style w:type="paragraph" w:styleId="Heading2">
    <w:name w:val="heading 2"/>
    <w:basedOn w:val="Normal"/>
    <w:next w:val="Normal"/>
    <w:uiPriority w:val="9"/>
    <w:semiHidden/>
    <w:unhideWhenUsed/>
    <w:qFormat/>
    <w:pPr>
      <w:keepNext/>
      <w:keepLines/>
      <w:spacing w:before="360" w:after="80" w:line="288" w:lineRule="auto"/>
      <w:outlineLvl w:val="1"/>
    </w:pPr>
    <w:rPr>
      <w:rFonts w:ascii="Outfit" w:eastAsia="Outfit" w:hAnsi="Outfit" w:cs="Outfit"/>
      <w:b/>
      <w:bCs/>
      <w:sz w:val="32"/>
      <w:szCs w:val="32"/>
    </w:rPr>
  </w:style>
  <w:style w:type="paragraph" w:styleId="Heading3">
    <w:name w:val="heading 3"/>
    <w:basedOn w:val="Normal"/>
    <w:next w:val="Normal"/>
    <w:uiPriority w:val="9"/>
    <w:semiHidden/>
    <w:unhideWhenUsed/>
    <w:qFormat/>
    <w:pPr>
      <w:keepNext/>
      <w:keepLines/>
      <w:spacing w:before="280" w:after="80" w:line="288" w:lineRule="auto"/>
      <w:outlineLvl w:val="2"/>
    </w:pPr>
    <w:rPr>
      <w:rFonts w:ascii="Outfit" w:eastAsia="Outfit" w:hAnsi="Outfit" w:cs="Outfit"/>
      <w:b/>
      <w:bCs/>
      <w:color w:val="475569"/>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Outfit" w:eastAsia="Outfit" w:hAnsi="Outfit" w:cs="Outfit"/>
      <w:b/>
      <w:bCs/>
      <w:color w:val="0F172A"/>
      <w:sz w:val="48"/>
      <w:szCs w:val="48"/>
    </w:rPr>
  </w:style>
  <w:style w:type="paragraph" w:styleId="Subtitle">
    <w:name w:val="Subtitle"/>
    <w:basedOn w:val="Normal"/>
    <w:next w:val="Normal"/>
    <w:uiPriority w:val="11"/>
    <w:qFormat/>
    <w:pPr>
      <w:keepNext/>
      <w:keepLines/>
      <w:spacing w:before="360" w:after="80" w:line="240" w:lineRule="auto"/>
    </w:pPr>
    <w:rPr>
      <w:color w:val="64748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953</Words>
  <Characters>5433</Characters>
  <Application>Microsoft Office Word</Application>
  <DocSecurity>0</DocSecurity>
  <Lines>45</Lines>
  <Paragraphs>12</Paragraphs>
  <ScaleCrop>false</ScaleCrop>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Marist Cyber Cafe</cp:lastModifiedBy>
  <cp:revision>2</cp:revision>
  <dcterms:created xsi:type="dcterms:W3CDTF">2026-09-19T17:20:00Z</dcterms:created>
  <dcterms:modified xsi:type="dcterms:W3CDTF">2026-09-19T17:22:00Z</dcterms:modified>
</cp:coreProperties>
</file>