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 xml:space="preserve">Linear Vs Angular</w:t>
      </w:r>
    </w:p>
    <w:p w:rsidR="00000000" w:rsidDel="00000000" w:rsidP="00000000" w:rsidRDefault="00000000" w:rsidRPr="00000000" w14:paraId="00000002">
      <w:pPr>
        <w:spacing w:after="240" w:before="240" w:lineRule="auto"/>
        <w:jc w:val="left"/>
        <w:rPr/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When comparing linear and angular beam formatting with acoustic sensor microphones, we observed notable differences in performance during a 3D printer's purging process.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Rule="auto"/>
        <w:jc w:val="left"/>
        <w:rPr/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Linear beam formatting: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Consistently picked up more sounds overall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Detected a significant amount of fan noise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Using Friture software, frequencies mainly oscillated between 311 Hz and 1384 Hz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Occasionally captured frequencies higher than 1384 Hz</w:t>
      </w:r>
    </w:p>
    <w:p w:rsidR="00000000" w:rsidDel="00000000" w:rsidP="00000000" w:rsidRDefault="00000000" w:rsidRPr="00000000" w14:paraId="00000008">
      <w:pPr>
        <w:spacing w:after="240" w:before="240" w:lineRule="auto"/>
        <w:jc w:val="left"/>
        <w:rPr/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Angular beam formatting: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Utilized sensors placed on the left panel, right panel, and top plastic panel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0j0zll" w:id="1"/>
      <w:bookmarkEnd w:id="1"/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Frequency range was predominantly between 311 Hz and 938 Hz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Occasionally captured frequencies up to 1184 Hz, but with smaller jumps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Demonstrated superior ability in filtering out fan noise and other loud sounds</w:t>
      </w:r>
    </w:p>
    <w:p w:rsidR="00000000" w:rsidDel="00000000" w:rsidP="00000000" w:rsidRDefault="00000000" w:rsidRPr="00000000" w14:paraId="0000000D">
      <w:pPr>
        <w:spacing w:after="240" w:before="240" w:lineRule="auto"/>
        <w:jc w:val="left"/>
        <w:rPr/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In conclusion, angular beam formatting proved more effective at isolating relevant sounds by blocking out background noise from fans and other sources during the 3D printer's purging process.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19812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8542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9050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9050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Courier New"/>
  <w:font w:name="Aptos"/>
  <w:font w:name="Play">
    <w:embedRegular w:fontKey="{00000000-0000-0000-0000-000000000000}" r:id="rId1" w:subsetted="0"/>
    <w:embedBold w:fontKey="{00000000-0000-0000-0000-000000000000}" r:id="rId2" w:subsetted="0"/>
  </w:font>
  <w:font w:name="Noto Sans Symbols">
    <w:embedRegular w:fontKey="{00000000-0000-0000-0000-000000000000}" r:id="rId3" w:subsetted="0"/>
    <w:embedBold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ptos" w:cs="Aptos" w:eastAsia="Aptos" w:hAnsi="Aptos"/>
        <w:sz w:val="24"/>
        <w:szCs w:val="24"/>
        <w:lang w:val="en-US"/>
      </w:rPr>
    </w:rPrDefault>
    <w:pPrDefault>
      <w:pPr>
        <w:spacing w:after="160" w:line="27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 w:val="1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cstheme="majorBidi" w:eastAsiaTheme="majorEastAsia"/>
      <w:color w:val="0f4761" w:themeColor="accent1" w:themeShade="0000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pPr>
      <w:keepNext w:val="1"/>
      <w:keepLines w:val="1"/>
      <w:spacing w:after="80" w:before="160"/>
      <w:outlineLvl w:val="2"/>
    </w:pPr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cstheme="majorBidi" w:eastAsiaTheme="majorEastAsia"/>
      <w:i w:val="1"/>
      <w:iCs w:val="1"/>
      <w:color w:val="0f4761" w:themeColor="accent1" w:themeShade="0000BF"/>
    </w:rPr>
  </w:style>
  <w:style w:type="paragraph" w:styleId="Heading4">
    <w:name w:val="heading 4"/>
    <w:basedOn w:val="Normal"/>
    <w:next w:val="Normal"/>
    <w:link w:val="Heading4Char"/>
    <w:uiPriority w:val="9"/>
    <w:unhideWhenUsed w:val="1"/>
    <w:qFormat w:val="1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0f4761" w:themeColor="accent1" w:themeShade="0000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cstheme="majorBidi" w:eastAsiaTheme="majorEastAsia"/>
      <w:color w:val="0f4761" w:themeColor="accent1" w:themeShade="0000BF"/>
    </w:rPr>
  </w:style>
  <w:style w:type="paragraph" w:styleId="Heading5">
    <w:name w:val="heading 5"/>
    <w:basedOn w:val="Normal"/>
    <w:next w:val="Normal"/>
    <w:link w:val="Heading5Char"/>
    <w:uiPriority w:val="9"/>
    <w:unhideWhenUsed w:val="1"/>
    <w:qFormat w:val="1"/>
    <w:pPr>
      <w:keepNext w:val="1"/>
      <w:keepLines w:val="1"/>
      <w:spacing w:after="40" w:before="80"/>
      <w:outlineLvl w:val="4"/>
    </w:pPr>
    <w:rPr>
      <w:rFonts w:cstheme="majorBidi" w:eastAsiaTheme="majorEastAsia"/>
      <w:color w:val="0f4761" w:themeColor="accent1" w:themeShade="0000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cstheme="majorBidi" w:eastAsiaTheme="majorEastAsia"/>
      <w:i w:val="1"/>
      <w:iCs w:val="1"/>
      <w:color w:val="595959" w:themeColor="text1" w:themeTint="0000A6"/>
    </w:rPr>
  </w:style>
  <w:style w:type="paragraph" w:styleId="Heading6">
    <w:name w:val="heading 6"/>
    <w:basedOn w:val="Normal"/>
    <w:next w:val="Normal"/>
    <w:link w:val="Heading6Char"/>
    <w:uiPriority w:val="9"/>
    <w:unhideWhenUsed w:val="1"/>
    <w:qFormat w:val="1"/>
    <w:pPr>
      <w:keepNext w:val="1"/>
      <w:keepLines w:val="1"/>
      <w:spacing w:after="0"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cstheme="majorBidi" w:eastAsiaTheme="majorEastAsia"/>
      <w:color w:val="595959" w:themeColor="text1" w:themeTint="0000A6"/>
    </w:rPr>
  </w:style>
  <w:style w:type="paragraph" w:styleId="Heading7">
    <w:name w:val="heading 7"/>
    <w:basedOn w:val="Normal"/>
    <w:next w:val="Normal"/>
    <w:link w:val="Heading7Char"/>
    <w:uiPriority w:val="9"/>
    <w:unhideWhenUsed w:val="1"/>
    <w:qFormat w:val="1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cstheme="majorBidi" w:eastAsiaTheme="majorEastAsia"/>
      <w:i w:val="1"/>
      <w:iCs w:val="1"/>
      <w:color w:val="272727" w:themeColor="text1" w:themeTint="0000D8"/>
    </w:rPr>
  </w:style>
  <w:style w:type="paragraph" w:styleId="Heading8">
    <w:name w:val="heading 8"/>
    <w:basedOn w:val="Normal"/>
    <w:next w:val="Normal"/>
    <w:link w:val="Heading8Char"/>
    <w:uiPriority w:val="9"/>
    <w:unhideWhenUsed w:val="1"/>
    <w:qFormat w:val="1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cstheme="majorBidi" w:eastAsiaTheme="majorEastAsia"/>
      <w:color w:val="272727" w:themeColor="text1" w:themeTint="0000D8"/>
    </w:rPr>
  </w:style>
  <w:style w:type="paragraph" w:styleId="Heading9">
    <w:name w:val="heading 9"/>
    <w:basedOn w:val="Normal"/>
    <w:next w:val="Normal"/>
    <w:link w:val="Heading9Char"/>
    <w:uiPriority w:val="9"/>
    <w:unhideWhenUsed w:val="1"/>
    <w:qFormat w:val="1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 w:val="1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 w:val="1"/>
    <w:pPr>
      <w:numPr>
        <w:ilvl w:val="1"/>
      </w:numPr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 w:val="1"/>
    <w:rPr>
      <w:i w:val="1"/>
      <w:iCs w:val="1"/>
      <w:color w:val="0f4761" w:themeColor="accent1" w:themeShade="0000BF"/>
    </w:rPr>
  </w:style>
  <w:style w:type="character" w:styleId="QuoteChar" w:customStyle="1">
    <w:name w:val="Quote Char"/>
    <w:basedOn w:val="DefaultParagraphFont"/>
    <w:link w:val="Quote"/>
    <w:uiPriority w:val="29"/>
    <w:rPr>
      <w:i w:val="1"/>
      <w:iCs w:val="1"/>
      <w:color w:val="404040" w:themeColor="text1" w:themeTint="0000BF"/>
    </w:rPr>
  </w:style>
  <w:style w:type="paragraph" w:styleId="Quote">
    <w:name w:val="Quote"/>
    <w:basedOn w:val="Normal"/>
    <w:next w:val="Normal"/>
    <w:link w:val="QuoteChar"/>
    <w:uiPriority w:val="29"/>
    <w:qFormat w:val="1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 w:val="1"/>
      <w:iCs w:val="1"/>
      <w:color w:val="0f4761" w:themeColor="accent1" w:themeShade="0000BF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IntenseReference">
    <w:name w:val="Intense Reference"/>
    <w:basedOn w:val="DefaultParagraphFont"/>
    <w:uiPriority w:val="32"/>
    <w:qFormat w:val="1"/>
    <w:rPr>
      <w:b w:val="1"/>
      <w:bCs w:val="1"/>
      <w:smallCaps w:val="1"/>
      <w:color w:val="0f4761" w:themeColor="accent1" w:themeShade="0000BF"/>
      <w:spacing w:val="5"/>
    </w:rPr>
  </w:style>
  <w:style w:type="paragraph" w:styleId="ListParagraph">
    <w:name w:val="List Paragraph"/>
    <w:basedOn w:val="Normal"/>
    <w:uiPriority w:val="34"/>
    <w:qFormat w:val="1"/>
    <w:pPr>
      <w:ind w:left="720"/>
      <w:contextualSpacing w:val="1"/>
    </w:p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zMI9WSqQdB2f3ZFSIpNa4NUSKhQ==">CgMxLjAyCGguZ2pkZ3hzMgloLjMwajB6bGw4AHIhMVoxVllEdndQT05YenI1UEpxNllFSWhfNGF4WmZTS3Rn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2024-07-16T16:17:21.4841583Z</dcterms:created>
  <dc:creator>Connor, Mekhi</dc:creator>
</cp:coreProperties>
</file>