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sz="4" w:color="777777"/>
          <w:left w:val="nil" w:sz="4" w:color="777777"/>
          <w:bottom w:val="nil" w:sz="4" w:color="777777"/>
          <w:right w:val="nil" w:sz="4" w:color="777777"/>
          <w:insideH w:val="nil" w:sz="4" w:color="777777"/>
          <w:insideV w:val="nil" w:sz="4" w:color="777777"/>
        </w:tblBorders>
        <w:tblCellMar>
          <w:top w:w="0" w:type="dxa"/>
          <w:bottom w:w="0" w:type="dxa"/>
          <w:left w:w="0" w:type="dxa"/>
          <w:right w:w="0" w:type="dxa"/>
        </w:tblCellMar>
      </w:tblPr>
      <w:tblGrid>
        <w:gridCol w:w="1417"/>
        <w:gridCol w:w="9354"/>
      </w:tblGrid>
      <w:tr>
        <w:trPr>
          <w:cantSplit/>
        </w:trPr>
        <w:tc>
          <w:tcPr>
            <w:tcW w:type="dxa" w:w="1417"/>
            <w:vAlign w:val="center"/>
          </w:tcPr>
          <w:p>
            <w:pPr>
              <w:keepNext w:val="0"/>
              <w:widowControl w:val="0"/>
              <w:spacing w:before="0" w:after="0" w:line="240" w:lineRule="auto"/>
              <w:jc w:val="center"/>
            </w:pPr>
            <w:r>
              <w:rPr>
                <w:rFonts w:ascii="Times New Roman" w:hAnsi="Times New Roman" w:cs="Times New Roman"/>
                <w:b/>
                <w:i w:val="0"/>
                <w:sz w:val="24"/>
                <w:u w:val="none"/>
                <w:szCs w:val="24"/>
              </w:rPr>
              <w:t xml:space="preserve">ФЭ_11.</w:t>
            </w:r>
          </w:p>
        </w:tc>
        <w:tc>
          <w:tcPr>
            <w:tcW w:type="dxa" w:w="9354"/>
            <w:vAlign w:val="center"/>
          </w:tcPr>
          <w:p>
            <w:pPr>
              <w:keepNext w:val="0"/>
              <w:widowControl w:val="0"/>
              <w:spacing w:before="0" w:after="0" w:line="240" w:lineRule="auto"/>
              <w:jc w:val="both"/>
            </w:pPr>
            <w:r>
              <w:rPr>
                <w:rFonts w:ascii="Times New Roman" w:hAnsi="Times New Roman"/>
                <w:b/>
                <w:i/>
                <w:sz w:val="24"/>
              </w:rPr>
              <w:t>Куратори гуруҳ бо талаботи мазкур, ки дар саҳифаи аввал оварда шуда аст, моро шинос намуда моҳият ва мақсади онро шарҳ доданд. Мо донишҷӯёни гурӯҳ ба моҳияти талаботи мазкур сарфаҳм рафтем ва ӯҳдадор мешавем, ки онро риоя намоем.</w:t>
            </w:r>
          </w:p>
        </w:tc>
      </w:tr>
    </w:tbl>
    <w:p>
      <w:pPr>
        <w:keepNext w:val="0"/>
        <w:widowControl w:val="0"/>
        <w:spacing w:before="0" w:after="0" w:line="80" w:lineRule="exact"/>
        <w:jc w:val="left"/>
      </w:pPr>
    </w:p>
    <w:tbl>
      <w:tblPr>
        <w:tblW w:type="auto" w:w="0"/>
        <w:tblLayout w:type="fixed"/>
        <w:tblLook w:firstColumn="1" w:firstRow="1" w:lastColumn="0" w:lastRow="0" w:noHBand="0" w:noVBand="1" w:val="04A0"/>
        <w:tblBorders>
          <w:top w:val="nil" w:sz="4" w:color="777777"/>
          <w:left w:val="nil" w:sz="4" w:color="777777"/>
          <w:bottom w:val="nil" w:sz="4" w:color="777777"/>
          <w:right w:val="nil" w:sz="4" w:color="777777"/>
          <w:insideH w:val="nil" w:sz="4" w:color="777777"/>
          <w:insideV w:val="nil" w:sz="4" w:color="777777"/>
        </w:tblBorders>
        <w:tblCellMar>
          <w:top w:w="0" w:type="dxa"/>
          <w:bottom w:w="0" w:type="dxa"/>
          <w:left w:w="0" w:type="dxa"/>
          <w:right w:w="0" w:type="dxa"/>
        </w:tblCellMar>
      </w:tblPr>
      <w:tblGrid>
        <w:gridCol w:w="5244"/>
        <w:gridCol w:w="283"/>
        <w:gridCol w:w="5244"/>
      </w:tblGrid>
      <w:tr>
        <w:trPr>
          <w:cantSplit/>
        </w:trPr>
        <w:tc>
          <w:tcPr>
            <w:tcW w:type="dxa" w:w="5244"/>
            <w:vAlign w:val="center"/>
          </w:tcPr>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CellMar>
                <w:top w:w="0" w:type="dxa"/>
                <w:bottom w:w="0" w:type="dxa"/>
                <w:left w:w="45" w:type="dxa"/>
                <w:right w:w="45" w:type="dxa"/>
              </w:tblCellMar>
            </w:tblPr>
            <w:tblGrid>
              <w:gridCol w:w="510"/>
              <w:gridCol w:w="3402"/>
              <w:gridCol w:w="1332"/>
            </w:tblGrid>
            <w:tr>
              <w:trPr>
                <w:cantSplit/>
                <w:trHeight w:val="280" w:hRule="atLeast"/>
              </w:trPr>
              <w:tc>
                <w:tcPr>
                  <w:tcW w:type="dxa" w:w="510"/>
                  <w:vAlign w:val="center"/>
                </w:tcPr>
                <w:p>
                  <w:pPr>
                    <w:keepNext w:val="0"/>
                    <w:widowControl w:val="0"/>
                    <w:spacing w:before="0" w:after="0" w:line="240" w:lineRule="auto"/>
                    <w:jc w:val="center"/>
                  </w:pPr>
                  <w:r>
                    <w:rPr>
                      <w:rFonts w:ascii="Times New Roman" w:hAnsi="Times New Roman"/>
                      <w:b/>
                      <w:i w:val="0"/>
                      <w:sz w:val="22"/>
                    </w:rPr>
                    <w:t>№</w:t>
                  </w:r>
                </w:p>
              </w:tc>
              <w:tc>
                <w:tcPr>
                  <w:tcW w:type="dxa" w:w="3402"/>
                  <w:vAlign w:val="center"/>
                </w:tcPr>
                <w:p>
                  <w:pPr>
                    <w:keepNext w:val="0"/>
                    <w:widowControl w:val="0"/>
                    <w:spacing w:before="0" w:after="0" w:line="240" w:lineRule="auto"/>
                    <w:jc w:val="center"/>
                  </w:pPr>
                  <w:r>
                    <w:rPr>
                      <w:rFonts w:ascii="Times New Roman" w:hAnsi="Times New Roman"/>
                      <w:b/>
                      <w:i w:val="0"/>
                      <w:sz w:val="22"/>
                    </w:rPr>
                    <w:t>Ному насаб</w:t>
                  </w:r>
                </w:p>
              </w:tc>
              <w:tc>
                <w:tcPr>
                  <w:tcW w:type="dxa" w:w="1332"/>
                  <w:vAlign w:val="center"/>
                </w:tcPr>
                <w:p>
                  <w:pPr>
                    <w:keepNext w:val="0"/>
                    <w:widowControl w:val="0"/>
                    <w:spacing w:before="0" w:after="0" w:line="240" w:lineRule="auto"/>
                    <w:jc w:val="center"/>
                  </w:pPr>
                  <w:r>
                    <w:rPr>
                      <w:rFonts w:ascii="Times New Roman" w:hAnsi="Times New Roman"/>
                      <w:b/>
                      <w:i w:val="0"/>
                      <w:sz w:val="22"/>
                    </w:rPr>
                    <w:t>Имзо</w:t>
                  </w: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w:t>
                  </w:r>
                </w:p>
              </w:tc>
              <w:tc>
                <w:tcPr>
                  <w:tcW w:type="dxa" w:w="3402"/>
                  <w:vAlign w:val="center"/>
                </w:tcPr>
                <w:p>
                  <w:pPr>
                    <w:keepNext w:val="0"/>
                    <w:widowControl w:val="0"/>
                    <w:spacing w:before="0" w:after="0" w:line="240" w:lineRule="auto"/>
                    <w:jc w:val="left"/>
                  </w:pPr>
                  <w:r>
                    <w:rPr>
                      <w:rFonts w:ascii="Times New Roman" w:hAnsi="Times New Roman" w:cs="Times New Roman"/>
                      <w:b w:val="1"/>
                      <w:i w:val="0"/>
                      <w:sz w:val="20"/>
                      <w:u w:val="none"/>
                      <w:szCs w:val="20"/>
                    </w:rPr>
                    <w:t xml:space="preserve">Акрамҷонзода Фирдавсҷон</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Алиев Эркинҷон Абдуллоевич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Баротов Расул Рустамҷонович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4.</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Бекназаров Ҷасур Бобоназарович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5.</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Ёқубов Холиқназар Ёқубович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6.</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Ибрагимов Асилбек Юсуфҷонович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7.</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Исматов Азимҷон Ҳасанбоевич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8.</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Мансуров Ҳоҷиакбар Музаффарович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9.</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Махсудҷонов Фаррух Давлатҷонович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10.</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Миразизов Ҳасан Ҳаётқулович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11.</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Мӯминов Маъруфҷон Муқимҷонович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12.</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Муҳаммадиев Шоҳҷаҳон Шералиевич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13.</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Одинаев Искандар Ихтиёрович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14.</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Пулатов Азизбек Талъатович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15.</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Расулов Далерҷон Баҳромҷонович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16.</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Раҳимов Абдухолиқ Абдукамолович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17.</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Соҳибов Эркинҷон Эралиевич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18.</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Тусматов Азизбек Хайруллоҷонович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19.</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Файзиев Аҳмад Насриевич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20.</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Холов Абдуқаҳҳор Абдуғаффорович</w:t>
                  </w:r>
                </w:p>
              </w:tc>
              <w:tc>
                <w:tcPr>
                  <w:tcW w:type="dxa" w:w="1332"/>
                  <w:vAlign w:val="center"/>
                </w:tcPr>
                <w:p>
                  <w:pPr>
                    <w:keepNext w:val="0"/>
                    <w:widowControl w:val="0"/>
                    <w:spacing w:before="0" w:after="0" w:line="240" w:lineRule="auto"/>
                    <w:jc w:val="left"/>
                  </w:pPr>
                </w:p>
              </w:tc>
            </w:tr>
          </w:tbl>
          <w:p>
            <w:pPr>
              <w:keepNext w:val="0"/>
              <w:widowControl w:val="0"/>
              <w:spacing w:before="0" w:after="0" w:line="20" w:lineRule="exact"/>
              <w:jc w:val="left"/>
            </w:pPr>
          </w:p>
        </w:tc>
        <w:tc>
          <w:tcPr>
            <w:tcW w:type="dxa" w:w="283"/>
            <w:vAlign w:val="center"/>
          </w:tcPr>
          <w:p>
            <w:pPr>
              <w:keepNext w:val="0"/>
              <w:widowControl w:val="0"/>
              <w:spacing w:before="0" w:after="0" w:line="240" w:lineRule="auto"/>
              <w:jc w:val="left"/>
            </w:pPr>
          </w:p>
        </w:tc>
        <w:tc>
          <w:tcPr>
            <w:tcW w:type="dxa" w:w="5244"/>
            <w:vAlign w:val="center"/>
          </w:tcPr>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CellMar>
                <w:top w:w="0" w:type="dxa"/>
                <w:bottom w:w="0" w:type="dxa"/>
                <w:left w:w="45" w:type="dxa"/>
                <w:right w:w="45" w:type="dxa"/>
              </w:tblCellMar>
            </w:tblPr>
            <w:tblGrid>
              <w:gridCol w:w="510"/>
              <w:gridCol w:w="3402"/>
              <w:gridCol w:w="1332"/>
            </w:tblGrid>
            <w:tr>
              <w:trPr>
                <w:cantSplit/>
                <w:trHeight w:val="280" w:hRule="atLeast"/>
              </w:trPr>
              <w:tc>
                <w:tcPr>
                  <w:tcW w:type="dxa" w:w="510"/>
                  <w:vAlign w:val="center"/>
                </w:tcPr>
                <w:p>
                  <w:pPr>
                    <w:keepNext w:val="0"/>
                    <w:widowControl w:val="0"/>
                    <w:spacing w:before="0" w:after="0" w:line="240" w:lineRule="auto"/>
                    <w:jc w:val="center"/>
                  </w:pPr>
                  <w:r>
                    <w:rPr>
                      <w:rFonts w:ascii="Times New Roman" w:hAnsi="Times New Roman"/>
                      <w:b/>
                      <w:i w:val="0"/>
                      <w:sz w:val="22"/>
                    </w:rPr>
                    <w:t>№</w:t>
                  </w:r>
                </w:p>
              </w:tc>
              <w:tc>
                <w:tcPr>
                  <w:tcW w:type="dxa" w:w="3402"/>
                  <w:vAlign w:val="center"/>
                </w:tcPr>
                <w:p>
                  <w:pPr>
                    <w:keepNext w:val="0"/>
                    <w:widowControl w:val="0"/>
                    <w:spacing w:before="0" w:after="0" w:line="240" w:lineRule="auto"/>
                    <w:jc w:val="center"/>
                  </w:pPr>
                  <w:r>
                    <w:rPr>
                      <w:rFonts w:ascii="Times New Roman" w:hAnsi="Times New Roman"/>
                      <w:b/>
                      <w:i w:val="0"/>
                      <w:sz w:val="22"/>
                    </w:rPr>
                    <w:t>Ному насаб</w:t>
                  </w:r>
                </w:p>
              </w:tc>
              <w:tc>
                <w:tcPr>
                  <w:tcW w:type="dxa" w:w="1332"/>
                  <w:vAlign w:val="center"/>
                </w:tcPr>
                <w:p>
                  <w:pPr>
                    <w:keepNext w:val="0"/>
                    <w:widowControl w:val="0"/>
                    <w:spacing w:before="0" w:after="0" w:line="240" w:lineRule="auto"/>
                    <w:jc w:val="center"/>
                  </w:pPr>
                  <w:r>
                    <w:rPr>
                      <w:rFonts w:ascii="Times New Roman" w:hAnsi="Times New Roman"/>
                      <w:b/>
                      <w:i w:val="0"/>
                      <w:sz w:val="22"/>
                    </w:rPr>
                    <w:t>Имзо</w:t>
                  </w: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21.</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Хоҷаев Бобурҷон Баҳодирович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22.</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Ҳакимҷонов Шоҳҷаҳон Шоирҷонович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23.</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Ҳамроев Анварҷон Абдуғаффорович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24.</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Ҳомидзода Сино Ҳайдар</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25.</w:t>
                  </w:r>
                </w:p>
              </w:tc>
              <w:tc>
                <w:tcPr>
                  <w:tcW w:type="dxa" w:w="3402"/>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Ҷумъаев Дамир Диловарович</w:t>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26.</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27.</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28.</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29.</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30.</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31.</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32.</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33.</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34.</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35.</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36.</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37.</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38.</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39.</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r>
              <w:trPr>
                <w:cantSplit/>
                <w:trHeight w:val="50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40.</w:t>
                  </w:r>
                </w:p>
              </w:tc>
              <w:tc>
                <w:tcPr>
                  <w:tcW w:type="dxa" w:w="3402"/>
                  <w:vAlign w:val="center"/>
                </w:tcPr>
                <w:p>
                  <w:pPr>
                    <w:keepNext w:val="0"/>
                    <w:widowControl w:val="0"/>
                    <w:spacing w:before="0" w:after="0" w:line="240" w:lineRule="auto"/>
                    <w:jc w:val="left"/>
                  </w:pPr>
                  <w:r>
                    <w:rPr>
                      <w:rFonts w:ascii="Times New Roman" w:hAnsi="Times New Roman"/>
                      <w:b w:val="0"/>
                      <w:i w:val="0"/>
                      <w:sz w:val="20"/>
                      <w:u w:val="none"/>
                    </w:rPr>
                    <w:t xml:space="preserve"/>
                  </w:r>
                </w:p>
              </w:tc>
              <w:tc>
                <w:tcPr>
                  <w:tcW w:type="dxa" w:w="1332"/>
                  <w:vAlign w:val="center"/>
                </w:tcPr>
                <w:p>
                  <w:pPr>
                    <w:keepNext w:val="0"/>
                    <w:widowControl w:val="0"/>
                    <w:spacing w:before="0" w:after="0" w:line="240" w:lineRule="auto"/>
                    <w:jc w:val="left"/>
                  </w:pPr>
                </w:p>
              </w:tc>
            </w:tr>
          </w:tbl>
          <w:p>
            <w:pPr>
              <w:keepNext w:val="0"/>
              <w:widowControl w:val="0"/>
              <w:spacing w:before="0" w:after="0" w:line="20" w:lineRule="exact"/>
              <w:jc w:val="left"/>
            </w:pPr>
          </w:p>
        </w:tc>
      </w:tr>
    </w:tbl>
    <w:p>
      <w:pPr>
        <w:keepNext w:val="0"/>
        <w:widowControl w:val="0"/>
        <w:spacing w:before="0" w:after="0" w:line="120" w:lineRule="exact"/>
        <w:jc w:val="left"/>
      </w:pPr>
    </w:p>
    <w:p>
      <w:pPr>
        <w:keepNext w:val="0"/>
        <w:widowControl w:val="0"/>
        <w:spacing w:before="0" w:after="0" w:line="240" w:lineRule="auto"/>
        <w:jc w:val="left"/>
      </w:pPr>
      <w:r>
        <w:rPr>
          <w:rFonts w:ascii="Times New Roman" w:hAnsi="Times New Roman"/>
          <w:i/>
          <w:sz w:val="22"/>
        </w:rPr>
        <w:t xml:space="preserve">Ба ҳайъати асосии гурӯҳи академии  </w:t>
      </w:r>
      <w:r>
        <w:rPr>
          <w:rFonts w:ascii="Times New Roman" w:hAnsi="Times New Roman" w:cs="Times New Roman"/>
          <w:b w:val="1"/>
          <w:i w:val="1"/>
          <w:sz w:val="22"/>
          <w:u w:val="single"/>
        </w:rPr>
        <w:t xml:space="preserve">1_53.01.05тб</w:t>
      </w:r>
      <w:r>
        <w:rPr>
          <w:rFonts w:ascii="Times New Roman" w:hAnsi="Times New Roman"/>
          <w:i/>
          <w:sz w:val="22"/>
        </w:rPr>
        <w:t xml:space="preserve">  моҳияти талаботи мазкур санаи </w:t>
      </w:r>
      <w:r>
        <w:rPr>
          <w:rFonts w:ascii="Times New Roman" w:hAnsi="Times New Roman" w:cs="Times New Roman"/>
          <w:b w:val="0"/>
          <w:i/>
          <w:sz w:val="22"/>
          <w:u w:val="single"/>
        </w:rPr>
        <w:t xml:space="preserve">10.10.2025</w:t>
      </w:r>
      <w:r>
        <w:rPr>
          <w:rFonts w:ascii="Times New Roman" w:hAnsi="Times New Roman"/>
          <w:i/>
          <w:sz w:val="22"/>
        </w:rPr>
        <w:t xml:space="preserve"> дар доираи дарси кураторӣ фаҳмонида шуд. Дар дарс донишҷӯёни зерин иштирок надоштанд.</w:t>
      </w:r>
    </w:p>
    <w:p>
      <w:pPr>
        <w:keepNext w:val="0"/>
        <w:widowControl w:val="0"/>
        <w:spacing w:before="0" w:after="0" w:line="80" w:lineRule="exact"/>
        <w:jc w:val="left"/>
      </w:pPr>
    </w:p>
    <w:tbl>
      <w:tblPr>
        <w:tblW w:type="auto" w:w="0"/>
        <w:tblLayout w:type="fixed"/>
        <w:tblLook w:firstColumn="1" w:firstRow="1" w:lastColumn="0" w:lastRow="0" w:noHBand="0" w:noVBand="1" w:val="04A0"/>
        <w:tblBorders>
          <w:top w:val="nil" w:sz="4" w:color="777777"/>
          <w:left w:val="nil" w:sz="4" w:color="777777"/>
          <w:bottom w:val="nil" w:sz="4" w:color="777777"/>
          <w:right w:val="nil" w:sz="4" w:color="777777"/>
          <w:insideH w:val="nil" w:sz="4" w:color="777777"/>
          <w:insideV w:val="nil" w:sz="4" w:color="777777"/>
        </w:tblBorders>
        <w:tblCellMar>
          <w:top w:w="0" w:type="dxa"/>
          <w:bottom w:w="0" w:type="dxa"/>
          <w:left w:w="0" w:type="dxa"/>
          <w:right w:w="0" w:type="dxa"/>
        </w:tblCellMar>
      </w:tblPr>
      <w:tblGrid>
        <w:gridCol w:w="5244"/>
        <w:gridCol w:w="283"/>
        <w:gridCol w:w="5244"/>
      </w:tblGrid>
      <w:tr>
        <w:trPr>
          <w:cantSplit/>
        </w:trPr>
        <w:tc>
          <w:tcPr>
            <w:tcW w:type="dxa" w:w="5244"/>
            <w:vAlign w:val="center"/>
          </w:tcPr>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CellMar>
                <w:top w:w="0" w:type="dxa"/>
                <w:bottom w:w="0" w:type="dxa"/>
                <w:left w:w="45" w:type="dxa"/>
                <w:right w:w="45" w:type="dxa"/>
              </w:tblCellMar>
            </w:tblPr>
            <w:tblGrid>
              <w:gridCol w:w="510"/>
              <w:gridCol w:w="4734"/>
            </w:tblGrid>
            <w:tr>
              <w:trPr>
                <w:cantSplit/>
                <w:trHeight w:val="280" w:hRule="atLeast"/>
              </w:trPr>
              <w:tc>
                <w:tcPr>
                  <w:tcW w:type="dxa" w:w="510"/>
                  <w:vAlign w:val="center"/>
                </w:tcPr>
                <w:p>
                  <w:pPr>
                    <w:keepNext w:val="0"/>
                    <w:widowControl w:val="0"/>
                    <w:spacing w:before="0" w:after="0" w:line="240" w:lineRule="auto"/>
                    <w:jc w:val="center"/>
                  </w:pPr>
                  <w:r>
                    <w:rPr>
                      <w:rFonts w:ascii="Times New Roman" w:hAnsi="Times New Roman"/>
                      <w:b/>
                      <w:i w:val="0"/>
                      <w:sz w:val="22"/>
                    </w:rPr>
                    <w:t>№</w:t>
                  </w:r>
                </w:p>
              </w:tc>
              <w:tc>
                <w:tcPr>
                  <w:tcW w:type="dxa" w:w="4734"/>
                  <w:vAlign w:val="center"/>
                </w:tcPr>
                <w:p>
                  <w:pPr>
                    <w:keepNext w:val="0"/>
                    <w:widowControl w:val="0"/>
                    <w:spacing w:before="0" w:after="0" w:line="240" w:lineRule="auto"/>
                    <w:jc w:val="center"/>
                  </w:pPr>
                  <w:r>
                    <w:rPr>
                      <w:rFonts w:ascii="Times New Roman" w:hAnsi="Times New Roman"/>
                      <w:b/>
                      <w:i w:val="0"/>
                      <w:sz w:val="22"/>
                    </w:rPr>
                    <w:t>Ному насаб</w:t>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w:t>
                  </w:r>
                </w:p>
              </w:tc>
              <w:tc>
                <w:tcPr>
                  <w:tcW w:type="dxa" w:w="4734"/>
                  <w:vAlign w:val="center"/>
                </w:tcPr>
                <w:p>
                  <w:pPr>
                    <w:keepNext w:val="0"/>
                    <w:widowControl w:val="0"/>
                    <w:spacing w:before="0" w:after="0" w:line="240" w:lineRule="auto"/>
                    <w:jc w:val="left"/>
                  </w:pPr>
                  <w:r>
                    <w:rPr>
                      <w:rFonts w:ascii="Times New Roman" w:hAnsi="Times New Roman" w:cs="Times New Roman"/>
                      <w:b w:val="0"/>
                      <w:i w:val="0"/>
                      <w:sz w:val="20"/>
                      <w:u w:val="none"/>
                      <w:szCs w:val="20"/>
                    </w:rPr>
                    <w:t xml:space="preserve">Миразизов Ҳасан Ҳаётқулович</w:t>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2.</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3.</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4.</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5.</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bl>
          <w:p>
            <w:pPr>
              <w:keepNext w:val="0"/>
              <w:widowControl w:val="0"/>
              <w:spacing w:before="0" w:after="0" w:line="20" w:lineRule="exact"/>
              <w:jc w:val="left"/>
            </w:pPr>
          </w:p>
        </w:tc>
        <w:tc>
          <w:tcPr>
            <w:tcW w:type="dxa" w:w="283"/>
            <w:vAlign w:val="center"/>
          </w:tcPr>
          <w:p>
            <w:pPr>
              <w:keepNext w:val="0"/>
              <w:widowControl w:val="0"/>
              <w:spacing w:before="0" w:after="0" w:line="240" w:lineRule="auto"/>
              <w:jc w:val="left"/>
            </w:pPr>
          </w:p>
        </w:tc>
        <w:tc>
          <w:tcPr>
            <w:tcW w:type="dxa" w:w="5244"/>
            <w:vAlign w:val="center"/>
          </w:tcPr>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CellMar>
                <w:top w:w="0" w:type="dxa"/>
                <w:bottom w:w="0" w:type="dxa"/>
                <w:left w:w="45" w:type="dxa"/>
                <w:right w:w="45" w:type="dxa"/>
              </w:tblCellMar>
            </w:tblPr>
            <w:tblGrid>
              <w:gridCol w:w="510"/>
              <w:gridCol w:w="4734"/>
            </w:tblGrid>
            <w:tr>
              <w:trPr>
                <w:cantSplit/>
                <w:trHeight w:val="280" w:hRule="atLeast"/>
              </w:trPr>
              <w:tc>
                <w:tcPr>
                  <w:tcW w:type="dxa" w:w="510"/>
                  <w:vAlign w:val="center"/>
                </w:tcPr>
                <w:p>
                  <w:pPr>
                    <w:keepNext w:val="0"/>
                    <w:widowControl w:val="0"/>
                    <w:spacing w:before="0" w:after="0" w:line="240" w:lineRule="auto"/>
                    <w:jc w:val="center"/>
                  </w:pPr>
                  <w:r>
                    <w:rPr>
                      <w:rFonts w:ascii="Times New Roman" w:hAnsi="Times New Roman"/>
                      <w:b/>
                      <w:i w:val="0"/>
                      <w:sz w:val="22"/>
                    </w:rPr>
                    <w:t>№</w:t>
                  </w:r>
                </w:p>
              </w:tc>
              <w:tc>
                <w:tcPr>
                  <w:tcW w:type="dxa" w:w="4734"/>
                  <w:vAlign w:val="center"/>
                </w:tcPr>
                <w:p>
                  <w:pPr>
                    <w:keepNext w:val="0"/>
                    <w:widowControl w:val="0"/>
                    <w:spacing w:before="0" w:after="0" w:line="240" w:lineRule="auto"/>
                    <w:jc w:val="center"/>
                  </w:pPr>
                  <w:r>
                    <w:rPr>
                      <w:rFonts w:ascii="Times New Roman" w:hAnsi="Times New Roman"/>
                      <w:b/>
                      <w:i w:val="0"/>
                      <w:sz w:val="22"/>
                    </w:rPr>
                    <w:t>Ному насаб</w:t>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6.</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7.</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8.</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9.</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r>
              <w:trPr>
                <w:cantSplit/>
                <w:trHeight w:val="280" w:hRule="atLeast"/>
              </w:trPr>
              <w:tc>
                <w:tcPr>
                  <w:tcW w:type="dxa" w:w="510"/>
                  <w:vAlign w:val="center"/>
                </w:tcPr>
                <w:p>
                  <w:pPr>
                    <w:keepNext w:val="0"/>
                    <w:widowControl w:val="0"/>
                    <w:spacing w:before="0" w:after="0" w:line="240" w:lineRule="auto"/>
                    <w:jc w:val="left"/>
                  </w:pPr>
                  <w:r>
                    <w:rPr>
                      <w:rFonts w:ascii="Times New Roman" w:hAnsi="Times New Roman"/>
                      <w:b w:val="0"/>
                      <w:i w:val="0"/>
                      <w:sz w:val="20"/>
                    </w:rPr>
                    <w:t>10.</w:t>
                  </w:r>
                </w:p>
              </w:tc>
              <w:tc>
                <w:tcPr>
                  <w:tcW w:type="dxa" w:w="4734"/>
                  <w:vAlign w:val="center"/>
                </w:tcPr>
                <w:p>
                  <w:pPr>
                    <w:keepNext w:val="0"/>
                    <w:widowControl w:val="0"/>
                    <w:spacing w:before="0" w:after="0" w:line="240" w:lineRule="auto"/>
                    <w:jc w:val="left"/>
                  </w:pPr>
                  <w:r>
                    <w:rPr>
                      <w:rFonts w:ascii="Times New Roman" w:hAnsi="Times New Roman"/>
                      <w:b w:val="0"/>
                      <w:i w:val="0"/>
                      <w:sz w:val="20"/>
                      <w:u w:val="none"/>
                    </w:rPr>
                    <w:t xml:space="preserve"/>
                  </w:r>
                </w:p>
              </w:tc>
            </w:tr>
          </w:tbl>
          <w:p>
            <w:pPr>
              <w:keepNext w:val="0"/>
              <w:widowControl w:val="0"/>
              <w:spacing w:before="0" w:after="0" w:line="20" w:lineRule="exact"/>
              <w:jc w:val="left"/>
            </w:pPr>
          </w:p>
        </w:tc>
      </w:tr>
    </w:tbl>
    <w:p>
      <w:pPr>
        <w:keepNext w:val="0"/>
        <w:widowControl w:val="0"/>
        <w:spacing w:before="0" w:after="0" w:line="160" w:lineRule="exact"/>
        <w:jc w:val="left"/>
      </w:pPr>
    </w:p>
    <w:tbl>
      <w:tblPr>
        <w:tblW w:type="auto" w:w="0"/>
        <w:tblLayout w:type="fixed"/>
        <w:tblLook w:firstColumn="1" w:firstRow="1" w:lastColumn="0" w:lastRow="0" w:noHBand="0" w:noVBand="1" w:val="04A0"/>
        <w:tblBorders>
          <w:top w:val="nil" w:sz="4" w:color="777777"/>
          <w:left w:val="nil" w:sz="4" w:color="777777"/>
          <w:bottom w:val="nil" w:sz="4" w:color="777777"/>
          <w:right w:val="nil" w:sz="4" w:color="777777"/>
          <w:insideH w:val="nil" w:sz="4" w:color="777777"/>
          <w:insideV w:val="nil" w:sz="4" w:color="777777"/>
        </w:tblBorders>
        <w:tblCellMar>
          <w:top w:w="0" w:type="dxa"/>
          <w:bottom w:w="0" w:type="dxa"/>
          <w:left w:w="0" w:type="dxa"/>
          <w:right w:w="0" w:type="dxa"/>
        </w:tblCellMar>
      </w:tblPr>
      <w:tblGrid>
        <w:gridCol w:w="3969"/>
        <w:gridCol w:w="2268"/>
        <w:gridCol w:w="4535"/>
      </w:tblGrid>
      <w:tr>
        <w:trPr>
          <w:cantSplit/>
          <w:trHeight w:val="540" w:hRule="atLeast"/>
        </w:trPr>
        <w:tc>
          <w:tcPr>
            <w:tcW w:type="dxa" w:w="3969"/>
            <w:vAlign w:val="center"/>
          </w:tcPr>
          <w:p>
            <w:pPr>
              <w:keepNext w:val="0"/>
              <w:widowControl w:val="0"/>
              <w:spacing w:before="0" w:after="0" w:line="240" w:lineRule="auto"/>
              <w:jc w:val="left"/>
            </w:pPr>
            <w:r>
              <w:rPr>
                <w:rFonts w:ascii="Times New Roman" w:hAnsi="Times New Roman"/>
                <w:b/>
                <w:i/>
                <w:sz w:val="22"/>
              </w:rPr>
              <w:t>Куратори гурӯҳи академӣ:</w:t>
            </w:r>
          </w:p>
        </w:tc>
        <w:tc>
          <w:tcPr>
            <w:tcW w:type="dxa" w:w="2268"/>
            <w:vAlign w:val="center"/>
          </w:tcPr>
          <w:p>
            <w:pPr>
              <w:keepNext w:val="0"/>
              <w:widowControl w:val="0"/>
              <w:spacing w:before="0" w:after="0" w:line="240" w:lineRule="auto"/>
              <w:jc w:val="center"/>
            </w:pPr>
            <w:r>
              <w:rPr>
                <w:rFonts w:ascii="Times New Roman" w:hAnsi="Times New Roman"/>
                <w:b w:val="0"/>
                <w:i w:val="0"/>
                <w:sz w:val="22"/>
              </w:rPr>
              <w:t>___________________</w:t>
            </w:r>
          </w:p>
        </w:tc>
        <w:tc>
          <w:tcPr>
            <w:tcW w:type="dxa" w:w="4535"/>
            <w:vAlign w:val="center"/>
          </w:tcPr>
          <w:p>
            <w:pPr>
              <w:keepNext w:val="0"/>
              <w:widowControl w:val="0"/>
              <w:spacing w:before="0" w:after="0" w:line="240" w:lineRule="auto"/>
              <w:jc w:val="center"/>
              <w:pBdr>
                <w:bottom w:val="single" w:sz="4" w:color="777777"/>
              </w:pBdr>
            </w:pPr>
            <w:r>
              <w:rPr>
                <w:rFonts w:ascii="Times New Roman" w:hAnsi="Times New Roman" w:cs="Times New Roman"/>
                <w:b w:val="1"/>
                <w:i w:val="1"/>
                <w:sz w:val="22"/>
                <w:u w:val="single"/>
              </w:rPr>
              <w:t xml:space="preserve">Нуридинова З.Д.</w:t>
            </w:r>
          </w:p>
        </w:tc>
      </w:tr>
      <w:tr>
        <w:trPr>
          <w:cantSplit/>
          <w:trHeight w:val="540" w:hRule="atLeast"/>
        </w:trPr>
        <w:tc>
          <w:tcPr>
            <w:tcW w:type="dxa" w:w="3969"/>
            <w:vAlign w:val="center"/>
          </w:tcPr>
          <w:p>
            <w:pPr>
              <w:keepNext w:val="0"/>
              <w:widowControl w:val="0"/>
              <w:spacing w:before="0" w:after="0" w:line="240" w:lineRule="auto"/>
              <w:jc w:val="left"/>
            </w:pPr>
            <w:r>
              <w:rPr>
                <w:rFonts w:ascii="Times New Roman" w:hAnsi="Times New Roman"/>
                <w:b/>
                <w:i/>
                <w:sz w:val="22"/>
              </w:rPr>
              <w:t>Муовини декан оид ба тарбия:</w:t>
            </w:r>
          </w:p>
        </w:tc>
        <w:tc>
          <w:tcPr>
            <w:tcW w:type="dxa" w:w="2268"/>
            <w:vAlign w:val="center"/>
          </w:tcPr>
          <w:p>
            <w:pPr>
              <w:keepNext w:val="0"/>
              <w:widowControl w:val="0"/>
              <w:spacing w:before="0" w:after="0" w:line="240" w:lineRule="auto"/>
              <w:jc w:val="center"/>
            </w:pPr>
            <w:r>
              <w:rPr>
                <w:rFonts w:ascii="Times New Roman" w:hAnsi="Times New Roman"/>
                <w:b w:val="0"/>
                <w:i w:val="0"/>
                <w:sz w:val="22"/>
              </w:rPr>
              <w:t>___________________</w:t>
            </w:r>
          </w:p>
        </w:tc>
        <w:tc>
          <w:tcPr>
            <w:tcW w:type="dxa" w:w="4535"/>
            <w:vAlign w:val="center"/>
          </w:tcPr>
          <w:p>
            <w:pPr>
              <w:keepNext w:val="0"/>
              <w:widowControl w:val="0"/>
              <w:spacing w:before="0" w:after="0" w:line="240" w:lineRule="auto"/>
              <w:jc w:val="center"/>
              <w:pBdr>
                <w:bottom w:val="single" w:sz="4" w:color="777777"/>
              </w:pBdr>
            </w:pPr>
            <w:r>
              <w:rPr>
                <w:rFonts w:ascii="Times New Roman" w:hAnsi="Times New Roman" w:cs="Times New Roman"/>
                <w:b w:val="1"/>
                <w:i w:val="1"/>
                <w:sz w:val="22"/>
                <w:u w:val="single"/>
              </w:rPr>
              <w:t xml:space="preserve">Раҳматуллоева М.М.</w:t>
            </w:r>
          </w:p>
        </w:tc>
      </w:tr>
    </w:tbl>
    <w:sectPr w:rsidR="00FC693F" w:rsidRPr="0006063C" w:rsidSect="00034616">
      <w:pgSz w:w="11906" w:h="16838"/>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