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780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hd w:val="clear" w:fill="DBE3F4" w:themeFill="accent1" w:themeFillTint="32"/>
        <w:rPr>
          <w:rFonts w:hint="default"/>
          <w:sz w:val="16"/>
          <w:szCs w:val="16"/>
          <w:shd w:val="clear" w:color="auto" w:fill="auto"/>
        </w:rPr>
      </w:pPr>
      <w:r>
        <w:rPr>
          <w:rFonts w:hint="default"/>
          <w:sz w:val="16"/>
          <w:szCs w:val="16"/>
          <w:shd w:val="clear" w:color="auto" w:fill="auto"/>
        </w:rPr>
        <w:t>-3.0146e-07 8.2603e-06 -1.1517e-05 -2.3098e-06 -1.4386e-06 -2.1225e-05 0.031718 0.03171 0.031721 -0.032963 -0.032962 -0.032941 0.00076881 0.00023244 0.00059982 0.00075698 0.00024722 0.00072498 0.89669 0.89669 0.89669 0.89658 0.89658 0.89656 0.0076804 0.25736 -0.71184 0.0048789 -0.095775 -0.44126 -0.0013168 -0.0013189 -0.0012477 -0.0043777 -0.0043841 -0.0043893 -0.66732 4.3662 6.0168 -0.63308 2.9646 8.1198 -1.4961 -1.4961 -1.4961 -1.4996 -1.4996 -1.4996 1</w:t>
      </w:r>
    </w:p>
    <w:p w14:paraId="4FB0039E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1 - пример строки</w:t>
      </w:r>
    </w:p>
    <w:p w14:paraId="01D3D1B0">
      <w:pPr>
        <w:rPr>
          <w:rFonts w:hint="default"/>
        </w:rPr>
      </w:pPr>
    </w:p>
    <w:p w14:paraId="4BE75D1F">
      <w:pPr>
        <w:rPr>
          <w:rFonts w:hint="default"/>
        </w:rPr>
      </w:pPr>
    </w:p>
    <w:p w14:paraId="40EC577F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Каждая строка - один замер, 49 чисел через пробел. Последнее число 1 - это ответ: класс 1.</w:t>
      </w:r>
    </w:p>
    <w:p w14:paraId="421B0C18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Что значат 48 чисел, если совсем просто:</w:t>
      </w:r>
    </w:p>
    <w:p w14:paraId="0AAF68B4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Ток в двигателе - волнистый сигнал. Его снимали на двух фазах (на двух проводах).</w:t>
      </w:r>
    </w:p>
    <w:p w14:paraId="47962487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Специальный метод (EMD) раскладывает волну на слои: быстрые колебания, медленнее, ещё медленнее, плюс остаток. Похоже на то, как аккорд раскладывают на отдельные ноты.</w:t>
      </w:r>
    </w:p>
    <w:p w14:paraId="54602042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каждого слоя посчитали 4 числа: среднее, разброс (СКО), перекос (асимметрия) и «острота пиков» (эксцесс).</w:t>
      </w:r>
    </w:p>
    <w:p w14:paraId="021C2B6E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Получается 2 фазы × 6 слоёв × 4 числа = 48.</w:t>
      </w:r>
    </w:p>
    <w:p w14:paraId="43E73736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478A357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 Что за сайт</w:t>
      </w:r>
    </w:p>
    <w:p w14:paraId="61AC0BBD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58BC88F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Файл .mhtml - это сохранённая веб-страница, упакованная в один файл вместе с текстом и картинками. Поэтому она и открывается в браузере. Сохранили её 4 декабря 2021 года.</w:t>
      </w:r>
    </w:p>
    <w:p w14:paraId="44251E74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5FE314A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Это страница UCI Machine Learning Repository: открытая библиотека учебных наборов данных при Калифорнийском университете в Ирвайне. На ней со всего мира тренируются в машинном обучении.</w:t>
      </w:r>
    </w:p>
    <w:p w14:paraId="359CC60E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4A0A773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Для самой работы, то есть для кода и модели, сайт почти не нужен.Всё важное с него уже переведено в методичку.</w:t>
      </w:r>
    </w:p>
    <w:p w14:paraId="10E8C3A6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Пригодится он в трёх местах отчёта: </w:t>
      </w:r>
    </w:p>
    <w:p w14:paraId="60FE9737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1) Список источников</w:t>
      </w:r>
    </w:p>
    <w:p w14:paraId="7A52FEB1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2) Постановка задачи</w:t>
      </w:r>
    </w:p>
    <w:p w14:paraId="593D0224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3) Проверка решения на «аналогичность» (п. 2.9). Там нужно сравнить ваш результат с чужими. По названию набора («Sensorless Drive Diagnosis») в Google Scholar находятся статьи, где люди решали ту же задачу и писали, какую точность получили.</w:t>
      </w:r>
    </w:p>
    <w:p w14:paraId="4E27079C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2F6CEF1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ru-RU"/>
        </w:rPr>
        <w:t>В чем заключается наша задача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ОБУЧИТЬ МАШИНУ ПРАВИЛУ, чтобы она сама поняла ПО КАКОМУ ПРАВИЛУ надо выбрать класс. </w:t>
      </w:r>
    </w:p>
    <w:p w14:paraId="7580B025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Как понять, что модель работает</w:t>
      </w:r>
    </w:p>
    <w:p w14:paraId="2E2759FA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Представь экзамен. Студент выучил ответы на билеты наизусть. Если дать ему те же билеты, он ответит на 100 %, но это ничего не говорит о его знаниях. Честная проверка - новые задачи, которых он не видел.</w:t>
      </w:r>
    </w:p>
    <w:p w14:paraId="6DEE396A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 моделью так же. Данные делят на две части:</w:t>
      </w:r>
    </w:p>
    <w:p w14:paraId="1AA2620F"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обучающая (обычно 70-80 %): на ней модель ищет связь между 48 числами и классом, при этом видит и правильные ответы;</w:t>
      </w:r>
    </w:p>
    <w:p w14:paraId="25227FDA">
      <w:pPr>
        <w:numPr>
          <w:ilvl w:val="0"/>
          <w:numId w:val="2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тестовая (оставшиеся 20-30 %): модели дают только 48 чисел, она называет класс, и мы сверяем с правдой, которую от неё спрятали.</w:t>
      </w:r>
      <w:bookmarkStart w:id="0" w:name="_GoBack"/>
      <w:bookmarkEnd w:id="0"/>
    </w:p>
    <w:p w14:paraId="291A7D3F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6DB8B8"/>
    <w:multiLevelType w:val="singleLevel"/>
    <w:tmpl w:val="B56DB8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3786D6"/>
    <w:multiLevelType w:val="singleLevel"/>
    <w:tmpl w:val="003786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269E1"/>
    <w:rsid w:val="6F02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2026-10-26T07:20:00Z</dcterms:created>
  <dc:creator>Meline Gabrielyan</dc:creator>
  <cp:lastModifiedBy>Meline Gabrielyan</cp:lastModifiedBy>
  <dcterms:modified xsi:type="dcterms:W3CDTF">2026-10-26T07:24:13Z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47AE000134FE44D0B09C009B9BC43CC9_11</vt:lpwstr>
  </property>
  <property fmtid="{D5CDD505-2E9C-101B-9397-08002B2CF9AE}" pid="4" name="KSOTemplateDocerSaveRecord">
    <vt:lpwstr>eyJoZGlkIjoiNGNlMTJmOTkwMDBkNjBmZDA2ZDdlMGViNWRiODQ4ZmQiLCJ1c2VySWQiOiI4MjQ2MzQ4MDM0NDQifQ==</vt:lpwstr>
  </property>
</Properties>
</file>