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1F8A" w14:textId="77777777" w:rsidR="00DA2CD7" w:rsidRPr="00C437DF" w:rsidRDefault="00DA2CD7" w:rsidP="00DA2CD7">
      <w:pPr>
        <w:pStyle w:val="Titre3"/>
        <w:rPr>
          <w:lang w:val="fr-FR"/>
        </w:rPr>
      </w:pPr>
      <w:bookmarkStart w:id="0" w:name="_Toc106807337"/>
      <w:bookmarkStart w:id="1" w:name="_Toc106810815"/>
      <w:bookmarkStart w:id="2" w:name="_Toc106811499"/>
      <w:r w:rsidRPr="00C437DF">
        <w:rPr>
          <w:lang w:val="fr-FR"/>
        </w:rPr>
        <w:t>Cem 3340 VCO</w:t>
      </w:r>
      <w:bookmarkEnd w:id="0"/>
      <w:bookmarkEnd w:id="1"/>
      <w:bookmarkEnd w:id="2"/>
    </w:p>
    <w:p w14:paraId="2B1EC235" w14:textId="77777777" w:rsidR="00DA2CD7" w:rsidRPr="0004300F" w:rsidRDefault="00DA2CD7" w:rsidP="00DA2CD7">
      <w:pPr>
        <w:pStyle w:val="Titre4"/>
        <w:rPr>
          <w:lang w:val="fr-FR"/>
        </w:rPr>
      </w:pPr>
      <w:r w:rsidRPr="0004300F">
        <w:rPr>
          <w:lang w:val="fr-FR"/>
        </w:rPr>
        <w:t>Description</w:t>
      </w:r>
    </w:p>
    <w:p w14:paraId="560D3342" w14:textId="77777777" w:rsidR="00DA2CD7" w:rsidRPr="00266F51" w:rsidRDefault="00DA2CD7" w:rsidP="00DA2CD7">
      <w:pPr>
        <w:rPr>
          <w:lang w:val="fr-FR"/>
        </w:rPr>
      </w:pPr>
      <w:r w:rsidRPr="00266F51">
        <w:rPr>
          <w:lang w:val="fr-FR"/>
        </w:rPr>
        <w:t xml:space="preserve">Le VCO (Voltage </w:t>
      </w:r>
      <w:proofErr w:type="spellStart"/>
      <w:r w:rsidRPr="00266F51">
        <w:rPr>
          <w:lang w:val="fr-FR"/>
        </w:rPr>
        <w:t>controlled</w:t>
      </w:r>
      <w:proofErr w:type="spellEnd"/>
      <w:r w:rsidRPr="00266F51">
        <w:rPr>
          <w:lang w:val="fr-FR"/>
        </w:rPr>
        <w:t xml:space="preserve"> </w:t>
      </w:r>
      <w:proofErr w:type="spellStart"/>
      <w:r w:rsidRPr="00266F51">
        <w:rPr>
          <w:lang w:val="fr-FR"/>
        </w:rPr>
        <w:t>Oscillator</w:t>
      </w:r>
      <w:proofErr w:type="spellEnd"/>
      <w:r w:rsidRPr="00266F51">
        <w:rPr>
          <w:lang w:val="fr-FR"/>
        </w:rPr>
        <w:t>) est un oscillateur analogique. Sa fréquence de sortie est proportionnelle à la tension en entrée.</w:t>
      </w:r>
      <w:r>
        <w:rPr>
          <w:lang w:val="fr-FR"/>
        </w:rPr>
        <w:t xml:space="preserve"> Celui-ci est basé sur la puce Curtis CEM3340, une puce qui est connue pour avoir été utilisé par des grandes marques comme Moog, ARP ou encore Roland. Ce VCO possède la possibilité de modulation de fréquence (FM), de la modulation de la largeur de pulse (en onde carré seulement).</w:t>
      </w:r>
    </w:p>
    <w:p w14:paraId="53745A2B" w14:textId="77777777" w:rsidR="00DA2CD7" w:rsidRPr="0021166D" w:rsidRDefault="00DA2CD7" w:rsidP="00DA2CD7">
      <w:pPr>
        <w:pStyle w:val="Titre4"/>
        <w:rPr>
          <w:lang w:val="fr-FR"/>
        </w:rPr>
      </w:pPr>
      <w:r w:rsidRPr="0021166D">
        <w:rPr>
          <w:lang w:val="fr-FR"/>
        </w:rPr>
        <w:t>Schéma</w:t>
      </w:r>
    </w:p>
    <w:p w14:paraId="31B412BE" w14:textId="77777777" w:rsidR="00DA2CD7" w:rsidRPr="00A42151" w:rsidRDefault="00DA2CD7" w:rsidP="00DA2CD7">
      <w:pPr>
        <w:jc w:val="center"/>
        <w:rPr>
          <w:rFonts w:eastAsiaTheme="majorEastAsia"/>
          <w:lang w:val="fr-FR"/>
        </w:rPr>
      </w:pPr>
      <w:r>
        <w:rPr>
          <w:noProof/>
          <w:lang w:val="fr-FR"/>
        </w:rPr>
        <w:drawing>
          <wp:inline distT="0" distB="0" distL="0" distR="0" wp14:anchorId="36FB7D6B" wp14:editId="69073455">
            <wp:extent cx="5083629" cy="2601124"/>
            <wp:effectExtent l="0" t="0" r="3175" b="8890"/>
            <wp:docPr id="510" name="Imag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622" t="3765" r="1118" b="2494"/>
                    <a:stretch/>
                  </pic:blipFill>
                  <pic:spPr bwMode="auto">
                    <a:xfrm>
                      <a:off x="0" y="0"/>
                      <a:ext cx="5132991" cy="2626381"/>
                    </a:xfrm>
                    <a:prstGeom prst="rect">
                      <a:avLst/>
                    </a:prstGeom>
                    <a:noFill/>
                    <a:ln>
                      <a:noFill/>
                    </a:ln>
                    <a:extLst>
                      <a:ext uri="{53640926-AAD7-44D8-BBD7-CCE9431645EC}">
                        <a14:shadowObscured xmlns:a14="http://schemas.microsoft.com/office/drawing/2010/main"/>
                      </a:ext>
                    </a:extLst>
                  </pic:spPr>
                </pic:pic>
              </a:graphicData>
            </a:graphic>
          </wp:inline>
        </w:drawing>
      </w:r>
    </w:p>
    <w:p w14:paraId="643FC4CF" w14:textId="77777777" w:rsidR="00DA2CD7" w:rsidRDefault="00DA2CD7" w:rsidP="00DA2CD7">
      <w:pPr>
        <w:pStyle w:val="Titre4"/>
      </w:pPr>
      <w:proofErr w:type="spellStart"/>
      <w:r>
        <w:t>Liste</w:t>
      </w:r>
      <w:proofErr w:type="spellEnd"/>
      <w:r>
        <w:t xml:space="preserve"> des </w:t>
      </w:r>
      <w:proofErr w:type="spellStart"/>
      <w:r>
        <w:t>composants</w:t>
      </w:r>
      <w:proofErr w:type="spellEnd"/>
      <w:r>
        <w:t xml:space="preserve"> </w:t>
      </w:r>
    </w:p>
    <w:tbl>
      <w:tblPr>
        <w:tblStyle w:val="TableauGrille4-Accentuation1"/>
        <w:tblW w:w="0" w:type="auto"/>
        <w:tblLook w:val="04A0" w:firstRow="1" w:lastRow="0" w:firstColumn="1" w:lastColumn="0" w:noHBand="0" w:noVBand="1"/>
      </w:tblPr>
      <w:tblGrid>
        <w:gridCol w:w="4531"/>
        <w:gridCol w:w="4531"/>
      </w:tblGrid>
      <w:tr w:rsidR="00DA2CD7" w14:paraId="736FA2D3" w14:textId="77777777" w:rsidTr="00901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double" w:sz="4" w:space="0" w:color="4472C4"/>
            </w:tcBorders>
          </w:tcPr>
          <w:p w14:paraId="7D6E2578" w14:textId="77777777" w:rsidR="00DA2CD7" w:rsidRDefault="00DA2CD7" w:rsidP="00901A80">
            <w:pPr>
              <w:spacing w:before="100" w:after="100"/>
              <w:jc w:val="left"/>
            </w:pPr>
            <w:proofErr w:type="spellStart"/>
            <w:r>
              <w:t>Composants</w:t>
            </w:r>
            <w:proofErr w:type="spellEnd"/>
          </w:p>
        </w:tc>
        <w:tc>
          <w:tcPr>
            <w:tcW w:w="4531" w:type="dxa"/>
            <w:tcBorders>
              <w:left w:val="double" w:sz="4" w:space="0" w:color="4472C4"/>
            </w:tcBorders>
          </w:tcPr>
          <w:p w14:paraId="05A0587F" w14:textId="77777777" w:rsidR="00DA2CD7" w:rsidRDefault="00DA2CD7" w:rsidP="00901A80">
            <w:pPr>
              <w:spacing w:before="100" w:after="100"/>
              <w:jc w:val="left"/>
              <w:cnfStyle w:val="100000000000" w:firstRow="1" w:lastRow="0" w:firstColumn="0" w:lastColumn="0" w:oddVBand="0" w:evenVBand="0" w:oddHBand="0" w:evenHBand="0" w:firstRowFirstColumn="0" w:firstRowLastColumn="0" w:lastRowFirstColumn="0" w:lastRowLastColumn="0"/>
            </w:pPr>
            <w:proofErr w:type="spellStart"/>
            <w:r>
              <w:t>Quantité</w:t>
            </w:r>
            <w:proofErr w:type="spellEnd"/>
          </w:p>
        </w:tc>
      </w:tr>
      <w:tr w:rsidR="00DA2CD7" w14:paraId="5F54F7FD"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C67CAE" w14:textId="77777777" w:rsidR="00DA2CD7" w:rsidRDefault="00DA2CD7" w:rsidP="00901A80">
            <w:pPr>
              <w:spacing w:before="100" w:after="100"/>
              <w:jc w:val="left"/>
            </w:pPr>
            <w:r>
              <w:t>CEM 3340</w:t>
            </w:r>
          </w:p>
        </w:tc>
        <w:tc>
          <w:tcPr>
            <w:tcW w:w="4531" w:type="dxa"/>
          </w:tcPr>
          <w:p w14:paraId="05A9D4CA"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DA2CD7" w14:paraId="7B55AEB7"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59BA7E00" w14:textId="77777777" w:rsidR="00DA2CD7" w:rsidRDefault="00DA2CD7" w:rsidP="00901A80">
            <w:pPr>
              <w:spacing w:before="100" w:after="100"/>
              <w:jc w:val="left"/>
            </w:pPr>
            <w:r>
              <w:t>Sortie Jack</w:t>
            </w:r>
          </w:p>
        </w:tc>
        <w:tc>
          <w:tcPr>
            <w:tcW w:w="4531" w:type="dxa"/>
          </w:tcPr>
          <w:p w14:paraId="62809EB7"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6</w:t>
            </w:r>
          </w:p>
        </w:tc>
      </w:tr>
      <w:tr w:rsidR="00DA2CD7" w14:paraId="769F6F6E"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1C9353" w14:textId="77777777" w:rsidR="00DA2CD7" w:rsidRDefault="00DA2CD7" w:rsidP="00901A80">
            <w:pPr>
              <w:spacing w:before="100" w:after="100"/>
              <w:jc w:val="left"/>
            </w:pPr>
            <w:r>
              <w:t>AOP TL072</w:t>
            </w:r>
          </w:p>
        </w:tc>
        <w:tc>
          <w:tcPr>
            <w:tcW w:w="4531" w:type="dxa"/>
          </w:tcPr>
          <w:p w14:paraId="604C9FE8"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4</w:t>
            </w:r>
          </w:p>
        </w:tc>
      </w:tr>
      <w:tr w:rsidR="00DA2CD7" w14:paraId="21AA0FCF"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5D82BB3B" w14:textId="77777777" w:rsidR="00DA2CD7" w:rsidRDefault="00DA2CD7" w:rsidP="00901A80">
            <w:pPr>
              <w:spacing w:before="100" w:after="100"/>
              <w:jc w:val="left"/>
            </w:pPr>
            <w:proofErr w:type="spellStart"/>
            <w:r>
              <w:t>Résistance</w:t>
            </w:r>
            <w:proofErr w:type="spellEnd"/>
            <w:r>
              <w:t xml:space="preserve"> 680 </w:t>
            </w:r>
            <w:r>
              <w:rPr>
                <w:rFonts w:cstheme="minorHAnsi"/>
              </w:rPr>
              <w:t>Ω</w:t>
            </w:r>
          </w:p>
        </w:tc>
        <w:tc>
          <w:tcPr>
            <w:tcW w:w="4531" w:type="dxa"/>
          </w:tcPr>
          <w:p w14:paraId="7B55B267"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1</w:t>
            </w:r>
          </w:p>
        </w:tc>
      </w:tr>
      <w:tr w:rsidR="00DA2CD7" w14:paraId="4483E925"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2D2B61" w14:textId="77777777" w:rsidR="00DA2CD7" w:rsidRDefault="00DA2CD7" w:rsidP="00901A80">
            <w:pPr>
              <w:spacing w:before="100" w:after="100"/>
              <w:jc w:val="left"/>
            </w:pPr>
            <w:proofErr w:type="spellStart"/>
            <w:r>
              <w:t>Résistance</w:t>
            </w:r>
            <w:proofErr w:type="spellEnd"/>
            <w:r>
              <w:t xml:space="preserve"> 4,7 </w:t>
            </w:r>
            <w:proofErr w:type="spellStart"/>
            <w:r>
              <w:t>k</w:t>
            </w:r>
            <w:r>
              <w:rPr>
                <w:rFonts w:cstheme="minorHAnsi"/>
              </w:rPr>
              <w:t>Ω</w:t>
            </w:r>
            <w:proofErr w:type="spellEnd"/>
          </w:p>
        </w:tc>
        <w:tc>
          <w:tcPr>
            <w:tcW w:w="4531" w:type="dxa"/>
          </w:tcPr>
          <w:p w14:paraId="23E5DE0A"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DA2CD7" w14:paraId="323D648A"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1393FD2C" w14:textId="77777777" w:rsidR="00DA2CD7" w:rsidRDefault="00DA2CD7" w:rsidP="00901A80">
            <w:pPr>
              <w:spacing w:before="100" w:after="100"/>
              <w:jc w:val="left"/>
            </w:pPr>
            <w:proofErr w:type="spellStart"/>
            <w:r>
              <w:t>Résistance</w:t>
            </w:r>
            <w:proofErr w:type="spellEnd"/>
            <w:r>
              <w:t xml:space="preserve"> 10 </w:t>
            </w:r>
            <w:proofErr w:type="spellStart"/>
            <w:r>
              <w:t>k</w:t>
            </w:r>
            <w:r>
              <w:rPr>
                <w:rFonts w:cstheme="minorHAnsi"/>
              </w:rPr>
              <w:t>Ω</w:t>
            </w:r>
            <w:proofErr w:type="spellEnd"/>
          </w:p>
        </w:tc>
        <w:tc>
          <w:tcPr>
            <w:tcW w:w="4531" w:type="dxa"/>
          </w:tcPr>
          <w:p w14:paraId="2F643476"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2</w:t>
            </w:r>
          </w:p>
        </w:tc>
      </w:tr>
      <w:tr w:rsidR="00DA2CD7" w14:paraId="7BFE9D08"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46DB85" w14:textId="77777777" w:rsidR="00DA2CD7" w:rsidRDefault="00DA2CD7" w:rsidP="00901A80">
            <w:pPr>
              <w:spacing w:before="100" w:after="100"/>
              <w:jc w:val="left"/>
            </w:pPr>
            <w:proofErr w:type="spellStart"/>
            <w:r>
              <w:t>Résistance</w:t>
            </w:r>
            <w:proofErr w:type="spellEnd"/>
            <w:r>
              <w:t xml:space="preserve"> 470 </w:t>
            </w:r>
            <w:proofErr w:type="spellStart"/>
            <w:r>
              <w:t>k</w:t>
            </w:r>
            <w:r>
              <w:rPr>
                <w:rFonts w:cstheme="minorHAnsi"/>
              </w:rPr>
              <w:t>Ω</w:t>
            </w:r>
            <w:proofErr w:type="spellEnd"/>
          </w:p>
        </w:tc>
        <w:tc>
          <w:tcPr>
            <w:tcW w:w="4531" w:type="dxa"/>
          </w:tcPr>
          <w:p w14:paraId="516071E7"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3</w:t>
            </w:r>
          </w:p>
        </w:tc>
      </w:tr>
      <w:tr w:rsidR="00DA2CD7" w14:paraId="4A5EA4E7"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71DB2E3E" w14:textId="77777777" w:rsidR="00DA2CD7" w:rsidRDefault="00DA2CD7" w:rsidP="00901A80">
            <w:pPr>
              <w:spacing w:before="100" w:after="100"/>
              <w:jc w:val="left"/>
            </w:pPr>
            <w:proofErr w:type="spellStart"/>
            <w:r>
              <w:t>Résistance</w:t>
            </w:r>
            <w:proofErr w:type="spellEnd"/>
            <w:r>
              <w:t xml:space="preserve"> 100 </w:t>
            </w:r>
            <w:proofErr w:type="spellStart"/>
            <w:r>
              <w:t>k</w:t>
            </w:r>
            <w:r>
              <w:rPr>
                <w:rFonts w:cstheme="minorHAnsi"/>
              </w:rPr>
              <w:t>Ω</w:t>
            </w:r>
            <w:proofErr w:type="spellEnd"/>
          </w:p>
        </w:tc>
        <w:tc>
          <w:tcPr>
            <w:tcW w:w="4531" w:type="dxa"/>
          </w:tcPr>
          <w:p w14:paraId="008A07EC"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4</w:t>
            </w:r>
          </w:p>
        </w:tc>
      </w:tr>
      <w:tr w:rsidR="00DA2CD7" w14:paraId="7CDE9C63"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E9064A" w14:textId="77777777" w:rsidR="00DA2CD7" w:rsidRDefault="00DA2CD7" w:rsidP="00901A80">
            <w:pPr>
              <w:spacing w:before="100" w:after="100"/>
              <w:jc w:val="left"/>
            </w:pPr>
            <w:proofErr w:type="spellStart"/>
            <w:r>
              <w:t>Résistance</w:t>
            </w:r>
            <w:proofErr w:type="spellEnd"/>
            <w:r>
              <w:t xml:space="preserve"> 470 </w:t>
            </w:r>
            <w:r>
              <w:rPr>
                <w:rFonts w:cstheme="minorHAnsi"/>
              </w:rPr>
              <w:t>Ω</w:t>
            </w:r>
          </w:p>
        </w:tc>
        <w:tc>
          <w:tcPr>
            <w:tcW w:w="4531" w:type="dxa"/>
          </w:tcPr>
          <w:p w14:paraId="25A3180E"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DA2CD7" w14:paraId="3991F2E5"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032270DD" w14:textId="77777777" w:rsidR="00DA2CD7" w:rsidRDefault="00DA2CD7" w:rsidP="00901A80">
            <w:pPr>
              <w:spacing w:before="100" w:after="100"/>
              <w:jc w:val="left"/>
            </w:pPr>
            <w:proofErr w:type="spellStart"/>
            <w:r>
              <w:t>Résistance</w:t>
            </w:r>
            <w:proofErr w:type="spellEnd"/>
            <w:r>
              <w:t xml:space="preserve"> 1 M</w:t>
            </w:r>
            <w:r>
              <w:rPr>
                <w:rFonts w:cstheme="minorHAnsi"/>
              </w:rPr>
              <w:t>Ω</w:t>
            </w:r>
          </w:p>
        </w:tc>
        <w:tc>
          <w:tcPr>
            <w:tcW w:w="4531" w:type="dxa"/>
          </w:tcPr>
          <w:p w14:paraId="5B507B2A"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2</w:t>
            </w:r>
          </w:p>
        </w:tc>
      </w:tr>
      <w:tr w:rsidR="00DA2CD7" w14:paraId="6A4AA7DB"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20169B" w14:textId="77777777" w:rsidR="00DA2CD7" w:rsidRDefault="00DA2CD7" w:rsidP="00901A80">
            <w:pPr>
              <w:spacing w:before="100" w:after="100"/>
              <w:jc w:val="left"/>
            </w:pPr>
            <w:proofErr w:type="spellStart"/>
            <w:r>
              <w:t>Résistance</w:t>
            </w:r>
            <w:proofErr w:type="spellEnd"/>
            <w:r>
              <w:t xml:space="preserve"> 22 </w:t>
            </w:r>
            <w:proofErr w:type="spellStart"/>
            <w:r>
              <w:t>k</w:t>
            </w:r>
            <w:r>
              <w:rPr>
                <w:rFonts w:cstheme="minorHAnsi"/>
              </w:rPr>
              <w:t>Ω</w:t>
            </w:r>
            <w:proofErr w:type="spellEnd"/>
          </w:p>
        </w:tc>
        <w:tc>
          <w:tcPr>
            <w:tcW w:w="4531" w:type="dxa"/>
          </w:tcPr>
          <w:p w14:paraId="7D1002DC"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DA2CD7" w14:paraId="2DE19E3B"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4D16792A" w14:textId="77777777" w:rsidR="00DA2CD7" w:rsidRDefault="00DA2CD7" w:rsidP="00901A80">
            <w:pPr>
              <w:spacing w:before="100" w:after="100"/>
              <w:jc w:val="left"/>
            </w:pPr>
            <w:proofErr w:type="spellStart"/>
            <w:r>
              <w:t>Résistance</w:t>
            </w:r>
            <w:proofErr w:type="spellEnd"/>
            <w:r>
              <w:t xml:space="preserve"> 2,2 </w:t>
            </w:r>
            <w:proofErr w:type="spellStart"/>
            <w:r>
              <w:t>k</w:t>
            </w:r>
            <w:r>
              <w:rPr>
                <w:rFonts w:cstheme="minorHAnsi"/>
              </w:rPr>
              <w:t>Ω</w:t>
            </w:r>
            <w:proofErr w:type="spellEnd"/>
          </w:p>
        </w:tc>
        <w:tc>
          <w:tcPr>
            <w:tcW w:w="4531" w:type="dxa"/>
          </w:tcPr>
          <w:p w14:paraId="72331CB7"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1</w:t>
            </w:r>
          </w:p>
        </w:tc>
      </w:tr>
      <w:tr w:rsidR="00DA2CD7" w14:paraId="697087E9"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FF9C0" w14:textId="77777777" w:rsidR="00DA2CD7" w:rsidRDefault="00DA2CD7" w:rsidP="00901A80">
            <w:pPr>
              <w:spacing w:before="100" w:after="100"/>
              <w:jc w:val="left"/>
            </w:pPr>
            <w:proofErr w:type="spellStart"/>
            <w:r>
              <w:t>Potentiomètre</w:t>
            </w:r>
            <w:proofErr w:type="spellEnd"/>
            <w:r>
              <w:t xml:space="preserve"> 100 </w:t>
            </w:r>
            <w:proofErr w:type="spellStart"/>
            <w:r>
              <w:t>k</w:t>
            </w:r>
            <w:r>
              <w:rPr>
                <w:rFonts w:cstheme="minorHAnsi"/>
              </w:rPr>
              <w:t>Ω</w:t>
            </w:r>
            <w:proofErr w:type="spellEnd"/>
          </w:p>
        </w:tc>
        <w:tc>
          <w:tcPr>
            <w:tcW w:w="4531" w:type="dxa"/>
          </w:tcPr>
          <w:p w14:paraId="1F9D1D0F"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4</w:t>
            </w:r>
          </w:p>
        </w:tc>
      </w:tr>
      <w:tr w:rsidR="00DA2CD7" w14:paraId="1639EFAD"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1D1AF014" w14:textId="77777777" w:rsidR="00DA2CD7" w:rsidRDefault="00DA2CD7" w:rsidP="00901A80">
            <w:pPr>
              <w:spacing w:before="100" w:after="100"/>
              <w:jc w:val="left"/>
            </w:pPr>
            <w:proofErr w:type="spellStart"/>
            <w:r>
              <w:t>Potentiomètre</w:t>
            </w:r>
            <w:proofErr w:type="spellEnd"/>
            <w:r>
              <w:t xml:space="preserve"> 10 </w:t>
            </w:r>
            <w:proofErr w:type="spellStart"/>
            <w:r>
              <w:t>k</w:t>
            </w:r>
            <w:r>
              <w:rPr>
                <w:rFonts w:cstheme="minorHAnsi"/>
              </w:rPr>
              <w:t>Ω</w:t>
            </w:r>
            <w:proofErr w:type="spellEnd"/>
          </w:p>
        </w:tc>
        <w:tc>
          <w:tcPr>
            <w:tcW w:w="4531" w:type="dxa"/>
          </w:tcPr>
          <w:p w14:paraId="2D790177"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1</w:t>
            </w:r>
          </w:p>
        </w:tc>
      </w:tr>
      <w:tr w:rsidR="00DA2CD7" w14:paraId="0798CB1B"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AC713A" w14:textId="77777777" w:rsidR="00DA2CD7" w:rsidRDefault="00DA2CD7" w:rsidP="00901A80">
            <w:pPr>
              <w:spacing w:before="100" w:after="100"/>
              <w:jc w:val="left"/>
            </w:pPr>
            <w:proofErr w:type="spellStart"/>
            <w:r>
              <w:t>Condensateur</w:t>
            </w:r>
            <w:proofErr w:type="spellEnd"/>
            <w:r>
              <w:t xml:space="preserve"> 0,1 </w:t>
            </w:r>
            <w:proofErr w:type="spellStart"/>
            <w:r>
              <w:t>nF</w:t>
            </w:r>
            <w:proofErr w:type="spellEnd"/>
          </w:p>
        </w:tc>
        <w:tc>
          <w:tcPr>
            <w:tcW w:w="4531" w:type="dxa"/>
          </w:tcPr>
          <w:p w14:paraId="3D808C72"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r w:rsidR="00DA2CD7" w14:paraId="66EE5B76"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0BB48E8C" w14:textId="77777777" w:rsidR="00DA2CD7" w:rsidRDefault="00DA2CD7" w:rsidP="00901A80">
            <w:pPr>
              <w:spacing w:before="100" w:after="100"/>
              <w:jc w:val="left"/>
            </w:pPr>
            <w:proofErr w:type="spellStart"/>
            <w:r>
              <w:t>Condensateur</w:t>
            </w:r>
            <w:proofErr w:type="spellEnd"/>
            <w:r>
              <w:t xml:space="preserve"> 100 </w:t>
            </w:r>
            <w:proofErr w:type="spellStart"/>
            <w:r>
              <w:t>nF</w:t>
            </w:r>
            <w:proofErr w:type="spellEnd"/>
          </w:p>
        </w:tc>
        <w:tc>
          <w:tcPr>
            <w:tcW w:w="4531" w:type="dxa"/>
          </w:tcPr>
          <w:p w14:paraId="28CD4C21" w14:textId="77777777" w:rsidR="00DA2CD7" w:rsidRDefault="00DA2CD7" w:rsidP="00901A80">
            <w:pPr>
              <w:spacing w:before="100" w:after="100"/>
              <w:jc w:val="left"/>
              <w:cnfStyle w:val="000000000000" w:firstRow="0" w:lastRow="0" w:firstColumn="0" w:lastColumn="0" w:oddVBand="0" w:evenVBand="0" w:oddHBand="0" w:evenHBand="0" w:firstRowFirstColumn="0" w:firstRowLastColumn="0" w:lastRowFirstColumn="0" w:lastRowLastColumn="0"/>
            </w:pPr>
            <w:r>
              <w:t>1</w:t>
            </w:r>
          </w:p>
        </w:tc>
      </w:tr>
      <w:tr w:rsidR="00DA2CD7" w14:paraId="7D7F3148"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37B706" w14:textId="77777777" w:rsidR="00DA2CD7" w:rsidRDefault="00DA2CD7" w:rsidP="00901A80">
            <w:pPr>
              <w:spacing w:before="100" w:after="100"/>
              <w:jc w:val="left"/>
            </w:pPr>
            <w:proofErr w:type="spellStart"/>
            <w:r>
              <w:t>Condensateur</w:t>
            </w:r>
            <w:proofErr w:type="spellEnd"/>
            <w:r>
              <w:t xml:space="preserve"> 10 </w:t>
            </w:r>
            <w:proofErr w:type="spellStart"/>
            <w:r>
              <w:t>nF</w:t>
            </w:r>
            <w:proofErr w:type="spellEnd"/>
          </w:p>
        </w:tc>
        <w:tc>
          <w:tcPr>
            <w:tcW w:w="4531" w:type="dxa"/>
          </w:tcPr>
          <w:p w14:paraId="3175565E" w14:textId="77777777" w:rsidR="00DA2CD7" w:rsidRDefault="00DA2CD7" w:rsidP="00901A80">
            <w:pPr>
              <w:spacing w:before="100" w:after="100"/>
              <w:jc w:val="left"/>
              <w:cnfStyle w:val="000000100000" w:firstRow="0" w:lastRow="0" w:firstColumn="0" w:lastColumn="0" w:oddVBand="0" w:evenVBand="0" w:oddHBand="1" w:evenHBand="0" w:firstRowFirstColumn="0" w:firstRowLastColumn="0" w:lastRowFirstColumn="0" w:lastRowLastColumn="0"/>
            </w:pPr>
            <w:r>
              <w:t>1</w:t>
            </w:r>
          </w:p>
        </w:tc>
      </w:tr>
    </w:tbl>
    <w:p w14:paraId="13928EE5" w14:textId="77777777" w:rsidR="00DA2CD7" w:rsidRDefault="00DA2CD7" w:rsidP="00DA2CD7">
      <w:pPr>
        <w:jc w:val="left"/>
      </w:pPr>
    </w:p>
    <w:p w14:paraId="7880A4DB" w14:textId="77777777" w:rsidR="00DA2CD7" w:rsidRPr="00A12D71" w:rsidRDefault="00DA2CD7" w:rsidP="00DA2CD7">
      <w:pPr>
        <w:pStyle w:val="Titre4"/>
      </w:pPr>
      <w:r>
        <w:t xml:space="preserve">Liens </w:t>
      </w:r>
    </w:p>
    <w:p w14:paraId="7A415234" w14:textId="77777777" w:rsidR="00DA2CD7" w:rsidRDefault="00DA2CD7" w:rsidP="00DA2CD7">
      <w:hyperlink r:id="rId5">
        <w:r w:rsidRPr="69039623">
          <w:rPr>
            <w:rStyle w:val="Lienhypertexte"/>
          </w:rPr>
          <w:t>https://datasheetspdf.com/pdf/641498/CES/CEM3340/1</w:t>
        </w:r>
      </w:hyperlink>
    </w:p>
    <w:p w14:paraId="2E8D015E" w14:textId="77777777" w:rsidR="00053527" w:rsidRDefault="00053527"/>
    <w:sectPr w:rsidR="00053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D7"/>
    <w:rsid w:val="00053527"/>
    <w:rsid w:val="00DA2C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4B0E"/>
  <w15:chartTrackingRefBased/>
  <w15:docId w15:val="{95657413-1BB2-48E4-8BBC-E9511FE7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D7"/>
    <w:pPr>
      <w:spacing w:beforeAutospacing="1" w:afterAutospacing="1"/>
      <w:jc w:val="both"/>
    </w:pPr>
    <w:rPr>
      <w:rFonts w:eastAsia="Times New Roman"/>
      <w:lang w:val="en-US" w:eastAsia="fr-FR"/>
    </w:rPr>
  </w:style>
  <w:style w:type="paragraph" w:styleId="Titre3">
    <w:name w:val="heading 3"/>
    <w:basedOn w:val="Normal"/>
    <w:next w:val="Normal"/>
    <w:link w:val="Titre3Car"/>
    <w:uiPriority w:val="9"/>
    <w:unhideWhenUsed/>
    <w:qFormat/>
    <w:rsid w:val="00DA2CD7"/>
    <w:pPr>
      <w:keepNext/>
      <w:outlineLvl w:val="2"/>
    </w:pPr>
    <w:rPr>
      <w:rFonts w:asciiTheme="majorHAnsi" w:eastAsiaTheme="majorEastAsia" w:hAnsiTheme="majorHAnsi" w:cstheme="majorBidi"/>
      <w:b/>
      <w:bCs/>
      <w:color w:val="1F3763"/>
      <w:sz w:val="28"/>
      <w:szCs w:val="28"/>
      <w:u w:val="single"/>
    </w:rPr>
  </w:style>
  <w:style w:type="paragraph" w:styleId="Titre4">
    <w:name w:val="heading 4"/>
    <w:basedOn w:val="Normal"/>
    <w:next w:val="Normal"/>
    <w:link w:val="Titre4Car"/>
    <w:uiPriority w:val="9"/>
    <w:unhideWhenUsed/>
    <w:qFormat/>
    <w:rsid w:val="00DA2CD7"/>
    <w:pPr>
      <w:keepNext/>
      <w:outlineLvl w:val="3"/>
    </w:pPr>
    <w:rPr>
      <w:rFonts w:asciiTheme="majorHAnsi" w:eastAsiaTheme="majorEastAsia" w:hAnsiTheme="majorHAnsi" w:cstheme="majorBidi"/>
      <w:color w:val="2F5496" w:themeColor="accent1" w:themeShade="B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A2CD7"/>
    <w:rPr>
      <w:rFonts w:asciiTheme="majorHAnsi" w:eastAsiaTheme="majorEastAsia" w:hAnsiTheme="majorHAnsi" w:cstheme="majorBidi"/>
      <w:b/>
      <w:bCs/>
      <w:color w:val="1F3763"/>
      <w:sz w:val="28"/>
      <w:szCs w:val="28"/>
      <w:u w:val="single"/>
      <w:lang w:val="en-US" w:eastAsia="fr-FR"/>
    </w:rPr>
  </w:style>
  <w:style w:type="character" w:customStyle="1" w:styleId="Titre4Car">
    <w:name w:val="Titre 4 Car"/>
    <w:basedOn w:val="Policepardfaut"/>
    <w:link w:val="Titre4"/>
    <w:uiPriority w:val="9"/>
    <w:rsid w:val="00DA2CD7"/>
    <w:rPr>
      <w:rFonts w:asciiTheme="majorHAnsi" w:eastAsiaTheme="majorEastAsia" w:hAnsiTheme="majorHAnsi" w:cstheme="majorBidi"/>
      <w:color w:val="2F5496" w:themeColor="accent1" w:themeShade="BF"/>
      <w:sz w:val="24"/>
      <w:szCs w:val="24"/>
      <w:u w:val="single"/>
      <w:lang w:val="en-US" w:eastAsia="fr-FR"/>
    </w:rPr>
  </w:style>
  <w:style w:type="character" w:styleId="Lienhypertexte">
    <w:name w:val="Hyperlink"/>
    <w:basedOn w:val="Policepardfaut"/>
    <w:uiPriority w:val="99"/>
    <w:unhideWhenUsed/>
    <w:rsid w:val="00DA2CD7"/>
    <w:rPr>
      <w:color w:val="0563C1" w:themeColor="hyperlink"/>
      <w:u w:val="single"/>
    </w:rPr>
  </w:style>
  <w:style w:type="table" w:styleId="TableauGrille4-Accentuation1">
    <w:name w:val="Grid Table 4 Accent 1"/>
    <w:basedOn w:val="TableauNormal"/>
    <w:uiPriority w:val="49"/>
    <w:rsid w:val="00DA2C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sheetspdf.com/pdf/641498/CES/CEM3340/1"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Words>
  <Characters>815</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ROLLAND Melvyn</dc:creator>
  <cp:keywords/>
  <dc:description/>
  <cp:lastModifiedBy>ROLLAND Melvyn</cp:lastModifiedBy>
  <cp:revision>1</cp:revision>
  <dcterms:created xsi:type="dcterms:W3CDTF">2022-06-23T00:13:00Z</dcterms:created>
  <dcterms:modified xsi:type="dcterms:W3CDTF">2022-06-23T00:14:00Z</dcterms:modified>
</cp:coreProperties>
</file>