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07A2" w14:textId="4FB064AF" w:rsidR="00713800" w:rsidRPr="00713800" w:rsidRDefault="00713800" w:rsidP="00713800">
      <w:pPr>
        <w:pStyle w:val="Titre3"/>
        <w:rPr>
          <w:lang w:val="fr-FR"/>
        </w:rPr>
      </w:pPr>
      <w:bookmarkStart w:id="0" w:name="_Toc104509638"/>
      <w:bookmarkStart w:id="1" w:name="_Toc104580809"/>
      <w:bookmarkStart w:id="2" w:name="_Toc104586974"/>
      <w:bookmarkStart w:id="3" w:name="_Toc105501834"/>
      <w:bookmarkStart w:id="4" w:name="_Toc106807362"/>
      <w:bookmarkStart w:id="5" w:name="_Toc106810840"/>
      <w:bookmarkStart w:id="6" w:name="_Toc106811524"/>
      <w:proofErr w:type="spellStart"/>
      <w:r w:rsidRPr="00713800">
        <w:rPr>
          <w:lang w:val="fr-FR"/>
        </w:rPr>
        <w:t>Fuzz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p w14:paraId="367EA94B" w14:textId="77777777" w:rsidR="00713800" w:rsidRPr="00713800" w:rsidRDefault="00713800" w:rsidP="00713800">
      <w:pPr>
        <w:pStyle w:val="Titre4"/>
        <w:rPr>
          <w:lang w:val="fr-FR"/>
        </w:rPr>
      </w:pPr>
      <w:r w:rsidRPr="00713800">
        <w:rPr>
          <w:lang w:val="fr-FR"/>
        </w:rPr>
        <w:t>Description</w:t>
      </w:r>
    </w:p>
    <w:p w14:paraId="34317B1D" w14:textId="75549E0A" w:rsidR="00713800" w:rsidRPr="005B78AF" w:rsidRDefault="00713800" w:rsidP="00713800">
      <w:pPr>
        <w:rPr>
          <w:lang w:val="fr-FR"/>
        </w:rPr>
      </w:pPr>
      <w:r w:rsidRPr="00F1456F">
        <w:rPr>
          <w:lang w:val="fr-FR"/>
        </w:rPr>
        <w:t xml:space="preserve">Il s’agit d’un simple </w:t>
      </w:r>
      <w:proofErr w:type="spellStart"/>
      <w:r w:rsidRPr="00F1456F">
        <w:rPr>
          <w:lang w:val="fr-FR"/>
        </w:rPr>
        <w:t>f</w:t>
      </w:r>
      <w:r>
        <w:rPr>
          <w:lang w:val="fr-FR"/>
        </w:rPr>
        <w:t>uzz</w:t>
      </w:r>
      <w:proofErr w:type="spellEnd"/>
      <w:r w:rsidRPr="00F1456F">
        <w:rPr>
          <w:lang w:val="fr-FR"/>
        </w:rPr>
        <w:t xml:space="preserve"> lourd il y a un interrupteur de dérivation, un interrupteur pour changer de diode (chaque diode donne un son différent au </w:t>
      </w:r>
      <w:proofErr w:type="spellStart"/>
      <w:r w:rsidRPr="00F1456F">
        <w:rPr>
          <w:lang w:val="fr-FR"/>
        </w:rPr>
        <w:t>f</w:t>
      </w:r>
      <w:r>
        <w:rPr>
          <w:lang w:val="fr-FR"/>
        </w:rPr>
        <w:t>uzz</w:t>
      </w:r>
      <w:proofErr w:type="spellEnd"/>
      <w:r w:rsidRPr="00F1456F">
        <w:rPr>
          <w:lang w:val="fr-FR"/>
        </w:rPr>
        <w:t xml:space="preserve">) et un bouton de volume. Ce </w:t>
      </w:r>
      <w:proofErr w:type="spellStart"/>
      <w:r w:rsidRPr="00F1456F">
        <w:rPr>
          <w:lang w:val="fr-FR"/>
        </w:rPr>
        <w:t>fuzz</w:t>
      </w:r>
      <w:proofErr w:type="spellEnd"/>
      <w:r w:rsidRPr="00F1456F">
        <w:rPr>
          <w:lang w:val="fr-FR"/>
        </w:rPr>
        <w:t xml:space="preserve"> est basé sur le découpage de diodes. </w:t>
      </w:r>
      <w:r w:rsidRPr="001B12B0">
        <w:rPr>
          <w:lang w:val="fr-FR"/>
        </w:rPr>
        <w:t xml:space="preserve">Le </w:t>
      </w:r>
      <w:proofErr w:type="spellStart"/>
      <w:r w:rsidRPr="001B12B0">
        <w:rPr>
          <w:lang w:val="fr-FR"/>
        </w:rPr>
        <w:t>fuzz</w:t>
      </w:r>
      <w:proofErr w:type="spellEnd"/>
      <w:r w:rsidRPr="001B12B0">
        <w:rPr>
          <w:lang w:val="fr-FR"/>
        </w:rPr>
        <w:t xml:space="preserve"> ajoute beaucoup d’harmoniques pour signaler et pour le transformer en une forme ap</w:t>
      </w:r>
      <w:r>
        <w:rPr>
          <w:lang w:val="fr-FR"/>
        </w:rPr>
        <w:t>prochée d’</w:t>
      </w:r>
      <w:r w:rsidRPr="001B12B0">
        <w:rPr>
          <w:lang w:val="fr-FR"/>
        </w:rPr>
        <w:t>onde carrée.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4329"/>
        <w:gridCol w:w="4329"/>
      </w:tblGrid>
      <w:tr w:rsidR="00713800" w14:paraId="2757C565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  <w:shd w:val="clear" w:color="auto" w:fill="7030A0"/>
          </w:tcPr>
          <w:p w14:paraId="694CCB58" w14:textId="77777777" w:rsidR="00713800" w:rsidRDefault="00713800" w:rsidP="00901A80">
            <w:pPr>
              <w:jc w:val="center"/>
              <w:rPr>
                <w:b w:val="0"/>
                <w:bCs w:val="0"/>
              </w:rPr>
            </w:pPr>
            <w:r>
              <w:t>Red: Dry signal</w:t>
            </w:r>
          </w:p>
        </w:tc>
        <w:tc>
          <w:tcPr>
            <w:tcW w:w="4329" w:type="dxa"/>
            <w:shd w:val="clear" w:color="auto" w:fill="7030A0"/>
          </w:tcPr>
          <w:p w14:paraId="4221D792" w14:textId="77777777" w:rsidR="00713800" w:rsidRDefault="00713800" w:rsidP="00901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Yellow :</w:t>
            </w:r>
            <w:proofErr w:type="gramEnd"/>
            <w:r>
              <w:t xml:space="preserve"> Wet signal</w:t>
            </w:r>
          </w:p>
        </w:tc>
      </w:tr>
      <w:tr w:rsidR="00713800" w14:paraId="460E9797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  <w:gridSpan w:val="2"/>
          </w:tcPr>
          <w:p w14:paraId="6D3C86DC" w14:textId="5AC917AB" w:rsidR="00713800" w:rsidRDefault="00713800" w:rsidP="00901A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016B5B" wp14:editId="1181A7BC">
                  <wp:extent cx="4895198" cy="1930400"/>
                  <wp:effectExtent l="0" t="0" r="1270" b="0"/>
                  <wp:docPr id="493" name="Image 493" descr="AN-CM-279 Battery Powered Overdrive Pedal for Guitar Effects | Dia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-CM-279 Battery Powered Overdrive Pedal for Guitar Effects | Dia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791" cy="1959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13DEA" w14:textId="4A3FD38D" w:rsidR="00713800" w:rsidRDefault="00DB124E" w:rsidP="00713800">
      <w:pPr>
        <w:pStyle w:val="Titre4"/>
        <w:rPr>
          <w:lang w:val="fr-FR"/>
        </w:rPr>
      </w:pPr>
      <w:r w:rsidRPr="00616DB5">
        <w:rPr>
          <w:rFonts w:cstheme="minorHAnsi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62502665" wp14:editId="0FA977BC">
            <wp:simplePos x="0" y="0"/>
            <wp:positionH relativeFrom="margin">
              <wp:posOffset>700194</wp:posOffset>
            </wp:positionH>
            <wp:positionV relativeFrom="paragraph">
              <wp:posOffset>533400</wp:posOffset>
            </wp:positionV>
            <wp:extent cx="4184015" cy="3259455"/>
            <wp:effectExtent l="0" t="0" r="6985" b="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" b="5190"/>
                    <a:stretch/>
                  </pic:blipFill>
                  <pic:spPr bwMode="auto">
                    <a:xfrm>
                      <a:off x="0" y="0"/>
                      <a:ext cx="4184015" cy="325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800" w:rsidRPr="00616DB5">
        <w:rPr>
          <w:lang w:val="fr-FR"/>
        </w:rPr>
        <w:t>Sch</w:t>
      </w:r>
      <w:r w:rsidR="00713800">
        <w:rPr>
          <w:lang w:val="fr-FR"/>
        </w:rPr>
        <w:t>é</w:t>
      </w:r>
      <w:r w:rsidR="00713800" w:rsidRPr="00616DB5">
        <w:rPr>
          <w:lang w:val="fr-FR"/>
        </w:rPr>
        <w:t>ma</w:t>
      </w:r>
      <w:r w:rsidR="00713800">
        <w:rPr>
          <w:lang w:val="fr-FR"/>
        </w:rPr>
        <w:br w:type="textWrapping" w:clear="all"/>
      </w:r>
    </w:p>
    <w:p w14:paraId="2DCD6427" w14:textId="68E7FFBA" w:rsidR="00713800" w:rsidRPr="00FD7B9B" w:rsidRDefault="00713800" w:rsidP="00713800">
      <w:pPr>
        <w:pStyle w:val="Titre4"/>
        <w:rPr>
          <w:lang w:val="fr-FR"/>
        </w:rPr>
      </w:pPr>
      <w:r w:rsidRPr="00FD7B9B">
        <w:rPr>
          <w:lang w:val="fr-FR"/>
        </w:rPr>
        <w:t>Liste des composants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3800" w14:paraId="6E6E44F2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87F1D0" w14:textId="77777777" w:rsidR="00713800" w:rsidRDefault="00713800" w:rsidP="00901A80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69549F40" w14:textId="77777777" w:rsidR="00713800" w:rsidRDefault="00713800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713800" w14:paraId="0010958C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57EAEF" w14:textId="77777777" w:rsidR="00713800" w:rsidRDefault="00713800" w:rsidP="00901A80">
            <w:r>
              <w:t>Jack 3,5mm</w:t>
            </w:r>
          </w:p>
        </w:tc>
        <w:tc>
          <w:tcPr>
            <w:tcW w:w="4531" w:type="dxa"/>
          </w:tcPr>
          <w:p w14:paraId="22DC7F69" w14:textId="77777777" w:rsidR="00713800" w:rsidRDefault="00713800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3800" w14:paraId="16B99646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45CA65" w14:textId="77777777" w:rsidR="00713800" w:rsidRDefault="00713800" w:rsidP="00901A80">
            <w:proofErr w:type="spellStart"/>
            <w:r>
              <w:lastRenderedPageBreak/>
              <w:t>Potentiomètre</w:t>
            </w:r>
            <w:proofErr w:type="spellEnd"/>
            <w:r>
              <w:t xml:space="preserve"> 100 </w:t>
            </w:r>
            <w:proofErr w:type="spellStart"/>
            <w:r>
              <w:t>k</w:t>
            </w:r>
            <w:r>
              <w:rPr>
                <w:rFonts w:cstheme="minorHAnsi"/>
              </w:rPr>
              <w:t>Ω</w:t>
            </w:r>
            <w:proofErr w:type="spellEnd"/>
          </w:p>
        </w:tc>
        <w:tc>
          <w:tcPr>
            <w:tcW w:w="4531" w:type="dxa"/>
          </w:tcPr>
          <w:p w14:paraId="6B723073" w14:textId="77777777" w:rsidR="00713800" w:rsidRDefault="00713800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3800" w14:paraId="7F66220E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C6AB75" w14:textId="77777777" w:rsidR="00713800" w:rsidRDefault="00713800" w:rsidP="00901A80">
            <w:r>
              <w:t xml:space="preserve">Diode </w:t>
            </w:r>
          </w:p>
        </w:tc>
        <w:tc>
          <w:tcPr>
            <w:tcW w:w="4531" w:type="dxa"/>
          </w:tcPr>
          <w:p w14:paraId="28AC91E7" w14:textId="77777777" w:rsidR="00713800" w:rsidRDefault="00713800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3800" w14:paraId="0D13FBD6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357CCF" w14:textId="77777777" w:rsidR="00713800" w:rsidRDefault="00713800" w:rsidP="00901A80">
            <w:proofErr w:type="spellStart"/>
            <w:r>
              <w:t>Condensateur</w:t>
            </w:r>
            <w:proofErr w:type="spellEnd"/>
            <w:r>
              <w:t xml:space="preserve"> 4,7 µF</w:t>
            </w:r>
          </w:p>
        </w:tc>
        <w:tc>
          <w:tcPr>
            <w:tcW w:w="4531" w:type="dxa"/>
          </w:tcPr>
          <w:p w14:paraId="7B01BF47" w14:textId="77777777" w:rsidR="00713800" w:rsidRDefault="00713800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3800" w14:paraId="6657BC26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0E9BA" w14:textId="77777777" w:rsidR="00713800" w:rsidRDefault="00713800" w:rsidP="00901A80">
            <w:proofErr w:type="spellStart"/>
            <w:r w:rsidRPr="001B12B0">
              <w:rPr>
                <w:lang w:val="fr-FR"/>
              </w:rPr>
              <w:t>Résistanvce</w:t>
            </w:r>
            <w:proofErr w:type="spellEnd"/>
            <w:r w:rsidRPr="001B12B0">
              <w:rPr>
                <w:lang w:val="fr-FR"/>
              </w:rPr>
              <w:t xml:space="preserve"> 10 k</w:t>
            </w:r>
            <w:r>
              <w:rPr>
                <w:rFonts w:cstheme="minorHAnsi"/>
              </w:rPr>
              <w:t xml:space="preserve">Ω </w:t>
            </w:r>
          </w:p>
        </w:tc>
        <w:tc>
          <w:tcPr>
            <w:tcW w:w="4531" w:type="dxa"/>
          </w:tcPr>
          <w:p w14:paraId="68036C1E" w14:textId="77777777" w:rsidR="00713800" w:rsidRDefault="00713800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3800" w14:paraId="7CAA95F1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D9E44E" w14:textId="77777777" w:rsidR="00713800" w:rsidRDefault="00713800" w:rsidP="00901A80">
            <w:proofErr w:type="spellStart"/>
            <w:r>
              <w:t>Condensateur</w:t>
            </w:r>
            <w:proofErr w:type="spellEnd"/>
            <w:r>
              <w:t xml:space="preserve"> 100 </w:t>
            </w:r>
            <w:proofErr w:type="spellStart"/>
            <w:r>
              <w:t>nF</w:t>
            </w:r>
            <w:proofErr w:type="spellEnd"/>
          </w:p>
        </w:tc>
        <w:tc>
          <w:tcPr>
            <w:tcW w:w="4531" w:type="dxa"/>
          </w:tcPr>
          <w:p w14:paraId="181870C3" w14:textId="77777777" w:rsidR="00713800" w:rsidRDefault="00713800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3800" w14:paraId="1A10CFD2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474C17" w14:textId="77777777" w:rsidR="00713800" w:rsidRDefault="00713800" w:rsidP="00901A80">
            <w:r>
              <w:t>Transistor</w:t>
            </w:r>
          </w:p>
        </w:tc>
        <w:tc>
          <w:tcPr>
            <w:tcW w:w="4531" w:type="dxa"/>
          </w:tcPr>
          <w:p w14:paraId="453EECD7" w14:textId="77777777" w:rsidR="00713800" w:rsidRDefault="00713800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603944B" w14:textId="77777777" w:rsidR="00053527" w:rsidRDefault="00053527"/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00"/>
    <w:rsid w:val="00053527"/>
    <w:rsid w:val="00713800"/>
    <w:rsid w:val="00DB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6B7C"/>
  <w15:chartTrackingRefBased/>
  <w15:docId w15:val="{5B367EBA-8FFB-4603-B3C9-07003945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800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3800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13800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13800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713800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">
    <w:name w:val="Grid Table 4"/>
    <w:basedOn w:val="TableauNormal"/>
    <w:uiPriority w:val="49"/>
    <w:rsid w:val="007138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13800"/>
    <w:pPr>
      <w:keepNext/>
      <w:jc w:val="center"/>
    </w:pPr>
    <w:rPr>
      <w:i/>
      <w:iCs/>
      <w:color w:val="44546A" w:themeColor="text2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138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2</cp:revision>
  <dcterms:created xsi:type="dcterms:W3CDTF">2022-06-23T01:13:00Z</dcterms:created>
  <dcterms:modified xsi:type="dcterms:W3CDTF">2022-06-23T01:16:00Z</dcterms:modified>
</cp:coreProperties>
</file>