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val="1"/>
        <w:jc w:val="right"/>
      </w:pPr>
      <w:r>
        <w:rPr>
          <w:rtl w:val="1"/>
          <w:lang w:val="ar-LY" w:bidi="ar-LY"/>
          <w:rFonts w:cs="Times New Roman"/>
        </w:rPr>
        <w:t xml:space="preserve">دليل فهم ومناقشة ورقة دائرة RLC الكسرية</w:t>
      </w:r>
    </w:p>
    <w:p>
      <w:pPr>
        <w:pStyle w:val="Author"/>
        <w:bidi w:val="0"/>
      </w:pPr>
      <w:r>
        <w:rPr>
          <w:rtl w:val="0"/>
          <w:lang w:val="en-US" w:bidi="ar-LY"/>
          <w:rFonts w:cs="Times New Roman"/>
        </w:rPr>
        <w:t xml:space="preserve">Fatema Alzahraa Ahmed Elshareef</w:t>
      </w:r>
    </w:p>
    <w:bookmarkStart w:id="22" w:name="ابدئي-هنا-ما-موضوع-الورقة-فعلا"/>
    <w:p>
      <w:pPr>
        <w:pStyle w:val="Heading1"/>
        <w:bidi w:val="1"/>
        <w:jc w:val="right"/>
      </w:pPr>
      <w:r>
        <w:rPr>
          <w:rtl w:val="1"/>
          <w:lang w:val="ar-LY" w:bidi="ar-LY"/>
          <w:rFonts w:cs="Times New Roman"/>
        </w:rPr>
        <w:t xml:space="preserve">ابدئي هنا: ما موضوع الورقة فعلاً؟</w:t>
      </w:r>
    </w:p>
    <w:p>
      <w:pPr>
        <w:pStyle w:val="FirstParagraph"/>
        <w:bidi w:val="1"/>
        <w:jc w:val="right"/>
      </w:pPr>
      <w:r>
        <w:rPr>
          <w:rtl w:val="1"/>
          <w:lang w:val="ar-LY" w:bidi="ar-LY"/>
          <w:rFonts w:cs="Times New Roman"/>
        </w:rPr>
        <w:t xml:space="preserve">هذا دليل للفهم والتحضير للمناقشة، وليس نسخة ثانية من البحث. افتحي الورقة ذات الصفحات الست بجانب الدليل. عندما ترين «المعادلة (14)» أو «الشكل 4» فالمقصود هو الرقم في</w:t>
      </w:r>
      <w:r>
        <w:rPr>
          <w:rtl w:val="0"/>
          <w:lang w:val="en-US" w:bidi="ar-LY"/>
          <w:rFonts w:cs="Times New Roman"/>
        </w:rPr>
        <w:t xml:space="preserve"> </w:t>
      </w:r>
      <w:r>
        <w:rPr>
          <w:b/>
          <w:bCs/>
          <w:rtl w:val="1"/>
          <w:lang w:val="ar-LY" w:bidi="ar-LY"/>
          <w:rFonts w:cs="Times New Roman"/>
        </w:rPr>
        <w:t xml:space="preserve">الورقة الأصلية</w:t>
      </w:r>
      <w:r>
        <w:rPr>
          <w:rtl w:val="1"/>
          <w:lang w:val="ar-LY" w:bidi="ar-LY"/>
          <w:rFonts w:cs="Times New Roman"/>
        </w:rPr>
        <w:t xml:space="preserve">، لا ترتيب المعادلات في هذا الدليل. لا يلزم أن تحفظي الاشتقاقات كلها من أول قراءة؛ المطلوب أولاً أن تعرفي المشكلة، والافتراضات، وطريقة الحساب، وما تثبته النتائج.</w:t>
      </w:r>
    </w:p>
    <w:bookmarkStart w:id="20" w:name="الفكرة-في-جملة-واحدة"/>
    <w:p>
      <w:pPr>
        <w:pStyle w:val="Heading2"/>
        <w:bidi w:val="1"/>
        <w:jc w:val="right"/>
      </w:pPr>
      <w:r>
        <w:rPr>
          <w:rtl w:val="1"/>
          <w:lang w:val="ar-LY" w:bidi="ar-LY"/>
          <w:rFonts w:cs="Times New Roman"/>
        </w:rPr>
        <w:t xml:space="preserve">الفكرة في جملة واحدة</w:t>
      </w:r>
    </w:p>
    <w:p>
      <w:pPr>
        <w:pStyle w:val="FirstParagraph"/>
        <w:bidi w:val="1"/>
        <w:jc w:val="right"/>
      </w:pPr>
      <w:r>
        <w:rPr>
          <w:rtl w:val="1"/>
          <w:lang w:val="ar-LY" w:bidi="ar-LY"/>
          <w:rFonts w:cs="Times New Roman"/>
        </w:rPr>
        <w:t xml:space="preserve">الورقة تقارن استجابة دائرة كهربائية تقليدية بنموذج كسري لعناصرها، وتسأل:</w:t>
      </w:r>
      <w:r>
        <w:rPr>
          <w:rtl w:val="0"/>
          <w:lang w:val="en-US" w:bidi="ar-LY"/>
          <w:rFonts w:cs="Times New Roman"/>
        </w:rPr>
        <w:t xml:space="preserve"> </w:t>
      </w:r>
      <w:r>
        <w:rPr>
          <w:b/>
          <w:bCs/>
          <w:rtl w:val="1"/>
          <w:lang w:val="ar-LY" w:bidi="ar-LY"/>
          <w:rFonts w:cs="Times New Roman"/>
        </w:rPr>
        <w:t xml:space="preserve">هل تقليل رتبة الاشتقاق يجعل كل مقاييس الأداء أفضل؟</w:t>
      </w:r>
      <w:r>
        <w:rPr>
          <w:rtl w:val="0"/>
          <w:lang w:val="en-US" w:bidi="ar-LY"/>
          <w:rFonts w:cs="Times New Roman"/>
        </w:rPr>
        <w:t xml:space="preserve"> </w:t>
      </w:r>
      <w:r>
        <w:rPr>
          <w:rtl w:val="1"/>
          <w:lang w:val="ar-LY" w:bidi="ar-LY"/>
          <w:rFonts w:cs="Times New Roman"/>
        </w:rPr>
        <w:t xml:space="preserve">النتيجة: لا. في هذه الدراسة يقل تجاوز الجهد، لكن الاستقرار يعتمد على دقة الوصول المطلوبة، كما تتغير خصائص الترشيح.</w:t>
      </w:r>
    </w:p>
    <w:p>
      <w:pPr>
        <w:pStyle w:val="BodyText"/>
        <w:bidi w:val="1"/>
        <w:jc w:val="right"/>
      </w:pPr>
      <w:r>
        <w:rPr>
          <w:rtl w:val="1"/>
          <w:lang w:val="ar-LY" w:bidi="ar-LY"/>
          <w:rFonts w:cs="Times New Roman"/>
        </w:rPr>
        <w:t xml:space="preserve">ابدئي بثلاث قراءات قصيرة: اقرئي الأساسيات وخريطة الورقة؛ ثم افهمي الرسوم والجدول الرئيسي؛ ثم عودي إلى المعادلات والكود والأسئلة. إذا استطعتِ شرح الفرق بين التجاوز والاستقرار، وبين النموذج والمحاكاة والتجربة، فقد فهمتِ جزءاً مهماً من حجة البحث.</w:t>
      </w:r>
    </w:p>
    <w:bookmarkEnd w:id="20"/>
    <w:bookmarkStart w:id="21" w:name="خمس-رسائل-ينبغي-أن-تبقى-واضحة-عندك"/>
    <w:p>
      <w:pPr>
        <w:pStyle w:val="Heading2"/>
        <w:bidi w:val="1"/>
        <w:jc w:val="right"/>
      </w:pPr>
      <w:r>
        <w:rPr>
          <w:rtl w:val="1"/>
          <w:lang w:val="ar-LY" w:bidi="ar-LY"/>
          <w:rFonts w:cs="Times New Roman"/>
        </w:rPr>
        <w:t xml:space="preserve">خمس رسائل ينبغي أن تبقى واضحة عندك</w:t>
      </w:r>
    </w:p>
    <w:p>
      <w:pPr>
        <w:pStyle w:val="Compact"/>
        <w:numPr>
          <w:ilvl w:val="0"/>
          <w:numId w:val="1001"/>
        </w:numPr>
        <w:bidi w:val="1"/>
        <w:jc w:val="right"/>
      </w:pPr>
      <w:r>
        <w:rPr>
          <w:rtl w:val="1"/>
          <w:lang w:val="ar-LY" w:bidi="ar-LY"/>
          <w:rFonts w:cs="Times New Roman"/>
        </w:rPr>
        <w:t xml:space="preserve">المقارنة تستخدم الرتب</w:t>
      </w:r>
      <w:r>
        <w:rPr>
          <w:rtl w:val="0"/>
          <w:lang w:val="en-US" w:bidi="ar-LY"/>
          <w:rFonts w:cs="Times New Roman"/>
        </w:rPr>
        <w:t xml:space="preserve"> </w:t>
      </w:r>
      <m:oMath>
        <m:r>
          <m:t>α</m:t>
        </m:r>
        <m:r>
          <m:rPr>
            <m:sty m:val="p"/>
          </m:rPr>
          <m:t>=</m:t>
        </m:r>
        <m:r>
          <m:t>0.8</m:t>
        </m:r>
        <m:r>
          <m:rPr>
            <m:sty m:val="p"/>
          </m:rPr>
          <m:t>,</m:t>
        </m:r>
        <m:r>
          <m:t>0.9</m:t>
        </m:r>
        <m:r>
          <m:rPr>
            <m:sty m:val="p"/>
          </m:rPr>
          <m:t>,</m:t>
        </m:r>
        <m:r>
          <m:t>1</m:t>
        </m:r>
      </m:oMath>
      <w:r>
        <w:rPr>
          <w:rtl w:val="0"/>
          <w:lang w:val="en-US" w:bidi="ar-LY"/>
          <w:rFonts w:cs="Times New Roman"/>
        </w:rPr>
        <w:t xml:space="preserve"> </w:t>
      </w:r>
      <w:r>
        <w:rPr>
          <w:rtl w:val="1"/>
          <w:lang w:val="ar-LY" w:bidi="ar-LY"/>
          <w:rFonts w:cs="Times New Roman"/>
        </w:rPr>
        <w:t xml:space="preserve">مع نفس مقاييس المرجع. 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نحصل على الدائرة التقليدية.</w:t>
      </w:r>
    </w:p>
    <w:p>
      <w:pPr>
        <w:pStyle w:val="Compact"/>
        <w:numPr>
          <w:ilvl w:val="0"/>
          <w:numId w:val="1001"/>
        </w:numPr>
        <w:bidi w:val="1"/>
        <w:jc w:val="right"/>
      </w:pPr>
      <w:r>
        <w:rPr>
          <w:rtl w:val="1"/>
          <w:lang w:val="ar-LY" w:bidi="ar-LY"/>
          <w:rFonts w:cs="Times New Roman"/>
        </w:rPr>
        <w:t xml:space="preserve">النموذج الكسري يصف قوانين عناصر معممة؛ لا يعني أن مكثفاً عادياً أو ملفاً عادياً تغيّر تلقائياً إلى عنصر كسري.</w:t>
      </w:r>
    </w:p>
    <w:p>
      <w:pPr>
        <w:pStyle w:val="Compact"/>
        <w:numPr>
          <w:ilvl w:val="0"/>
          <w:numId w:val="1001"/>
        </w:numPr>
        <w:bidi w:val="1"/>
        <w:jc w:val="right"/>
      </w:pPr>
      <w:r>
        <w:rPr>
          <w:rtl w:val="1"/>
          <w:lang w:val="ar-LY" w:bidi="ar-LY"/>
          <w:rFonts w:cs="Times New Roman"/>
        </w:rPr>
        <w:t xml:space="preserve">عند</w:t>
      </w:r>
      <w:r>
        <w:rPr>
          <w:rtl w:val="0"/>
          <w:lang w:val="en-US" w:bidi="ar-LY"/>
          <w:rFonts w:cs="Times New Roman"/>
        </w:rPr>
        <w:t xml:space="preserve"> </w:t>
      </w:r>
      <m:oMath>
        <m:r>
          <m:t>α</m:t>
        </m:r>
        <m:r>
          <m:rPr>
            <m:sty m:val="p"/>
          </m:rPr>
          <m:t>=</m:t>
        </m:r>
        <m:r>
          <m:t>0.9</m:t>
        </m:r>
      </m:oMath>
      <w:r>
        <w:rPr>
          <w:rtl w:val="0"/>
          <w:lang w:val="en-US" w:bidi="ar-LY"/>
          <w:rFonts w:cs="Times New Roman"/>
        </w:rPr>
        <w:t xml:space="preserve"> </w:t>
      </w:r>
      <w:r>
        <w:rPr>
          <w:rtl w:val="1"/>
          <w:lang w:val="ar-LY" w:bidi="ar-LY"/>
          <w:rFonts w:cs="Times New Roman"/>
        </w:rPr>
        <w:t xml:space="preserve">ينخفض تجاوز الجهد من نحو</w:t>
      </w:r>
      <w:r>
        <w:rPr>
          <w:rtl w:val="0"/>
          <w:lang w:val="en-US" w:bidi="ar-LY"/>
          <w:rFonts w:cs="Times New Roman"/>
        </w:rPr>
        <w:t xml:space="preserve"> </w:t>
      </w:r>
      <m:oMath>
        <m:r>
          <m:t>16.23</m:t>
        </m:r>
        <m:r>
          <m:rPr>
            <m:sty m:val="p"/>
          </m:rPr>
          <m:t>%</m:t>
        </m:r>
      </m:oMath>
      <w:r>
        <w:rPr>
          <w:rtl w:val="0"/>
          <w:lang w:val="en-US" w:bidi="ar-LY"/>
          <w:rFonts w:cs="Times New Roman"/>
        </w:rPr>
        <w:t xml:space="preserve"> </w:t>
      </w:r>
      <w:r>
        <w:rPr>
          <w:rtl w:val="1"/>
          <w:lang w:val="ar-LY" w:bidi="ar-LY"/>
          <w:rFonts w:cs="Times New Roman"/>
        </w:rPr>
        <w:t xml:space="preserve">إلى نحو</w:t>
      </w:r>
      <w:r>
        <w:rPr>
          <w:rtl w:val="0"/>
          <w:lang w:val="en-US" w:bidi="ar-LY"/>
          <w:rFonts w:cs="Times New Roman"/>
        </w:rPr>
        <w:t xml:space="preserve"> </w:t>
      </w:r>
      <m:oMath>
        <m:r>
          <m:t>4.00</m:t>
        </m:r>
        <m:r>
          <m:rPr>
            <m:sty m:val="p"/>
          </m:rPr>
          <m:t>%</m:t>
        </m:r>
      </m:oMath>
      <w:r>
        <w:rPr>
          <w:rtl w:val="0"/>
          <w:lang w:val="en-US" w:bidi="ar-LY"/>
          <w:rFonts w:cs="Times New Roman"/>
        </w:rPr>
        <w:t xml:space="preserve"> </w:t>
      </w:r>
      <w:r>
        <w:rPr>
          <w:rtl w:val="1"/>
          <w:lang w:val="ar-LY" w:bidi="ar-LY"/>
          <w:rFonts w:cs="Times New Roman"/>
        </w:rPr>
        <w:t xml:space="preserve">في الحساب العددي.</w:t>
      </w:r>
    </w:p>
    <w:p>
      <w:pPr>
        <w:pStyle w:val="Compact"/>
        <w:numPr>
          <w:ilvl w:val="0"/>
          <w:numId w:val="1001"/>
        </w:numPr>
        <w:bidi w:val="1"/>
        <w:jc w:val="right"/>
      </w:pPr>
      <w:r>
        <w:rPr>
          <w:rtl w:val="1"/>
          <w:lang w:val="ar-LY" w:bidi="ar-LY"/>
          <w:rFonts w:cs="Times New Roman"/>
        </w:rPr>
        <w:t xml:space="preserve">هذه الرتبة أسرع وفق سماحية</w:t>
      </w:r>
      <w:r>
        <w:rPr>
          <w:rtl w:val="0"/>
          <w:lang w:val="en-US" w:bidi="ar-LY"/>
          <w:rFonts w:cs="Times New Roman"/>
        </w:rPr>
        <w:t xml:space="preserve"> </w:t>
      </w:r>
      <m:oMath>
        <m:r>
          <m:t>2</m:t>
        </m:r>
        <m:r>
          <m:rPr>
            <m:sty m:val="p"/>
          </m:rPr>
          <m:t>%</m:t>
        </m:r>
      </m:oMath>
      <w:r>
        <w:rPr>
          <w:rtl w:val="1"/>
          <w:lang w:val="ar-LY" w:bidi="ar-LY"/>
          <w:rFonts w:cs="Times New Roman"/>
        </w:rPr>
        <w:t xml:space="preserve">، لكنها أبطأ وفق سماحية</w:t>
      </w:r>
      <w:r>
        <w:rPr>
          <w:rtl w:val="0"/>
          <w:lang w:val="en-US" w:bidi="ar-LY"/>
          <w:rFonts w:cs="Times New Roman"/>
        </w:rPr>
        <w:t xml:space="preserve"> </w:t>
      </w:r>
      <m:oMath>
        <m:r>
          <m:t>1</m:t>
        </m:r>
        <m:r>
          <m:rPr>
            <m:sty m:val="p"/>
          </m:rPr>
          <m:t>%</m:t>
        </m:r>
      </m:oMath>
      <w:r>
        <w:rPr>
          <w:rtl w:val="0"/>
          <w:lang w:val="en-US" w:bidi="ar-LY"/>
          <w:rFonts w:cs="Times New Roman"/>
        </w:rPr>
        <w:t xml:space="preserve"> </w:t>
      </w:r>
      <w:r>
        <w:rPr>
          <w:rtl w:val="1"/>
          <w:lang w:val="ar-LY" w:bidi="ar-LY"/>
          <w:rFonts w:cs="Times New Roman"/>
        </w:rPr>
        <w:t xml:space="preserve">من الدائرة التقليدية. هذا هو أهم فرق ينبغي أن تفسريه.</w:t>
      </w:r>
    </w:p>
    <w:p>
      <w:pPr>
        <w:pStyle w:val="Compact"/>
        <w:numPr>
          <w:ilvl w:val="0"/>
          <w:numId w:val="1001"/>
        </w:numPr>
        <w:bidi w:val="1"/>
        <w:jc w:val="right"/>
      </w:pPr>
      <w:r>
        <w:rPr>
          <w:rtl w:val="1"/>
          <w:lang w:val="ar-LY" w:bidi="ar-LY"/>
          <w:rFonts w:cs="Times New Roman"/>
        </w:rPr>
        <w:t xml:space="preserve">النتائج محاكاة لنموذج محدد. نُفذت الحسابات المبلغ عنها في Python، وأُرفق كود MATLAB مكافئ خضع لمراجعة ساكنة. لا توجد تجربة أجهزة، ولا ادعاء تشغيل MATLAB في بيئة إعداد الورقة.</w:t>
      </w:r>
    </w:p>
    <w:bookmarkEnd w:id="21"/>
    <w:bookmarkEnd w:id="22"/>
    <w:bookmarkStart w:id="32" w:name="الأساسيات-قبل-المعادلات"/>
    <w:p>
      <w:pPr>
        <w:pStyle w:val="Heading1"/>
        <w:bidi w:val="1"/>
        <w:jc w:val="right"/>
      </w:pPr>
      <w:r>
        <w:rPr>
          <w:rtl w:val="1"/>
          <w:lang w:val="ar-LY" w:bidi="ar-LY"/>
          <w:rFonts w:cs="Times New Roman"/>
        </w:rPr>
        <w:t xml:space="preserve">الأساسيات قبل المعادلات</w:t>
      </w:r>
    </w:p>
    <w:bookmarkStart w:id="23" w:name="X8c4921022daf07706061f37578f88af5242331b"/>
    <w:p>
      <w:pPr>
        <w:pStyle w:val="Heading2"/>
        <w:bidi w:val="1"/>
        <w:jc w:val="right"/>
      </w:pPr>
      <w:r>
        <w:rPr>
          <w:rtl w:val="1"/>
          <w:lang w:val="ar-LY" w:bidi="ar-LY"/>
          <w:rFonts w:cs="Times New Roman"/>
        </w:rPr>
        <w:t xml:space="preserve">الجهد والتيار: ما الذي يدخل وما الذي نراقبه؟</w:t>
      </w:r>
    </w:p>
    <w:p>
      <w:pPr>
        <w:pStyle w:val="FirstParagraph"/>
        <w:bidi w:val="1"/>
        <w:jc w:val="right"/>
      </w:pPr>
      <w:r>
        <w:rPr>
          <w:rtl w:val="1"/>
          <w:lang w:val="ar-LY" w:bidi="ar-LY"/>
          <w:rFonts w:cs="Times New Roman"/>
        </w:rPr>
        <w:t xml:space="preserve">الجهد</w:t>
      </w:r>
      <w:r>
        <w:rPr>
          <w:rtl w:val="0"/>
          <w:lang w:val="en-US" w:bidi="ar-LY"/>
          <w:rFonts w:cs="Times New Roman"/>
        </w:rPr>
        <w:t xml:space="preserve"> </w:t>
      </w:r>
      <m:oMath>
        <m:r>
          <m:t>v</m:t>
        </m:r>
      </m:oMath>
      <w:r>
        <w:rPr>
          <w:rtl w:val="0"/>
          <w:lang w:val="en-US" w:bidi="ar-LY"/>
          <w:rFonts w:cs="Times New Roman"/>
        </w:rPr>
        <w:t xml:space="preserve"> </w:t>
      </w:r>
      <w:r>
        <w:rPr>
          <w:rtl w:val="1"/>
          <w:lang w:val="ar-LY" w:bidi="ar-LY"/>
          <w:rFonts w:cs="Times New Roman"/>
        </w:rPr>
        <w:t xml:space="preserve">هو فرق الجهد بين نقطتين، ووحدته الفولت</w:t>
      </w:r>
      <w:r>
        <w:rPr>
          <w:rtl w:val="0"/>
          <w:lang w:val="en-US" w:bidi="ar-LY"/>
          <w:rFonts w:cs="Times New Roman"/>
        </w:rPr>
        <w:t xml:space="preserve"> </w:t>
      </w:r>
      <m:oMath>
        <m:r>
          <m:rPr>
            <m:sty m:val="p"/>
          </m:rPr>
          <m:t>V</m:t>
        </m:r>
      </m:oMath>
      <w:r>
        <w:rPr>
          <w:rtl w:val="1"/>
          <w:lang w:val="ar-LY" w:bidi="ar-LY"/>
          <w:rFonts w:cs="Times New Roman"/>
        </w:rPr>
        <w:t xml:space="preserve">. التيار</w:t>
      </w:r>
      <w:r>
        <w:rPr>
          <w:rtl w:val="0"/>
          <w:lang w:val="en-US" w:bidi="ar-LY"/>
          <w:rFonts w:cs="Times New Roman"/>
        </w:rPr>
        <w:t xml:space="preserve"> </w:t>
      </w:r>
      <m:oMath>
        <m:r>
          <m:t>i</m:t>
        </m:r>
      </m:oMath>
      <w:r>
        <w:rPr>
          <w:rtl w:val="0"/>
          <w:lang w:val="en-US" w:bidi="ar-LY"/>
          <w:rFonts w:cs="Times New Roman"/>
        </w:rPr>
        <w:t xml:space="preserve"> </w:t>
      </w:r>
      <w:r>
        <w:rPr>
          <w:rtl w:val="1"/>
          <w:lang w:val="ar-LY" w:bidi="ar-LY"/>
          <w:rFonts w:cs="Times New Roman"/>
        </w:rPr>
        <w:t xml:space="preserve">هو معدل مرور الشحنة، ووحدته الأمبير</w:t>
      </w:r>
      <w:r>
        <w:rPr>
          <w:rtl w:val="0"/>
          <w:lang w:val="en-US" w:bidi="ar-LY"/>
          <w:rFonts w:cs="Times New Roman"/>
        </w:rPr>
        <w:t xml:space="preserve"> </w:t>
      </w:r>
      <m:oMath>
        <m:r>
          <m:rPr>
            <m:sty m:val="p"/>
          </m:rPr>
          <m:t>A</m:t>
        </m:r>
      </m:oMath>
      <w:r>
        <w:rPr>
          <w:rtl w:val="1"/>
          <w:lang w:val="ar-LY" w:bidi="ar-LY"/>
          <w:rFonts w:cs="Times New Roman"/>
        </w:rPr>
        <w:t xml:space="preserve">. المصدر يدخل جهداً إلى الدائرة. الورقة تراقب جهد المكثف</w:t>
      </w:r>
      <w:r>
        <w:rPr>
          <w:rtl w:val="0"/>
          <w:lang w:val="en-US" w:bidi="ar-LY"/>
          <w:rFonts w:cs="Times New Roman"/>
        </w:rPr>
        <w:t xml:space="preserve"> </w:t>
      </w:r>
      <m:oMath>
        <m:sSub>
          <m:e>
            <m:r>
              <m:t>v</m:t>
            </m:r>
          </m:e>
          <m:sub>
            <m:r>
              <m:t>C</m:t>
            </m:r>
          </m:sub>
        </m:sSub>
      </m:oMath>
      <w:r>
        <w:rPr>
          <w:rtl w:val="1"/>
          <w:lang w:val="ar-LY" w:bidi="ar-LY"/>
          <w:rFonts w:cs="Times New Roman"/>
        </w:rPr>
        <w:t xml:space="preserve">، وتراقب أيضاً التيار المار في السلسلة.</w:t>
      </w:r>
    </w:p>
    <w:p>
      <w:pPr>
        <w:pStyle w:val="BodyText"/>
        <w:bidi w:val="1"/>
        <w:jc w:val="right"/>
      </w:pPr>
      <w:r>
        <w:rPr>
          <w:rtl w:val="1"/>
          <w:lang w:val="ar-LY" w:bidi="ar-LY"/>
          <w:rFonts w:cs="Times New Roman"/>
        </w:rPr>
        <w:t xml:space="preserve">دائرة السلسلة لها مسار واحد، ولذلك يمر نفس التيار في المقاومة والملف والمكثف. لكن الجهد يتوزع بينها. قانون كيرشوف يقول إن جهد المصدر يساوي مجموع فروق الجهد حول المسار:</w:t>
      </w:r>
    </w:p>
    <w:p>
      <w:pPr>
        <w:pStyle w:val="BodyText"/>
        <w:bidi w:val="0"/>
      </w:pPr>
      <m:oMathPara>
        <m:oMathParaPr>
          <m:jc m:val="center"/>
        </m:oMathParaPr>
        <m:oMath>
          <m:sSub>
            <m:e>
              <m:r>
                <m:t>v</m:t>
              </m:r>
            </m:e>
            <m:sub>
              <m:r>
                <m:rPr>
                  <m:sty m:val="p"/>
                </m:rPr>
                <m:t>i</m:t>
              </m:r>
              <m:r>
                <m:rPr>
                  <m:sty m:val="p"/>
                </m:rPr>
                <m:t>n</m:t>
              </m:r>
            </m:sub>
          </m:sSub>
          <m:r>
            <m:rPr>
              <m:sty m:val="p"/>
            </m:rPr>
            <m:t>=</m:t>
          </m:r>
          <m:sSub>
            <m:e>
              <m:r>
                <m:t>v</m:t>
              </m:r>
            </m:e>
            <m:sub>
              <m:r>
                <m:t>R</m:t>
              </m:r>
            </m:sub>
          </m:sSub>
          <m:r>
            <m:rPr>
              <m:sty m:val="p"/>
            </m:rPr>
            <m:t>+</m:t>
          </m:r>
          <m:sSub>
            <m:e>
              <m:r>
                <m:t>v</m:t>
              </m:r>
            </m:e>
            <m:sub>
              <m:r>
                <m:t>L</m:t>
              </m:r>
            </m:sub>
          </m:sSub>
          <m:r>
            <m:rPr>
              <m:sty m:val="p"/>
            </m:rPr>
            <m:t>+</m:t>
          </m:r>
          <m:sSub>
            <m:e>
              <m:r>
                <m:t>v</m:t>
              </m:r>
            </m:e>
            <m:sub>
              <m:r>
                <m:t>C</m:t>
              </m:r>
            </m:sub>
          </m:sSub>
          <m:r>
            <m:rPr>
              <m:sty m:val="p"/>
            </m:rPr>
            <m:t>.</m:t>
          </m:r>
        </m:oMath>
      </m:oMathPara>
    </w:p>
    <w:p>
      <w:pPr>
        <w:pStyle w:val="FirstParagraph"/>
        <w:bidi w:val="1"/>
        <w:jc w:val="right"/>
      </w:pPr>
      <w:r>
        <w:rPr>
          <w:rtl w:val="1"/>
          <w:lang w:val="ar-LY" w:bidi="ar-LY"/>
          <w:rFonts w:cs="Times New Roman"/>
        </w:rPr>
        <w:t xml:space="preserve">هذه معادلة تركيب الدائرة. أما كيفية ارتباط جهد كل عنصر بتياره فتعطيها</w:t>
      </w:r>
      <w:r>
        <w:rPr>
          <w:rtl w:val="0"/>
          <w:lang w:val="en-US" w:bidi="ar-LY"/>
          <w:rFonts w:cs="Times New Roman"/>
        </w:rPr>
        <w:t xml:space="preserve"> </w:t>
      </w:r>
      <w:r>
        <w:rPr>
          <w:b/>
          <w:bCs/>
          <w:rtl w:val="1"/>
          <w:lang w:val="ar-LY" w:bidi="ar-LY"/>
          <w:rFonts w:cs="Times New Roman"/>
        </w:rPr>
        <w:t xml:space="preserve">القوانين المكوّنة للعنصر</w:t>
      </w:r>
      <w:r>
        <w:rPr>
          <w:rtl w:val="1"/>
          <w:lang w:val="ar-LY" w:bidi="ar-LY"/>
          <w:rFonts w:cs="Times New Roman"/>
        </w:rPr>
        <w:t xml:space="preserve">. هذا الفرق مهم: يبقى قانون كيرشوف نفسه عندما نستبدل نموذج العنصر التقليدي بنموذج كسري.</w:t>
      </w:r>
    </w:p>
    <w:bookmarkEnd w:id="23"/>
    <w:bookmarkStart w:id="24" w:name="ماذا-تفعل-المقاومة-والملف-والمكثف"/>
    <w:p>
      <w:pPr>
        <w:pStyle w:val="Heading2"/>
        <w:bidi w:val="1"/>
        <w:jc w:val="right"/>
      </w:pPr>
      <w:r>
        <w:rPr>
          <w:rtl w:val="1"/>
          <w:lang w:val="ar-LY" w:bidi="ar-LY"/>
          <w:rFonts w:cs="Times New Roman"/>
        </w:rPr>
        <w:t xml:space="preserve">ماذا تفعل المقاومة والملف والمكثف؟</w:t>
      </w:r>
    </w:p>
    <w:p>
      <w:pPr>
        <w:pStyle w:val="FirstParagraph"/>
        <w:bidi w:val="1"/>
        <w:jc w:val="right"/>
      </w:pPr>
      <w:r>
        <w:rPr>
          <w:b/>
          <w:bCs/>
          <w:rtl w:val="1"/>
          <w:lang w:val="ar-LY" w:bidi="ar-LY"/>
          <w:rFonts w:cs="Times New Roman"/>
        </w:rPr>
        <w:t xml:space="preserve">المقاومة</w:t>
      </w:r>
      <w:r>
        <w:rPr>
          <w:b/>
          <w:bCs/>
          <w:rtl w:val="0"/>
          <w:lang w:val="en-US" w:bidi="ar-LY"/>
          <w:rFonts w:cs="Times New Roman"/>
        </w:rPr>
        <w:t xml:space="preserve"> </w:t>
      </w:r>
      <m:oMath>
        <m:r>
          <m:t>R</m:t>
        </m:r>
      </m:oMath>
      <w:r>
        <w:rPr>
          <w:b/>
          <w:bCs/>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قانونها</w:t>
      </w:r>
      <w:r>
        <w:rPr>
          <w:rtl w:val="0"/>
          <w:lang w:val="en-US" w:bidi="ar-LY"/>
          <w:rFonts w:cs="Times New Roman"/>
        </w:rPr>
        <w:t xml:space="preserve"> </w:t>
      </w:r>
      <m:oMath>
        <m:sSub>
          <m:e>
            <m:r>
              <m:t>v</m:t>
            </m:r>
          </m:e>
          <m:sub>
            <m:r>
              <m:t>R</m:t>
            </m:r>
          </m:sub>
        </m:sSub>
        <m:r>
          <m:rPr>
            <m:sty m:val="p"/>
          </m:rPr>
          <m:t>=</m:t>
        </m:r>
        <m:r>
          <m:t>R</m:t>
        </m:r>
        <m:r>
          <m:t>i</m:t>
        </m:r>
      </m:oMath>
      <w:r>
        <w:rPr>
          <w:rtl w:val="1"/>
          <w:lang w:val="ar-LY" w:bidi="ar-LY"/>
          <w:rFonts w:cs="Times New Roman"/>
        </w:rPr>
        <w:t xml:space="preserve">. تبدد الطاقة على صورة حرارة في النموذج التقليدي، ولذلك تساهم في التخميد. قيمتها هنا</w:t>
      </w:r>
      <w:r>
        <w:rPr>
          <w:rtl w:val="0"/>
          <w:lang w:val="en-US" w:bidi="ar-LY"/>
          <w:rFonts w:cs="Times New Roman"/>
        </w:rPr>
        <w:t xml:space="preserve"> </w:t>
      </w:r>
      <m:oMath>
        <m:r>
          <m:t>10</m:t>
        </m:r>
        <m:r>
          <m:t> </m:t>
        </m:r>
        <m:r>
          <m:t>Ω</m:t>
        </m:r>
      </m:oMath>
      <w:r>
        <w:rPr>
          <w:rtl w:val="0"/>
          <w:lang w:val="en-US" w:bidi="ar-LY"/>
          <w:rFonts w:cs="Times New Roman"/>
        </w:rPr>
        <w:t xml:space="preserve">.</w:t>
      </w:r>
    </w:p>
    <w:p>
      <w:pPr>
        <w:pStyle w:val="BodyText"/>
        <w:bidi w:val="1"/>
        <w:jc w:val="right"/>
      </w:pPr>
      <w:r>
        <w:rPr>
          <w:b/>
          <w:bCs/>
          <w:rtl w:val="1"/>
          <w:lang w:val="ar-LY" w:bidi="ar-LY"/>
          <w:rFonts w:cs="Times New Roman"/>
        </w:rPr>
        <w:t xml:space="preserve">الملف</w:t>
      </w:r>
      <w:r>
        <w:rPr>
          <w:b/>
          <w:bCs/>
          <w:rtl w:val="0"/>
          <w:lang w:val="en-US" w:bidi="ar-LY"/>
          <w:rFonts w:cs="Times New Roman"/>
        </w:rPr>
        <w:t xml:space="preserve"> </w:t>
      </w:r>
      <m:oMath>
        <m:r>
          <m:t>L</m:t>
        </m:r>
      </m:oMath>
      <w:r>
        <w:rPr>
          <w:b/>
          <w:bCs/>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يخزن طاقة مغناطيسية. في النموذج التقليدي</w:t>
      </w:r>
      <w:r>
        <w:rPr>
          <w:rtl w:val="0"/>
          <w:lang w:val="en-US" w:bidi="ar-LY"/>
          <w:rFonts w:cs="Times New Roman"/>
        </w:rPr>
        <w:t xml:space="preserve"> </w:t>
      </w:r>
      <m:oMath>
        <m:sSub>
          <m:e>
            <m:r>
              <m:t>v</m:t>
            </m:r>
          </m:e>
          <m:sub>
            <m:r>
              <m:t>L</m:t>
            </m:r>
          </m:sub>
        </m:sSub>
        <m:r>
          <m:rPr>
            <m:sty m:val="p"/>
          </m:rPr>
          <m:t>=</m:t>
        </m:r>
        <m:r>
          <m:t>L</m:t>
        </m:r>
        <m:r>
          <m:t> </m:t>
        </m:r>
        <m:r>
          <m:rPr>
            <m:sty m:val="p"/>
          </m:rPr>
          <m:t>d</m:t>
        </m:r>
        <m:r>
          <m:t>i</m:t>
        </m:r>
        <m:r>
          <m:rPr>
            <m:sty m:val="p"/>
          </m:rPr>
          <m:t>/</m:t>
        </m:r>
        <m:r>
          <m:rPr>
            <m:sty m:val="p"/>
          </m:rPr>
          <m:t>d</m:t>
        </m:r>
        <m:r>
          <m:t>t</m:t>
        </m:r>
      </m:oMath>
      <w:r>
        <w:rPr>
          <w:rtl w:val="1"/>
          <w:lang w:val="ar-LY" w:bidi="ar-LY"/>
          <w:rFonts w:cs="Times New Roman"/>
        </w:rPr>
        <w:t xml:space="preserve">. لذلك لا يقفز تياره فوراً تحت جهد محدود. قيمته المرجعية</w:t>
      </w:r>
      <w:r>
        <w:rPr>
          <w:rtl w:val="0"/>
          <w:lang w:val="en-US" w:bidi="ar-LY"/>
          <w:rFonts w:cs="Times New Roman"/>
        </w:rPr>
        <w:t xml:space="preserve"> </w:t>
      </w:r>
      <m:oMath>
        <m:r>
          <m:t>10</m:t>
        </m:r>
        <m:r>
          <m:t> </m:t>
        </m:r>
        <m:r>
          <m:rPr>
            <m:sty m:val="p"/>
          </m:rPr>
          <m:t>m</m:t>
        </m:r>
        <m:r>
          <m:rPr>
            <m:sty m:val="p"/>
          </m:rPr>
          <m:t>H</m:t>
        </m:r>
        <m:r>
          <m:rPr>
            <m:sty m:val="p"/>
          </m:rPr>
          <m:t>=</m:t>
        </m:r>
        <m:r>
          <m:t>0.01</m:t>
        </m:r>
        <m:r>
          <m:t> </m:t>
        </m:r>
        <m:r>
          <m:rPr>
            <m:sty m:val="p"/>
          </m:rPr>
          <m:t>H</m:t>
        </m:r>
      </m:oMath>
      <w:r>
        <w:rPr>
          <w:rtl w:val="0"/>
          <w:lang w:val="en-US" w:bidi="ar-LY"/>
          <w:rFonts w:cs="Times New Roman"/>
        </w:rPr>
        <w:t xml:space="preserve">.</w:t>
      </w:r>
    </w:p>
    <w:p>
      <w:pPr>
        <w:pStyle w:val="BodyText"/>
        <w:bidi w:val="1"/>
        <w:jc w:val="right"/>
      </w:pPr>
      <w:r>
        <w:rPr>
          <w:b/>
          <w:bCs/>
          <w:rtl w:val="1"/>
          <w:lang w:val="ar-LY" w:bidi="ar-LY"/>
          <w:rFonts w:cs="Times New Roman"/>
        </w:rPr>
        <w:t xml:space="preserve">المكثف</w:t>
      </w:r>
      <w:r>
        <w:rPr>
          <w:b/>
          <w:bCs/>
          <w:rtl w:val="0"/>
          <w:lang w:val="en-US" w:bidi="ar-LY"/>
          <w:rFonts w:cs="Times New Roman"/>
        </w:rPr>
        <w:t xml:space="preserve"> </w:t>
      </w:r>
      <m:oMath>
        <m:r>
          <m:t>C</m:t>
        </m:r>
      </m:oMath>
      <w:r>
        <w:rPr>
          <w:b/>
          <w:bCs/>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يخزن طاقة كهربائية. في النموذج التقليدي</w:t>
      </w:r>
      <w:r>
        <w:rPr>
          <w:rtl w:val="0"/>
          <w:lang w:val="en-US" w:bidi="ar-LY"/>
          <w:rFonts w:cs="Times New Roman"/>
        </w:rPr>
        <w:t xml:space="preserve"> </w:t>
      </w:r>
      <m:oMath>
        <m:r>
          <m:t>i</m:t>
        </m:r>
        <m:r>
          <m:rPr>
            <m:sty m:val="p"/>
          </m:rPr>
          <m:t>=</m:t>
        </m:r>
        <m:r>
          <m:t>C</m:t>
        </m:r>
        <m:r>
          <m:t> </m:t>
        </m:r>
        <m:r>
          <m:rPr>
            <m:sty m:val="p"/>
          </m:rPr>
          <m:t>d</m:t>
        </m:r>
        <m:sSub>
          <m:e>
            <m:r>
              <m:t>v</m:t>
            </m:r>
          </m:e>
          <m:sub>
            <m:r>
              <m:t>C</m:t>
            </m:r>
          </m:sub>
        </m:sSub>
        <m:r>
          <m:rPr>
            <m:sty m:val="p"/>
          </m:rPr>
          <m:t>/</m:t>
        </m:r>
        <m:r>
          <m:rPr>
            <m:sty m:val="p"/>
          </m:rPr>
          <m:t>d</m:t>
        </m:r>
        <m:r>
          <m:t>t</m:t>
        </m:r>
      </m:oMath>
      <w:r>
        <w:rPr>
          <w:rtl w:val="1"/>
          <w:lang w:val="ar-LY" w:bidi="ar-LY"/>
          <w:rFonts w:cs="Times New Roman"/>
        </w:rPr>
        <w:t xml:space="preserve">. لذلك لا يقفز جهده فوراً تحت تيار محدود. قيمته المرجعية</w:t>
      </w:r>
      <w:r>
        <w:rPr>
          <w:rtl w:val="0"/>
          <w:lang w:val="en-US" w:bidi="ar-LY"/>
          <w:rFonts w:cs="Times New Roman"/>
        </w:rPr>
        <w:t xml:space="preserve"> </w:t>
      </w:r>
      <m:oMath>
        <m:r>
          <m:t>100</m:t>
        </m:r>
        <m:r>
          <m:t> </m:t>
        </m:r>
        <m:r>
          <m:t>μ</m:t>
        </m:r>
        <m:r>
          <m:rPr>
            <m:sty m:val="p"/>
          </m:rPr>
          <m:t>F</m:t>
        </m:r>
        <m:r>
          <m:rPr>
            <m:sty m:val="p"/>
          </m:rPr>
          <m:t>=</m:t>
        </m:r>
        <m:r>
          <m:t>0.0001</m:t>
        </m:r>
        <m:r>
          <m:t> </m:t>
        </m:r>
        <m:r>
          <m:rPr>
            <m:sty m:val="p"/>
          </m:rPr>
          <m:t>F</m:t>
        </m:r>
      </m:oMath>
      <w:r>
        <w:rPr>
          <w:rtl w:val="0"/>
          <w:lang w:val="en-US" w:bidi="ar-LY"/>
          <w:rFonts w:cs="Times New Roman"/>
        </w:rPr>
        <w:t xml:space="preserve">.</w:t>
      </w:r>
    </w:p>
    <w:p>
      <w:pPr>
        <w:pStyle w:val="BodyText"/>
        <w:bidi w:val="1"/>
        <w:jc w:val="right"/>
      </w:pPr>
      <w:r>
        <w:rPr>
          <w:rtl w:val="1"/>
          <w:lang w:val="ar-LY" w:bidi="ar-LY"/>
          <w:rFonts w:cs="Times New Roman"/>
        </w:rPr>
        <w:t xml:space="preserve">في النموذج الكسري تتغير قوانين الملف والمكثف إلى المعادلة (10)، بينما تبقى المقاومة عادية. لذلك لا تستخدمي قانون</w:t>
      </w:r>
      <w:r>
        <w:rPr>
          <w:rtl w:val="0"/>
          <w:lang w:val="en-US" w:bidi="ar-LY"/>
          <w:rFonts w:cs="Times New Roman"/>
        </w:rPr>
        <w:t xml:space="preserve"> </w:t>
      </w:r>
      <m:oMath>
        <m:r>
          <m:t>i</m:t>
        </m:r>
        <m:r>
          <m:rPr>
            <m:sty m:val="p"/>
          </m:rPr>
          <m:t>=</m:t>
        </m:r>
        <m:r>
          <m:t>C</m:t>
        </m:r>
        <m:sSub>
          <m:e>
            <m:r>
              <m:t>v</m:t>
            </m:r>
          </m:e>
          <m:sub>
            <m:r>
              <m:t>C</m:t>
            </m:r>
          </m:sub>
        </m:sSub>
        <m:r>
          <m:rPr>
            <m:sty m:val="p"/>
          </m:rPr>
          <m:t>′</m:t>
        </m:r>
      </m:oMath>
      <w:r>
        <w:rPr>
          <w:rtl w:val="0"/>
          <w:lang w:val="en-US" w:bidi="ar-LY"/>
          <w:rFonts w:cs="Times New Roman"/>
        </w:rPr>
        <w:t xml:space="preserve"> </w:t>
      </w:r>
      <w:r>
        <w:rPr>
          <w:rtl w:val="1"/>
          <w:lang w:val="ar-LY" w:bidi="ar-LY"/>
          <w:rFonts w:cs="Times New Roman"/>
        </w:rPr>
        <w:t xml:space="preserve">لتفسير منحنى كسري؛ هذا القانون صحيح للحالة التقليدية فقط.</w:t>
      </w:r>
    </w:p>
    <w:bookmarkEnd w:id="24"/>
    <w:bookmarkStart w:id="25" w:name="ما-معنى-إشارة-خطوة-مقدارها-فولت-واحد"/>
    <w:p>
      <w:pPr>
        <w:pStyle w:val="Heading2"/>
        <w:bidi w:val="1"/>
        <w:jc w:val="right"/>
      </w:pPr>
      <w:r>
        <w:rPr>
          <w:rtl w:val="1"/>
          <w:lang w:val="ar-LY" w:bidi="ar-LY"/>
          <w:rFonts w:cs="Times New Roman"/>
        </w:rPr>
        <w:t xml:space="preserve">ما معنى إشارة خطوة مقدارها فولت واحد؟</w:t>
      </w:r>
    </w:p>
    <w:p>
      <w:pPr>
        <w:pStyle w:val="FirstParagraph"/>
        <w:bidi w:val="1"/>
        <w:jc w:val="right"/>
      </w:pPr>
      <w:r>
        <w:rPr>
          <w:rtl w:val="1"/>
          <w:lang w:val="ar-LY" w:bidi="ar-LY"/>
          <w:rFonts w:cs="Times New Roman"/>
        </w:rPr>
        <w:t xml:space="preserve">قبل</w:t>
      </w:r>
      <w:r>
        <w:rPr>
          <w:rtl w:val="0"/>
          <w:lang w:val="en-US" w:bidi="ar-LY"/>
          <w:rFonts w:cs="Times New Roman"/>
        </w:rPr>
        <w:t xml:space="preserve"> </w:t>
      </w:r>
      <m:oMath>
        <m:r>
          <m:t>t</m:t>
        </m:r>
        <m:r>
          <m:rPr>
            <m:sty m:val="p"/>
          </m:rPr>
          <m:t>=</m:t>
        </m:r>
        <m:r>
          <m:t>0</m:t>
        </m:r>
      </m:oMath>
      <w:r>
        <w:rPr>
          <w:rtl w:val="0"/>
          <w:lang w:val="en-US" w:bidi="ar-LY"/>
          <w:rFonts w:cs="Times New Roman"/>
        </w:rPr>
        <w:t xml:space="preserve"> </w:t>
      </w:r>
      <w:r>
        <w:rPr>
          <w:rtl w:val="1"/>
          <w:lang w:val="ar-LY" w:bidi="ar-LY"/>
          <w:rFonts w:cs="Times New Roman"/>
        </w:rPr>
        <w:t xml:space="preserve">يكون المصدر صفراً، وبعده يصبح</w:t>
      </w:r>
      <w:r>
        <w:rPr>
          <w:rtl w:val="0"/>
          <w:lang w:val="en-US" w:bidi="ar-LY"/>
          <w:rFonts w:cs="Times New Roman"/>
        </w:rPr>
        <w:t xml:space="preserve"> </w:t>
      </w:r>
      <m:oMath>
        <m:r>
          <m:t>1</m:t>
        </m:r>
        <m:r>
          <m:t> </m:t>
        </m:r>
        <m:r>
          <m:rPr>
            <m:sty m:val="p"/>
          </m:rPr>
          <m:t>V</m:t>
        </m:r>
      </m:oMath>
      <w:r>
        <w:rPr>
          <w:rtl w:val="0"/>
          <w:lang w:val="en-US" w:bidi="ar-LY"/>
          <w:rFonts w:cs="Times New Roman"/>
        </w:rPr>
        <w:t xml:space="preserve"> </w:t>
      </w:r>
      <w:r>
        <w:rPr>
          <w:rtl w:val="1"/>
          <w:lang w:val="ar-LY" w:bidi="ar-LY"/>
          <w:rFonts w:cs="Times New Roman"/>
        </w:rPr>
        <w:t xml:space="preserve">ثابتاً. هذا هو دخل الخطوة، ويشبه توصيل مصدر فجأة في نموذج مثالي. لا يعني ذلك موجة جيبية أو نبضة قصيرة.</w:t>
      </w:r>
    </w:p>
    <w:p>
      <w:pPr>
        <w:pStyle w:val="BodyText"/>
        <w:bidi w:val="1"/>
        <w:jc w:val="right"/>
      </w:pPr>
      <w:r>
        <w:rPr>
          <w:rtl w:val="1"/>
          <w:lang w:val="ar-LY" w:bidi="ar-LY"/>
          <w:rFonts w:cs="Times New Roman"/>
        </w:rPr>
        <w:t xml:space="preserve">تبدأ الورقة من مكثف غير مشحون وتيار ملف صفري، ومن ذاكرة مهيأة عند</w:t>
      </w:r>
      <w:r>
        <w:rPr>
          <w:rtl w:val="0"/>
          <w:lang w:val="en-US" w:bidi="ar-LY"/>
          <w:rFonts w:cs="Times New Roman"/>
        </w:rPr>
        <w:t xml:space="preserve"> </w:t>
      </w:r>
      <m:oMath>
        <m:r>
          <m:t>t</m:t>
        </m:r>
        <m:r>
          <m:rPr>
            <m:sty m:val="p"/>
          </m:rPr>
          <m:t>=</m:t>
        </m:r>
        <m:r>
          <m:t>0</m:t>
        </m:r>
      </m:oMath>
      <w:r>
        <w:rPr>
          <w:rtl w:val="1"/>
          <w:lang w:val="ar-LY" w:bidi="ar-LY"/>
          <w:rFonts w:cs="Times New Roman"/>
        </w:rPr>
        <w:t xml:space="preserve">. مباشرة بعد بدء الخطوة لا يصل جهد المكثف إلى قيمته النهائية فوراً. تظهر مرحلة انتقالية، ثم يقترب الجهد من</w:t>
      </w:r>
      <w:r>
        <w:rPr>
          <w:rtl w:val="0"/>
          <w:lang w:val="en-US" w:bidi="ar-LY"/>
          <w:rFonts w:cs="Times New Roman"/>
        </w:rPr>
        <w:t xml:space="preserve"> </w:t>
      </w:r>
      <m:oMath>
        <m:r>
          <m:t>1</m:t>
        </m:r>
        <m:r>
          <m:t> </m:t>
        </m:r>
        <m:r>
          <m:rPr>
            <m:sty m:val="p"/>
          </m:rPr>
          <m:t>V</m:t>
        </m:r>
      </m:oMath>
      <w:r>
        <w:rPr>
          <w:rtl w:val="0"/>
          <w:lang w:val="en-US" w:bidi="ar-LY"/>
          <w:rFonts w:cs="Times New Roman"/>
        </w:rPr>
        <w:t xml:space="preserve"> </w:t>
      </w:r>
      <w:r>
        <w:rPr>
          <w:rtl w:val="1"/>
          <w:lang w:val="ar-LY" w:bidi="ar-LY"/>
          <w:rFonts w:cs="Times New Roman"/>
        </w:rPr>
        <w:t xml:space="preserve">ويقترب التيار من الصفر.</w:t>
      </w:r>
    </w:p>
    <w:p>
      <w:pPr>
        <w:pStyle w:val="BodyText"/>
        <w:bidi w:val="1"/>
        <w:jc w:val="right"/>
      </w:pPr>
      <w:r>
        <w:rPr>
          <w:rtl w:val="1"/>
          <w:lang w:val="ar-LY" w:bidi="ar-LY"/>
          <w:rFonts w:cs="Times New Roman"/>
        </w:rPr>
        <w:t xml:space="preserve">الخطوة المثالية تتضمن تغيراً آنياً، ولذلك هي افتراض رياضي مناسب للمقارنة. المصدر الحقيقي له زمن صعود ومقاومة داخلية؛ هذه تفاصيل لم تُختبر تجريبياً في الدراسة.</w:t>
      </w:r>
    </w:p>
    <w:bookmarkEnd w:id="25"/>
    <w:bookmarkStart w:id="26" w:name="لماذا-يتجاوز-الجهد-قيمة-المصدر"/>
    <w:p>
      <w:pPr>
        <w:pStyle w:val="Heading2"/>
        <w:bidi w:val="1"/>
        <w:jc w:val="right"/>
      </w:pPr>
      <w:r>
        <w:rPr>
          <w:rtl w:val="1"/>
          <w:lang w:val="ar-LY" w:bidi="ar-LY"/>
          <w:rFonts w:cs="Times New Roman"/>
        </w:rPr>
        <w:t xml:space="preserve">لماذا يتجاوز الجهد قيمة المصدر؟</w:t>
      </w:r>
    </w:p>
    <w:p>
      <w:pPr>
        <w:pStyle w:val="FirstParagraph"/>
        <w:bidi w:val="1"/>
        <w:jc w:val="right"/>
      </w:pPr>
      <w:r>
        <w:rPr>
          <w:rtl w:val="1"/>
          <w:lang w:val="ar-LY" w:bidi="ar-LY"/>
          <w:rFonts w:cs="Times New Roman"/>
        </w:rPr>
        <w:t xml:space="preserve">في الدائرة التقليدية يتبادل الملف والمكثف الطاقة المخزنة. قد يستمر انتقال الطاقة إلى المكثف بعد أن يصل جهده إلى</w:t>
      </w:r>
      <w:r>
        <w:rPr>
          <w:rtl w:val="0"/>
          <w:lang w:val="en-US" w:bidi="ar-LY"/>
          <w:rFonts w:cs="Times New Roman"/>
        </w:rPr>
        <w:t xml:space="preserve"> </w:t>
      </w:r>
      <m:oMath>
        <m:r>
          <m:t>1</m:t>
        </m:r>
        <m:r>
          <m:t> </m:t>
        </m:r>
        <m:r>
          <m:rPr>
            <m:sty m:val="p"/>
          </m:rPr>
          <m:t>V</m:t>
        </m:r>
      </m:oMath>
      <w:r>
        <w:rPr>
          <w:rtl w:val="1"/>
          <w:lang w:val="ar-LY" w:bidi="ar-LY"/>
          <w:rFonts w:cs="Times New Roman"/>
        </w:rPr>
        <w:t xml:space="preserve">، فيرتفع فوقها ثم يتراجع. المقاومة تبدد جزءاً من الطاقة مع كل تذبذب، فتتناقص الاهتزازات.</w:t>
      </w:r>
    </w:p>
    <w:p>
      <w:pPr>
        <w:pStyle w:val="BodyText"/>
        <w:bidi w:val="1"/>
        <w:jc w:val="right"/>
      </w:pPr>
      <w:r>
        <w:rPr>
          <w:rtl w:val="1"/>
          <w:lang w:val="ar-LY" w:bidi="ar-LY"/>
          <w:rFonts w:cs="Times New Roman"/>
        </w:rPr>
        <w:t xml:space="preserve">هذا</w:t>
      </w:r>
      <w:r>
        <w:rPr>
          <w:rtl w:val="0"/>
          <w:lang w:val="en-US" w:bidi="ar-LY"/>
          <w:rFonts w:cs="Times New Roman"/>
        </w:rPr>
        <w:t xml:space="preserve"> </w:t>
      </w:r>
      <w:r>
        <w:rPr>
          <w:b/>
          <w:bCs/>
          <w:rtl w:val="1"/>
          <w:lang w:val="ar-LY" w:bidi="ar-LY"/>
          <w:rFonts w:cs="Times New Roman"/>
        </w:rPr>
        <w:t xml:space="preserve">التجاوز</w:t>
      </w:r>
      <w:r>
        <w:rPr>
          <w:rtl w:val="0"/>
          <w:lang w:val="en-US" w:bidi="ar-LY"/>
          <w:rFonts w:cs="Times New Roman"/>
        </w:rPr>
        <w:t xml:space="preserve"> </w:t>
      </w:r>
      <w:r>
        <w:rPr>
          <w:rtl w:val="1"/>
          <w:lang w:val="ar-LY" w:bidi="ar-LY"/>
          <w:rFonts w:cs="Times New Roman"/>
        </w:rPr>
        <w:t xml:space="preserve">لا يعني أن الدائرة تخلق طاقة، ولا يعني أنها غير مستقرة. قد تكون الدائرة مستقرة مع تجاوز كبير. الاستقرار يعني أن الاضطراب لا يتزايد بلا نهاية وأن الحالة تقترب من اتزان مناسب، وليس أن الجهد لا يتذبذب أبداً.</w:t>
      </w:r>
    </w:p>
    <w:bookmarkEnd w:id="26"/>
    <w:bookmarkStart w:id="27" w:name="الاشتقاق-والتكامل-بلغة-بسيطة"/>
    <w:p>
      <w:pPr>
        <w:pStyle w:val="Heading2"/>
        <w:bidi w:val="1"/>
        <w:jc w:val="right"/>
      </w:pPr>
      <w:r>
        <w:rPr>
          <w:rtl w:val="1"/>
          <w:lang w:val="ar-LY" w:bidi="ar-LY"/>
          <w:rFonts w:cs="Times New Roman"/>
        </w:rPr>
        <w:t xml:space="preserve">الاشتقاق والتكامل بلغة بسيطة</w:t>
      </w:r>
    </w:p>
    <w:p>
      <w:pPr>
        <w:pStyle w:val="FirstParagraph"/>
        <w:bidi w:val="1"/>
        <w:jc w:val="right"/>
      </w:pPr>
      <w:r>
        <w:rPr>
          <w:rtl w:val="1"/>
          <w:lang w:val="ar-LY" w:bidi="ar-LY"/>
          <w:rFonts w:cs="Times New Roman"/>
        </w:rPr>
        <w:t xml:space="preserve">المشتقة تقيس معدل التغير المحلي: إذا كان الجهد يرتفع بسرعة، فمشتقته كبيرة وموجبة. التكامل يجمع الأثر عبر الزمن. مثلاً، في مكثف تقليدي، تكامل التيار يعطي تغير الشحنة ثم تغير الجهد.</w:t>
      </w:r>
    </w:p>
    <w:p>
      <w:pPr>
        <w:pStyle w:val="BodyText"/>
        <w:bidi w:val="1"/>
        <w:jc w:val="right"/>
      </w:pPr>
      <w:r>
        <w:rPr>
          <w:rtl w:val="1"/>
          <w:lang w:val="ar-LY" w:bidi="ar-LY"/>
          <w:rFonts w:cs="Times New Roman"/>
        </w:rPr>
        <w:t xml:space="preserve">الدائرة التقليدية نفسها لها ذاكرة، لأن حالتها الحالية تعتمد على شحنة المكثف وتيار الملف السابقين. الفرق في النموذج الكسري أن قانون العنصر يتضمن</w:t>
      </w:r>
      <w:r>
        <w:rPr>
          <w:rtl w:val="0"/>
          <w:lang w:val="en-US" w:bidi="ar-LY"/>
          <w:rFonts w:cs="Times New Roman"/>
        </w:rPr>
        <w:t xml:space="preserve"> </w:t>
      </w:r>
      <w:r>
        <w:rPr>
          <w:b/>
          <w:bCs/>
          <w:rtl w:val="1"/>
          <w:lang w:val="ar-LY" w:bidi="ar-LY"/>
          <w:rFonts w:cs="Times New Roman"/>
        </w:rPr>
        <w:t xml:space="preserve">اعتماداً موزعاً على التاريخ</w:t>
      </w:r>
      <w:r>
        <w:rPr>
          <w:rtl w:val="0"/>
          <w:lang w:val="en-US" w:bidi="ar-LY"/>
          <w:rFonts w:cs="Times New Roman"/>
        </w:rPr>
        <w:t xml:space="preserve"> </w:t>
      </w:r>
      <w:r>
        <w:rPr>
          <w:rtl w:val="1"/>
          <w:lang w:val="ar-LY" w:bidi="ar-LY"/>
          <w:rFonts w:cs="Times New Roman"/>
        </w:rPr>
        <w:t xml:space="preserve">يمكن تمثيله بوزن زمني داخل التكامل، وليس مجرد الادعاء بأن الدائرة التقليدية لا تتذكر شيئاً.</w:t>
      </w:r>
    </w:p>
    <w:p>
      <w:pPr>
        <w:pStyle w:val="BodyText"/>
        <w:bidi w:val="1"/>
        <w:jc w:val="right"/>
      </w:pPr>
      <w:r>
        <w:rPr>
          <w:rtl w:val="1"/>
          <w:lang w:val="ar-LY" w:bidi="ar-LY"/>
          <w:rFonts w:cs="Times New Roman"/>
        </w:rPr>
        <w:t xml:space="preserve">في تعريف Caputo، نحسب مشتقة عادية عند أزمنة سابقة، ثم نجمعها بأوزان تعتمد على بُعدها عن الزمن الحالي. الجزء الحديث له وزن مختلف عن الجزء البعيد. الاسم «اشتقاق كسري» لا يعني تقسيم الجهد إلى كسور؛ المقصود أن رتبة العملية مثل</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بدلاً من</w:t>
      </w:r>
      <w:r>
        <w:rPr>
          <w:rtl w:val="0"/>
          <w:lang w:val="en-US" w:bidi="ar-LY"/>
          <w:rFonts w:cs="Times New Roman"/>
        </w:rPr>
        <w:t xml:space="preserve"> </w:t>
      </w:r>
      <m:oMath>
        <m:r>
          <m:t>1</m:t>
        </m:r>
      </m:oMath>
      <w:r>
        <w:rPr>
          <w:rtl w:val="0"/>
          <w:lang w:val="en-US" w:bidi="ar-LY"/>
          <w:rFonts w:cs="Times New Roman"/>
        </w:rPr>
        <w:t xml:space="preserve">.</w:t>
      </w:r>
    </w:p>
    <w:bookmarkEnd w:id="27"/>
    <w:bookmarkStart w:id="28" w:name="لماذا-نستخدم-لابلاس"/>
    <w:p>
      <w:pPr>
        <w:pStyle w:val="Heading2"/>
        <w:bidi w:val="1"/>
        <w:jc w:val="right"/>
      </w:pPr>
      <w:r>
        <w:rPr>
          <w:rtl w:val="1"/>
          <w:lang w:val="ar-LY" w:bidi="ar-LY"/>
          <w:rFonts w:cs="Times New Roman"/>
        </w:rPr>
        <w:t xml:space="preserve">لماذا نستخدم لابلاس؟</w:t>
      </w:r>
    </w:p>
    <w:p>
      <w:pPr>
        <w:pStyle w:val="FirstParagraph"/>
        <w:bidi w:val="1"/>
        <w:jc w:val="right"/>
      </w:pPr>
      <w:r>
        <w:rPr>
          <w:rtl w:val="1"/>
          <w:lang w:val="ar-LY" w:bidi="ar-LY"/>
          <w:rFonts w:cs="Times New Roman"/>
        </w:rPr>
        <w:t xml:space="preserve">تحويل لابلاس يكتب الإشارة في متغير</w:t>
      </w:r>
      <w:r>
        <w:rPr>
          <w:rtl w:val="0"/>
          <w:lang w:val="en-US" w:bidi="ar-LY"/>
          <w:rFonts w:cs="Times New Roman"/>
        </w:rPr>
        <w:t xml:space="preserve"> </w:t>
      </w:r>
      <m:oMath>
        <m:r>
          <m:t>s</m:t>
        </m:r>
      </m:oMath>
      <w:r>
        <w:rPr>
          <w:rtl w:val="0"/>
          <w:lang w:val="en-US" w:bidi="ar-LY"/>
          <w:rFonts w:cs="Times New Roman"/>
        </w:rPr>
        <w:t xml:space="preserve"> </w:t>
      </w:r>
      <w:r>
        <w:rPr>
          <w:rtl w:val="1"/>
          <w:lang w:val="ar-LY" w:bidi="ar-LY"/>
          <w:rFonts w:cs="Times New Roman"/>
        </w:rPr>
        <w:t xml:space="preserve">بدلاً من الزمن</w:t>
      </w:r>
      <w:r>
        <w:rPr>
          <w:rtl w:val="0"/>
          <w:lang w:val="en-US" w:bidi="ar-LY"/>
          <w:rFonts w:cs="Times New Roman"/>
        </w:rPr>
        <w:t xml:space="preserve"> </w:t>
      </w:r>
      <m:oMath>
        <m:r>
          <m:t>t</m:t>
        </m:r>
      </m:oMath>
      <w:r>
        <w:rPr>
          <w:rtl w:val="0"/>
          <w:lang w:val="en-US" w:bidi="ar-LY"/>
          <w:rFonts w:cs="Times New Roman"/>
        </w:rPr>
        <w:t xml:space="preserve">:</w:t>
      </w:r>
    </w:p>
    <w:p>
      <w:pPr>
        <w:pStyle w:val="BodyText"/>
        <w:bidi w:val="0"/>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 </m:t>
          </m:r>
          <m:r>
            <m:rPr>
              <m:sty m:val="p"/>
            </m:rPr>
            <m:t>d</m:t>
          </m:r>
          <m:r>
            <m:t>t</m:t>
          </m:r>
          <m:r>
            <m:rPr>
              <m:sty m:val="p"/>
            </m:rPr>
            <m:t>.</m:t>
          </m:r>
        </m:oMath>
      </m:oMathPara>
    </w:p>
    <w:p>
      <w:pPr>
        <w:pStyle w:val="FirstParagraph"/>
        <w:bidi w:val="1"/>
        <w:jc w:val="right"/>
      </w:pPr>
      <w:r>
        <w:rPr>
          <w:rtl w:val="1"/>
          <w:lang w:val="ar-LY" w:bidi="ar-LY"/>
          <w:rFonts w:cs="Times New Roman"/>
        </w:rPr>
        <w:t xml:space="preserve">الفائدة هنا أنه يحول معادلات الاشتقاق إلى معادلات جبرية، مع الاحتفاظ بأثر الشروط الابتدائية. مثلاً:</w:t>
      </w:r>
    </w:p>
    <w:p>
      <w:pPr>
        <w:pStyle w:val="BodyText"/>
        <w:bidi w:val="0"/>
      </w:pPr>
      <m:oMathPara>
        <m:oMathParaPr>
          <m:jc m:val="center"/>
        </m:oMathParaPr>
        <m:oMath>
          <m:r>
            <m:rPr>
              <m:sty m:val="p"/>
              <m:scr m:val="script"/>
            </m:rPr>
            <m:t>L</m:t>
          </m:r>
          <m:r>
            <m:rPr>
              <m:sty m:val="p"/>
            </m:rPr>
            <m:t>{</m:t>
          </m:r>
          <m:r>
            <m:t>f</m:t>
          </m:r>
          <m:r>
            <m:rPr>
              <m:sty m:val="p"/>
            </m:rPr>
            <m:t>′</m:t>
          </m:r>
          <m:d>
            <m:dPr>
              <m:begChr m:val="("/>
              <m:endChr m:val=")"/>
              <m:sepChr m:val=""/>
              <m:grow/>
            </m:dPr>
            <m:e>
              <m:r>
                <m:t>t</m:t>
              </m:r>
            </m:e>
          </m:d>
          <m:r>
            <m:rPr>
              <m:sty m:val="p"/>
            </m:rPr>
            <m:t>}</m:t>
          </m:r>
          <m:r>
            <m:rPr>
              <m:sty m:val="p"/>
            </m:rPr>
            <m:t>=</m:t>
          </m:r>
          <m:r>
            <m:t>s</m:t>
          </m:r>
          <m:r>
            <m:t>F</m:t>
          </m:r>
          <m:d>
            <m:dPr>
              <m:begChr m:val="("/>
              <m:endChr m:val=")"/>
              <m:sepChr m:val=""/>
              <m:grow/>
            </m:dPr>
            <m:e>
              <m:r>
                <m:t>s</m:t>
              </m:r>
            </m:e>
          </m:d>
          <m:r>
            <m:rPr>
              <m:sty m:val="p"/>
            </m:rPr>
            <m:t>−</m:t>
          </m:r>
          <m:r>
            <m:t>f</m:t>
          </m:r>
          <m:d>
            <m:dPr>
              <m:begChr m:val="("/>
              <m:endChr m:val=")"/>
              <m:sepChr m:val=""/>
              <m:grow/>
            </m:dPr>
            <m:e>
              <m:r>
                <m:t>0</m:t>
              </m:r>
            </m:e>
          </m:d>
          <m:r>
            <m:rPr>
              <m:sty m:val="p"/>
            </m:rPr>
            <m:t>.</m:t>
          </m:r>
        </m:oMath>
      </m:oMathPara>
    </w:p>
    <w:p>
      <w:pPr>
        <w:pStyle w:val="FirstParagraph"/>
        <w:bidi w:val="1"/>
        <w:jc w:val="right"/>
      </w:pPr>
      <w:r>
        <w:rPr>
          <w:rtl w:val="1"/>
          <w:lang w:val="ar-LY" w:bidi="ar-LY"/>
          <w:rFonts w:cs="Times New Roman"/>
        </w:rPr>
        <w:t xml:space="preserve">إذا كان</w:t>
      </w:r>
      <w:r>
        <w:rPr>
          <w:rtl w:val="0"/>
          <w:lang w:val="en-US" w:bidi="ar-LY"/>
          <w:rFonts w:cs="Times New Roman"/>
        </w:rPr>
        <w:t xml:space="preserve"> </w:t>
      </w:r>
      <m:oMath>
        <m:r>
          <m:t>f</m:t>
        </m:r>
        <m:d>
          <m:dPr>
            <m:begChr m:val="("/>
            <m:endChr m:val=")"/>
            <m:sepChr m:val=""/>
            <m:grow/>
          </m:dPr>
          <m:e>
            <m:r>
              <m:t>0</m:t>
            </m:r>
          </m:e>
        </m:d>
        <m:r>
          <m:rPr>
            <m:sty m:val="p"/>
          </m:rPr>
          <m:t>=</m:t>
        </m:r>
        <m:r>
          <m:t>0</m:t>
        </m:r>
      </m:oMath>
      <w:r>
        <w:rPr>
          <w:rtl w:val="1"/>
          <w:lang w:val="ar-LY" w:bidi="ar-LY"/>
          <w:rFonts w:cs="Times New Roman"/>
        </w:rPr>
        <w:t xml:space="preserve">، تصبح المشتقة ضرباً في</w:t>
      </w:r>
      <w:r>
        <w:rPr>
          <w:rtl w:val="0"/>
          <w:lang w:val="en-US" w:bidi="ar-LY"/>
          <w:rFonts w:cs="Times New Roman"/>
        </w:rPr>
        <w:t xml:space="preserve"> </w:t>
      </w:r>
      <m:oMath>
        <m:r>
          <m:t>s</m:t>
        </m:r>
      </m:oMath>
      <w:r>
        <w:rPr>
          <w:rtl w:val="1"/>
          <w:lang w:val="ar-LY" w:bidi="ar-LY"/>
          <w:rFonts w:cs="Times New Roman"/>
        </w:rPr>
        <w:t xml:space="preserve">. وعند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تتكرر هذه الفكرة مع معادلة الدائرة من الدرجة الثانية. أما مشتقة Caputo فتستخدم</w:t>
      </w:r>
      <w:r>
        <w:rPr>
          <w:rtl w:val="0"/>
          <w:lang w:val="en-US" w:bidi="ar-LY"/>
          <w:rFonts w:cs="Times New Roman"/>
        </w:rPr>
        <w:t xml:space="preserve"> </w:t>
      </w:r>
      <m:oMath>
        <m:sSup>
          <m:e>
            <m:r>
              <m:t>s</m:t>
            </m:r>
          </m:e>
          <m:sup>
            <m:r>
              <m:t>α</m:t>
            </m:r>
          </m:sup>
        </m:sSup>
      </m:oMath>
      <w:r>
        <w:rPr>
          <w:rtl w:val="0"/>
          <w:lang w:val="en-US" w:bidi="ar-LY"/>
          <w:rFonts w:cs="Times New Roman"/>
        </w:rPr>
        <w:t xml:space="preserve"> </w:t>
      </w:r>
      <w:r>
        <w:rPr>
          <w:rtl w:val="1"/>
          <w:lang w:val="ar-LY" w:bidi="ar-LY"/>
          <w:rFonts w:cs="Times New Roman"/>
        </w:rPr>
        <w:t xml:space="preserve">وحدّاً ابتدائياً خاصاً كما في المعادلة (13).</w:t>
      </w:r>
    </w:p>
    <w:p>
      <w:pPr>
        <w:pStyle w:val="BodyText"/>
        <w:bidi w:val="1"/>
        <w:jc w:val="right"/>
      </w:pPr>
      <w:r>
        <w:rPr>
          <w:rtl w:val="1"/>
          <w:lang w:val="ar-LY" w:bidi="ar-LY"/>
          <w:rFonts w:cs="Times New Roman"/>
        </w:rPr>
        <w:t xml:space="preserve">مثال بسيط: الخطوة الواحدة لها تحويل</w:t>
      </w:r>
      <w:r>
        <w:rPr>
          <w:rtl w:val="0"/>
          <w:lang w:val="en-US" w:bidi="ar-LY"/>
          <w:rFonts w:cs="Times New Roman"/>
        </w:rPr>
        <w:t xml:space="preserve"> </w:t>
      </w:r>
      <m:oMath>
        <m:r>
          <m:t>1</m:t>
        </m:r>
        <m:r>
          <m:rPr>
            <m:sty m:val="p"/>
          </m:rPr>
          <m:t>/</m:t>
        </m:r>
        <m:r>
          <m:t>s</m:t>
        </m:r>
      </m:oMath>
      <w:r>
        <w:rPr>
          <w:rtl w:val="1"/>
          <w:lang w:val="ar-LY" w:bidi="ar-LY"/>
          <w:rFonts w:cs="Times New Roman"/>
        </w:rPr>
        <w:t xml:space="preserve">. لذلك استجابة جهد المكثف للخطوة تكتب</w:t>
      </w:r>
      <w:r>
        <w:rPr>
          <w:rtl w:val="0"/>
          <w:lang w:val="en-US" w:bidi="ar-LY"/>
          <w:rFonts w:cs="Times New Roman"/>
        </w:rPr>
        <w:t xml:space="preserve"> </w:t>
      </w:r>
      <m:oMath>
        <m:sSub>
          <m:e>
            <m:r>
              <m:t>V</m:t>
            </m:r>
          </m:e>
          <m:sub>
            <m:r>
              <m:t>C</m:t>
            </m:r>
          </m:sub>
        </m:sSub>
        <m:d>
          <m:dPr>
            <m:begChr m:val="("/>
            <m:endChr m:val=")"/>
            <m:sepChr m:val=""/>
            <m:grow/>
          </m:dPr>
          <m:e>
            <m:r>
              <m:t>s</m:t>
            </m:r>
          </m:e>
        </m:d>
        <m:r>
          <m:rPr>
            <m:sty m:val="p"/>
          </m:rPr>
          <m:t>=</m:t>
        </m:r>
        <m:r>
          <m:t>H</m:t>
        </m:r>
        <m:d>
          <m:dPr>
            <m:begChr m:val="("/>
            <m:endChr m:val=")"/>
            <m:sepChr m:val=""/>
            <m:grow/>
          </m:dPr>
          <m:e>
            <m:r>
              <m:t>s</m:t>
            </m:r>
          </m:e>
        </m:d>
        <m:r>
          <m:rPr>
            <m:sty m:val="p"/>
          </m:rPr>
          <m:t>/</m:t>
        </m:r>
        <m:r>
          <m:t>s</m:t>
        </m:r>
      </m:oMath>
      <w:r>
        <w:rPr>
          <w:rtl w:val="0"/>
          <w:lang w:val="en-US" w:bidi="ar-LY"/>
          <w:rFonts w:cs="Times New Roman"/>
        </w:rPr>
        <w:t xml:space="preserve"> </w:t>
      </w:r>
      <w:r>
        <w:rPr>
          <w:rtl w:val="1"/>
          <w:lang w:val="ar-LY" w:bidi="ar-LY"/>
          <w:rFonts w:cs="Times New Roman"/>
        </w:rPr>
        <w:t xml:space="preserve">عندما يكون الدخل فولتاً واحداً والحالات الابتدائية صفراً.</w:t>
      </w:r>
      <w:r>
        <w:rPr>
          <w:rtl w:val="0"/>
          <w:lang w:val="en-US" w:bidi="ar-LY"/>
          <w:rFonts w:cs="Times New Roman"/>
        </w:rPr>
        <w:t xml:space="preserve"> </w:t>
      </w:r>
      <w:r>
        <w:rPr>
          <w:b/>
          <w:bCs/>
          <w:rtl w:val="1"/>
          <w:lang w:val="ar-LY" w:bidi="ar-LY"/>
          <w:rFonts w:cs="Times New Roman"/>
        </w:rPr>
        <w:t xml:space="preserve">دالة التحويل</w:t>
      </w:r>
      <w:r>
        <w:rPr>
          <w:b/>
          <w:bCs/>
          <w:rtl w:val="0"/>
          <w:lang w:val="en-US" w:bidi="ar-LY"/>
          <w:rFonts w:cs="Times New Roman"/>
        </w:rPr>
        <w:t xml:space="preserve"> </w:t>
      </w:r>
      <m:oMath>
        <m:r>
          <m:t>H</m:t>
        </m:r>
      </m:oMath>
      <w:r>
        <w:rPr>
          <w:b/>
          <w:bCs/>
          <w:rtl w:val="0"/>
          <w:lang w:val="en-US" w:bidi="ar-LY"/>
          <w:rFonts w:cs="Times New Roman"/>
        </w:rPr>
        <w:t xml:space="preserve"> </w:t>
      </w:r>
      <w:r>
        <w:rPr>
          <w:b/>
          <w:bCs/>
          <w:rtl w:val="1"/>
          <w:lang w:val="ar-LY" w:bidi="ar-LY"/>
          <w:rFonts w:cs="Times New Roman"/>
        </w:rPr>
        <w:t xml:space="preserve">ليست استجابة الخطوة نفسها:</w:t>
      </w:r>
      <w:r>
        <w:rPr>
          <w:rtl w:val="0"/>
          <w:lang w:val="en-US" w:bidi="ar-LY"/>
          <w:rFonts w:cs="Times New Roman"/>
        </w:rPr>
        <w:t xml:space="preserve"> </w:t>
      </w:r>
      <w:r>
        <w:rPr>
          <w:rtl w:val="1"/>
          <w:lang w:val="ar-LY" w:bidi="ar-LY"/>
          <w:rFonts w:cs="Times New Roman"/>
        </w:rPr>
        <w:t xml:space="preserve">يجب ضربها في تحويل الدخل.</w:t>
      </w:r>
    </w:p>
    <w:bookmarkEnd w:id="28"/>
    <w:bookmarkStart w:id="29" w:name="الزمن-والتردد-ليسا-نفس-السؤال"/>
    <w:p>
      <w:pPr>
        <w:pStyle w:val="Heading2"/>
        <w:bidi w:val="1"/>
        <w:jc w:val="right"/>
      </w:pPr>
      <w:r>
        <w:rPr>
          <w:rtl w:val="1"/>
          <w:lang w:val="ar-LY" w:bidi="ar-LY"/>
          <w:rFonts w:cs="Times New Roman"/>
        </w:rPr>
        <w:t xml:space="preserve">الزمن والتردد ليسا نفس السؤال</w:t>
      </w:r>
    </w:p>
    <w:p>
      <w:pPr>
        <w:pStyle w:val="FirstParagraph"/>
        <w:bidi w:val="1"/>
        <w:jc w:val="right"/>
      </w:pPr>
      <w:r>
        <w:rPr>
          <w:rtl w:val="1"/>
          <w:lang w:val="ar-LY" w:bidi="ar-LY"/>
          <w:rFonts w:cs="Times New Roman"/>
        </w:rPr>
        <w:t xml:space="preserve">استجابة الزمن تسأل: ماذا يحدث بعد تشغيل المصدر؟ أما استجابة التردد فتسأل: إذا أدخلنا موجة جيبية بتردد معين وانتظرنا الجزء المستقر، فما نسبة سعة الخرج إلى الدخل وما فرق الطور؟</w:t>
      </w:r>
    </w:p>
    <w:p>
      <w:pPr>
        <w:pStyle w:val="BodyText"/>
        <w:bidi w:val="1"/>
        <w:jc w:val="right"/>
      </w:pPr>
      <w:r>
        <w:rPr>
          <w:rtl w:val="1"/>
          <w:lang w:val="ar-LY" w:bidi="ar-LY"/>
          <w:rFonts w:cs="Times New Roman"/>
        </w:rPr>
        <w:t xml:space="preserve">الورقة تستخدم خرج جهد المكثف؛ ولهذا يكون السلوك شبيهاً بمرشح منخفض التمرير. قرب التردد الصفري يكون الكسب قريباً من واحد، وعند الترددات العالية يصغر. لو اختير جهد المقاومة خرجاً، لتغيرت دالة التحويل وقد نحصل على سلوك ترشيح مختلف.</w:t>
      </w:r>
    </w:p>
    <w:p>
      <w:pPr>
        <w:pStyle w:val="BodyText"/>
        <w:bidi w:val="1"/>
        <w:jc w:val="right"/>
      </w:pPr>
      <w:r>
        <w:rPr>
          <w:rtl w:val="1"/>
          <w:lang w:val="ar-LY" w:bidi="ar-LY"/>
          <w:rFonts w:cs="Times New Roman"/>
        </w:rPr>
        <w:t xml:space="preserve">التردد</w:t>
      </w:r>
      <w:r>
        <w:rPr>
          <w:rtl w:val="0"/>
          <w:lang w:val="en-US" w:bidi="ar-LY"/>
          <w:rFonts w:cs="Times New Roman"/>
        </w:rPr>
        <w:t xml:space="preserve"> </w:t>
      </w:r>
      <m:oMath>
        <m:r>
          <m:t>f</m:t>
        </m:r>
      </m:oMath>
      <w:r>
        <w:rPr>
          <w:rtl w:val="0"/>
          <w:lang w:val="en-US" w:bidi="ar-LY"/>
          <w:rFonts w:cs="Times New Roman"/>
        </w:rPr>
        <w:t xml:space="preserve"> </w:t>
      </w:r>
      <w:r>
        <w:rPr>
          <w:rtl w:val="1"/>
          <w:lang w:val="ar-LY" w:bidi="ar-LY"/>
          <w:rFonts w:cs="Times New Roman"/>
        </w:rPr>
        <w:t xml:space="preserve">بالهرتز، والتردد الزاوي</w:t>
      </w:r>
      <w:r>
        <w:rPr>
          <w:rtl w:val="0"/>
          <w:lang w:val="en-US" w:bidi="ar-LY"/>
          <w:rFonts w:cs="Times New Roman"/>
        </w:rPr>
        <w:t xml:space="preserve"> </w:t>
      </w:r>
      <m:oMath>
        <m:r>
          <m:t>ω</m:t>
        </m:r>
      </m:oMath>
      <w:r>
        <w:rPr>
          <w:rtl w:val="0"/>
          <w:lang w:val="en-US" w:bidi="ar-LY"/>
          <w:rFonts w:cs="Times New Roman"/>
        </w:rPr>
        <w:t xml:space="preserve"> </w:t>
      </w:r>
      <w:r>
        <w:rPr>
          <w:rtl w:val="1"/>
          <w:lang w:val="ar-LY" w:bidi="ar-LY"/>
          <w:rFonts w:cs="Times New Roman"/>
        </w:rPr>
        <w:t xml:space="preserve">بالراديان لكل ثانية:</w:t>
      </w:r>
    </w:p>
    <w:p>
      <w:pPr>
        <w:pStyle w:val="BodyText"/>
        <w:bidi w:val="0"/>
      </w:pPr>
      <m:oMathPara>
        <m:oMathParaPr>
          <m:jc m:val="center"/>
        </m:oMathParaPr>
        <m:oMath>
          <m:r>
            <m:t>ω</m:t>
          </m:r>
          <m:r>
            <m:rPr>
              <m:sty m:val="p"/>
            </m:rPr>
            <m:t>=</m:t>
          </m:r>
          <m:r>
            <m:t>2</m:t>
          </m:r>
          <m:r>
            <m:t>π</m:t>
          </m:r>
          <m:r>
            <m:t>f</m:t>
          </m:r>
          <m:r>
            <m:rPr>
              <m:sty m:val="p"/>
            </m:rPr>
            <m:t>.</m:t>
          </m:r>
        </m:oMath>
      </m:oMathPara>
    </w:p>
    <w:p>
      <w:pPr>
        <w:pStyle w:val="FirstParagraph"/>
        <w:bidi w:val="1"/>
        <w:jc w:val="right"/>
      </w:pPr>
      <w:r>
        <w:rPr>
          <w:rtl w:val="1"/>
          <w:lang w:val="ar-LY" w:bidi="ar-LY"/>
          <w:rFonts w:cs="Times New Roman"/>
        </w:rPr>
        <w:t xml:space="preserve">هنا</w:t>
      </w:r>
      <w:r>
        <w:rPr>
          <w:rtl w:val="0"/>
          <w:lang w:val="en-US" w:bidi="ar-LY"/>
          <w:rFonts w:cs="Times New Roman"/>
        </w:rPr>
        <w:t xml:space="preserve"> </w:t>
      </w:r>
      <m:oMath>
        <m:sSub>
          <m:e>
            <m:r>
              <m:t>ω</m:t>
            </m:r>
          </m:e>
          <m:sub>
            <m:r>
              <m:t>n</m:t>
            </m:r>
          </m:sub>
        </m:sSub>
        <m:r>
          <m:rPr>
            <m:sty m:val="p"/>
          </m:rPr>
          <m:t>=</m:t>
        </m:r>
        <m:r>
          <m:t>1000</m:t>
        </m:r>
        <m:r>
          <m:t> </m:t>
        </m:r>
        <m:r>
          <m:rPr>
            <m:sty m:val="p"/>
          </m:rPr>
          <m:t>r</m:t>
        </m:r>
        <m:r>
          <m:rPr>
            <m:sty m:val="p"/>
          </m:rPr>
          <m:t>a</m:t>
        </m:r>
        <m:r>
          <m:rPr>
            <m:sty m:val="p"/>
          </m:rPr>
          <m:t>d</m:t>
        </m:r>
        <m:r>
          <m:rPr>
            <m:sty m:val="p"/>
          </m:rPr>
          <m:t>/</m:t>
        </m:r>
        <m:r>
          <m:rPr>
            <m:sty m:val="p"/>
          </m:rPr>
          <m:t>s</m:t>
        </m:r>
      </m:oMath>
      <w:r>
        <w:rPr>
          <w:rtl w:val="0"/>
          <w:lang w:val="en-US" w:bidi="ar-LY"/>
          <w:rFonts w:cs="Times New Roman"/>
        </w:rPr>
        <w:t xml:space="preserve"> </w:t>
      </w:r>
      <w:r>
        <w:rPr>
          <w:rtl w:val="1"/>
          <w:lang w:val="ar-LY" w:bidi="ar-LY"/>
          <w:rFonts w:cs="Times New Roman"/>
        </w:rPr>
        <w:t xml:space="preserve">يقابل نحو</w:t>
      </w:r>
      <w:r>
        <w:rPr>
          <w:rtl w:val="0"/>
          <w:lang w:val="en-US" w:bidi="ar-LY"/>
          <w:rFonts w:cs="Times New Roman"/>
        </w:rPr>
        <w:t xml:space="preserve"> </w:t>
      </w:r>
      <m:oMath>
        <m:r>
          <m:t>159.15</m:t>
        </m:r>
        <m:r>
          <m:t> </m:t>
        </m:r>
        <m:r>
          <m:rPr>
            <m:sty m:val="p"/>
          </m:rPr>
          <m:t>H</m:t>
        </m:r>
        <m:r>
          <m:rPr>
            <m:sty m:val="p"/>
          </m:rPr>
          <m:t>z</m:t>
        </m:r>
      </m:oMath>
      <w:r>
        <w:rPr>
          <w:rtl w:val="0"/>
          <w:lang w:val="en-US" w:bidi="ar-LY"/>
          <w:rFonts w:cs="Times New Roman"/>
        </w:rPr>
        <w:t xml:space="preserve">.</w:t>
      </w:r>
      <w:r>
        <w:rPr>
          <w:rtl w:val="0"/>
          <w:lang w:val="en-US" w:bidi="ar-LY"/>
          <w:rFonts w:cs="Times New Roman"/>
        </w:rPr>
        <w:t xml:space="preserve"> </w:t>
      </w:r>
      <w:r>
        <w:rPr>
          <w:b/>
          <w:bCs/>
          <w:rtl w:val="1"/>
          <w:lang w:val="ar-LY" w:bidi="ar-LY"/>
          <w:rFonts w:cs="Times New Roman"/>
        </w:rPr>
        <w:t xml:space="preserve">هذا ليس تردد قمة الرنين</w:t>
      </w:r>
      <w:r>
        <w:rPr>
          <w:rtl w:val="1"/>
          <w:lang w:val="ar-LY" w:bidi="ar-LY"/>
          <w:rFonts w:cs="Times New Roman"/>
        </w:rPr>
        <w:t xml:space="preserve">: قمة الكسب في الحالة التقليدية تقع عند نحو</w:t>
      </w:r>
      <w:r>
        <w:rPr>
          <w:rtl w:val="0"/>
          <w:lang w:val="en-US" w:bidi="ar-LY"/>
          <w:rFonts w:cs="Times New Roman"/>
        </w:rPr>
        <w:t xml:space="preserve"> </w:t>
      </w:r>
      <m:oMath>
        <m:r>
          <m:t>112.54</m:t>
        </m:r>
        <m:r>
          <m:t> </m:t>
        </m:r>
        <m:r>
          <m:rPr>
            <m:sty m:val="p"/>
          </m:rPr>
          <m:t>H</m:t>
        </m:r>
        <m:r>
          <m:rPr>
            <m:sty m:val="p"/>
          </m:rPr>
          <m:t>z</m:t>
        </m:r>
      </m:oMath>
      <w:r>
        <w:rPr>
          <w:rtl w:val="0"/>
          <w:lang w:val="en-US" w:bidi="ar-LY"/>
          <w:rFonts w:cs="Times New Roman"/>
        </w:rPr>
        <w:t xml:space="preserve"> </w:t>
      </w:r>
      <w:r>
        <w:rPr>
          <w:rtl w:val="1"/>
          <w:lang w:val="ar-LY" w:bidi="ar-LY"/>
          <w:rFonts w:cs="Times New Roman"/>
        </w:rPr>
        <w:t xml:space="preserve">لأن التخميد يؤثر فيها.</w:t>
      </w:r>
    </w:p>
    <w:bookmarkEnd w:id="29"/>
    <w:bookmarkStart w:id="30" w:name="التخميد-لماذا-تتذبذب-الدائرة-التقليدية"/>
    <w:p>
      <w:pPr>
        <w:pStyle w:val="Heading2"/>
        <w:bidi w:val="1"/>
        <w:jc w:val="right"/>
      </w:pPr>
      <w:r>
        <w:rPr>
          <w:rtl w:val="1"/>
          <w:lang w:val="ar-LY" w:bidi="ar-LY"/>
          <w:rFonts w:cs="Times New Roman"/>
        </w:rPr>
        <w:t xml:space="preserve">التخميد: لماذا تتذبذب الدائرة التقليدية؟</w:t>
      </w:r>
    </w:p>
    <w:p>
      <w:pPr>
        <w:pStyle w:val="FirstParagraph"/>
        <w:bidi w:val="1"/>
        <w:jc w:val="right"/>
      </w:pPr>
      <w:r>
        <w:rPr>
          <w:rtl w:val="1"/>
          <w:lang w:val="ar-LY" w:bidi="ar-LY"/>
          <w:rFonts w:cs="Times New Roman"/>
        </w:rPr>
        <w:t xml:space="preserve">نسبة التخميد تقيس شدة فقد الطاقة مقارنة بالمقاييس الطبيعية للدائرة:</w:t>
      </w:r>
    </w:p>
    <w:p>
      <w:pPr>
        <w:pStyle w:val="BodyText"/>
        <w:bidi w:val="0"/>
      </w:pPr>
      <m:oMathPara>
        <m:oMathParaPr>
          <m:jc m:val="center"/>
        </m:oMathParaPr>
        <m:oMath>
          <m:r>
            <m:t>ζ</m:t>
          </m:r>
          <m:r>
            <m:rPr>
              <m:sty m:val="p"/>
            </m:rPr>
            <m:t>=</m:t>
          </m:r>
          <m:f>
            <m:fPr>
              <m:type m:val="bar"/>
            </m:fPr>
            <m:num>
              <m:r>
                <m:t>R</m:t>
              </m:r>
            </m:num>
            <m:den>
              <m:r>
                <m:t>2</m:t>
              </m:r>
            </m:den>
          </m:f>
          <m:rad>
            <m:radPr>
              <m:degHide m:val="on"/>
            </m:radPr>
            <m:deg/>
            <m:e>
              <m:f>
                <m:fPr>
                  <m:type m:val="bar"/>
                </m:fPr>
                <m:num>
                  <m:r>
                    <m:t>C</m:t>
                  </m:r>
                </m:num>
                <m:den>
                  <m:r>
                    <m:t>L</m:t>
                  </m:r>
                </m:den>
              </m:f>
            </m:e>
          </m:rad>
          <m:r>
            <m:rPr>
              <m:sty m:val="p"/>
            </m:rPr>
            <m:t>=</m:t>
          </m:r>
          <m:f>
            <m:fPr>
              <m:type m:val="bar"/>
            </m:fPr>
            <m:num>
              <m:r>
                <m:t>ρ</m:t>
              </m:r>
            </m:num>
            <m:den>
              <m:r>
                <m:t>2</m:t>
              </m:r>
            </m:den>
          </m:f>
          <m:r>
            <m:rPr>
              <m:sty m:val="p"/>
            </m:rPr>
            <m:t>=</m:t>
          </m:r>
          <m:r>
            <m:t>0.5</m:t>
          </m:r>
          <m:r>
            <m:rPr>
              <m:sty m:val="p"/>
            </m:rPr>
            <m:t>.</m:t>
          </m:r>
        </m:oMath>
      </m:oMathPara>
    </w:p>
    <w:p>
      <w:pPr>
        <w:pStyle w:val="FirstParagraph"/>
        <w:bidi w:val="1"/>
        <w:jc w:val="right"/>
      </w:pPr>
      <w:r>
        <w:rPr>
          <w:rtl w:val="1"/>
          <w:lang w:val="ar-LY" w:bidi="ar-LY"/>
          <w:rFonts w:cs="Times New Roman"/>
        </w:rPr>
        <w:t xml:space="preserve">لأنها بين صفر وواحد، تسمى الحالة قليلة التخميد، أي أن الاستجابة تتذبذب مع تناقص الاهتزازات. عند التخميد الحرج تكون النسبة واحداً، وفوقه تكون الدائرة زائدة التخميد. هنا نستخدم هذا التصنيف للدائرة التقليدية؛ النموذج الكسري يُفحص بشرط استقرار يناسب رتبته، كما في المعادلة (16).</w:t>
      </w:r>
    </w:p>
    <w:p>
      <w:pPr>
        <w:pStyle w:val="BodyText"/>
        <w:bidi w:val="1"/>
        <w:jc w:val="right"/>
      </w:pPr>
      <w:r>
        <w:rPr>
          <w:rtl w:val="1"/>
          <w:lang w:val="ar-LY" w:bidi="ar-LY"/>
          <w:rFonts w:cs="Times New Roman"/>
        </w:rPr>
        <w:t xml:space="preserve">لا تخلطي بين التردد الطبيعي</w:t>
      </w:r>
      <w:r>
        <w:rPr>
          <w:rtl w:val="0"/>
          <w:lang w:val="en-US" w:bidi="ar-LY"/>
          <w:rFonts w:cs="Times New Roman"/>
        </w:rPr>
        <w:t xml:space="preserve"> </w:t>
      </w:r>
      <m:oMath>
        <m:r>
          <m:t>1000</m:t>
        </m:r>
      </m:oMath>
      <w:r>
        <w:rPr>
          <w:rtl w:val="0"/>
          <w:lang w:val="en-US" w:bidi="ar-LY"/>
          <w:rFonts w:cs="Times New Roman"/>
        </w:rPr>
        <w:t xml:space="preserve"> </w:t>
      </w:r>
      <w:r>
        <w:rPr>
          <w:rtl w:val="1"/>
          <w:lang w:val="ar-LY" w:bidi="ar-LY"/>
          <w:rFonts w:cs="Times New Roman"/>
        </w:rPr>
        <w:t xml:space="preserve">راديان لكل ثانية، وتردد التذبذب المخمد نحو</w:t>
      </w:r>
      <w:r>
        <w:rPr>
          <w:rtl w:val="0"/>
          <w:lang w:val="en-US" w:bidi="ar-LY"/>
          <w:rFonts w:cs="Times New Roman"/>
        </w:rPr>
        <w:t xml:space="preserve"> </w:t>
      </w:r>
      <m:oMath>
        <m:r>
          <m:t>866</m:t>
        </m:r>
      </m:oMath>
      <w:r>
        <w:rPr>
          <w:rtl w:val="1"/>
          <w:lang w:val="ar-LY" w:bidi="ar-LY"/>
          <w:rFonts w:cs="Times New Roman"/>
        </w:rPr>
        <w:t xml:space="preserve">، وتردد قمة الكسب نحو</w:t>
      </w:r>
      <w:r>
        <w:rPr>
          <w:rtl w:val="0"/>
          <w:lang w:val="en-US" w:bidi="ar-LY"/>
          <w:rFonts w:cs="Times New Roman"/>
        </w:rPr>
        <w:t xml:space="preserve"> </w:t>
      </w:r>
      <m:oMath>
        <m:r>
          <m:t>707</m:t>
        </m:r>
      </m:oMath>
      <w:r>
        <w:rPr>
          <w:rtl w:val="1"/>
          <w:lang w:val="ar-LY" w:bidi="ar-LY"/>
          <w:rFonts w:cs="Times New Roman"/>
        </w:rPr>
        <w:t xml:space="preserve">. هذه أعداد تجيب عن أسئلة مختلفة، وليست تناقضاً.</w:t>
      </w:r>
    </w:p>
    <w:bookmarkEnd w:id="30"/>
    <w:bookmarkStart w:id="31" w:name="كيف-تقرئين-الديسيبل-والطور"/>
    <w:p>
      <w:pPr>
        <w:pStyle w:val="Heading2"/>
        <w:bidi w:val="1"/>
        <w:jc w:val="right"/>
      </w:pPr>
      <w:r>
        <w:rPr>
          <w:rtl w:val="1"/>
          <w:lang w:val="ar-LY" w:bidi="ar-LY"/>
          <w:rFonts w:cs="Times New Roman"/>
        </w:rPr>
        <w:t xml:space="preserve">كيف تقرئين الديسيبل والطور؟</w:t>
      </w:r>
    </w:p>
    <w:p>
      <w:pPr>
        <w:pStyle w:val="FirstParagraph"/>
        <w:bidi w:val="1"/>
        <w:jc w:val="right"/>
      </w:pPr>
      <w:r>
        <w:rPr>
          <w:rtl w:val="1"/>
          <w:lang w:val="ar-LY" w:bidi="ar-LY"/>
          <w:rFonts w:cs="Times New Roman"/>
        </w:rPr>
        <w:t xml:space="preserve">كسب الجهد بالديسيبل هو</w:t>
      </w:r>
      <w:r>
        <w:rPr>
          <w:rtl w:val="0"/>
          <w:lang w:val="en-US" w:bidi="ar-LY"/>
          <w:rFonts w:cs="Times New Roman"/>
        </w:rPr>
        <w:t xml:space="preserve"> </w:t>
      </w:r>
      <m:oMath>
        <m:r>
          <m:t>20</m:t>
        </m:r>
        <m:sSub>
          <m:e>
            <m:r>
              <m:rPr>
                <m:sty m:val="p"/>
              </m:rPr>
              <m:t>log</m:t>
            </m:r>
          </m:e>
          <m:sub>
            <m:r>
              <m:t>10</m:t>
            </m:r>
          </m:sub>
        </m:sSub>
        <m:d>
          <m:dPr>
            <m:begChr m:val="|"/>
            <m:endChr m:val="|"/>
            <m:sepChr m:val=""/>
            <m:grow/>
          </m:dPr>
          <m:e>
            <m:r>
              <m:t>H</m:t>
            </m:r>
          </m:e>
        </m:d>
      </m:oMath>
      <w:r>
        <w:rPr>
          <w:rtl w:val="1"/>
          <w:lang w:val="ar-LY" w:bidi="ar-LY"/>
          <w:rFonts w:cs="Times New Roman"/>
        </w:rPr>
        <w:t xml:space="preserve">. إذا كان</w:t>
      </w:r>
      <w:r>
        <w:rPr>
          <w:rtl w:val="0"/>
          <w:lang w:val="en-US" w:bidi="ar-LY"/>
          <w:rFonts w:cs="Times New Roman"/>
        </w:rPr>
        <w:t xml:space="preserve"> </w:t>
      </w:r>
      <m:oMath>
        <m:d>
          <m:dPr>
            <m:begChr m:val="|"/>
            <m:endChr m:val="|"/>
            <m:sepChr m:val=""/>
            <m:grow/>
          </m:dPr>
          <m:e>
            <m:r>
              <m:t>H</m:t>
            </m:r>
          </m:e>
        </m:d>
        <m:r>
          <m:rPr>
            <m:sty m:val="p"/>
          </m:rPr>
          <m:t>=</m:t>
        </m:r>
        <m:r>
          <m:t>1</m:t>
        </m:r>
      </m:oMath>
      <w:r>
        <w:rPr>
          <w:rtl w:val="1"/>
          <w:lang w:val="ar-LY" w:bidi="ar-LY"/>
          <w:rFonts w:cs="Times New Roman"/>
        </w:rPr>
        <w:t xml:space="preserve">، فالكسب</w:t>
      </w:r>
      <w:r>
        <w:rPr>
          <w:rtl w:val="0"/>
          <w:lang w:val="en-US" w:bidi="ar-LY"/>
          <w:rFonts w:cs="Times New Roman"/>
        </w:rPr>
        <w:t xml:space="preserve"> </w:t>
      </w:r>
      <m:oMath>
        <m:r>
          <m:t>0</m:t>
        </m:r>
        <m:r>
          <m:t> </m:t>
        </m:r>
        <m:r>
          <m:rPr>
            <m:sty m:val="p"/>
          </m:rPr>
          <m:t>d</m:t>
        </m:r>
        <m:r>
          <m:rPr>
            <m:sty m:val="p"/>
          </m:rPr>
          <m:t>B</m:t>
        </m:r>
      </m:oMath>
      <w:r>
        <w:rPr>
          <w:rtl w:val="1"/>
          <w:lang w:val="ar-LY" w:bidi="ar-LY"/>
          <w:rFonts w:cs="Times New Roman"/>
        </w:rPr>
        <w:t xml:space="preserve">. وإذا كان الكسب سالباً بالديسيبل، فسعة الخرج أصغر من سعة الدخل؛ لا يعني ذلك أن الجهد الفيزيائي «سالب» طوال الوقت.</w:t>
      </w:r>
    </w:p>
    <w:p>
      <w:pPr>
        <w:pStyle w:val="BodyText"/>
        <w:bidi w:val="1"/>
        <w:jc w:val="right"/>
      </w:pPr>
      <w:r>
        <w:rPr>
          <w:rtl w:val="1"/>
          <w:lang w:val="ar-LY" w:bidi="ar-LY"/>
          <w:rFonts w:cs="Times New Roman"/>
        </w:rPr>
        <w:t xml:space="preserve">الطور يصف تقديم أو تأخير الموجة الجيبية. مثلاً، طور سالب يشير إلى تأخر الخرج وفق اصطلاح الشكل. كلمة «عقدي» في</w:t>
      </w:r>
      <w:r>
        <w:rPr>
          <w:rtl w:val="0"/>
          <w:lang w:val="en-US" w:bidi="ar-LY"/>
          <w:rFonts w:cs="Times New Roman"/>
        </w:rPr>
        <w:t xml:space="preserve"> </w:t>
      </w:r>
      <m:oMath>
        <m:r>
          <m:t>s</m:t>
        </m:r>
      </m:oMath>
      <w:r>
        <w:rPr>
          <w:rtl w:val="0"/>
          <w:lang w:val="en-US" w:bidi="ar-LY"/>
          <w:rFonts w:cs="Times New Roman"/>
        </w:rPr>
        <w:t xml:space="preserve"> </w:t>
      </w:r>
      <w:r>
        <w:rPr>
          <w:rtl w:val="1"/>
          <w:lang w:val="ar-LY" w:bidi="ar-LY"/>
          <w:rFonts w:cs="Times New Roman"/>
        </w:rPr>
        <w:t xml:space="preserve">أو</w:t>
      </w:r>
      <w:r>
        <w:rPr>
          <w:rtl w:val="0"/>
          <w:lang w:val="en-US" w:bidi="ar-LY"/>
          <w:rFonts w:cs="Times New Roman"/>
        </w:rPr>
        <w:t xml:space="preserve"> </w:t>
      </w:r>
      <m:oMath>
        <m:r>
          <m:rPr>
            <m:sty m:val="p"/>
          </m:rPr>
          <m:t>j</m:t>
        </m:r>
        <m:r>
          <m:t>ω</m:t>
        </m:r>
      </m:oMath>
      <w:r>
        <w:rPr>
          <w:rtl w:val="0"/>
          <w:lang w:val="en-US" w:bidi="ar-LY"/>
          <w:rFonts w:cs="Times New Roman"/>
        </w:rPr>
        <w:t xml:space="preserve"> </w:t>
      </w:r>
      <w:r>
        <w:rPr>
          <w:rtl w:val="1"/>
          <w:lang w:val="ar-LY" w:bidi="ar-LY"/>
          <w:rFonts w:cs="Times New Roman"/>
        </w:rPr>
        <w:t xml:space="preserve">أداة رياضية لوصف السعة والطور، وليست جهداً غير قابل للقياس. الرمز</w:t>
      </w:r>
      <w:r>
        <w:rPr>
          <w:rtl w:val="0"/>
          <w:lang w:val="en-US" w:bidi="ar-LY"/>
          <w:rFonts w:cs="Times New Roman"/>
        </w:rPr>
        <w:t xml:space="preserve"> </w:t>
      </w:r>
      <m:oMath>
        <m:r>
          <m:rPr>
            <m:sty m:val="p"/>
          </m:rPr>
          <m:t>j</m:t>
        </m:r>
      </m:oMath>
      <w:r>
        <w:rPr>
          <w:rtl w:val="0"/>
          <w:lang w:val="en-US" w:bidi="ar-LY"/>
          <w:rFonts w:cs="Times New Roman"/>
        </w:rPr>
        <w:t xml:space="preserve"> </w:t>
      </w:r>
      <w:r>
        <w:rPr>
          <w:rtl w:val="1"/>
          <w:lang w:val="ar-LY" w:bidi="ar-LY"/>
          <w:rFonts w:cs="Times New Roman"/>
        </w:rPr>
        <w:t xml:space="preserve">يحقق</w:t>
      </w:r>
      <w:r>
        <w:rPr>
          <w:rtl w:val="0"/>
          <w:lang w:val="en-US" w:bidi="ar-LY"/>
          <w:rFonts w:cs="Times New Roman"/>
        </w:rPr>
        <w:t xml:space="preserve"> </w:t>
      </w:r>
      <m:oMath>
        <m:sSup>
          <m:e>
            <m:r>
              <m:rPr>
                <m:sty m:val="p"/>
              </m:rPr>
              <m:t>j</m:t>
            </m:r>
          </m:e>
          <m:sup>
            <m:r>
              <m:t>2</m:t>
            </m:r>
          </m:sup>
        </m:sSup>
        <m:r>
          <m:rPr>
            <m:sty m:val="p"/>
          </m:rPr>
          <m:t>=</m:t>
        </m:r>
        <m:r>
          <m:rPr>
            <m:sty m:val="p"/>
          </m:rPr>
          <m:t>−</m:t>
        </m:r>
        <m:r>
          <m:t>1</m:t>
        </m:r>
      </m:oMath>
      <w:r>
        <w:rPr>
          <w:rtl w:val="1"/>
          <w:lang w:val="ar-LY" w:bidi="ar-LY"/>
          <w:rFonts w:cs="Times New Roman"/>
        </w:rPr>
        <w:t xml:space="preserve">؛ وفي MATLAB يكتب عادة</w:t>
      </w:r>
      <w:r>
        <w:rPr>
          <w:rtl w:val="0"/>
          <w:lang w:val="en-US" w:bidi="ar-LY"/>
          <w:rFonts w:cs="Times New Roman"/>
        </w:rPr>
        <w:t xml:space="preserve"> </w:t>
      </w:r>
      <w:r>
        <w:rPr>
          <w:rStyle w:val="VerbatimChar"/>
          <w:rtl w:val="0"/>
          <w:lang w:val="en-US" w:bidi="ar-LY"/>
          <w:rFonts w:cs="Times New Roman"/>
        </w:rPr>
        <w:t xml:space="preserve">1i</w:t>
      </w:r>
      <w:r>
        <w:rPr>
          <w:rtl w:val="0"/>
          <w:lang w:val="en-US" w:bidi="ar-LY"/>
          <w:rFonts w:cs="Times New Roman"/>
        </w:rPr>
        <w:t xml:space="preserve">.</w:t>
      </w:r>
    </w:p>
    <w:bookmarkEnd w:id="31"/>
    <w:bookmarkEnd w:id="32"/>
    <w:bookmarkStart w:id="33" w:name="الملخص-الإنجليزي-ماذا-تقول-كل-جملة"/>
    <w:p>
      <w:pPr>
        <w:pStyle w:val="Heading1"/>
        <w:bidi w:val="1"/>
        <w:jc w:val="right"/>
      </w:pPr>
      <w:r>
        <w:rPr>
          <w:rtl w:val="1"/>
          <w:lang w:val="ar-LY" w:bidi="ar-LY"/>
          <w:rFonts w:cs="Times New Roman"/>
        </w:rPr>
        <w:t xml:space="preserve">الملخص الإنجليزي: ماذا تقول كل جملة؟</w:t>
      </w:r>
    </w:p>
    <w:p>
      <w:pPr>
        <w:pStyle w:val="FirstParagraph"/>
        <w:bidi w:val="1"/>
        <w:jc w:val="right"/>
      </w:pPr>
      <w:r>
        <w:rPr>
          <w:b/>
          <w:bCs/>
          <w:rtl w:val="1"/>
          <w:lang w:val="ar-LY" w:bidi="ar-LY"/>
          <w:rFonts w:cs="Times New Roman"/>
        </w:rPr>
        <w:t xml:space="preserve">الجملة الأولى:</w:t>
      </w:r>
    </w:p>
    <w:p>
      <w:pPr>
        <w:pStyle w:val="BodyText"/>
        <w:bidi w:val="0"/>
      </w:pPr>
      <w:r>
        <w:rPr>
          <w:rtl w:val="0"/>
          <w:lang w:val="en-US" w:bidi="ar-LY"/>
          <w:rFonts w:cs="Times New Roman"/>
        </w:rPr>
        <w:t xml:space="preserve">This paper studies a series RLC circuit using the ordinary Laplace transform and Caputo fractional derivatives.</w:t>
      </w:r>
    </w:p>
    <w:p>
      <w:pPr>
        <w:pStyle w:val="BodyText"/>
        <w:bidi w:val="1"/>
        <w:jc w:val="right"/>
      </w:pPr>
      <w:r>
        <w:rPr>
          <w:rtl w:val="1"/>
          <w:lang w:val="ar-LY" w:bidi="ar-LY"/>
          <w:rFonts w:cs="Times New Roman"/>
        </w:rPr>
        <w:t xml:space="preserve">معناها: ندرس دائرة متصلة على التوالي، ونستعمل لابلاس العادي لتحليل نموذج يتضمن مشتقات كابوتو. لابلاس هو أداة التحليل، والمشتقة الكسرية جزء من قانون العنصر.</w:t>
      </w:r>
    </w:p>
    <w:p>
      <w:pPr>
        <w:pStyle w:val="BodyText"/>
        <w:bidi w:val="1"/>
        <w:jc w:val="right"/>
      </w:pPr>
      <w:r>
        <w:rPr>
          <w:b/>
          <w:bCs/>
          <w:rtl w:val="1"/>
          <w:lang w:val="ar-LY" w:bidi="ar-LY"/>
          <w:rFonts w:cs="Times New Roman"/>
        </w:rPr>
        <w:t xml:space="preserve">الجملة الثانية:</w:t>
      </w:r>
    </w:p>
    <w:p>
      <w:pPr>
        <w:pStyle w:val="BodyText"/>
        <w:bidi w:val="0"/>
      </w:pPr>
      <w:r>
        <w:rPr>
          <w:rtl w:val="0"/>
          <w:lang w:val="en-US" w:bidi="ar-LY"/>
          <w:rFonts w:cs="Times New Roman"/>
        </w:rPr>
        <w:t xml:space="preserve">A dimensional time scale preserves consistent element units and recovers the classical circuit when the derivative order equals one.</w:t>
      </w:r>
    </w:p>
    <w:p>
      <w:pPr>
        <w:pStyle w:val="BodyText"/>
        <w:bidi w:val="1"/>
        <w:jc w:val="right"/>
      </w:pPr>
      <w:r>
        <w:rPr>
          <w:rtl w:val="1"/>
          <w:lang w:val="ar-LY" w:bidi="ar-LY"/>
          <w:rFonts w:cs="Times New Roman"/>
        </w:rPr>
        <w:t xml:space="preserve">معناها: أضفنا مقياس زمن حتى تبقى وحدات الجهد والتيار صحيحة. وعندما تصبح الرتبة واحداً ترجع القوانين إلى قوانين الملف والمكثف العاديين. هذا اختبار ضروري لسلامة النموذج.</w:t>
      </w:r>
    </w:p>
    <w:p>
      <w:pPr>
        <w:pStyle w:val="BodyText"/>
        <w:bidi w:val="1"/>
        <w:jc w:val="right"/>
      </w:pPr>
      <w:r>
        <w:rPr>
          <w:b/>
          <w:bCs/>
          <w:rtl w:val="1"/>
          <w:lang w:val="ar-LY" w:bidi="ar-LY"/>
          <w:rFonts w:cs="Times New Roman"/>
        </w:rPr>
        <w:t xml:space="preserve">الجملة الثالثة:</w:t>
      </w:r>
    </w:p>
    <w:p>
      <w:pPr>
        <w:pStyle w:val="BodyText"/>
        <w:bidi w:val="0"/>
      </w:pPr>
      <w:r>
        <w:rPr>
          <w:rtl w:val="0"/>
          <w:lang w:val="en-US" w:bidi="ar-LY"/>
          <w:rFonts w:cs="Times New Roman"/>
        </w:rPr>
        <w:t xml:space="preserve">A reproducible numerical scheme compares capacitor voltage, circuit current, frequency response, and settling behavior for three orders.</w:t>
      </w:r>
    </w:p>
    <w:p>
      <w:pPr>
        <w:pStyle w:val="BodyText"/>
        <w:bidi w:val="1"/>
        <w:jc w:val="right"/>
      </w:pPr>
      <w:r>
        <w:rPr>
          <w:rtl w:val="1"/>
          <w:lang w:val="ar-LY" w:bidi="ar-LY"/>
          <w:rFonts w:cs="Times New Roman"/>
        </w:rPr>
        <w:t xml:space="preserve">معناها: توجد خوارزمية واضحة وملفات تسمح بتكرار المقارنة بين ثلاث رتب. نراقب الجهد والتيار والتردد والاستقرار، لأن مؤشراً واحداً لا يكفي.</w:t>
      </w:r>
    </w:p>
    <w:p>
      <w:pPr>
        <w:pStyle w:val="BodyText"/>
        <w:bidi w:val="1"/>
        <w:jc w:val="right"/>
      </w:pPr>
      <w:r>
        <w:rPr>
          <w:b/>
          <w:bCs/>
          <w:rtl w:val="1"/>
          <w:lang w:val="ar-LY" w:bidi="ar-LY"/>
          <w:rFonts w:cs="Times New Roman"/>
        </w:rPr>
        <w:t xml:space="preserve">الجملة الرابعة:</w:t>
      </w:r>
    </w:p>
    <w:p>
      <w:pPr>
        <w:pStyle w:val="BodyText"/>
        <w:bidi w:val="0"/>
      </w:pPr>
      <w:r>
        <w:rPr>
          <w:rtl w:val="0"/>
          <w:lang w:val="en-US" w:bidi="ar-LY"/>
          <w:rFonts w:cs="Times New Roman"/>
        </w:rPr>
        <w:t xml:space="preserve">The results show that reduced overshoot can coexist with slower final convergence, so settling depends on the chosen tolerance.</w:t>
      </w:r>
    </w:p>
    <w:p>
      <w:pPr>
        <w:pStyle w:val="BodyText"/>
        <w:bidi w:val="1"/>
        <w:jc w:val="right"/>
      </w:pPr>
      <w:r>
        <w:rPr>
          <w:rtl w:val="1"/>
          <w:lang w:val="ar-LY" w:bidi="ar-LY"/>
          <w:rFonts w:cs="Times New Roman"/>
        </w:rPr>
        <w:t xml:space="preserve">معناها: قد يصبح ارتفاع الجهد فوق الهدف أقل، لكن الاقتراب الدقيق جداً من الهدف أبطأ. لذلك يجب ذكر السماحية، مثل واحد أو اثنين بالمئة، عند الحديث عن زمن الاستقرار.</w:t>
      </w:r>
    </w:p>
    <w:p>
      <w:pPr>
        <w:pStyle w:val="BodyText"/>
        <w:bidi w:val="1"/>
        <w:jc w:val="right"/>
      </w:pPr>
      <w:r>
        <w:rPr>
          <w:b/>
          <w:bCs/>
          <w:rtl w:val="1"/>
          <w:lang w:val="ar-LY" w:bidi="ar-LY"/>
          <w:rFonts w:cs="Times New Roman"/>
        </w:rPr>
        <w:t xml:space="preserve">الجملة الخامسة:</w:t>
      </w:r>
    </w:p>
    <w:p>
      <w:pPr>
        <w:pStyle w:val="BodyText"/>
        <w:bidi w:val="0"/>
      </w:pPr>
      <w:r>
        <w:rPr>
          <w:rtl w:val="0"/>
          <w:lang w:val="en-US" w:bidi="ar-LY"/>
          <w:rFonts w:cs="Times New Roman"/>
        </w:rPr>
        <w:t xml:space="preserve">Classical analytical solutions and numerical Laplace inversion check the computed responses.</w:t>
      </w:r>
    </w:p>
    <w:p>
      <w:pPr>
        <w:pStyle w:val="BodyText"/>
        <w:bidi w:val="1"/>
        <w:jc w:val="right"/>
      </w:pPr>
      <w:r>
        <w:rPr>
          <w:rtl w:val="1"/>
          <w:lang w:val="ar-LY" w:bidi="ar-LY"/>
          <w:rFonts w:cs="Times New Roman"/>
        </w:rPr>
        <w:t xml:space="preserve">معناها: لا نثق في منحنى لأنه يبدو جميلاً. نقارنه بالحل الدقيق المتاح للرتبة الواحدة، وبطريقة حساب مستقلة للرتب الكسرية.</w:t>
      </w:r>
    </w:p>
    <w:p>
      <w:pPr>
        <w:pStyle w:val="BodyText"/>
        <w:bidi w:val="1"/>
        <w:jc w:val="right"/>
      </w:pPr>
      <w:r>
        <w:rPr>
          <w:b/>
          <w:bCs/>
          <w:rtl w:val="1"/>
          <w:lang w:val="ar-LY" w:bidi="ar-LY"/>
          <w:rFonts w:cs="Times New Roman"/>
        </w:rPr>
        <w:t xml:space="preserve">الجملة السادسة:</w:t>
      </w:r>
    </w:p>
    <w:p>
      <w:pPr>
        <w:pStyle w:val="BodyText"/>
        <w:bidi w:val="0"/>
      </w:pPr>
      <w:r>
        <w:rPr>
          <w:rtl w:val="0"/>
          <w:lang w:val="en-US" w:bidi="ar-LY"/>
          <w:rFonts w:cs="Times New Roman"/>
        </w:rPr>
        <w:t xml:space="preserve">The contribution is an undergraduate comparison that connects transform theory, circuit modeling, and verified simulation without experimental claims.</w:t>
      </w:r>
    </w:p>
    <w:p>
      <w:pPr>
        <w:pStyle w:val="BodyText"/>
        <w:bidi w:val="1"/>
        <w:jc w:val="right"/>
      </w:pPr>
      <w:r>
        <w:rPr>
          <w:rtl w:val="1"/>
          <w:lang w:val="ar-LY" w:bidi="ar-LY"/>
          <w:rFonts w:cs="Times New Roman"/>
        </w:rPr>
        <w:t xml:space="preserve">معناها: المساهمة مناسبة لطالب إشارات ونظم: ربط النظرية بنموذج دائرة ومحاكاة تم التحقق منها. لا ندّعي تجربة مختبرية أو اختراع تحويل جديد.</w:t>
      </w:r>
    </w:p>
    <w:p>
      <w:pPr>
        <w:pStyle w:val="BodyText"/>
        <w:bidi w:val="1"/>
        <w:jc w:val="right"/>
      </w:pPr>
      <w:r>
        <w:rPr>
          <w:b/>
          <w:bCs/>
          <w:rtl w:val="1"/>
          <w:lang w:val="ar-LY" w:bidi="ar-LY"/>
          <w:rFonts w:cs="Times New Roman"/>
        </w:rPr>
        <w:t xml:space="preserve">إذا طُلب منك شرح الملخص بجملة:</w:t>
      </w:r>
      <w:r>
        <w:rPr>
          <w:rtl w:val="0"/>
          <w:lang w:val="en-US" w:bidi="ar-LY"/>
          <w:rFonts w:cs="Times New Roman"/>
        </w:rPr>
        <w:t xml:space="preserve"> </w:t>
      </w:r>
      <w:r>
        <w:rPr>
          <w:rtl w:val="1"/>
          <w:lang w:val="ar-LY" w:bidi="ar-LY"/>
          <w:rFonts w:cs="Times New Roman"/>
        </w:rPr>
        <w:t xml:space="preserve">درسنا أثر الرتبة الكسرية على دائرة محددة، ووجدنا أن تقليل التجاوز لا يضمن أسرع استقرار عند كل سماحية.</w:t>
      </w:r>
    </w:p>
    <w:bookmarkEnd w:id="33"/>
    <w:bookmarkStart w:id="41" w:name="خريطة-الورقة-ذات-الصفحات-الست"/>
    <w:p>
      <w:pPr>
        <w:pStyle w:val="Heading1"/>
        <w:bidi w:val="1"/>
        <w:jc w:val="right"/>
      </w:pPr>
      <w:r>
        <w:rPr>
          <w:rtl w:val="1"/>
          <w:lang w:val="ar-LY" w:bidi="ar-LY"/>
          <w:rFonts w:cs="Times New Roman"/>
        </w:rPr>
        <w:t xml:space="preserve">خريطة الورقة ذات الصفحات الست</w:t>
      </w:r>
    </w:p>
    <w:bookmarkStart w:id="34" w:name="العنوان-والملخص"/>
    <w:p>
      <w:pPr>
        <w:pStyle w:val="Heading2"/>
        <w:bidi w:val="1"/>
        <w:jc w:val="right"/>
      </w:pPr>
      <w:r>
        <w:rPr>
          <w:rtl w:val="1"/>
          <w:lang w:val="ar-LY" w:bidi="ar-LY"/>
          <w:rFonts w:cs="Times New Roman"/>
        </w:rPr>
        <w:t xml:space="preserve">العنوان والملخص</w:t>
      </w:r>
    </w:p>
    <w:p>
      <w:pPr>
        <w:pStyle w:val="FirstParagraph"/>
        <w:bidi w:val="1"/>
        <w:jc w:val="right"/>
      </w:pPr>
      <w:r>
        <w:rPr>
          <w:rtl w:val="1"/>
          <w:lang w:val="ar-LY" w:bidi="ar-LY"/>
          <w:rFonts w:cs="Times New Roman"/>
        </w:rPr>
        <w:t xml:space="preserve">العنوان يقول إن التحليل في مجال لابلاس، وإن المقارنة تشمل الاستجابة الزمنية واستجابة التردد. كلمة «كسري» تصف النموذج المكوّن للعناصر. وكلمة «قابل لإعادة الإنتاج» تعني أن المعادلات والقيم والخوارزمية والملفات متاحة ليكرر شخص آخر الحساب.</w:t>
      </w:r>
    </w:p>
    <w:p>
      <w:pPr>
        <w:pStyle w:val="BodyText"/>
        <w:bidi w:val="1"/>
        <w:jc w:val="right"/>
      </w:pPr>
      <w:r>
        <w:rPr>
          <w:rtl w:val="1"/>
          <w:lang w:val="ar-LY" w:bidi="ar-LY"/>
          <w:rFonts w:cs="Times New Roman"/>
        </w:rPr>
        <w:t xml:space="preserve">الملخص، في 100 كلمة، يذكر النموذج، والحفاظ على الوحدات، والمقارنة بين ثلاث رتب، والنتيجة المرتبطة بسماحية الاستقرار، وطريقة التحقق.</w:t>
      </w:r>
      <w:r>
        <w:rPr>
          <w:rtl w:val="0"/>
          <w:lang w:val="en-US" w:bidi="ar-LY"/>
          <w:rFonts w:cs="Times New Roman"/>
        </w:rPr>
        <w:t xml:space="preserve"> </w:t>
      </w:r>
      <w:r>
        <w:rPr>
          <w:b/>
          <w:bCs/>
          <w:rtl w:val="1"/>
          <w:lang w:val="ar-LY" w:bidi="ar-LY"/>
          <w:rFonts w:cs="Times New Roman"/>
        </w:rPr>
        <w:t xml:space="preserve">لا يقول إن هناك تجربة عملية، أو أن جميع الرتب الكسرية أفضل.</w:t>
      </w:r>
    </w:p>
    <w:bookmarkEnd w:id="34"/>
    <w:bookmarkStart w:id="35" w:name="الصفحة-الأولى"/>
    <w:p>
      <w:pPr>
        <w:pStyle w:val="Heading2"/>
        <w:bidi w:val="1"/>
        <w:jc w:val="right"/>
      </w:pPr>
      <w:r>
        <w:rPr>
          <w:rtl w:val="1"/>
          <w:lang w:val="ar-LY" w:bidi="ar-LY"/>
          <w:rFonts w:cs="Times New Roman"/>
        </w:rPr>
        <w:t xml:space="preserve">الصفحة الأولى</w:t>
      </w:r>
    </w:p>
    <w:p>
      <w:pPr>
        <w:pStyle w:val="FirstParagraph"/>
        <w:bidi w:val="1"/>
        <w:jc w:val="right"/>
      </w:pPr>
      <w:r>
        <w:rPr>
          <w:rtl w:val="1"/>
          <w:lang w:val="ar-LY" w:bidi="ar-LY"/>
          <w:rFonts w:cs="Times New Roman"/>
        </w:rPr>
        <w:t xml:space="preserve">تشرح المقدمة سبب اختيار RLC، والخلفية، وعلاقة العمل بالورقة المرجعية. ثم تبدأ الدائرة التقليدية: كيرشوف، وقانون المكثف، والمعادلة من الدرجة الثانية، ورسم الدائرة، والمقاييس المرجعية. اربطي المعادلات (1)–(4) بالشكل 1.</w:t>
      </w:r>
    </w:p>
    <w:bookmarkEnd w:id="35"/>
    <w:bookmarkStart w:id="36" w:name="الصفحة-الثانية"/>
    <w:p>
      <w:pPr>
        <w:pStyle w:val="Heading2"/>
        <w:bidi w:val="1"/>
        <w:jc w:val="right"/>
      </w:pPr>
      <w:r>
        <w:rPr>
          <w:rtl w:val="1"/>
          <w:lang w:val="ar-LY" w:bidi="ar-LY"/>
          <w:rFonts w:cs="Times New Roman"/>
        </w:rPr>
        <w:t xml:space="preserve">الصفحة الثانية</w:t>
      </w:r>
    </w:p>
    <w:p>
      <w:pPr>
        <w:pStyle w:val="FirstParagraph"/>
        <w:bidi w:val="1"/>
        <w:jc w:val="right"/>
      </w:pPr>
      <w:r>
        <w:rPr>
          <w:rtl w:val="1"/>
          <w:lang w:val="ar-LY" w:bidi="ar-LY"/>
          <w:rFonts w:cs="Times New Roman"/>
        </w:rPr>
        <w:t xml:space="preserve">تكمل التطبيع والحل التقليدي، ثم تقدم تعريف Caputo والوحدات والنموذج الكسري. تظهر معادلات الحالة ودالة التحويل والاتزان والاستقرار، ثم يبدأ تحليل التردد. أهم معادلة لتشرحيها هنا هي (14): كيف تنتج دالة التحويل من معادلتَي الحالة؟</w:t>
      </w:r>
    </w:p>
    <w:bookmarkEnd w:id="36"/>
    <w:bookmarkStart w:id="37" w:name="الصفحة-الثالثة"/>
    <w:p>
      <w:pPr>
        <w:pStyle w:val="Heading2"/>
        <w:bidi w:val="1"/>
        <w:jc w:val="right"/>
      </w:pPr>
      <w:r>
        <w:rPr>
          <w:rtl w:val="1"/>
          <w:lang w:val="ar-LY" w:bidi="ar-LY"/>
          <w:rFonts w:cs="Times New Roman"/>
        </w:rPr>
        <w:t xml:space="preserve">الصفحة الثالثة</w:t>
      </w:r>
    </w:p>
    <w:p>
      <w:pPr>
        <w:pStyle w:val="FirstParagraph"/>
        <w:bidi w:val="1"/>
        <w:jc w:val="right"/>
      </w:pPr>
      <w:r>
        <w:rPr>
          <w:rtl w:val="1"/>
          <w:lang w:val="ar-LY" w:bidi="ar-LY"/>
          <w:rFonts w:cs="Times New Roman"/>
        </w:rPr>
        <w:t xml:space="preserve">تشرح قمة استجابة التردد، والشكل 2، والذيل الزمني، ثم الخوارزمية العددية واختبارات التحقق. الفرق بين «نموذج صحيح الوحدات» و«خوارزمية دقيقة بما يكفي» مهم هنا: الأول سؤال في النمذجة، والثاني في الحساب.</w:t>
      </w:r>
    </w:p>
    <w:bookmarkEnd w:id="37"/>
    <w:bookmarkStart w:id="38" w:name="الصفحة-الرابعة"/>
    <w:p>
      <w:pPr>
        <w:pStyle w:val="Heading2"/>
        <w:bidi w:val="1"/>
        <w:jc w:val="right"/>
      </w:pPr>
      <w:r>
        <w:rPr>
          <w:rtl w:val="1"/>
          <w:lang w:val="ar-LY" w:bidi="ar-LY"/>
          <w:rFonts w:cs="Times New Roman"/>
        </w:rPr>
        <w:t xml:space="preserve">الصفحة الرابعة</w:t>
      </w:r>
    </w:p>
    <w:p>
      <w:pPr>
        <w:pStyle w:val="FirstParagraph"/>
        <w:bidi w:val="1"/>
        <w:jc w:val="right"/>
      </w:pPr>
      <w:r>
        <w:rPr>
          <w:rtl w:val="1"/>
          <w:lang w:val="ar-LY" w:bidi="ar-LY"/>
          <w:rFonts w:cs="Times New Roman"/>
        </w:rPr>
        <w:t xml:space="preserve">تظهر أخطاء التحقق في الجدول I والشكل 3، ثم تعريف مقاييس الأداء والشكل 4 والجدول II. هذه الصفحة هي الدليل العددي المركزي. ينبغي أن تستطيعي تحديد المنحنى التقليدي وشرح التجاوز وزمن الصعود وزمنَي الاستقرار.</w:t>
      </w:r>
    </w:p>
    <w:bookmarkEnd w:id="38"/>
    <w:bookmarkStart w:id="39" w:name="الصفحة-الخامسة"/>
    <w:p>
      <w:pPr>
        <w:pStyle w:val="Heading2"/>
        <w:bidi w:val="1"/>
        <w:jc w:val="right"/>
      </w:pPr>
      <w:r>
        <w:rPr>
          <w:rtl w:val="1"/>
          <w:lang w:val="ar-LY" w:bidi="ar-LY"/>
          <w:rFonts w:cs="Times New Roman"/>
        </w:rPr>
        <w:t xml:space="preserve">الصفحة الخامسة</w:t>
      </w:r>
    </w:p>
    <w:p>
      <w:pPr>
        <w:pStyle w:val="FirstParagraph"/>
        <w:bidi w:val="1"/>
        <w:jc w:val="right"/>
      </w:pPr>
      <w:r>
        <w:rPr>
          <w:rtl w:val="1"/>
          <w:lang w:val="ar-LY" w:bidi="ar-LY"/>
          <w:rFonts w:cs="Times New Roman"/>
        </w:rPr>
        <w:t xml:space="preserve">تعرض الشكل 5 الذي يكشف الخطأ المتبقي، وتفسر لماذا يتغير ترتيب الأداء عند الانتقال من</w:t>
      </w:r>
      <w:r>
        <w:rPr>
          <w:rtl w:val="0"/>
          <w:lang w:val="en-US" w:bidi="ar-LY"/>
          <w:rFonts w:cs="Times New Roman"/>
        </w:rPr>
        <w:t xml:space="preserve"> </w:t>
      </w:r>
      <m:oMath>
        <m:r>
          <m:t>2</m:t>
        </m:r>
        <m:r>
          <m:rPr>
            <m:sty m:val="p"/>
          </m:rPr>
          <m:t>%</m:t>
        </m:r>
      </m:oMath>
      <w:r>
        <w:rPr>
          <w:rtl w:val="0"/>
          <w:lang w:val="en-US" w:bidi="ar-LY"/>
          <w:rFonts w:cs="Times New Roman"/>
        </w:rPr>
        <w:t xml:space="preserve"> </w:t>
      </w:r>
      <w:r>
        <w:rPr>
          <w:rtl w:val="1"/>
          <w:lang w:val="ar-LY" w:bidi="ar-LY"/>
          <w:rFonts w:cs="Times New Roman"/>
        </w:rPr>
        <w:t xml:space="preserve">إلى</w:t>
      </w:r>
      <w:r>
        <w:rPr>
          <w:rtl w:val="0"/>
          <w:lang w:val="en-US" w:bidi="ar-LY"/>
          <w:rFonts w:cs="Times New Roman"/>
        </w:rPr>
        <w:t xml:space="preserve"> </w:t>
      </w:r>
      <m:oMath>
        <m:r>
          <m:t>1</m:t>
        </m:r>
        <m:r>
          <m:rPr>
            <m:sty m:val="p"/>
          </m:rPr>
          <m:t>%</m:t>
        </m:r>
      </m:oMath>
      <w:r>
        <w:rPr>
          <w:rtl w:val="1"/>
          <w:lang w:val="ar-LY" w:bidi="ar-LY"/>
          <w:rFonts w:cs="Times New Roman"/>
        </w:rPr>
        <w:t xml:space="preserve">. ثم يأتي الجدول III، وحدود الدراسة، والاستنتاج المستقل. هذه الصفحة تجيب عن سؤال: «ما الذي تعلمناه، وإلى أين تنطبق النتيجة؟»</w:t>
      </w:r>
    </w:p>
    <w:bookmarkEnd w:id="39"/>
    <w:bookmarkStart w:id="40" w:name="الصفحة-السادسة"/>
    <w:p>
      <w:pPr>
        <w:pStyle w:val="Heading2"/>
        <w:bidi w:val="1"/>
        <w:jc w:val="right"/>
      </w:pPr>
      <w:r>
        <w:rPr>
          <w:rtl w:val="1"/>
          <w:lang w:val="ar-LY" w:bidi="ar-LY"/>
          <w:rFonts w:cs="Times New Roman"/>
        </w:rPr>
        <w:t xml:space="preserve">الصفحة السادسة</w:t>
      </w:r>
    </w:p>
    <w:p>
      <w:pPr>
        <w:pStyle w:val="FirstParagraph"/>
        <w:bidi w:val="1"/>
        <w:jc w:val="right"/>
      </w:pPr>
      <w:r>
        <w:rPr>
          <w:rtl w:val="1"/>
          <w:lang w:val="ar-LY" w:bidi="ar-LY"/>
          <w:rFonts w:cs="Times New Roman"/>
        </w:rPr>
        <w:t xml:space="preserve">الملحق A يضم كوداً مختصراً؛ والملحق B يوضح أثر الشروط الابتدائية وقيم تحقق مستقلة؛ وبعدهما المراجع الخمسة. الملحق يدعم الحجة الأساسية، لكنه لا يحول الدراسة إلى تجربة عملية.</w:t>
      </w:r>
    </w:p>
    <w:bookmarkEnd w:id="40"/>
    <w:bookmarkEnd w:id="41"/>
    <w:bookmarkStart w:id="42" w:name="قاموس-الرموز-الذي-ستحتاجينه"/>
    <w:p>
      <w:pPr>
        <w:pStyle w:val="Heading1"/>
        <w:bidi w:val="1"/>
        <w:jc w:val="right"/>
      </w:pPr>
      <w:r>
        <w:rPr>
          <w:rtl w:val="1"/>
          <w:lang w:val="ar-LY" w:bidi="ar-LY"/>
          <w:rFonts w:cs="Times New Roman"/>
        </w:rPr>
        <w:t xml:space="preserve">قاموس الرموز الذي ستحتاجينه</w:t>
      </w:r>
    </w:p>
    <w:tbl>
      <w:tblPr>
        <w:tblStyle w:val="Table"/>
        <w:tblW w:type="pct" w:w="5000"/>
        <w:jc w:val="left"/>
        <w:tblLayout w:type="fixed"/>
        <w:tblLook w:firstRow="1" w:lastRow="0" w:firstColumn="0" w:lastColumn="0" w:noHBand="0" w:noVBand="0" w:val="0020"/>
        <w:bidiVisual/>
      </w:tblPr>
      <w:tblGrid>
        <w:gridCol w:w="3600"/>
        <w:gridCol w:w="2160"/>
        <w:gridCol w:w="2160"/>
      </w:tblGrid>
      <w:tr>
        <w:trPr>
          <w:tblHeader w:val="on"/>
        </w:trPr>
        <w:tc>
          <w:tcPr>
            <w:shd w:fill="EAF3FA"/>
          </w:tcPr>
          <w:p>
            <w:pPr>
              <w:pStyle w:val="Compact"/>
              <w:jc w:val="right"/>
              <w:bidi w:val="1"/>
            </w:pPr>
            <w:r>
              <w:rPr>
                <w:rtl w:val="1"/>
                <w:lang w:val="ar-LY" w:bidi="ar-LY"/>
                <w:rFonts w:cs="Times New Roman"/>
              </w:rPr>
              <w:t xml:space="preserve">الرمز</w:t>
            </w:r>
          </w:p>
        </w:tc>
        <w:tc>
          <w:tcPr>
            <w:shd w:fill="EAF3FA"/>
          </w:tcPr>
          <w:p>
            <w:pPr>
              <w:pStyle w:val="Compact"/>
              <w:jc w:val="right"/>
              <w:bidi w:val="1"/>
            </w:pPr>
            <w:r>
              <w:rPr>
                <w:rtl w:val="1"/>
                <w:lang w:val="ar-LY" w:bidi="ar-LY"/>
                <w:rFonts w:cs="Times New Roman"/>
              </w:rPr>
              <w:t xml:space="preserve">المعنى</w:t>
            </w:r>
          </w:p>
        </w:tc>
        <w:tc>
          <w:tcPr>
            <w:shd w:fill="EAF3FA"/>
          </w:tcPr>
          <w:p>
            <w:pPr>
              <w:pStyle w:val="Compact"/>
              <w:jc w:val="right"/>
              <w:bidi w:val="1"/>
            </w:pPr>
            <w:r>
              <w:rPr>
                <w:rtl w:val="1"/>
                <w:lang w:val="ar-LY" w:bidi="ar-LY"/>
                <w:rFonts w:cs="Times New Roman"/>
              </w:rPr>
              <w:t xml:space="preserve">الوحدة أو الملاحظة</w:t>
            </w:r>
          </w:p>
        </w:tc>
      </w:tr>
      <w:tr>
        <w:tc>
          <w:tcPr/>
          <w:p>
            <w:pPr>
              <w:pStyle w:val="Compact"/>
              <w:jc w:val="center"/>
              <w:bidi w:val="0"/>
            </w:pPr>
            <m:oMath>
              <m:r>
                <m:t>R</m:t>
              </m:r>
            </m:oMath>
          </w:p>
        </w:tc>
        <w:tc>
          <w:tcPr/>
          <w:p>
            <w:pPr>
              <w:pStyle w:val="Compact"/>
              <w:jc w:val="right"/>
              <w:bidi w:val="1"/>
            </w:pPr>
            <w:r>
              <w:rPr>
                <w:rtl w:val="1"/>
                <w:lang w:val="ar-LY" w:bidi="ar-LY"/>
                <w:rFonts w:cs="Times New Roman"/>
              </w:rPr>
              <w:t xml:space="preserve">المقاومة</w:t>
            </w:r>
          </w:p>
        </w:tc>
        <w:tc>
          <w:tcPr/>
          <w:p>
            <w:pPr>
              <w:pStyle w:val="Compact"/>
              <w:jc w:val="left"/>
              <w:bidi w:val="0"/>
            </w:pPr>
            <m:oMath>
              <m:r>
                <m:t>10</m:t>
              </m:r>
              <m:r>
                <m:t> </m:t>
              </m:r>
              <m:r>
                <m:t>Ω</m:t>
              </m:r>
            </m:oMath>
          </w:p>
        </w:tc>
      </w:tr>
      <w:tr>
        <w:tc>
          <w:tcPr/>
          <w:p>
            <w:pPr>
              <w:pStyle w:val="Compact"/>
              <w:jc w:val="center"/>
              <w:bidi w:val="0"/>
            </w:pPr>
            <m:oMath>
              <m:r>
                <m:t>L</m:t>
              </m:r>
            </m:oMath>
          </w:p>
        </w:tc>
        <w:tc>
          <w:tcPr/>
          <w:p>
            <w:pPr>
              <w:pStyle w:val="Compact"/>
              <w:jc w:val="right"/>
              <w:bidi w:val="1"/>
            </w:pPr>
            <w:r>
              <w:rPr>
                <w:rtl w:val="1"/>
                <w:lang w:val="ar-LY" w:bidi="ar-LY"/>
                <w:rFonts w:cs="Times New Roman"/>
              </w:rPr>
              <w:t xml:space="preserve">محاثة المرجع التقليدي</w:t>
            </w:r>
          </w:p>
        </w:tc>
        <w:tc>
          <w:tcPr/>
          <w:p>
            <w:pPr>
              <w:pStyle w:val="Compact"/>
              <w:jc w:val="left"/>
              <w:bidi w:val="0"/>
            </w:pPr>
            <m:oMath>
              <m:r>
                <m:t>0.01</m:t>
              </m:r>
              <m:r>
                <m:t> </m:t>
              </m:r>
              <m:r>
                <m:rPr>
                  <m:sty m:val="p"/>
                </m:rPr>
                <m:t>H</m:t>
              </m:r>
            </m:oMath>
          </w:p>
        </w:tc>
      </w:tr>
      <w:tr>
        <w:tc>
          <w:tcPr/>
          <w:p>
            <w:pPr>
              <w:pStyle w:val="Compact"/>
              <w:jc w:val="center"/>
              <w:bidi w:val="0"/>
            </w:pPr>
            <m:oMath>
              <m:r>
                <m:t>C</m:t>
              </m:r>
            </m:oMath>
          </w:p>
        </w:tc>
        <w:tc>
          <w:tcPr/>
          <w:p>
            <w:pPr>
              <w:pStyle w:val="Compact"/>
              <w:jc w:val="right"/>
              <w:bidi w:val="1"/>
            </w:pPr>
            <w:r>
              <w:rPr>
                <w:rtl w:val="1"/>
                <w:lang w:val="ar-LY" w:bidi="ar-LY"/>
                <w:rFonts w:cs="Times New Roman"/>
              </w:rPr>
              <w:t xml:space="preserve">سعة المرجع التقليدي</w:t>
            </w:r>
          </w:p>
        </w:tc>
        <w:tc>
          <w:tcPr/>
          <w:p>
            <w:pPr>
              <w:pStyle w:val="Compact"/>
              <w:jc w:val="left"/>
              <w:bidi w:val="0"/>
            </w:pPr>
            <m:oMath>
              <m:sSup>
                <m:e>
                  <m:r>
                    <m:t>10</m:t>
                  </m:r>
                </m:e>
                <m:sup>
                  <m:r>
                    <m:rPr>
                      <m:sty m:val="p"/>
                    </m:rPr>
                    <m:t>−</m:t>
                  </m:r>
                  <m:r>
                    <m:t>4</m:t>
                  </m:r>
                </m:sup>
              </m:sSup>
              <m:r>
                <m:t> </m:t>
              </m:r>
              <m:r>
                <m:rPr>
                  <m:sty m:val="p"/>
                </m:rPr>
                <m:t>F</m:t>
              </m:r>
            </m:oMath>
          </w:p>
        </w:tc>
      </w:tr>
      <w:tr>
        <w:tc>
          <w:tcPr/>
          <w:p>
            <w:pPr>
              <w:pStyle w:val="Compact"/>
              <w:jc w:val="center"/>
              <w:bidi w:val="0"/>
            </w:pPr>
            <m:oMath>
              <m:sSub>
                <m:e>
                  <m:r>
                    <m:t>V</m:t>
                  </m:r>
                </m:e>
                <m:sub>
                  <m:r>
                    <m:t>0</m:t>
                  </m:r>
                </m:sub>
              </m:sSub>
            </m:oMath>
          </w:p>
        </w:tc>
        <w:tc>
          <w:tcPr/>
          <w:p>
            <w:pPr>
              <w:pStyle w:val="Compact"/>
              <w:jc w:val="right"/>
              <w:bidi w:val="1"/>
            </w:pPr>
            <w:r>
              <w:rPr>
                <w:rtl w:val="1"/>
                <w:lang w:val="ar-LY" w:bidi="ar-LY"/>
                <w:rFonts w:cs="Times New Roman"/>
              </w:rPr>
              <w:t xml:space="preserve">مقدار خطوة المصدر</w:t>
            </w:r>
          </w:p>
        </w:tc>
        <w:tc>
          <w:tcPr/>
          <w:p>
            <w:pPr>
              <w:pStyle w:val="Compact"/>
              <w:jc w:val="left"/>
              <w:bidi w:val="0"/>
            </w:pPr>
            <m:oMath>
              <m:r>
                <m:t>1</m:t>
              </m:r>
              <m:r>
                <m:t> </m:t>
              </m:r>
              <m:r>
                <m:rPr>
                  <m:sty m:val="p"/>
                </m:rPr>
                <m:t>V</m:t>
              </m:r>
            </m:oMath>
          </w:p>
        </w:tc>
      </w:tr>
      <w:tr>
        <w:tc>
          <w:tcPr/>
          <w:p>
            <w:pPr>
              <w:pStyle w:val="Compact"/>
              <w:jc w:val="center"/>
              <w:bidi w:val="0"/>
            </w:pPr>
            <m:oMath>
              <m:sSub>
                <m:e>
                  <m:r>
                    <m:t>v</m:t>
                  </m:r>
                </m:e>
                <m:sub>
                  <m:r>
                    <m:t>C</m:t>
                  </m:r>
                </m:sub>
              </m:sSub>
              <m:r>
                <m:rPr>
                  <m:sty m:val="p"/>
                </m:rPr>
                <m:t>,</m:t>
              </m:r>
              <m:r>
                <m:t>i</m:t>
              </m:r>
            </m:oMath>
          </w:p>
        </w:tc>
        <w:tc>
          <w:tcPr/>
          <w:p>
            <w:pPr>
              <w:pStyle w:val="Compact"/>
              <w:jc w:val="right"/>
              <w:bidi w:val="1"/>
            </w:pPr>
            <w:r>
              <w:rPr>
                <w:rtl w:val="1"/>
                <w:lang w:val="ar-LY" w:bidi="ar-LY"/>
                <w:rFonts w:cs="Times New Roman"/>
              </w:rPr>
              <w:t xml:space="preserve">جهد المكثف والتيار</w:t>
            </w:r>
          </w:p>
        </w:tc>
        <w:tc>
          <w:tcPr/>
          <w:p>
            <w:pPr>
              <w:pStyle w:val="Compact"/>
              <w:jc w:val="right"/>
              <w:bidi w:val="1"/>
            </w:pPr>
            <w:r>
              <w:rPr>
                <w:rtl w:val="1"/>
                <w:lang w:val="ar-LY" w:bidi="ar-LY"/>
                <w:rFonts w:cs="Times New Roman"/>
              </w:rPr>
              <w:t xml:space="preserve">فولت وأمبير</w:t>
            </w:r>
          </w:p>
        </w:tc>
      </w:tr>
      <w:tr>
        <w:tc>
          <w:tcPr/>
          <w:p>
            <w:pPr>
              <w:pStyle w:val="Compact"/>
              <w:jc w:val="center"/>
              <w:bidi w:val="0"/>
            </w:pPr>
            <m:oMath>
              <m:r>
                <m:t>α</m:t>
              </m:r>
            </m:oMath>
          </w:p>
        </w:tc>
        <w:tc>
          <w:tcPr/>
          <w:p>
            <w:pPr>
              <w:pStyle w:val="Compact"/>
              <w:jc w:val="right"/>
              <w:bidi w:val="1"/>
            </w:pPr>
            <w:r>
              <w:rPr>
                <w:rtl w:val="1"/>
                <w:lang w:val="ar-LY" w:bidi="ar-LY"/>
                <w:rFonts w:cs="Times New Roman"/>
              </w:rPr>
              <w:t xml:space="preserve">رتبة مشتقة العنصرين</w:t>
            </w:r>
          </w:p>
        </w:tc>
        <w:tc>
          <w:tcPr/>
          <w:p>
            <w:pPr>
              <w:pStyle w:val="Compact"/>
              <w:jc w:val="right"/>
              <w:bidi w:val="1"/>
            </w:pPr>
            <w:r>
              <w:rPr>
                <w:rtl w:val="1"/>
                <w:lang w:val="ar-LY" w:bidi="ar-LY"/>
                <w:rFonts w:cs="Times New Roman"/>
              </w:rPr>
              <w:t xml:space="preserve">بلا وحدة؛ ليست مقاومة أو تردداً</w:t>
            </w:r>
          </w:p>
        </w:tc>
      </w:tr>
      <w:tr>
        <w:tc>
          <w:tcPr/>
          <w:p>
            <w:pPr>
              <w:pStyle w:val="Compact"/>
              <w:jc w:val="center"/>
              <w:bidi w:val="0"/>
            </w:pPr>
            <m:oMath>
              <m:r>
                <m:t>τ</m:t>
              </m:r>
            </m:oMath>
          </w:p>
        </w:tc>
        <w:tc>
          <w:tcPr/>
          <w:p>
            <w:pPr>
              <w:pStyle w:val="Compact"/>
              <w:jc w:val="right"/>
              <w:bidi w:val="1"/>
            </w:pPr>
            <w:r>
              <w:rPr>
                <w:rtl w:val="1"/>
                <w:lang w:val="ar-LY" w:bidi="ar-LY"/>
                <w:rFonts w:cs="Times New Roman"/>
              </w:rPr>
              <w:t xml:space="preserve">مقياس الزمن</w:t>
            </w:r>
          </w:p>
        </w:tc>
        <w:tc>
          <w:tcPr/>
          <w:p>
            <w:pPr>
              <w:pStyle w:val="Compact"/>
              <w:jc w:val="left"/>
              <w:bidi w:val="0"/>
            </w:pPr>
            <m:oMath>
              <m:rad>
                <m:radPr>
                  <m:degHide m:val="on"/>
                </m:radPr>
                <m:deg/>
                <m:e>
                  <m:r>
                    <m:t>L</m:t>
                  </m:r>
                  <m:r>
                    <m:t>C</m:t>
                  </m:r>
                </m:e>
              </m:rad>
              <m:r>
                <m:rPr>
                  <m:sty m:val="p"/>
                </m:rPr>
                <m:t>=</m:t>
              </m:r>
              <m:sSup>
                <m:e>
                  <m:r>
                    <m:t>10</m:t>
                  </m:r>
                </m:e>
                <m:sup>
                  <m:r>
                    <m:rPr>
                      <m:sty m:val="p"/>
                    </m:rPr>
                    <m:t>−</m:t>
                  </m:r>
                  <m:r>
                    <m:t>3</m:t>
                  </m:r>
                </m:sup>
              </m:sSup>
              <m:r>
                <m:t> </m:t>
              </m:r>
              <m:r>
                <m:rPr>
                  <m:sty m:val="p"/>
                </m:rPr>
                <m:t>s</m:t>
              </m:r>
            </m:oMath>
          </w:p>
        </w:tc>
      </w:tr>
      <w:tr>
        <w:tc>
          <w:tcPr/>
          <w:p>
            <w:pPr>
              <w:pStyle w:val="Compact"/>
              <w:jc w:val="center"/>
              <w:bidi w:val="0"/>
            </w:pPr>
            <m:oMath>
              <m:sSub>
                <m:e>
                  <m:r>
                    <m:t>Z</m:t>
                  </m:r>
                </m:e>
                <m:sub>
                  <m:r>
                    <m:t>0</m:t>
                  </m:r>
                </m:sub>
              </m:sSub>
            </m:oMath>
          </w:p>
        </w:tc>
        <w:tc>
          <w:tcPr/>
          <w:p>
            <w:pPr>
              <w:pStyle w:val="Compact"/>
              <w:jc w:val="right"/>
              <w:bidi w:val="1"/>
            </w:pPr>
            <w:r>
              <w:rPr>
                <w:rtl w:val="1"/>
                <w:lang w:val="ar-LY" w:bidi="ar-LY"/>
                <w:rFonts w:cs="Times New Roman"/>
              </w:rPr>
              <w:t xml:space="preserve">مقياس الممانعة</w:t>
            </w:r>
          </w:p>
        </w:tc>
        <w:tc>
          <w:tcPr/>
          <w:p>
            <w:pPr>
              <w:pStyle w:val="Compact"/>
              <w:jc w:val="left"/>
              <w:bidi w:val="0"/>
            </w:pPr>
            <m:oMath>
              <m:rad>
                <m:radPr>
                  <m:degHide m:val="on"/>
                </m:radPr>
                <m:deg/>
                <m:e>
                  <m:r>
                    <m:t>L</m:t>
                  </m:r>
                  <m:r>
                    <m:rPr>
                      <m:sty m:val="p"/>
                    </m:rPr>
                    <m:t>/</m:t>
                  </m:r>
                  <m:r>
                    <m:t>C</m:t>
                  </m:r>
                </m:e>
              </m:rad>
              <m:r>
                <m:rPr>
                  <m:sty m:val="p"/>
                </m:rPr>
                <m:t>=</m:t>
              </m:r>
              <m:r>
                <m:t>10</m:t>
              </m:r>
              <m:r>
                <m:t> </m:t>
              </m:r>
              <m:r>
                <m:t>Ω</m:t>
              </m:r>
            </m:oMath>
          </w:p>
        </w:tc>
      </w:tr>
      <w:tr>
        <w:tc>
          <w:tcPr/>
          <w:p>
            <w:pPr>
              <w:pStyle w:val="Compact"/>
              <w:jc w:val="center"/>
              <w:bidi w:val="0"/>
            </w:pPr>
            <m:oMath>
              <m:r>
                <m:t>u</m:t>
              </m:r>
              <m:r>
                <m:rPr>
                  <m:sty m:val="p"/>
                </m:rPr>
                <m:t>=</m:t>
              </m:r>
              <m:r>
                <m:t>t</m:t>
              </m:r>
              <m:r>
                <m:rPr>
                  <m:sty m:val="p"/>
                </m:rPr>
                <m:t>/</m:t>
              </m:r>
              <m:r>
                <m:t>τ</m:t>
              </m:r>
            </m:oMath>
          </w:p>
        </w:tc>
        <w:tc>
          <w:tcPr/>
          <w:p>
            <w:pPr>
              <w:pStyle w:val="Compact"/>
              <w:jc w:val="right"/>
              <w:bidi w:val="1"/>
            </w:pPr>
            <w:r>
              <w:rPr>
                <w:rtl w:val="1"/>
                <w:lang w:val="ar-LY" w:bidi="ar-LY"/>
                <w:rFonts w:cs="Times New Roman"/>
              </w:rPr>
              <w:t xml:space="preserve">زمن مطبّع</w:t>
            </w:r>
          </w:p>
        </w:tc>
        <w:tc>
          <w:tcPr/>
          <w:p>
            <w:pPr>
              <w:pStyle w:val="Compact"/>
              <w:jc w:val="right"/>
              <w:bidi w:val="1"/>
            </w:pPr>
            <w:r>
              <w:rPr>
                <w:rtl w:val="1"/>
                <w:lang w:val="ar-LY" w:bidi="ar-LY"/>
                <w:rFonts w:cs="Times New Roman"/>
              </w:rPr>
              <w:t xml:space="preserve">بلا وحدة</w:t>
            </w:r>
          </w:p>
        </w:tc>
      </w:tr>
      <w:tr>
        <w:tc>
          <w:tcPr/>
          <w:p>
            <w:pPr>
              <w:pStyle w:val="Compact"/>
              <w:jc w:val="center"/>
              <w:bidi w:val="0"/>
            </w:pPr>
            <m:oMath>
              <m:r>
                <m:t>x</m:t>
              </m:r>
              <m:r>
                <m:rPr>
                  <m:sty m:val="p"/>
                </m:rPr>
                <m:t>=</m:t>
              </m:r>
              <m:sSub>
                <m:e>
                  <m:r>
                    <m:t>v</m:t>
                  </m:r>
                </m:e>
                <m:sub>
                  <m:r>
                    <m:t>C</m:t>
                  </m:r>
                </m:sub>
              </m:sSub>
              <m:r>
                <m:rPr>
                  <m:sty m:val="p"/>
                </m:rPr>
                <m:t>/</m:t>
              </m:r>
              <m:sSub>
                <m:e>
                  <m:r>
                    <m:t>V</m:t>
                  </m:r>
                </m:e>
                <m:sub>
                  <m:r>
                    <m:t>0</m:t>
                  </m:r>
                </m:sub>
              </m:sSub>
            </m:oMath>
          </w:p>
        </w:tc>
        <w:tc>
          <w:tcPr/>
          <w:p>
            <w:pPr>
              <w:pStyle w:val="Compact"/>
              <w:jc w:val="right"/>
              <w:bidi w:val="1"/>
            </w:pPr>
            <w:r>
              <w:rPr>
                <w:rtl w:val="1"/>
                <w:lang w:val="ar-LY" w:bidi="ar-LY"/>
                <w:rFonts w:cs="Times New Roman"/>
              </w:rPr>
              <w:t xml:space="preserve">جهد مطبّع</w:t>
            </w:r>
          </w:p>
        </w:tc>
        <w:tc>
          <w:tcPr/>
          <w:p>
            <w:pPr>
              <w:pStyle w:val="Compact"/>
              <w:jc w:val="right"/>
              <w:bidi w:val="1"/>
            </w:pPr>
            <w:r>
              <w:rPr>
                <w:rtl w:val="1"/>
                <w:lang w:val="ar-LY" w:bidi="ar-LY"/>
                <w:rFonts w:cs="Times New Roman"/>
              </w:rPr>
              <w:t xml:space="preserve">بلا وحدة</w:t>
            </w:r>
          </w:p>
        </w:tc>
      </w:tr>
      <w:tr>
        <w:tc>
          <w:tcPr/>
          <w:p>
            <w:pPr>
              <w:pStyle w:val="Compact"/>
              <w:jc w:val="center"/>
              <w:bidi w:val="0"/>
            </w:pPr>
            <m:oMath>
              <m:r>
                <m:t>y</m:t>
              </m:r>
              <m:r>
                <m:rPr>
                  <m:sty m:val="p"/>
                </m:rPr>
                <m:t>=</m:t>
              </m:r>
              <m:sSub>
                <m:e>
                  <m:r>
                    <m:t>Z</m:t>
                  </m:r>
                </m:e>
                <m:sub>
                  <m:r>
                    <m:t>0</m:t>
                  </m:r>
                </m:sub>
              </m:sSub>
              <m:r>
                <m:t>i</m:t>
              </m:r>
              <m:r>
                <m:rPr>
                  <m:sty m:val="p"/>
                </m:rPr>
                <m:t>/</m:t>
              </m:r>
              <m:sSub>
                <m:e>
                  <m:r>
                    <m:t>V</m:t>
                  </m:r>
                </m:e>
                <m:sub>
                  <m:r>
                    <m:t>0</m:t>
                  </m:r>
                </m:sub>
              </m:sSub>
            </m:oMath>
          </w:p>
        </w:tc>
        <w:tc>
          <w:tcPr/>
          <w:p>
            <w:pPr>
              <w:pStyle w:val="Compact"/>
              <w:jc w:val="right"/>
              <w:bidi w:val="1"/>
            </w:pPr>
            <w:r>
              <w:rPr>
                <w:rtl w:val="1"/>
                <w:lang w:val="ar-LY" w:bidi="ar-LY"/>
                <w:rFonts w:cs="Times New Roman"/>
              </w:rPr>
              <w:t xml:space="preserve">تيار مطبّع</w:t>
            </w:r>
          </w:p>
        </w:tc>
        <w:tc>
          <w:tcPr/>
          <w:p>
            <w:pPr>
              <w:pStyle w:val="Compact"/>
              <w:jc w:val="right"/>
              <w:bidi w:val="1"/>
            </w:pPr>
            <w:r>
              <w:rPr>
                <w:rtl w:val="1"/>
                <w:lang w:val="ar-LY" w:bidi="ar-LY"/>
                <w:rFonts w:cs="Times New Roman"/>
              </w:rPr>
              <w:t xml:space="preserve">بلا وحدة؛</w:t>
            </w:r>
            <w:r>
              <w:rPr>
                <w:rtl w:val="0"/>
                <w:lang w:val="en-US" w:bidi="ar-LY"/>
                <w:rFonts w:cs="Times New Roman"/>
              </w:rPr>
              <w:t xml:space="preserve"> </w:t>
            </w:r>
            <m:oMath>
              <m:r>
                <m:t>i</m:t>
              </m:r>
              <m:r>
                <m:rPr>
                  <m:sty m:val="p"/>
                </m:rPr>
                <m:t>=</m:t>
              </m:r>
              <m:r>
                <m:t>0.1</m:t>
              </m:r>
              <m:r>
                <m:t>y</m:t>
              </m:r>
              <m:r>
                <m:t> </m:t>
              </m:r>
              <m:r>
                <m:rPr>
                  <m:sty m:val="p"/>
                </m:rPr>
                <m:t>A</m:t>
              </m:r>
            </m:oMath>
          </w:p>
        </w:tc>
      </w:tr>
      <w:tr>
        <w:tc>
          <w:tcPr/>
          <w:p>
            <w:pPr>
              <w:pStyle w:val="Compact"/>
              <w:jc w:val="center"/>
              <w:bidi w:val="0"/>
            </w:pPr>
            <m:oMath>
              <m:r>
                <m:t>ρ</m:t>
              </m:r>
              <m:r>
                <m:rPr>
                  <m:sty m:val="p"/>
                </m:rPr>
                <m:t>=</m:t>
              </m:r>
              <m:r>
                <m:t>R</m:t>
              </m:r>
              <m:r>
                <m:rPr>
                  <m:sty m:val="p"/>
                </m:rPr>
                <m:t>/</m:t>
              </m:r>
              <m:sSub>
                <m:e>
                  <m:r>
                    <m:t>Z</m:t>
                  </m:r>
                </m:e>
                <m:sub>
                  <m:r>
                    <m:t>0</m:t>
                  </m:r>
                </m:sub>
              </m:sSub>
            </m:oMath>
          </w:p>
        </w:tc>
        <w:tc>
          <w:tcPr/>
          <w:p>
            <w:pPr>
              <w:pStyle w:val="Compact"/>
              <w:jc w:val="right"/>
              <w:bidi w:val="1"/>
            </w:pPr>
            <w:r>
              <w:rPr>
                <w:rtl w:val="1"/>
                <w:lang w:val="ar-LY" w:bidi="ar-LY"/>
                <w:rFonts w:cs="Times New Roman"/>
              </w:rPr>
              <w:t xml:space="preserve">مقاومة مطبّعة</w:t>
            </w:r>
          </w:p>
        </w:tc>
        <w:tc>
          <w:tcPr/>
          <w:p>
            <w:pPr>
              <w:pStyle w:val="Compact"/>
              <w:jc w:val="right"/>
              <w:bidi w:val="1"/>
            </w:pPr>
            <w:r>
              <w:rPr>
                <w:rtl w:val="1"/>
                <w:lang w:val="ar-LY" w:bidi="ar-LY"/>
                <w:rFonts w:cs="Times New Roman"/>
              </w:rPr>
              <w:t xml:space="preserve">تساوي واحداً هنا</w:t>
            </w:r>
          </w:p>
        </w:tc>
      </w:tr>
      <w:tr>
        <w:tc>
          <w:tcPr/>
          <w:p>
            <w:pPr>
              <w:pStyle w:val="Compact"/>
              <w:jc w:val="center"/>
              <w:bidi w:val="0"/>
            </w:pPr>
            <m:oMath>
              <m:r>
                <m:t>r</m:t>
              </m:r>
              <m:r>
                <m:rPr>
                  <m:sty m:val="p"/>
                </m:rPr>
                <m:t>=</m:t>
              </m:r>
              <m:sSub>
                <m:e>
                  <m:r>
                    <m:t>v</m:t>
                  </m:r>
                </m:e>
                <m:sub>
                  <m:r>
                    <m:rPr>
                      <m:sty m:val="p"/>
                    </m:rPr>
                    <m:t>i</m:t>
                  </m:r>
                  <m:r>
                    <m:rPr>
                      <m:sty m:val="p"/>
                    </m:rPr>
                    <m:t>n</m:t>
                  </m:r>
                </m:sub>
              </m:sSub>
              <m:r>
                <m:rPr>
                  <m:sty m:val="p"/>
                </m:rPr>
                <m:t>/</m:t>
              </m:r>
              <m:sSub>
                <m:e>
                  <m:r>
                    <m:t>V</m:t>
                  </m:r>
                </m:e>
                <m:sub>
                  <m:r>
                    <m:t>0</m:t>
                  </m:r>
                </m:sub>
              </m:sSub>
            </m:oMath>
          </w:p>
        </w:tc>
        <w:tc>
          <w:tcPr/>
          <w:p>
            <w:pPr>
              <w:pStyle w:val="Compact"/>
              <w:jc w:val="right"/>
              <w:bidi w:val="1"/>
            </w:pPr>
            <w:r>
              <w:rPr>
                <w:rtl w:val="1"/>
                <w:lang w:val="ar-LY" w:bidi="ar-LY"/>
                <w:rFonts w:cs="Times New Roman"/>
              </w:rPr>
              <w:t xml:space="preserve">دخل مطبّع</w:t>
            </w:r>
          </w:p>
        </w:tc>
        <w:tc>
          <w:tcPr/>
          <w:p>
            <w:pPr>
              <w:pStyle w:val="Compact"/>
              <w:jc w:val="right"/>
              <w:bidi w:val="1"/>
            </w:pPr>
            <w:r>
              <w:rPr>
                <w:rtl w:val="1"/>
                <w:lang w:val="ar-LY" w:bidi="ar-LY"/>
                <w:rFonts w:cs="Times New Roman"/>
              </w:rPr>
              <w:t xml:space="preserve">يساوي واحداً بعد الخطوة</w:t>
            </w:r>
          </w:p>
        </w:tc>
      </w:tr>
      <w:tr>
        <w:tc>
          <w:tcPr/>
          <w:p>
            <w:pPr>
              <w:pStyle w:val="Compact"/>
              <w:jc w:val="center"/>
              <w:bidi w:val="0"/>
            </w:pPr>
            <m:oMath>
              <m:r>
                <m:t>s</m:t>
              </m:r>
              <m:r>
                <m:rPr>
                  <m:sty m:val="p"/>
                </m:rPr>
                <m:t>,</m:t>
              </m:r>
              <m:r>
                <m:t>p</m:t>
              </m:r>
              <m:r>
                <m:rPr>
                  <m:sty m:val="p"/>
                </m:rPr>
                <m:t>=</m:t>
              </m:r>
              <m:r>
                <m:t>s</m:t>
              </m:r>
              <m:r>
                <m:t>τ</m:t>
              </m:r>
            </m:oMath>
          </w:p>
        </w:tc>
        <w:tc>
          <w:tcPr/>
          <w:p>
            <w:pPr>
              <w:pStyle w:val="Compact"/>
              <w:jc w:val="right"/>
              <w:bidi w:val="1"/>
            </w:pPr>
            <w:r>
              <w:rPr>
                <w:rtl w:val="1"/>
                <w:lang w:val="ar-LY" w:bidi="ar-LY"/>
                <w:rFonts w:cs="Times New Roman"/>
              </w:rPr>
              <w:t xml:space="preserve">متغيرا لابلاس الفيزيائي والمطبّع</w:t>
            </w:r>
          </w:p>
        </w:tc>
        <w:tc>
          <w:tcPr/>
          <w:p>
            <w:pPr>
              <w:pStyle w:val="Compact"/>
              <w:jc w:val="right"/>
              <w:bidi w:val="1"/>
            </w:pPr>
            <m:oMath>
              <m:r>
                <m:t>s</m:t>
              </m:r>
            </m:oMath>
            <w:r>
              <w:rPr>
                <w:rtl w:val="0"/>
                <w:lang w:val="en-US" w:bidi="ar-LY"/>
                <w:rFonts w:cs="Times New Roman"/>
              </w:rPr>
              <w:t xml:space="preserve"> </w:t>
            </w:r>
            <w:r>
              <w:rPr>
                <w:rtl w:val="1"/>
                <w:lang w:val="ar-LY" w:bidi="ar-LY"/>
                <w:rFonts w:cs="Times New Roman"/>
              </w:rPr>
              <w:t xml:space="preserve">بوحدة</w:t>
            </w:r>
            <w:r>
              <w:rPr>
                <w:rtl w:val="0"/>
                <w:lang w:val="en-US" w:bidi="ar-LY"/>
                <w:rFonts w:cs="Times New Roman"/>
              </w:rPr>
              <w:t xml:space="preserve"> </w:t>
            </w:r>
            <m:oMath>
              <m:sSup>
                <m:e>
                  <m:r>
                    <m:rPr>
                      <m:sty m:val="p"/>
                    </m:rPr>
                    <m:t>s</m:t>
                  </m:r>
                </m:e>
                <m:sup>
                  <m:r>
                    <m:rPr>
                      <m:sty m:val="p"/>
                    </m:rPr>
                    <m:t>−</m:t>
                  </m:r>
                  <m:r>
                    <m:t>1</m:t>
                  </m:r>
                </m:sup>
              </m:sSup>
            </m:oMath>
            <w:r>
              <w:rPr>
                <w:rtl w:val="1"/>
                <w:lang w:val="ar-LY" w:bidi="ar-LY"/>
                <w:rFonts w:cs="Times New Roman"/>
              </w:rPr>
              <w:t xml:space="preserve">؛ و</w:t>
            </w:r>
            <m:oMath>
              <m:r>
                <m:t>p</m:t>
              </m:r>
            </m:oMath>
            <w:r>
              <w:rPr>
                <w:rtl w:val="0"/>
                <w:lang w:val="en-US" w:bidi="ar-LY"/>
                <w:rFonts w:cs="Times New Roman"/>
              </w:rPr>
              <w:t xml:space="preserve"> </w:t>
            </w:r>
            <w:r>
              <w:rPr>
                <w:rtl w:val="1"/>
                <w:lang w:val="ar-LY" w:bidi="ar-LY"/>
                <w:rFonts w:cs="Times New Roman"/>
              </w:rPr>
              <w:t xml:space="preserve">بلا وحدة</w:t>
            </w:r>
          </w:p>
        </w:tc>
      </w:tr>
      <w:tr>
        <w:tc>
          <w:tcPr/>
          <w:p>
            <w:pPr>
              <w:pStyle w:val="Compact"/>
              <w:jc w:val="center"/>
              <w:bidi w:val="0"/>
            </w:pPr>
            <m:oMath>
              <m:r>
                <m:t>f</m:t>
              </m:r>
              <m:r>
                <m:rPr>
                  <m:sty m:val="p"/>
                </m:rPr>
                <m:t>,</m:t>
              </m:r>
              <m:r>
                <m:t>ω</m:t>
              </m:r>
              <m:r>
                <m:rPr>
                  <m:sty m:val="p"/>
                </m:rPr>
                <m:t>,</m:t>
              </m:r>
              <m:r>
                <m:t>Ω</m:t>
              </m:r>
            </m:oMath>
          </w:p>
        </w:tc>
        <w:tc>
          <w:tcPr/>
          <w:p>
            <w:pPr>
              <w:pStyle w:val="Compact"/>
              <w:jc w:val="right"/>
              <w:bidi w:val="1"/>
            </w:pPr>
            <w:r>
              <w:rPr>
                <w:rtl w:val="1"/>
                <w:lang w:val="ar-LY" w:bidi="ar-LY"/>
                <w:rFonts w:cs="Times New Roman"/>
              </w:rPr>
              <w:t xml:space="preserve">تردد وتردد زاوي وتردد مطبّع</w:t>
            </w:r>
          </w:p>
        </w:tc>
        <w:tc>
          <w:tcPr/>
          <w:p>
            <w:pPr>
              <w:pStyle w:val="Compact"/>
              <w:jc w:val="left"/>
              <w:bidi w:val="0"/>
            </w:pPr>
            <m:oMath>
              <m:r>
                <m:t>ω</m:t>
              </m:r>
              <m:r>
                <m:rPr>
                  <m:sty m:val="p"/>
                </m:rPr>
                <m:t>=</m:t>
              </m:r>
              <m:r>
                <m:t>2</m:t>
              </m:r>
              <m:r>
                <m:t>π</m:t>
              </m:r>
              <m:r>
                <m:t>f</m:t>
              </m:r>
            </m:oMath>
            <w:r>
              <w:rPr>
                <w:rtl w:val="0"/>
                <w:lang w:val="en-US" w:bidi="ar-LY"/>
                <w:rFonts w:cs="Times New Roman"/>
              </w:rPr>
              <w:t xml:space="preserve">؛</w:t>
            </w:r>
            <w:r>
              <w:rPr>
                <w:rtl w:val="0"/>
                <w:lang w:val="en-US" w:bidi="ar-LY"/>
                <w:rFonts w:cs="Times New Roman"/>
              </w:rPr>
              <w:t xml:space="preserve"> </w:t>
            </w:r>
            <m:oMath>
              <m:r>
                <m:t>Ω</m:t>
              </m:r>
              <m:r>
                <m:rPr>
                  <m:sty m:val="p"/>
                </m:rPr>
                <m:t>=</m:t>
              </m:r>
              <m:r>
                <m:t>ω</m:t>
              </m:r>
              <m:r>
                <m:t>τ</m:t>
              </m:r>
            </m:oMath>
          </w:p>
        </w:tc>
      </w:tr>
      <w:tr>
        <w:tc>
          <w:tcPr/>
          <w:p>
            <w:pPr>
              <w:pStyle w:val="Compact"/>
              <w:jc w:val="center"/>
              <w:bidi w:val="0"/>
            </w:pPr>
            <m:oMath>
              <m:r>
                <m:t>A</m:t>
              </m:r>
              <m:r>
                <m:rPr>
                  <m:sty m:val="p"/>
                </m:rPr>
                <m:t>,</m:t>
              </m:r>
              <m:r>
                <m:t>b</m:t>
              </m:r>
              <m:r>
                <m:rPr>
                  <m:sty m:val="p"/>
                </m:rPr>
                <m:t>,</m:t>
              </m:r>
              <m:r>
                <m:rPr>
                  <m:sty m:val="b"/>
                </m:rPr>
                <m:t>z</m:t>
              </m:r>
            </m:oMath>
          </w:p>
        </w:tc>
        <w:tc>
          <w:tcPr/>
          <w:p>
            <w:pPr>
              <w:pStyle w:val="Compact"/>
              <w:jc w:val="right"/>
              <w:bidi w:val="1"/>
            </w:pPr>
            <w:r>
              <w:rPr>
                <w:rtl w:val="1"/>
                <w:lang w:val="ar-LY" w:bidi="ar-LY"/>
                <w:rFonts w:cs="Times New Roman"/>
              </w:rPr>
              <w:t xml:space="preserve">مصفوفة النظام ومتجه الدخل والحالة</w:t>
            </w:r>
          </w:p>
        </w:tc>
        <w:tc>
          <w:tcPr/>
          <w:p>
            <w:pPr>
              <w:pStyle w:val="Compact"/>
              <w:jc w:val="left"/>
              <w:bidi w:val="0"/>
            </w:pPr>
            <m:oMath>
              <m:r>
                <m:rPr>
                  <m:sty m:val="b"/>
                </m:rPr>
                <m:t>z</m:t>
              </m:r>
              <m:r>
                <m:rPr>
                  <m:sty m:val="p"/>
                </m:rPr>
                <m:t>=</m:t>
              </m:r>
              <m:sSup>
                <m:e>
                  <m:d>
                    <m:dPr>
                      <m:begChr m:val="["/>
                      <m:endChr m:val="]"/>
                      <m:sepChr m:val=""/>
                      <m:grow/>
                    </m:dPr>
                    <m:e>
                      <m:r>
                        <m:t>x</m:t>
                      </m:r>
                      <m:r>
                        <m:t> </m:t>
                      </m:r>
                      <m:r>
                        <m:t>y</m:t>
                      </m:r>
                    </m:e>
                  </m:d>
                </m:e>
                <m:sup>
                  <m:r>
                    <m:t>T</m:t>
                  </m:r>
                </m:sup>
              </m:sSup>
            </m:oMath>
          </w:p>
        </w:tc>
      </w:tr>
      <w:tr>
        <w:tc>
          <w:tcPr/>
          <w:p>
            <w:pPr>
              <w:pStyle w:val="Compact"/>
              <w:jc w:val="center"/>
              <w:bidi w:val="0"/>
            </w:pPr>
            <m:oMath>
              <m:r>
                <m:t>λ</m:t>
              </m:r>
            </m:oMath>
          </w:p>
        </w:tc>
        <w:tc>
          <w:tcPr/>
          <w:p>
            <w:pPr>
              <w:pStyle w:val="Compact"/>
              <w:jc w:val="right"/>
              <w:bidi w:val="1"/>
            </w:pPr>
            <w:r>
              <w:rPr>
                <w:rtl w:val="1"/>
                <w:lang w:val="ar-LY" w:bidi="ar-LY"/>
                <w:rFonts w:cs="Times New Roman"/>
              </w:rPr>
              <w:t xml:space="preserve">قيمة ذاتية للمصفوفة</w:t>
            </w:r>
          </w:p>
        </w:tc>
        <w:tc>
          <w:tcPr/>
          <w:p>
            <w:pPr>
              <w:pStyle w:val="Compact"/>
              <w:jc w:val="right"/>
              <w:bidi w:val="1"/>
            </w:pPr>
            <w:r>
              <w:rPr>
                <w:rtl w:val="1"/>
                <w:lang w:val="ar-LY" w:bidi="ar-LY"/>
                <w:rFonts w:cs="Times New Roman"/>
              </w:rPr>
              <w:t xml:space="preserve">تستخدم في شرط الاستقرار</w:t>
            </w:r>
          </w:p>
        </w:tc>
      </w:tr>
      <w:tr>
        <w:tc>
          <w:tcPr/>
          <w:p>
            <w:pPr>
              <w:pStyle w:val="Compact"/>
              <w:jc w:val="center"/>
              <w:bidi w:val="0"/>
            </w:pPr>
            <m:oMath>
              <m:r>
                <m:t>Γ</m:t>
              </m:r>
            </m:oMath>
          </w:p>
        </w:tc>
        <w:tc>
          <w:tcPr/>
          <w:p>
            <w:pPr>
              <w:pStyle w:val="Compact"/>
              <w:jc w:val="right"/>
              <w:bidi w:val="1"/>
            </w:pPr>
            <w:r>
              <w:rPr>
                <w:rtl w:val="1"/>
                <w:lang w:val="ar-LY" w:bidi="ar-LY"/>
                <w:rFonts w:cs="Times New Roman"/>
              </w:rPr>
              <w:t xml:space="preserve">دالة غاما</w:t>
            </w:r>
          </w:p>
        </w:tc>
        <w:tc>
          <w:tcPr/>
          <w:p>
            <w:pPr>
              <w:pStyle w:val="Compact"/>
              <w:jc w:val="right"/>
              <w:bidi w:val="1"/>
            </w:pPr>
            <w:r>
              <w:rPr>
                <w:rtl w:val="1"/>
                <w:lang w:val="ar-LY" w:bidi="ar-LY"/>
                <w:rFonts w:cs="Times New Roman"/>
              </w:rPr>
              <w:t xml:space="preserve">تعميم للعاملية؛ ليست رتبة الدائرة</w:t>
            </w:r>
          </w:p>
        </w:tc>
      </w:tr>
      <w:tr>
        <w:tc>
          <w:tcPr/>
          <w:p>
            <w:pPr>
              <w:pStyle w:val="Compact"/>
              <w:jc w:val="center"/>
              <w:bidi w:val="0"/>
            </w:pPr>
            <m:oMath>
              <m:r>
                <m:t>h</m:t>
              </m:r>
              <m:r>
                <m:rPr>
                  <m:sty m:val="p"/>
                </m:rPr>
                <m:t>,</m:t>
              </m:r>
              <m:r>
                <m:t>Δ</m:t>
              </m:r>
              <m:r>
                <m:t>t</m:t>
              </m:r>
            </m:oMath>
          </w:p>
        </w:tc>
        <w:tc>
          <w:tcPr/>
          <w:p>
            <w:pPr>
              <w:pStyle w:val="Compact"/>
              <w:jc w:val="right"/>
              <w:bidi w:val="1"/>
            </w:pPr>
            <w:r>
              <w:rPr>
                <w:rtl w:val="1"/>
                <w:lang w:val="ar-LY" w:bidi="ar-LY"/>
                <w:rFonts w:cs="Times New Roman"/>
              </w:rPr>
              <w:t xml:space="preserve">خطوة الزمن المطبّعة والفيزيائية</w:t>
            </w:r>
          </w:p>
        </w:tc>
        <w:tc>
          <w:tcPr/>
          <w:p>
            <w:pPr>
              <w:pStyle w:val="Compact"/>
              <w:jc w:val="left"/>
              <w:bidi w:val="0"/>
            </w:pPr>
            <m:oMath>
              <m:r>
                <m:t>Δ</m:t>
              </m:r>
              <m:r>
                <m:t>t</m:t>
              </m:r>
              <m:r>
                <m:rPr>
                  <m:sty m:val="p"/>
                </m:rPr>
                <m:t>=</m:t>
              </m:r>
              <m:r>
                <m:t>τ</m:t>
              </m:r>
              <m:r>
                <m:t>h</m:t>
              </m:r>
              <m:r>
                <m:rPr>
                  <m:sty m:val="p"/>
                </m:rPr>
                <m:t>=</m:t>
              </m:r>
              <m:r>
                <m:t>2.5</m:t>
              </m:r>
              <m:r>
                <m:t> </m:t>
              </m:r>
              <m:r>
                <m:t>μ</m:t>
              </m:r>
              <m:r>
                <m:rPr>
                  <m:sty m:val="p"/>
                </m:rPr>
                <m:t>s</m:t>
              </m:r>
            </m:oMath>
          </w:p>
        </w:tc>
      </w:tr>
      <w:tr>
        <w:tc>
          <w:tcPr/>
          <w:p>
            <w:pPr>
              <w:pStyle w:val="Compact"/>
              <w:jc w:val="center"/>
              <w:bidi w:val="0"/>
            </w:pPr>
            <m:oMath>
              <m:sSub>
                <m:e>
                  <m:r>
                    <m:t>w</m:t>
                  </m:r>
                </m:e>
                <m:sub>
                  <m:r>
                    <m:t>j</m:t>
                  </m:r>
                </m:sub>
              </m:sSub>
            </m:oMath>
          </w:p>
        </w:tc>
        <w:tc>
          <w:tcPr/>
          <w:p>
            <w:pPr>
              <w:pStyle w:val="Compact"/>
              <w:jc w:val="right"/>
              <w:bidi w:val="1"/>
            </w:pPr>
            <w:r>
              <w:rPr>
                <w:rtl w:val="1"/>
                <w:lang w:val="ar-LY" w:bidi="ar-LY"/>
                <w:rFonts w:cs="Times New Roman"/>
              </w:rPr>
              <w:t xml:space="preserve">وزن التاريخ رقم</w:t>
            </w:r>
            <w:r>
              <w:rPr>
                <w:rtl w:val="0"/>
                <w:lang w:val="en-US" w:bidi="ar-LY"/>
                <w:rFonts w:cs="Times New Roman"/>
              </w:rPr>
              <w:t xml:space="preserve"> </w:t>
            </w:r>
            <m:oMath>
              <m:r>
                <m:t>j</m:t>
              </m:r>
            </m:oMath>
          </w:p>
        </w:tc>
        <w:tc>
          <w:tcPr/>
          <w:p>
            <w:pPr>
              <w:pStyle w:val="Compact"/>
              <w:jc w:val="right"/>
              <w:bidi w:val="1"/>
            </w:pPr>
            <w:r>
              <w:rPr>
                <w:rtl w:val="1"/>
                <w:lang w:val="ar-LY" w:bidi="ar-LY"/>
                <w:rFonts w:cs="Times New Roman"/>
              </w:rPr>
              <w:t xml:space="preserve">تحدده الخوارزمية والرتبة</w:t>
            </w:r>
          </w:p>
        </w:tc>
      </w:tr>
      <w:tr>
        <w:tc>
          <w:tcPr/>
          <w:p>
            <w:pPr>
              <w:pStyle w:val="Compact"/>
              <w:jc w:val="center"/>
              <w:bidi w:val="0"/>
            </w:pPr>
            <m:oMath>
              <m:r>
                <m:t>N</m:t>
              </m:r>
            </m:oMath>
          </w:p>
        </w:tc>
        <w:tc>
          <w:tcPr/>
          <w:p>
            <w:pPr>
              <w:pStyle w:val="Compact"/>
              <w:jc w:val="right"/>
              <w:bidi w:val="1"/>
            </w:pPr>
            <w:r>
              <w:rPr>
                <w:rtl w:val="1"/>
                <w:lang w:val="ar-LY" w:bidi="ar-LY"/>
                <w:rFonts w:cs="Times New Roman"/>
              </w:rPr>
              <w:t xml:space="preserve">عدد تحديثات الزمن</w:t>
            </w:r>
          </w:p>
        </w:tc>
        <w:tc>
          <w:tcPr/>
          <w:p>
            <w:pPr>
              <w:pStyle w:val="Compact"/>
              <w:jc w:val="right"/>
              <w:bidi w:val="1"/>
            </w:pPr>
            <m:oMath>
              <m:r>
                <m:t>24000</m:t>
              </m:r>
            </m:oMath>
            <w:r>
              <w:rPr>
                <w:rtl w:val="1"/>
                <w:lang w:val="ar-LY" w:bidi="ar-LY"/>
                <w:rFonts w:cs="Times New Roman"/>
              </w:rPr>
              <w:t xml:space="preserve">؛ عدد النقاط المخزنة</w:t>
            </w:r>
            <w:r>
              <w:rPr>
                <w:rtl w:val="0"/>
                <w:lang w:val="en-US" w:bidi="ar-LY"/>
                <w:rFonts w:cs="Times New Roman"/>
              </w:rPr>
              <w:t xml:space="preserve"> </w:t>
            </w:r>
            <m:oMath>
              <m:r>
                <m:t>24001</m:t>
              </m:r>
            </m:oMath>
          </w:p>
        </w:tc>
      </w:tr>
      <w:tr>
        <w:tc>
          <w:tcPr/>
          <w:p>
            <w:pPr>
              <w:pStyle w:val="Compact"/>
              <w:jc w:val="center"/>
              <w:bidi w:val="0"/>
            </w:pPr>
            <m:oMath>
              <m:r>
                <m:t>ε</m:t>
              </m:r>
            </m:oMath>
          </w:p>
        </w:tc>
        <w:tc>
          <w:tcPr/>
          <w:p>
            <w:pPr>
              <w:pStyle w:val="Compact"/>
              <w:jc w:val="right"/>
              <w:bidi w:val="1"/>
            </w:pPr>
            <w:r>
              <w:rPr>
                <w:rtl w:val="1"/>
                <w:lang w:val="ar-LY" w:bidi="ar-LY"/>
                <w:rFonts w:cs="Times New Roman"/>
              </w:rPr>
              <w:t xml:space="preserve">سماحية الخطأ النسبي</w:t>
            </w:r>
          </w:p>
        </w:tc>
        <w:tc>
          <w:tcPr/>
          <w:p>
            <w:pPr>
              <w:pStyle w:val="Compact"/>
              <w:jc w:val="right"/>
              <w:bidi w:val="1"/>
            </w:pPr>
            <m:oMath>
              <m:r>
                <m:t>0.02</m:t>
              </m:r>
            </m:oMath>
            <w:r>
              <w:rPr>
                <w:rtl w:val="0"/>
                <w:lang w:val="en-US" w:bidi="ar-LY"/>
                <w:rFonts w:cs="Times New Roman"/>
              </w:rPr>
              <w:t xml:space="preserve"> </w:t>
            </w:r>
            <w:r>
              <w:rPr>
                <w:rtl w:val="1"/>
                <w:lang w:val="ar-LY" w:bidi="ar-LY"/>
                <w:rFonts w:cs="Times New Roman"/>
              </w:rPr>
              <w:t xml:space="preserve">أو</w:t>
            </w:r>
            <w:r>
              <w:rPr>
                <w:rtl w:val="0"/>
                <w:lang w:val="en-US" w:bidi="ar-LY"/>
                <w:rFonts w:cs="Times New Roman"/>
              </w:rPr>
              <w:t xml:space="preserve"> </w:t>
            </w:r>
            <m:oMath>
              <m:r>
                <m:t>0.01</m:t>
              </m:r>
            </m:oMath>
          </w:p>
        </w:tc>
      </w:tr>
      <w:tr>
        <w:tc>
          <w:tcPr/>
          <w:p>
            <w:pPr>
              <w:pStyle w:val="Compact"/>
              <w:jc w:val="center"/>
              <w:bidi w:val="0"/>
            </w:pPr>
            <m:oMath>
              <m:sSub>
                <m:e>
                  <m:r>
                    <m:t>M</m:t>
                  </m:r>
                </m:e>
                <m:sub>
                  <m:r>
                    <m:t>p</m:t>
                  </m:r>
                </m:sub>
              </m:sSub>
              <m:r>
                <m:rPr>
                  <m:sty m:val="p"/>
                </m:rPr>
                <m:t>,</m:t>
              </m:r>
              <m:sSub>
                <m:e>
                  <m:r>
                    <m:t>t</m:t>
                  </m:r>
                </m:e>
                <m:sub>
                  <m:r>
                    <m:t>r</m:t>
                  </m:r>
                </m:sub>
              </m:sSub>
              <m:r>
                <m:rPr>
                  <m:sty m:val="p"/>
                </m:rPr>
                <m:t>,</m:t>
              </m:r>
              <m:sSub>
                <m:e>
                  <m:r>
                    <m:t>t</m:t>
                  </m:r>
                </m:e>
                <m:sub>
                  <m:r>
                    <m:t>p</m:t>
                  </m:r>
                </m:sub>
              </m:sSub>
            </m:oMath>
          </w:p>
        </w:tc>
        <w:tc>
          <w:tcPr/>
          <w:p>
            <w:pPr>
              <w:pStyle w:val="Compact"/>
              <w:jc w:val="right"/>
              <w:bidi w:val="1"/>
            </w:pPr>
            <w:r>
              <w:rPr>
                <w:rtl w:val="1"/>
                <w:lang w:val="ar-LY" w:bidi="ar-LY"/>
                <w:rFonts w:cs="Times New Roman"/>
              </w:rPr>
              <w:t xml:space="preserve">التجاوز وزمن الصعود وزمن القمة</w:t>
            </w:r>
          </w:p>
        </w:tc>
        <w:tc>
          <w:tcPr/>
          <w:p>
            <w:pPr>
              <w:pStyle w:val="Compact"/>
              <w:jc w:val="right"/>
              <w:bidi w:val="1"/>
            </w:pPr>
            <w:r>
              <w:rPr>
                <w:rtl w:val="1"/>
                <w:lang w:val="ar-LY" w:bidi="ar-LY"/>
                <w:rFonts w:cs="Times New Roman"/>
              </w:rPr>
              <w:t xml:space="preserve">التجاوز بالمئة؛ الزمن هنا بالمللي ثانية</w:t>
            </w:r>
          </w:p>
        </w:tc>
      </w:tr>
    </w:tbl>
    <w:p>
      <w:pPr>
        <w:pStyle w:val="BodyText"/>
        <w:bidi w:val="1"/>
        <w:jc w:val="right"/>
      </w:pPr>
      <w:r>
        <w:rPr>
          <w:b/>
          <w:bCs/>
          <w:rtl w:val="1"/>
          <w:lang w:val="ar-LY" w:bidi="ar-LY"/>
          <w:rFonts w:cs="Times New Roman"/>
        </w:rPr>
        <w:t xml:space="preserve">فحص سريع:</w:t>
      </w:r>
      <w:r>
        <w:rPr>
          <w:rtl w:val="0"/>
          <w:lang w:val="en-US" w:bidi="ar-LY"/>
          <w:rFonts w:cs="Times New Roman"/>
        </w:rPr>
        <w:t xml:space="preserve"> </w:t>
      </w:r>
      <w:r>
        <w:rPr>
          <w:rtl w:val="1"/>
          <w:lang w:val="ar-LY" w:bidi="ar-LY"/>
          <w:rFonts w:cs="Times New Roman"/>
        </w:rPr>
        <w:t xml:space="preserve">عند</w:t>
      </w:r>
      <w:r>
        <w:rPr>
          <w:rtl w:val="0"/>
          <w:lang w:val="en-US" w:bidi="ar-LY"/>
          <w:rFonts w:cs="Times New Roman"/>
        </w:rPr>
        <w:t xml:space="preserve"> </w:t>
      </w:r>
      <m:oMath>
        <m:r>
          <m:t>u</m:t>
        </m:r>
        <m:r>
          <m:rPr>
            <m:sty m:val="p"/>
          </m:rPr>
          <m:t>=</m:t>
        </m:r>
        <m:r>
          <m:t>4</m:t>
        </m:r>
      </m:oMath>
      <w:r>
        <w:rPr>
          <w:rtl w:val="0"/>
          <w:lang w:val="en-US" w:bidi="ar-LY"/>
          <w:rFonts w:cs="Times New Roman"/>
        </w:rPr>
        <w:t xml:space="preserve"> </w:t>
      </w:r>
      <w:r>
        <w:rPr>
          <w:rtl w:val="1"/>
          <w:lang w:val="ar-LY" w:bidi="ar-LY"/>
          <w:rFonts w:cs="Times New Roman"/>
        </w:rPr>
        <w:t xml:space="preserve">يكون الزمن الفيزيائي</w:t>
      </w:r>
      <w:r>
        <w:rPr>
          <w:rtl w:val="0"/>
          <w:lang w:val="en-US" w:bidi="ar-LY"/>
          <w:rFonts w:cs="Times New Roman"/>
        </w:rPr>
        <w:t xml:space="preserve"> </w:t>
      </w:r>
      <m:oMath>
        <m:r>
          <m:t>4</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في هذه الدراسة فقط، لأن</w:t>
      </w:r>
      <w:r>
        <w:rPr>
          <w:rtl w:val="0"/>
          <w:lang w:val="en-US" w:bidi="ar-LY"/>
          <w:rFonts w:cs="Times New Roman"/>
        </w:rPr>
        <w:t xml:space="preserve"> </w:t>
      </w:r>
      <m:oMath>
        <m:r>
          <m:t>τ</m:t>
        </m:r>
        <m:r>
          <m:rPr>
            <m:sty m:val="p"/>
          </m:rPr>
          <m:t>=</m:t>
        </m:r>
        <m:r>
          <m:t>1</m:t>
        </m:r>
        <m:r>
          <m:t> </m:t>
        </m:r>
        <m:r>
          <m:rPr>
            <m:sty m:val="p"/>
          </m:rPr>
          <m:t>m</m:t>
        </m:r>
        <m:r>
          <m:rPr>
            <m:sty m:val="p"/>
          </m:rPr>
          <m:t>s</m:t>
        </m:r>
      </m:oMath>
      <w:r>
        <w:rPr>
          <w:rtl w:val="1"/>
          <w:lang w:val="ar-LY" w:bidi="ar-LY"/>
          <w:rFonts w:cs="Times New Roman"/>
        </w:rPr>
        <w:t xml:space="preserve">. وإذا كان</w:t>
      </w:r>
      <w:r>
        <w:rPr>
          <w:rtl w:val="0"/>
          <w:lang w:val="en-US" w:bidi="ar-LY"/>
          <w:rFonts w:cs="Times New Roman"/>
        </w:rPr>
        <w:t xml:space="preserve"> </w:t>
      </w:r>
      <m:oMath>
        <m:r>
          <m:t>y</m:t>
        </m:r>
        <m:r>
          <m:rPr>
            <m:sty m:val="p"/>
          </m:rPr>
          <m:t>=</m:t>
        </m:r>
        <m:r>
          <m:t>0.5</m:t>
        </m:r>
      </m:oMath>
      <w:r>
        <w:rPr>
          <w:rtl w:val="0"/>
          <w:lang w:val="en-US" w:bidi="ar-LY"/>
          <w:rFonts w:cs="Times New Roman"/>
        </w:rPr>
        <w:t xml:space="preserve"> </w:t>
      </w:r>
      <w:r>
        <w:rPr>
          <w:rtl w:val="1"/>
          <w:lang w:val="ar-LY" w:bidi="ar-LY"/>
          <w:rFonts w:cs="Times New Roman"/>
        </w:rPr>
        <w:t xml:space="preserve">فالتيار</w:t>
      </w:r>
      <w:r>
        <w:rPr>
          <w:rtl w:val="0"/>
          <w:lang w:val="en-US" w:bidi="ar-LY"/>
          <w:rFonts w:cs="Times New Roman"/>
        </w:rPr>
        <w:t xml:space="preserve"> </w:t>
      </w:r>
      <m:oMath>
        <m:r>
          <m:t>0.05</m:t>
        </m:r>
        <m:r>
          <m:t> </m:t>
        </m:r>
        <m:r>
          <m:rPr>
            <m:sty m:val="p"/>
          </m:rPr>
          <m:t>A</m:t>
        </m:r>
        <m:r>
          <m:rPr>
            <m:sty m:val="p"/>
          </m:rPr>
          <m:t>=</m:t>
        </m:r>
        <m:r>
          <m:t>50</m:t>
        </m:r>
        <m:r>
          <m:t> </m:t>
        </m:r>
        <m:r>
          <m:rPr>
            <m:sty m:val="p"/>
          </m:rPr>
          <m:t>m</m:t>
        </m:r>
        <m:r>
          <m:rPr>
            <m:sty m:val="p"/>
          </m:rPr>
          <m:t>A</m:t>
        </m:r>
      </m:oMath>
      <w:r>
        <w:rPr>
          <w:rtl w:val="1"/>
          <w:lang w:val="ar-LY" w:bidi="ar-LY"/>
          <w:rFonts w:cs="Times New Roman"/>
        </w:rPr>
        <w:t xml:space="preserve">. تساوي العدد في</w:t>
      </w:r>
      <w:r>
        <w:rPr>
          <w:rtl w:val="0"/>
          <w:lang w:val="en-US" w:bidi="ar-LY"/>
          <w:rFonts w:cs="Times New Roman"/>
        </w:rPr>
        <w:t xml:space="preserve"> </w:t>
      </w:r>
      <m:oMath>
        <m:r>
          <m:t>u</m:t>
        </m:r>
      </m:oMath>
      <w:r>
        <w:rPr>
          <w:rtl w:val="0"/>
          <w:lang w:val="en-US" w:bidi="ar-LY"/>
          <w:rFonts w:cs="Times New Roman"/>
        </w:rPr>
        <w:t xml:space="preserve"> </w:t>
      </w:r>
      <w:r>
        <w:rPr>
          <w:rtl w:val="1"/>
          <w:lang w:val="ar-LY" w:bidi="ar-LY"/>
          <w:rFonts w:cs="Times New Roman"/>
        </w:rPr>
        <w:t xml:space="preserve">ووقت المللي ثانية ليس قاعدة عامة لكل دائرة.</w:t>
      </w:r>
    </w:p>
    <w:bookmarkEnd w:id="42"/>
    <w:bookmarkStart w:id="77" w:name="شرح-المعادلات-التسع-والعشرين"/>
    <w:p>
      <w:pPr>
        <w:pStyle w:val="Heading1"/>
        <w:bidi w:val="1"/>
        <w:jc w:val="right"/>
      </w:pPr>
      <w:r>
        <w:rPr>
          <w:rtl w:val="1"/>
          <w:lang w:val="ar-LY" w:bidi="ar-LY"/>
          <w:rFonts w:cs="Times New Roman"/>
        </w:rPr>
        <w:t xml:space="preserve">شرح المعادلات التسع والعشرين</w:t>
      </w:r>
    </w:p>
    <w:p>
      <w:pPr>
        <w:pStyle w:val="FirstParagraph"/>
        <w:bidi w:val="1"/>
        <w:jc w:val="right"/>
      </w:pPr>
      <w:r>
        <w:rPr>
          <w:rtl w:val="1"/>
          <w:lang w:val="ar-LY" w:bidi="ar-LY"/>
          <w:rFonts w:cs="Times New Roman"/>
        </w:rPr>
        <w:t xml:space="preserve">هذه الملاحظات تتبع أرقام النسخة النهائية ذات الصفحات الست. البحث يقارن نموذجين: دائرة RLC عادية، ونموذجاً معمماً تُكتب فيه قوانين الملف والمكثف بمشتقات كسرية. لا توجد تجربة معملية أو قياسات مكونات فعلية. النتائج الزمنية تقريبية، أما العلاقات التحليلية فمشتقة من النموذج المحدد.</w:t>
      </w:r>
    </w:p>
    <w:p>
      <w:pPr>
        <w:pStyle w:val="BodyText"/>
        <w:bidi w:val="1"/>
        <w:jc w:val="right"/>
      </w:pPr>
      <w:r>
        <w:rPr>
          <w:rtl w:val="1"/>
          <w:lang w:val="ar-LY" w:bidi="ar-LY"/>
          <w:rFonts w:cs="Times New Roman"/>
        </w:rPr>
        <w:t xml:space="preserve">اسم «Fractional-Laplace» في الورقة المرجعية لا يعني أن كل تحليل لابلاس فيها يخلق عنصراً كهربائياً ذا ذاكرة كسرية. نواتها تتحول إلى نواة لابلاس العادي بتغيير متغير التحويل. في بحثنا نستعمل لابلاس العادي نفسه، ونضع الاختلاف في قوانين العناصر باستخدام كابوتو. لذلك الإضافة ليست اختراع تحويل جديد؛ هي مقارنة مفهومة وقابلة لإعادة الحساب، تُظهر أن تحسين التجاوز لا يضمن تحسين كل تعريف لزمن الاستقرار. هذا جواب مناسب لسؤال: ما الذي أضافه البحث؟</w:t>
      </w:r>
    </w:p>
    <w:bookmarkStart w:id="43" w:name="أدوات-صغيرة-تحتاجينها-قبل-المعادلات"/>
    <w:p>
      <w:pPr>
        <w:pStyle w:val="Heading2"/>
        <w:bidi w:val="1"/>
        <w:jc w:val="right"/>
      </w:pPr>
      <w:r>
        <w:rPr>
          <w:rtl w:val="1"/>
          <w:lang w:val="ar-LY" w:bidi="ar-LY"/>
          <w:rFonts w:cs="Times New Roman"/>
        </w:rPr>
        <w:t xml:space="preserve">أدوات صغيرة تحتاجينها قبل المعادلات</w:t>
      </w:r>
    </w:p>
    <w:p>
      <w:pPr>
        <w:pStyle w:val="FirstParagraph"/>
        <w:bidi w:val="1"/>
        <w:jc w:val="right"/>
      </w:pPr>
      <w:r>
        <w:rPr>
          <w:rtl w:val="1"/>
          <w:lang w:val="ar-LY" w:bidi="ar-LY"/>
          <w:rFonts w:cs="Times New Roman"/>
        </w:rPr>
        <w:t xml:space="preserve">المقاومة تبدد الطاقة. الملف يرتبط بتخزين طاقة مغناطيسية، والمكثف بتخزين طاقة كهربائية في النموذج العادي. لهذا تستطيع دائرة RLC العادية تذكر الماضي من خلال التيار وجهد المكثف؛ الذاكرة ليست حكراً على النماذج الكسرية. الفرق أن النموذج الكسري يصف اعتماداً موزعاً على تاريخ طويل، لا يتلخص هنا في مشتقات عادية للحالتين فقط.</w:t>
      </w:r>
    </w:p>
    <w:p>
      <w:pPr>
        <w:pStyle w:val="BodyText"/>
        <w:bidi w:val="1"/>
        <w:jc w:val="right"/>
      </w:pPr>
      <w:r>
        <w:rPr>
          <w:rtl w:val="1"/>
          <w:lang w:val="ar-LY" w:bidi="ar-LY"/>
          <w:rFonts w:cs="Times New Roman"/>
        </w:rPr>
        <w:t xml:space="preserve">المشتقة تقيس سرعة التغير، والتكامل يجمع أثراً عبر الزمن. تحويل لابلاس يعيد كتابة العلاقة الزمنية في صورة جبرية باستخدام المتغير</w:t>
      </w:r>
      <w:r>
        <w:rPr>
          <w:rtl w:val="0"/>
          <w:lang w:val="en-US" w:bidi="ar-LY"/>
          <w:rFonts w:cs="Times New Roman"/>
        </w:rPr>
        <w:t xml:space="preserve"> </w:t>
      </w:r>
      <m:oMath>
        <m:r>
          <m:t>s</m:t>
        </m:r>
      </m:oMath>
      <w:r>
        <w:rPr>
          <w:rtl w:val="1"/>
          <w:lang w:val="ar-LY" w:bidi="ar-LY"/>
          <w:rFonts w:cs="Times New Roman"/>
        </w:rPr>
        <w:t xml:space="preserve">. دالة التحويل هي نسبة تحويل الخرج إلى تحويل الدخل عند انعدام الحالات الابتدائية. الاستجابة العابرة هي الجزء المتغير قبل الاقتراب من القيمة النهائية؛ الاستقرار يعني زوال أثر الاضطراب بمرور الزمن، ولا يعني انعدام التجاوز.</w:t>
      </w:r>
    </w:p>
    <w:p>
      <w:pPr>
        <w:pStyle w:val="BodyText"/>
        <w:bidi w:val="1"/>
        <w:jc w:val="right"/>
      </w:pPr>
      <w:r>
        <w:rPr>
          <w:rtl w:val="1"/>
          <w:lang w:val="ar-LY" w:bidi="ar-LY"/>
          <w:rFonts w:cs="Times New Roman"/>
        </w:rPr>
        <w:t xml:space="preserve">القيم الثابتة هي</w:t>
      </w:r>
      <w:r>
        <w:rPr>
          <w:rtl w:val="0"/>
          <w:lang w:val="en-US" w:bidi="ar-LY"/>
          <w:rFonts w:cs="Times New Roman"/>
        </w:rPr>
        <w:t xml:space="preserve"> </w:t>
      </w:r>
      <m:oMath>
        <m:r>
          <m:t>R</m:t>
        </m:r>
        <m:r>
          <m:rPr>
            <m:sty m:val="p"/>
          </m:rPr>
          <m:t>=</m:t>
        </m:r>
        <m:r>
          <m:t>10</m:t>
        </m:r>
        <m:r>
          <m:t> </m:t>
        </m:r>
        <m:r>
          <m:t>Ω</m:t>
        </m:r>
      </m:oMath>
      <w:r>
        <w:rPr>
          <w:rtl w:val="1"/>
          <w:lang w:val="ar-LY" w:bidi="ar-LY"/>
          <w:rFonts w:cs="Times New Roman"/>
        </w:rPr>
        <w:t xml:space="preserve">، و</w:t>
      </w:r>
      <m:oMath>
        <m:r>
          <m:t>L</m:t>
        </m:r>
        <m:r>
          <m:rPr>
            <m:sty m:val="p"/>
          </m:rPr>
          <m:t>=</m:t>
        </m:r>
        <m:r>
          <m:t>0.01</m:t>
        </m:r>
        <m:r>
          <m:t> </m:t>
        </m:r>
        <m:r>
          <m:rPr>
            <m:sty m:val="p"/>
          </m:rPr>
          <m:t>H</m:t>
        </m:r>
      </m:oMath>
      <w:r>
        <w:rPr>
          <w:rtl w:val="1"/>
          <w:lang w:val="ar-LY" w:bidi="ar-LY"/>
          <w:rFonts w:cs="Times New Roman"/>
        </w:rPr>
        <w:t xml:space="preserve">، و</w:t>
      </w:r>
      <m:oMath>
        <m:r>
          <m:t>C</m:t>
        </m:r>
        <m:r>
          <m:rPr>
            <m:sty m:val="p"/>
          </m:rPr>
          <m:t>=</m:t>
        </m:r>
        <m:r>
          <m:t>0.0001</m:t>
        </m:r>
        <m:r>
          <m:t> </m:t>
        </m:r>
        <m:r>
          <m:rPr>
            <m:sty m:val="p"/>
          </m:rPr>
          <m:t>F</m:t>
        </m:r>
      </m:oMath>
      <w:r>
        <w:rPr>
          <w:rtl w:val="1"/>
          <w:lang w:val="ar-LY" w:bidi="ar-LY"/>
          <w:rFonts w:cs="Times New Roman"/>
        </w:rPr>
        <w:t xml:space="preserve">، وخطوة الدخل</w:t>
      </w:r>
      <w:r>
        <w:rPr>
          <w:rtl w:val="0"/>
          <w:lang w:val="en-US" w:bidi="ar-LY"/>
          <w:rFonts w:cs="Times New Roman"/>
        </w:rPr>
        <w:t xml:space="preserve"> </w:t>
      </w:r>
      <m:oMath>
        <m:sSub>
          <m:e>
            <m:r>
              <m:t>V</m:t>
            </m:r>
          </m:e>
          <m:sub>
            <m:r>
              <m:t>0</m:t>
            </m:r>
          </m:sub>
        </m:sSub>
        <m:r>
          <m:rPr>
            <m:sty m:val="p"/>
          </m:rPr>
          <m:t>=</m:t>
        </m:r>
        <m:r>
          <m:t>1</m:t>
        </m:r>
        <m:r>
          <m:t> </m:t>
        </m:r>
        <m:r>
          <m:rPr>
            <m:sty m:val="p"/>
          </m:rPr>
          <m:t>V</m:t>
        </m:r>
      </m:oMath>
      <w:r>
        <w:rPr>
          <w:rtl w:val="1"/>
          <w:lang w:val="ar-LY" w:bidi="ar-LY"/>
          <w:rFonts w:cs="Times New Roman"/>
        </w:rPr>
        <w:t xml:space="preserve">. بعد لحظة التشغيل يبقى الدخل عند فولت واحد. الحالتان الابتدائيتان صفر، والذاكرة تبدأ عند</w:t>
      </w:r>
      <w:r>
        <w:rPr>
          <w:rtl w:val="0"/>
          <w:lang w:val="en-US" w:bidi="ar-LY"/>
          <w:rFonts w:cs="Times New Roman"/>
        </w:rPr>
        <w:t xml:space="preserve"> </w:t>
      </w:r>
      <m:oMath>
        <m:r>
          <m:t>t</m:t>
        </m:r>
        <m:r>
          <m:rPr>
            <m:sty m:val="p"/>
          </m:rPr>
          <m:t>=</m:t>
        </m:r>
        <m:r>
          <m:t>0</m:t>
        </m:r>
      </m:oMath>
      <w:r>
        <w:rPr>
          <w:rtl w:val="0"/>
          <w:lang w:val="en-US" w:bidi="ar-LY"/>
          <w:rFonts w:cs="Times New Roman"/>
        </w:rPr>
        <w:t xml:space="preserve">.</w:t>
      </w:r>
    </w:p>
    <w:bookmarkEnd w:id="43"/>
    <w:bookmarkStart w:id="52" w:name="المعادلات-1-إلى-8-بناء-المرجع-العادي"/>
    <w:p>
      <w:pPr>
        <w:pStyle w:val="Heading2"/>
        <w:bidi w:val="1"/>
        <w:jc w:val="right"/>
      </w:pPr>
      <w:r>
        <w:rPr>
          <w:rtl w:val="1"/>
          <w:lang w:val="ar-LY" w:bidi="ar-LY"/>
          <w:rFonts w:cs="Times New Roman"/>
        </w:rPr>
        <w:t xml:space="preserve">المعادلات (1) إلى (8): بناء المرجع العادي</w:t>
      </w:r>
    </w:p>
    <w:bookmarkStart w:id="44" w:name="المعادلة-1-أين-ذهب-جهد-المصدر"/>
    <w:p>
      <w:pPr>
        <w:pStyle w:val="Heading3"/>
        <w:bidi w:val="1"/>
        <w:jc w:val="right"/>
      </w:pPr>
      <w:r>
        <w:rPr>
          <w:rtl w:val="1"/>
          <w:lang w:val="ar-LY" w:bidi="ar-LY"/>
          <w:rFonts w:cs="Times New Roman"/>
        </w:rPr>
        <w:t xml:space="preserve">المعادلة (1): أين ذهب جهد المصدر؟</w:t>
      </w:r>
    </w:p>
    <w:p>
      <w:pPr>
        <w:pStyle w:val="FirstParagraph"/>
        <w:bidi w:val="0"/>
      </w:pPr>
      <m:oMathPara>
        <m:oMathParaPr>
          <m:jc m:val="center"/>
        </m:oMathParaPr>
        <m:oMath>
          <m:sSub>
            <m:e>
              <m:r>
                <m:t>v</m:t>
              </m:r>
            </m:e>
            <m:sub>
              <m:r>
                <m:rPr>
                  <m:sty m:val="p"/>
                </m:rPr>
                <m:t>i</m:t>
              </m:r>
              <m:r>
                <m:rPr>
                  <m:sty m:val="p"/>
                </m:rPr>
                <m:t>n</m:t>
              </m:r>
            </m:sub>
          </m:sSub>
          <m:d>
            <m:dPr>
              <m:begChr m:val="("/>
              <m:endChr m:val=")"/>
              <m:sepChr m:val=""/>
              <m:grow/>
            </m:dPr>
            <m:e>
              <m:r>
                <m:t>t</m:t>
              </m:r>
            </m:e>
          </m:d>
          <m:r>
            <m:rPr>
              <m:sty m:val="p"/>
            </m:rPr>
            <m:t>=</m:t>
          </m:r>
          <m:r>
            <m:t>L</m:t>
          </m:r>
          <m:f>
            <m:fPr>
              <m:type m:val="bar"/>
            </m:fPr>
            <m:num>
              <m:r>
                <m:t>d</m:t>
              </m:r>
              <m:r>
                <m:t>i</m:t>
              </m:r>
            </m:num>
            <m:den>
              <m:r>
                <m:t>d</m:t>
              </m:r>
              <m:r>
                <m:t>t</m:t>
              </m:r>
            </m:den>
          </m:f>
          <m:r>
            <m:rPr>
              <m:sty m:val="p"/>
            </m:rPr>
            <m:t>+</m:t>
          </m:r>
          <m:r>
            <m:t>R</m:t>
          </m:r>
          <m:r>
            <m:t>i</m:t>
          </m:r>
          <m:d>
            <m:dPr>
              <m:begChr m:val="("/>
              <m:endChr m:val=")"/>
              <m:sepChr m:val=""/>
              <m:grow/>
            </m:dPr>
            <m:e>
              <m:r>
                <m:t>t</m:t>
              </m:r>
            </m:e>
          </m:d>
          <m:r>
            <m:rPr>
              <m:sty m:val="p"/>
            </m:rPr>
            <m:t>+</m:t>
          </m:r>
          <m:sSub>
            <m:e>
              <m:r>
                <m:t>v</m:t>
              </m:r>
            </m:e>
            <m:sub>
              <m:r>
                <m:t>C</m:t>
              </m:r>
            </m:sub>
          </m:sSub>
          <m:d>
            <m:dPr>
              <m:begChr m:val="("/>
              <m:endChr m:val=")"/>
              <m:sepChr m:val=""/>
              <m:grow/>
            </m:dPr>
            <m:e>
              <m:r>
                <m:t>t</m:t>
              </m:r>
            </m:e>
          </m:d>
          <m:r>
            <m:rPr>
              <m:sty m:val="p"/>
            </m:rPr>
            <m:t>.</m:t>
          </m:r>
        </m:oMath>
      </m:oMathPara>
    </w:p>
    <w:p>
      <w:pPr>
        <w:pStyle w:val="FirstParagraph"/>
        <w:bidi w:val="1"/>
        <w:jc w:val="right"/>
      </w:pPr>
      <m:oMath>
        <m:sSub>
          <m:e>
            <m:r>
              <m:t>v</m:t>
            </m:r>
          </m:e>
          <m:sub>
            <m:r>
              <m:rPr>
                <m:sty m:val="p"/>
              </m:rPr>
              <m:t>i</m:t>
            </m:r>
            <m:r>
              <m:rPr>
                <m:sty m:val="p"/>
              </m:rPr>
              <m:t>n</m:t>
            </m:r>
          </m:sub>
        </m:sSub>
      </m:oMath>
      <w:r>
        <w:rPr>
          <w:rtl w:val="0"/>
          <w:lang w:val="en-US" w:bidi="ar-LY"/>
          <w:rFonts w:cs="Times New Roman"/>
        </w:rPr>
        <w:t xml:space="preserve"> </w:t>
      </w:r>
      <w:r>
        <w:rPr>
          <w:rtl w:val="1"/>
          <w:lang w:val="ar-LY" w:bidi="ar-LY"/>
          <w:rFonts w:cs="Times New Roman"/>
        </w:rPr>
        <w:t xml:space="preserve">جهد المصدر، و</w:t>
      </w:r>
      <m:oMath>
        <m:r>
          <m:t>i</m:t>
        </m:r>
      </m:oMath>
      <w:r>
        <w:rPr>
          <w:rtl w:val="0"/>
          <w:lang w:val="en-US" w:bidi="ar-LY"/>
          <w:rFonts w:cs="Times New Roman"/>
        </w:rPr>
        <w:t xml:space="preserve"> </w:t>
      </w:r>
      <w:r>
        <w:rPr>
          <w:rtl w:val="1"/>
          <w:lang w:val="ar-LY" w:bidi="ar-LY"/>
          <w:rFonts w:cs="Times New Roman"/>
        </w:rPr>
        <w:t xml:space="preserve">تيار السلسلة، و</w:t>
      </w:r>
      <m:oMath>
        <m:sSub>
          <m:e>
            <m:r>
              <m:t>v</m:t>
            </m:r>
          </m:e>
          <m:sub>
            <m:r>
              <m:t>C</m:t>
            </m:r>
          </m:sub>
        </m:sSub>
      </m:oMath>
      <w:r>
        <w:rPr>
          <w:rtl w:val="0"/>
          <w:lang w:val="en-US" w:bidi="ar-LY"/>
          <w:rFonts w:cs="Times New Roman"/>
        </w:rPr>
        <w:t xml:space="preserve"> </w:t>
      </w:r>
      <w:r>
        <w:rPr>
          <w:rtl w:val="1"/>
          <w:lang w:val="ar-LY" w:bidi="ar-LY"/>
          <w:rFonts w:cs="Times New Roman"/>
        </w:rPr>
        <w:t xml:space="preserve">جهد المكثف. قانون كيرشوف يقول إن جهد المصدر يساوي مجموع جهود العناصر. جهد الملف العادي</w:t>
      </w:r>
      <w:r>
        <w:rPr>
          <w:rtl w:val="0"/>
          <w:lang w:val="en-US" w:bidi="ar-LY"/>
          <w:rFonts w:cs="Times New Roman"/>
        </w:rPr>
        <w:t xml:space="preserve"> </w:t>
      </w:r>
      <m:oMath>
        <m:r>
          <m:t>L</m:t>
        </m:r>
        <m:r>
          <m:t> </m:t>
        </m:r>
        <m:r>
          <m:t>d</m:t>
        </m:r>
        <m:r>
          <m:t>i</m:t>
        </m:r>
        <m:r>
          <m:rPr>
            <m:sty m:val="p"/>
          </m:rPr>
          <m:t>/</m:t>
        </m:r>
        <m:r>
          <m:t>d</m:t>
        </m:r>
        <m:r>
          <m:t>t</m:t>
        </m:r>
      </m:oMath>
      <w:r>
        <w:rPr>
          <w:rtl w:val="1"/>
          <w:lang w:val="ar-LY" w:bidi="ar-LY"/>
          <w:rFonts w:cs="Times New Roman"/>
        </w:rPr>
        <w:t xml:space="preserve">، وجهد المقاومة</w:t>
      </w:r>
      <w:r>
        <w:rPr>
          <w:rtl w:val="0"/>
          <w:lang w:val="en-US" w:bidi="ar-LY"/>
          <w:rFonts w:cs="Times New Roman"/>
        </w:rPr>
        <w:t xml:space="preserve"> </w:t>
      </w:r>
      <m:oMath>
        <m:r>
          <m:t>R</m:t>
        </m:r>
        <m:r>
          <m:t>i</m:t>
        </m:r>
      </m:oMath>
      <w:r>
        <w:rPr>
          <w:rtl w:val="1"/>
          <w:lang w:val="ar-LY" w:bidi="ar-LY"/>
          <w:rFonts w:cs="Times New Roman"/>
        </w:rPr>
        <w:t xml:space="preserve">. مثلاً، عند</w:t>
      </w:r>
      <w:r>
        <w:rPr>
          <w:rtl w:val="0"/>
          <w:lang w:val="en-US" w:bidi="ar-LY"/>
          <w:rFonts w:cs="Times New Roman"/>
        </w:rPr>
        <w:t xml:space="preserve"> </w:t>
      </w:r>
      <m:oMath>
        <m:r>
          <m:t>i</m:t>
        </m:r>
        <m:r>
          <m:rPr>
            <m:sty m:val="p"/>
          </m:rPr>
          <m:t>=</m:t>
        </m:r>
        <m:r>
          <m:t>0.02</m:t>
        </m:r>
        <m:r>
          <m:t> </m:t>
        </m:r>
        <m:r>
          <m:rPr>
            <m:sty m:val="p"/>
          </m:rPr>
          <m:t>A</m:t>
        </m:r>
      </m:oMath>
      <w:r>
        <w:rPr>
          <w:rtl w:val="0"/>
          <w:lang w:val="en-US" w:bidi="ar-LY"/>
          <w:rFonts w:cs="Times New Roman"/>
        </w:rPr>
        <w:t xml:space="preserve"> </w:t>
      </w:r>
      <w:r>
        <w:rPr>
          <w:rtl w:val="1"/>
          <w:lang w:val="ar-LY" w:bidi="ar-LY"/>
          <w:rFonts w:cs="Times New Roman"/>
        </w:rPr>
        <w:t xml:space="preserve">يكون جهد المقاومة</w:t>
      </w:r>
      <w:r>
        <w:rPr>
          <w:rtl w:val="0"/>
          <w:lang w:val="en-US" w:bidi="ar-LY"/>
          <w:rFonts w:cs="Times New Roman"/>
        </w:rPr>
        <w:t xml:space="preserve"> </w:t>
      </w:r>
      <m:oMath>
        <m:r>
          <m:t>0.2</m:t>
        </m:r>
        <m:r>
          <m:t> </m:t>
        </m:r>
        <m:r>
          <m:rPr>
            <m:sty m:val="p"/>
          </m:rPr>
          <m:t>V</m:t>
        </m:r>
      </m:oMath>
      <w:r>
        <w:rPr>
          <w:rtl w:val="1"/>
          <w:lang w:val="ar-LY" w:bidi="ar-LY"/>
          <w:rFonts w:cs="Times New Roman"/>
        </w:rPr>
        <w:t xml:space="preserve">. هذه المعادلة تخص القوانين العادية؛ لاحقاً يُستبدل قانون الملف صراحة.</w:t>
      </w:r>
    </w:p>
    <w:bookmarkEnd w:id="44"/>
    <w:bookmarkStart w:id="45" w:name="المعادلة-2-التيار-وتغير-جهد-المكثف"/>
    <w:p>
      <w:pPr>
        <w:pStyle w:val="Heading3"/>
        <w:bidi w:val="1"/>
        <w:jc w:val="right"/>
      </w:pPr>
      <w:r>
        <w:rPr>
          <w:rtl w:val="1"/>
          <w:lang w:val="ar-LY" w:bidi="ar-LY"/>
          <w:rFonts w:cs="Times New Roman"/>
        </w:rPr>
        <w:t xml:space="preserve">المعادلة (2): التيار وتغير جهد المكثف</w:t>
      </w:r>
    </w:p>
    <w:p>
      <w:pPr>
        <w:pStyle w:val="FirstParagraph"/>
        <w:bidi w:val="0"/>
      </w:pPr>
      <m:oMathPara>
        <m:oMathParaPr>
          <m:jc m:val="center"/>
        </m:oMathParaPr>
        <m:oMath>
          <m:r>
            <m:t>i</m:t>
          </m:r>
          <m:d>
            <m:dPr>
              <m:begChr m:val="("/>
              <m:endChr m:val=")"/>
              <m:sepChr m:val=""/>
              <m:grow/>
            </m:dPr>
            <m:e>
              <m:r>
                <m:t>t</m:t>
              </m:r>
            </m:e>
          </m:d>
          <m:r>
            <m:rPr>
              <m:sty m:val="p"/>
            </m:rPr>
            <m:t>=</m:t>
          </m:r>
          <m:r>
            <m:t>C</m:t>
          </m:r>
          <m:f>
            <m:fPr>
              <m:type m:val="bar"/>
            </m:fPr>
            <m:num>
              <m:r>
                <m:t>d</m:t>
              </m:r>
              <m:sSub>
                <m:e>
                  <m:r>
                    <m:t>v</m:t>
                  </m:r>
                </m:e>
                <m:sub>
                  <m:r>
                    <m:t>C</m:t>
                  </m:r>
                </m:sub>
              </m:sSub>
            </m:num>
            <m:den>
              <m:r>
                <m:t>d</m:t>
              </m:r>
              <m:r>
                <m:t>t</m:t>
              </m:r>
            </m:den>
          </m:f>
          <m:r>
            <m:rPr>
              <m:sty m:val="p"/>
            </m:rPr>
            <m:t>.</m:t>
          </m:r>
        </m:oMath>
      </m:oMathPara>
    </w:p>
    <w:p>
      <w:pPr>
        <w:pStyle w:val="FirstParagraph"/>
        <w:bidi w:val="1"/>
        <w:jc w:val="right"/>
      </w:pPr>
      <w:r>
        <w:rPr>
          <w:rtl w:val="1"/>
          <w:lang w:val="ar-LY" w:bidi="ar-LY"/>
          <w:rFonts w:cs="Times New Roman"/>
        </w:rPr>
        <w:t xml:space="preserve">في المكثف العادي يتناسب التيار مع سرعة تغير الجهد. إذا تغير الجهد بمعدل</w:t>
      </w:r>
      <w:r>
        <w:rPr>
          <w:rtl w:val="0"/>
          <w:lang w:val="en-US" w:bidi="ar-LY"/>
          <w:rFonts w:cs="Times New Roman"/>
        </w:rPr>
        <w:t xml:space="preserve"> </w:t>
      </w:r>
      <m:oMath>
        <m:r>
          <m:t>100</m:t>
        </m:r>
        <m:r>
          <m:t> </m:t>
        </m:r>
        <m:r>
          <m:rPr>
            <m:sty m:val="p"/>
          </m:rPr>
          <m:t>V</m:t>
        </m:r>
        <m:r>
          <m:rPr>
            <m:sty m:val="p"/>
          </m:rPr>
          <m:t>/</m:t>
        </m:r>
        <m:r>
          <m:rPr>
            <m:sty m:val="p"/>
          </m:rPr>
          <m:t>s</m:t>
        </m:r>
      </m:oMath>
      <w:r>
        <w:rPr>
          <w:rtl w:val="0"/>
          <w:lang w:val="en-US" w:bidi="ar-LY"/>
          <w:rFonts w:cs="Times New Roman"/>
        </w:rPr>
        <w:t xml:space="preserve"> </w:t>
      </w:r>
      <w:r>
        <w:rPr>
          <w:rtl w:val="1"/>
          <w:lang w:val="ar-LY" w:bidi="ar-LY"/>
          <w:rFonts w:cs="Times New Roman"/>
        </w:rPr>
        <w:t xml:space="preserve">فالتيار</w:t>
      </w:r>
      <w:r>
        <w:rPr>
          <w:rtl w:val="0"/>
          <w:lang w:val="en-US" w:bidi="ar-LY"/>
          <w:rFonts w:cs="Times New Roman"/>
        </w:rPr>
        <w:t xml:space="preserve"> </w:t>
      </w:r>
      <m:oMath>
        <m:r>
          <m:t>0.0001</m:t>
        </m:r>
        <m:r>
          <m:rPr>
            <m:sty m:val="p"/>
          </m:rPr>
          <m:t>×</m:t>
        </m:r>
        <m:r>
          <m:t>100</m:t>
        </m:r>
        <m:r>
          <m:rPr>
            <m:sty m:val="p"/>
          </m:rPr>
          <m:t>=</m:t>
        </m:r>
        <m:r>
          <m:t>0.01</m:t>
        </m:r>
        <m:r>
          <m:t> </m:t>
        </m:r>
        <m:r>
          <m:rPr>
            <m:sty m:val="p"/>
          </m:rPr>
          <m:t>A</m:t>
        </m:r>
      </m:oMath>
      <w:r>
        <w:rPr>
          <w:rtl w:val="1"/>
          <w:lang w:val="ar-LY" w:bidi="ar-LY"/>
          <w:rFonts w:cs="Times New Roman"/>
        </w:rPr>
        <w:t xml:space="preserve">، أي</w:t>
      </w:r>
      <w:r>
        <w:rPr>
          <w:rtl w:val="0"/>
          <w:lang w:val="en-US" w:bidi="ar-LY"/>
          <w:rFonts w:cs="Times New Roman"/>
        </w:rPr>
        <w:t xml:space="preserve"> </w:t>
      </w:r>
      <m:oMath>
        <m:r>
          <m:t>10</m:t>
        </m:r>
        <m:r>
          <m:t> </m:t>
        </m:r>
        <m:r>
          <m:rPr>
            <m:sty m:val="p"/>
          </m:rPr>
          <m:t>m</m:t>
        </m:r>
        <m:r>
          <m:rPr>
            <m:sty m:val="p"/>
          </m:rPr>
          <m:t>A</m:t>
        </m:r>
      </m:oMath>
      <w:r>
        <w:rPr>
          <w:rtl w:val="1"/>
          <w:lang w:val="ar-LY" w:bidi="ar-LY"/>
          <w:rFonts w:cs="Times New Roman"/>
        </w:rPr>
        <w:t xml:space="preserve">. لا نستعمل هذا القانون لحساب التيار الكسري؛ له قانون مختلف في (10).</w:t>
      </w:r>
    </w:p>
    <w:bookmarkEnd w:id="45"/>
    <w:bookmarkStart w:id="46" w:name="المعادلة-3-معادلة-واحدة-للخرج"/>
    <w:p>
      <w:pPr>
        <w:pStyle w:val="Heading3"/>
        <w:bidi w:val="1"/>
        <w:jc w:val="right"/>
      </w:pPr>
      <w:r>
        <w:rPr>
          <w:rtl w:val="1"/>
          <w:lang w:val="ar-LY" w:bidi="ar-LY"/>
          <w:rFonts w:cs="Times New Roman"/>
        </w:rPr>
        <w:t xml:space="preserve">المعادلة (3): معادلة واحدة للخرج</w:t>
      </w:r>
    </w:p>
    <w:p>
      <w:pPr>
        <w:pStyle w:val="FirstParagraph"/>
        <w:bidi w:val="0"/>
      </w:pPr>
      <m:oMathPara>
        <m:oMathParaPr>
          <m:jc m:val="center"/>
        </m:oMathParaPr>
        <m:oMath>
          <m:r>
            <m:t>L</m:t>
          </m:r>
          <m:r>
            <m:t>C</m:t>
          </m:r>
          <m:f>
            <m:fPr>
              <m:type m:val="bar"/>
            </m:fPr>
            <m:num>
              <m:sSup>
                <m:e>
                  <m:r>
                    <m:t>d</m:t>
                  </m:r>
                </m:e>
                <m:sup>
                  <m:r>
                    <m:t>2</m:t>
                  </m:r>
                </m:sup>
              </m:sSup>
              <m:sSub>
                <m:e>
                  <m:r>
                    <m:t>v</m:t>
                  </m:r>
                </m:e>
                <m:sub>
                  <m:r>
                    <m:t>C</m:t>
                  </m:r>
                </m:sub>
              </m:sSub>
            </m:num>
            <m:den>
              <m:r>
                <m:t>d</m:t>
              </m:r>
              <m:sSup>
                <m:e>
                  <m:r>
                    <m:t>t</m:t>
                  </m:r>
                </m:e>
                <m:sup>
                  <m:r>
                    <m:t>2</m:t>
                  </m:r>
                </m:sup>
              </m:sSup>
            </m:den>
          </m:f>
          <m:r>
            <m:rPr>
              <m:sty m:val="p"/>
            </m:rPr>
            <m:t>+</m:t>
          </m:r>
          <m:r>
            <m:t>R</m:t>
          </m:r>
          <m:r>
            <m:t>C</m:t>
          </m:r>
          <m:f>
            <m:fPr>
              <m:type m:val="bar"/>
            </m:fPr>
            <m:num>
              <m:r>
                <m:t>d</m:t>
              </m:r>
              <m:sSub>
                <m:e>
                  <m:r>
                    <m:t>v</m:t>
                  </m:r>
                </m:e>
                <m:sub>
                  <m:r>
                    <m:t>C</m:t>
                  </m:r>
                </m:sub>
              </m:sSub>
            </m:num>
            <m:den>
              <m:r>
                <m:t>d</m:t>
              </m:r>
              <m:r>
                <m:t>t</m:t>
              </m:r>
            </m:den>
          </m:f>
          <m:r>
            <m:rPr>
              <m:sty m:val="p"/>
            </m:rPr>
            <m:t>+</m:t>
          </m:r>
          <m:sSub>
            <m:e>
              <m:r>
                <m:t>v</m:t>
              </m:r>
            </m:e>
            <m:sub>
              <m:r>
                <m:t>C</m:t>
              </m:r>
            </m:sub>
          </m:sSub>
          <m:r>
            <m:rPr>
              <m:sty m:val="p"/>
            </m:rPr>
            <m:t>=</m:t>
          </m:r>
          <m:sSub>
            <m:e>
              <m:r>
                <m:t>v</m:t>
              </m:r>
            </m:e>
            <m:sub>
              <m:r>
                <m:rPr>
                  <m:sty m:val="p"/>
                </m:rPr>
                <m:t>i</m:t>
              </m:r>
              <m:r>
                <m:rPr>
                  <m:sty m:val="p"/>
                </m:rPr>
                <m:t>n</m:t>
              </m:r>
            </m:sub>
          </m:sSub>
          <m:r>
            <m:rPr>
              <m:sty m:val="p"/>
            </m:rPr>
            <m:t>.</m:t>
          </m:r>
        </m:oMath>
      </m:oMathPara>
    </w:p>
    <w:p>
      <w:pPr>
        <w:pStyle w:val="FirstParagraph"/>
        <w:bidi w:val="1"/>
        <w:jc w:val="right"/>
      </w:pPr>
      <w:r>
        <w:rPr>
          <w:rtl w:val="1"/>
          <w:lang w:val="ar-LY" w:bidi="ar-LY"/>
          <w:rFonts w:cs="Times New Roman"/>
        </w:rPr>
        <w:t xml:space="preserve">نعوّض (2) في (1)، ونشتق</w:t>
      </w:r>
      <w:r>
        <w:rPr>
          <w:rtl w:val="0"/>
          <w:lang w:val="en-US" w:bidi="ar-LY"/>
          <w:rFonts w:cs="Times New Roman"/>
        </w:rPr>
        <w:t xml:space="preserve"> </w:t>
      </w:r>
      <m:oMath>
        <m:r>
          <m:t>i</m:t>
        </m:r>
        <m:r>
          <m:rPr>
            <m:sty m:val="p"/>
          </m:rPr>
          <m:t>=</m:t>
        </m:r>
        <m:r>
          <m:t>C</m:t>
        </m:r>
        <m:r>
          <m:t> </m:t>
        </m:r>
        <m:r>
          <m:t>d</m:t>
        </m:r>
        <m:sSub>
          <m:e>
            <m:r>
              <m:t>v</m:t>
            </m:r>
          </m:e>
          <m:sub>
            <m:r>
              <m:t>C</m:t>
            </m:r>
          </m:sub>
        </m:sSub>
        <m:r>
          <m:rPr>
            <m:sty m:val="p"/>
          </m:rPr>
          <m:t>/</m:t>
        </m:r>
        <m:r>
          <m:t>d</m:t>
        </m:r>
        <m:r>
          <m:t>t</m:t>
        </m:r>
      </m:oMath>
      <w:r>
        <w:rPr>
          <w:rtl w:val="0"/>
          <w:lang w:val="en-US" w:bidi="ar-LY"/>
          <w:rFonts w:cs="Times New Roman"/>
        </w:rPr>
        <w:t xml:space="preserve"> </w:t>
      </w:r>
      <w:r>
        <w:rPr>
          <w:rtl w:val="1"/>
          <w:lang w:val="ar-LY" w:bidi="ar-LY"/>
          <w:rFonts w:cs="Times New Roman"/>
        </w:rPr>
        <w:t xml:space="preserve">لإيجاد</w:t>
      </w:r>
      <w:r>
        <w:rPr>
          <w:rtl w:val="0"/>
          <w:lang w:val="en-US" w:bidi="ar-LY"/>
          <w:rFonts w:cs="Times New Roman"/>
        </w:rPr>
        <w:t xml:space="preserve"> </w:t>
      </w:r>
      <m:oMath>
        <m:r>
          <m:t>d</m:t>
        </m:r>
        <m:r>
          <m:t>i</m:t>
        </m:r>
        <m:r>
          <m:rPr>
            <m:sty m:val="p"/>
          </m:rPr>
          <m:t>/</m:t>
        </m:r>
        <m:r>
          <m:t>d</m:t>
        </m:r>
        <m:r>
          <m:t>t</m:t>
        </m:r>
      </m:oMath>
      <w:r>
        <w:rPr>
          <w:rtl w:val="1"/>
          <w:lang w:val="ar-LY" w:bidi="ar-LY"/>
          <w:rFonts w:cs="Times New Roman"/>
        </w:rPr>
        <w:t xml:space="preserve">. تظهر مشتقة ثانية لأن النموذج العادي يحتوي حالتين لتخزين الطاقة. بالتعويض العددي تصبح معاملات المشتقتين</w:t>
      </w:r>
      <w:r>
        <w:rPr>
          <w:rtl w:val="0"/>
          <w:lang w:val="en-US" w:bidi="ar-LY"/>
          <w:rFonts w:cs="Times New Roman"/>
        </w:rPr>
        <w:t xml:space="preserve"> </w:t>
      </w:r>
      <m:oMath>
        <m:r>
          <m:t>L</m:t>
        </m:r>
        <m:r>
          <m:t>C</m:t>
        </m:r>
        <m:r>
          <m:rPr>
            <m:sty m:val="p"/>
          </m:rPr>
          <m:t>=</m:t>
        </m:r>
        <m:sSup>
          <m:e>
            <m:r>
              <m:t>10</m:t>
            </m:r>
          </m:e>
          <m:sup>
            <m:r>
              <m:rPr>
                <m:sty m:val="p"/>
              </m:rPr>
              <m:t>−</m:t>
            </m:r>
            <m:r>
              <m:t>6</m:t>
            </m:r>
          </m:sup>
        </m:sSup>
      </m:oMath>
      <w:r>
        <w:rPr>
          <w:rtl w:val="0"/>
          <w:lang w:val="en-US" w:bidi="ar-LY"/>
          <w:rFonts w:cs="Times New Roman"/>
        </w:rPr>
        <w:t xml:space="preserve"> </w:t>
      </w:r>
      <w:r>
        <w:rPr>
          <w:rtl w:val="1"/>
          <w:lang w:val="ar-LY" w:bidi="ar-LY"/>
          <w:rFonts w:cs="Times New Roman"/>
        </w:rPr>
        <w:t xml:space="preserve">و</w:t>
      </w:r>
      <m:oMath>
        <m:r>
          <m:t>R</m:t>
        </m:r>
        <m:r>
          <m:t>C</m:t>
        </m:r>
        <m:r>
          <m:rPr>
            <m:sty m:val="p"/>
          </m:rPr>
          <m:t>=</m:t>
        </m:r>
        <m:sSup>
          <m:e>
            <m:r>
              <m:t>10</m:t>
            </m:r>
          </m:e>
          <m:sup>
            <m:r>
              <m:rPr>
                <m:sty m:val="p"/>
              </m:rPr>
              <m:t>−</m:t>
            </m:r>
            <m:r>
              <m:t>3</m:t>
            </m:r>
          </m:sup>
        </m:sSup>
      </m:oMath>
      <w:r>
        <w:rPr>
          <w:rtl w:val="1"/>
          <w:lang w:val="ar-LY" w:bidi="ar-LY"/>
          <w:rFonts w:cs="Times New Roman"/>
        </w:rPr>
        <w:t xml:space="preserve">؛ جميع حدود المعادلة وحدتها فولت.</w:t>
      </w:r>
    </w:p>
    <w:bookmarkEnd w:id="46"/>
    <w:bookmarkStart w:id="47" w:name="المعادلة-4-اختيار-مسطرة-للزمن-والتيار"/>
    <w:p>
      <w:pPr>
        <w:pStyle w:val="Heading3"/>
        <w:bidi w:val="1"/>
        <w:jc w:val="right"/>
      </w:pPr>
      <w:r>
        <w:rPr>
          <w:rtl w:val="1"/>
          <w:lang w:val="ar-LY" w:bidi="ar-LY"/>
          <w:rFonts w:cs="Times New Roman"/>
        </w:rPr>
        <w:t xml:space="preserve">المعادلة (4): اختيار مسطرة للزمن والتيار</w:t>
      </w:r>
    </w:p>
    <w:p>
      <w:pPr>
        <w:pStyle w:val="FirstParagraph"/>
        <w:bidi w:val="0"/>
      </w:pPr>
      <m:oMathPara>
        <m:oMathParaPr>
          <m:jc m:val="center"/>
        </m:oMathParaPr>
        <m:oMath>
          <m:r>
            <m:t>τ</m:t>
          </m:r>
          <m:r>
            <m:rPr>
              <m:sty m:val="p"/>
            </m:rPr>
            <m:t>=</m:t>
          </m:r>
          <m:rad>
            <m:radPr>
              <m:degHide m:val="on"/>
            </m:radPr>
            <m:deg/>
            <m:e>
              <m:r>
                <m:t>L</m:t>
              </m:r>
              <m:r>
                <m:t>C</m:t>
              </m:r>
            </m:e>
          </m:rad>
          <m:r>
            <m:rPr>
              <m:sty m:val="p"/>
            </m:rPr>
            <m:t>=</m:t>
          </m:r>
          <m:r>
            <m:t>1</m:t>
          </m:r>
          <m:r>
            <m:t> </m:t>
          </m:r>
          <m:r>
            <m:rPr>
              <m:sty m:val="p"/>
            </m:rPr>
            <m:t>m</m:t>
          </m:r>
          <m:r>
            <m:rPr>
              <m:sty m:val="p"/>
            </m:rPr>
            <m:t>s</m:t>
          </m:r>
          <m:r>
            <m:rPr>
              <m:sty m:val="p"/>
            </m:rPr>
            <m:t>,</m:t>
          </m:r>
          <m:r>
            <m:t>  </m:t>
          </m:r>
          <m:sSub>
            <m:e>
              <m:r>
                <m:t>Z</m:t>
              </m:r>
            </m:e>
            <m:sub>
              <m:r>
                <m:t>0</m:t>
              </m:r>
            </m:sub>
          </m:sSub>
          <m:r>
            <m:rPr>
              <m:sty m:val="p"/>
            </m:rPr>
            <m:t>=</m:t>
          </m:r>
          <m:rad>
            <m:radPr>
              <m:degHide m:val="on"/>
            </m:radPr>
            <m:deg/>
            <m:e>
              <m:r>
                <m:t>L</m:t>
              </m:r>
              <m:r>
                <m:rPr>
                  <m:sty m:val="p"/>
                </m:rPr>
                <m:t>/</m:t>
              </m:r>
              <m:r>
                <m:t>C</m:t>
              </m:r>
            </m:e>
          </m:rad>
          <m:r>
            <m:rPr>
              <m:sty m:val="p"/>
            </m:rPr>
            <m:t>=</m:t>
          </m:r>
          <m:r>
            <m:t>10</m:t>
          </m:r>
          <m:r>
            <m:t> </m:t>
          </m:r>
          <m:r>
            <m:t>Ω</m:t>
          </m:r>
          <m:r>
            <m:rPr>
              <m:sty m:val="p"/>
            </m:rPr>
            <m:t>.</m:t>
          </m:r>
        </m:oMath>
      </m:oMathPara>
    </w:p>
    <w:p>
      <w:pPr>
        <w:pStyle w:val="FirstParagraph"/>
        <w:bidi w:val="1"/>
        <w:jc w:val="right"/>
      </w:pPr>
      <m:oMath>
        <m:r>
          <m:t>τ</m:t>
        </m:r>
      </m:oMath>
      <w:r>
        <w:rPr>
          <w:rtl w:val="0"/>
          <w:lang w:val="en-US" w:bidi="ar-LY"/>
          <w:rFonts w:cs="Times New Roman"/>
        </w:rPr>
        <w:t xml:space="preserve"> </w:t>
      </w:r>
      <w:r>
        <w:rPr>
          <w:rtl w:val="1"/>
          <w:lang w:val="ar-LY" w:bidi="ar-LY"/>
          <w:rFonts w:cs="Times New Roman"/>
        </w:rPr>
        <w:t xml:space="preserve">زمن مرجعي، و</w:t>
      </w:r>
      <m:oMath>
        <m:sSub>
          <m:e>
            <m:r>
              <m:t>Z</m:t>
            </m:r>
          </m:e>
          <m:sub>
            <m:r>
              <m:t>0</m:t>
            </m:r>
          </m:sub>
        </m:sSub>
      </m:oMath>
      <w:r>
        <w:rPr>
          <w:rtl w:val="0"/>
          <w:lang w:val="en-US" w:bidi="ar-LY"/>
          <w:rFonts w:cs="Times New Roman"/>
        </w:rPr>
        <w:t xml:space="preserve"> </w:t>
      </w:r>
      <w:r>
        <w:rPr>
          <w:rtl w:val="1"/>
          <w:lang w:val="ar-LY" w:bidi="ar-LY"/>
          <w:rFonts w:cs="Times New Roman"/>
        </w:rPr>
        <w:t xml:space="preserve">مقياس معاوقة بوحدة أوم. نحسب</w:t>
      </w:r>
      <w:r>
        <w:rPr>
          <w:rtl w:val="0"/>
          <w:lang w:val="en-US" w:bidi="ar-LY"/>
          <w:rFonts w:cs="Times New Roman"/>
        </w:rPr>
        <w:t xml:space="preserve"> </w:t>
      </w:r>
      <m:oMath>
        <m:rad>
          <m:radPr>
            <m:degHide m:val="on"/>
          </m:radPr>
          <m:deg/>
          <m:e>
            <m:r>
              <m:t>0.01</m:t>
            </m:r>
            <m:r>
              <m:rPr>
                <m:sty m:val="p"/>
              </m:rPr>
              <m:t>×</m:t>
            </m:r>
            <m:r>
              <m:t>0.0001</m:t>
            </m:r>
          </m:e>
        </m:rad>
        <m:r>
          <m:rPr>
            <m:sty m:val="p"/>
          </m:rPr>
          <m:t>=</m:t>
        </m:r>
        <m:r>
          <m:t>0.001</m:t>
        </m:r>
        <m:r>
          <m:t> </m:t>
        </m:r>
        <m:r>
          <m:rPr>
            <m:sty m:val="p"/>
          </m:rPr>
          <m:t>s</m:t>
        </m:r>
      </m:oMath>
      <w:r>
        <w:rPr>
          <w:rtl w:val="1"/>
          <w:lang w:val="ar-LY" w:bidi="ar-LY"/>
          <w:rFonts w:cs="Times New Roman"/>
        </w:rPr>
        <w:t xml:space="preserve">. هذان المقياسان يبسطان الحساب ويحافظان على المقارنة بين الرتب.</w:t>
      </w:r>
      <w:r>
        <w:rPr>
          <w:rtl w:val="0"/>
          <w:lang w:val="en-US" w:bidi="ar-LY"/>
          <w:rFonts w:cs="Times New Roman"/>
        </w:rPr>
        <w:t xml:space="preserve"> </w:t>
      </w:r>
      <m:oMath>
        <m:r>
          <m:t>τ</m:t>
        </m:r>
      </m:oMath>
      <w:r>
        <w:rPr>
          <w:rtl w:val="0"/>
          <w:lang w:val="en-US" w:bidi="ar-LY"/>
          <w:rFonts w:cs="Times New Roman"/>
        </w:rPr>
        <w:t xml:space="preserve"> </w:t>
      </w:r>
      <w:r>
        <w:rPr>
          <w:rtl w:val="1"/>
          <w:lang w:val="ar-LY" w:bidi="ar-LY"/>
          <w:rFonts w:cs="Times New Roman"/>
        </w:rPr>
        <w:t xml:space="preserve">ليس زمن الاستقرار؛ زمن الاستقرار يُستخرج من الاستجابة.</w:t>
      </w:r>
    </w:p>
    <w:bookmarkEnd w:id="47"/>
    <w:bookmarkStart w:id="48" w:name="المعادلة-5-إزالة-الوحدات-من-المتغيرات"/>
    <w:p>
      <w:pPr>
        <w:pStyle w:val="Heading3"/>
        <w:bidi w:val="1"/>
        <w:jc w:val="right"/>
      </w:pPr>
      <w:r>
        <w:rPr>
          <w:rtl w:val="1"/>
          <w:lang w:val="ar-LY" w:bidi="ar-LY"/>
          <w:rFonts w:cs="Times New Roman"/>
        </w:rPr>
        <w:t xml:space="preserve">المعادلة (5): إزالة الوحدات من المتغيرات</w:t>
      </w:r>
    </w:p>
    <w:p>
      <w:pPr>
        <w:pStyle w:val="FirstParagraph"/>
        <w:bidi w:val="0"/>
      </w:pPr>
      <m:oMathPara>
        <m:oMathParaPr>
          <m:jc m:val="center"/>
        </m:oMathParaPr>
        <m:oMath>
          <m:r>
            <m:t>u</m:t>
          </m:r>
          <m:r>
            <m:rPr>
              <m:sty m:val="p"/>
            </m:rPr>
            <m:t>=</m:t>
          </m:r>
          <m:r>
            <m:t>t</m:t>
          </m:r>
          <m:r>
            <m:rPr>
              <m:sty m:val="p"/>
            </m:rPr>
            <m:t>/</m:t>
          </m:r>
          <m:r>
            <m:t>τ</m:t>
          </m:r>
          <m:r>
            <m:rPr>
              <m:sty m:val="p"/>
            </m:rPr>
            <m:t>,</m:t>
          </m:r>
          <m:r>
            <m:t> </m:t>
          </m:r>
          <m:r>
            <m:t>x</m:t>
          </m:r>
          <m:r>
            <m:rPr>
              <m:sty m:val="p"/>
            </m:rPr>
            <m:t>=</m:t>
          </m:r>
          <m:sSub>
            <m:e>
              <m:r>
                <m:t>v</m:t>
              </m:r>
            </m:e>
            <m:sub>
              <m:r>
                <m:t>C</m:t>
              </m:r>
            </m:sub>
          </m:sSub>
          <m:r>
            <m:rPr>
              <m:sty m:val="p"/>
            </m:rPr>
            <m:t>/</m:t>
          </m:r>
          <m:sSub>
            <m:e>
              <m:r>
                <m:t>V</m:t>
              </m:r>
            </m:e>
            <m:sub>
              <m:r>
                <m:t>0</m:t>
              </m:r>
            </m:sub>
          </m:sSub>
          <m:r>
            <m:rPr>
              <m:sty m:val="p"/>
            </m:rPr>
            <m:t>,</m:t>
          </m:r>
          <m:r>
            <m:t> </m:t>
          </m:r>
          <m:r>
            <m:t>y</m:t>
          </m:r>
          <m:r>
            <m:rPr>
              <m:sty m:val="p"/>
            </m:rPr>
            <m:t>=</m:t>
          </m:r>
          <m:sSub>
            <m:e>
              <m:r>
                <m:t>Z</m:t>
              </m:r>
            </m:e>
            <m:sub>
              <m:r>
                <m:t>0</m:t>
              </m:r>
            </m:sub>
          </m:sSub>
          <m:r>
            <m:t>i</m:t>
          </m:r>
          <m:r>
            <m:rPr>
              <m:sty m:val="p"/>
            </m:rPr>
            <m:t>/</m:t>
          </m:r>
          <m:sSub>
            <m:e>
              <m:r>
                <m:t>V</m:t>
              </m:r>
            </m:e>
            <m:sub>
              <m:r>
                <m:t>0</m:t>
              </m:r>
            </m:sub>
          </m:sSub>
          <m:r>
            <m:rPr>
              <m:sty m:val="p"/>
            </m:rPr>
            <m:t>,</m:t>
          </m:r>
          <m:r>
            <m:t> </m:t>
          </m:r>
          <m:r>
            <m:t>ρ</m:t>
          </m:r>
          <m:r>
            <m:rPr>
              <m:sty m:val="p"/>
            </m:rPr>
            <m:t>=</m:t>
          </m:r>
          <m:r>
            <m:t>R</m:t>
          </m:r>
          <m:r>
            <m:rPr>
              <m:sty m:val="p"/>
            </m:rPr>
            <m:t>/</m:t>
          </m:r>
          <m:sSub>
            <m:e>
              <m:r>
                <m:t>Z</m:t>
              </m:r>
            </m:e>
            <m:sub>
              <m:r>
                <m:t>0</m:t>
              </m:r>
            </m:sub>
          </m:sSub>
          <m:r>
            <m:rPr>
              <m:sty m:val="p"/>
            </m:rPr>
            <m:t>=</m:t>
          </m:r>
          <m:r>
            <m:t>1</m:t>
          </m:r>
          <m:r>
            <m:rPr>
              <m:sty m:val="p"/>
            </m:rPr>
            <m:t>.</m:t>
          </m:r>
        </m:oMath>
      </m:oMathPara>
    </w:p>
    <w:p>
      <w:pPr>
        <w:pStyle w:val="FirstParagraph"/>
        <w:bidi w:val="1"/>
        <w:jc w:val="right"/>
      </w:pPr>
      <m:oMath>
        <m:r>
          <m:t>u</m:t>
        </m:r>
      </m:oMath>
      <w:r>
        <w:rPr>
          <w:rtl w:val="0"/>
          <w:lang w:val="en-US" w:bidi="ar-LY"/>
          <w:rFonts w:cs="Times New Roman"/>
        </w:rPr>
        <w:t xml:space="preserve"> </w:t>
      </w:r>
      <w:r>
        <w:rPr>
          <w:rtl w:val="1"/>
          <w:lang w:val="ar-LY" w:bidi="ar-LY"/>
          <w:rFonts w:cs="Times New Roman"/>
        </w:rPr>
        <w:t xml:space="preserve">الزمن المطبّع، و</w:t>
      </w:r>
      <m:oMath>
        <m:r>
          <m:t>x</m:t>
        </m:r>
      </m:oMath>
      <w:r>
        <w:rPr>
          <w:rtl w:val="0"/>
          <w:lang w:val="en-US" w:bidi="ar-LY"/>
          <w:rFonts w:cs="Times New Roman"/>
        </w:rPr>
        <w:t xml:space="preserve"> </w:t>
      </w:r>
      <w:r>
        <w:rPr>
          <w:rtl w:val="1"/>
          <w:lang w:val="ar-LY" w:bidi="ar-LY"/>
          <w:rFonts w:cs="Times New Roman"/>
        </w:rPr>
        <w:t xml:space="preserve">الجهد المطبّع، و</w:t>
      </w:r>
      <m:oMath>
        <m:r>
          <m:t>y</m:t>
        </m:r>
      </m:oMath>
      <w:r>
        <w:rPr>
          <w:rtl w:val="0"/>
          <w:lang w:val="en-US" w:bidi="ar-LY"/>
          <w:rFonts w:cs="Times New Roman"/>
        </w:rPr>
        <w:t xml:space="preserve"> </w:t>
      </w:r>
      <w:r>
        <w:rPr>
          <w:rtl w:val="1"/>
          <w:lang w:val="ar-LY" w:bidi="ar-LY"/>
          <w:rFonts w:cs="Times New Roman"/>
        </w:rPr>
        <w:t xml:space="preserve">التيار المطبّع، و</w:t>
      </w:r>
      <m:oMath>
        <m:r>
          <m:t>ρ</m:t>
        </m:r>
      </m:oMath>
      <w:r>
        <w:rPr>
          <w:rtl w:val="0"/>
          <w:lang w:val="en-US" w:bidi="ar-LY"/>
          <w:rFonts w:cs="Times New Roman"/>
        </w:rPr>
        <w:t xml:space="preserve"> </w:t>
      </w:r>
      <w:r>
        <w:rPr>
          <w:rtl w:val="1"/>
          <w:lang w:val="ar-LY" w:bidi="ar-LY"/>
          <w:rFonts w:cs="Times New Roman"/>
        </w:rPr>
        <w:t xml:space="preserve">مقاومة مطبّعة. مثلاً</w:t>
      </w:r>
      <w:r>
        <w:rPr>
          <w:rtl w:val="0"/>
          <w:lang w:val="en-US" w:bidi="ar-LY"/>
          <w:rFonts w:cs="Times New Roman"/>
        </w:rPr>
        <w:t xml:space="preserve"> </w:t>
      </w:r>
      <m:oMath>
        <m:r>
          <m:t>t</m:t>
        </m:r>
        <m:r>
          <m:rPr>
            <m:sty m:val="p"/>
          </m:rPr>
          <m:t>=</m:t>
        </m:r>
        <m:r>
          <m:t>4</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يعطي</w:t>
      </w:r>
      <w:r>
        <w:rPr>
          <w:rtl w:val="0"/>
          <w:lang w:val="en-US" w:bidi="ar-LY"/>
          <w:rFonts w:cs="Times New Roman"/>
        </w:rPr>
        <w:t xml:space="preserve"> </w:t>
      </w:r>
      <m:oMath>
        <m:r>
          <m:t>u</m:t>
        </m:r>
        <m:r>
          <m:rPr>
            <m:sty m:val="p"/>
          </m:rPr>
          <m:t>=</m:t>
        </m:r>
        <m:r>
          <m:t>4</m:t>
        </m:r>
      </m:oMath>
      <w:r>
        <w:rPr>
          <w:rtl w:val="1"/>
          <w:lang w:val="ar-LY" w:bidi="ar-LY"/>
          <w:rFonts w:cs="Times New Roman"/>
        </w:rPr>
        <w:t xml:space="preserve">، و</w:t>
      </w:r>
      <m:oMath>
        <m:r>
          <m:t>x</m:t>
        </m:r>
        <m:r>
          <m:rPr>
            <m:sty m:val="p"/>
          </m:rPr>
          <m:t>=</m:t>
        </m:r>
        <m:r>
          <m:t>0.9</m:t>
        </m:r>
      </m:oMath>
      <w:r>
        <w:rPr>
          <w:rtl w:val="0"/>
          <w:lang w:val="en-US" w:bidi="ar-LY"/>
          <w:rFonts w:cs="Times New Roman"/>
        </w:rPr>
        <w:t xml:space="preserve"> </w:t>
      </w:r>
      <w:r>
        <w:rPr>
          <w:rtl w:val="1"/>
          <w:lang w:val="ar-LY" w:bidi="ar-LY"/>
          <w:rFonts w:cs="Times New Roman"/>
        </w:rPr>
        <w:t xml:space="preserve">يعني</w:t>
      </w:r>
      <w:r>
        <w:rPr>
          <w:rtl w:val="0"/>
          <w:lang w:val="en-US" w:bidi="ar-LY"/>
          <w:rFonts w:cs="Times New Roman"/>
        </w:rPr>
        <w:t xml:space="preserve"> </w:t>
      </w:r>
      <m:oMath>
        <m:r>
          <m:t>0.9</m:t>
        </m:r>
        <m:r>
          <m:t> </m:t>
        </m:r>
        <m:r>
          <m:rPr>
            <m:sty m:val="p"/>
          </m:rPr>
          <m:t>V</m:t>
        </m:r>
      </m:oMath>
      <w:r>
        <w:rPr>
          <w:rtl w:val="1"/>
          <w:lang w:val="ar-LY" w:bidi="ar-LY"/>
          <w:rFonts w:cs="Times New Roman"/>
        </w:rPr>
        <w:t xml:space="preserve">، و</w:t>
      </w:r>
      <m:oMath>
        <m:r>
          <m:t>y</m:t>
        </m:r>
        <m:r>
          <m:rPr>
            <m:sty m:val="p"/>
          </m:rPr>
          <m:t>=</m:t>
        </m:r>
        <m:r>
          <m:t>0.2</m:t>
        </m:r>
      </m:oMath>
      <w:r>
        <w:rPr>
          <w:rtl w:val="0"/>
          <w:lang w:val="en-US" w:bidi="ar-LY"/>
          <w:rFonts w:cs="Times New Roman"/>
        </w:rPr>
        <w:t xml:space="preserve"> </w:t>
      </w:r>
      <w:r>
        <w:rPr>
          <w:rtl w:val="1"/>
          <w:lang w:val="ar-LY" w:bidi="ar-LY"/>
          <w:rFonts w:cs="Times New Roman"/>
        </w:rPr>
        <w:t xml:space="preserve">يعني</w:t>
      </w:r>
      <w:r>
        <w:rPr>
          <w:rtl w:val="0"/>
          <w:lang w:val="en-US" w:bidi="ar-LY"/>
          <w:rFonts w:cs="Times New Roman"/>
        </w:rPr>
        <w:t xml:space="preserve"> </w:t>
      </w:r>
      <m:oMath>
        <m:r>
          <m:t>20</m:t>
        </m:r>
        <m:r>
          <m:t> </m:t>
        </m:r>
        <m:r>
          <m:rPr>
            <m:sty m:val="p"/>
          </m:rPr>
          <m:t>m</m:t>
        </m:r>
        <m:r>
          <m:rPr>
            <m:sty m:val="p"/>
          </m:rPr>
          <m:t>A</m:t>
        </m:r>
      </m:oMath>
      <w:r>
        <w:rPr>
          <w:rtl w:val="1"/>
          <w:lang w:val="ar-LY" w:bidi="ar-LY"/>
          <w:rFonts w:cs="Times New Roman"/>
        </w:rPr>
        <w:t xml:space="preserve">. تساوي رقم</w:t>
      </w:r>
      <w:r>
        <w:rPr>
          <w:rtl w:val="0"/>
          <w:lang w:val="en-US" w:bidi="ar-LY"/>
          <w:rFonts w:cs="Times New Roman"/>
        </w:rPr>
        <w:t xml:space="preserve"> </w:t>
      </w:r>
      <m:oMath>
        <m:r>
          <m:t>u</m:t>
        </m:r>
      </m:oMath>
      <w:r>
        <w:rPr>
          <w:rtl w:val="0"/>
          <w:lang w:val="en-US" w:bidi="ar-LY"/>
          <w:rFonts w:cs="Times New Roman"/>
        </w:rPr>
        <w:t xml:space="preserve"> </w:t>
      </w:r>
      <w:r>
        <w:rPr>
          <w:rtl w:val="1"/>
          <w:lang w:val="ar-LY" w:bidi="ar-LY"/>
          <w:rFonts w:cs="Times New Roman"/>
        </w:rPr>
        <w:t xml:space="preserve">مع رقم الزمن بالمللي ثانية خاص بالقيم المختارة.</w:t>
      </w:r>
    </w:p>
    <w:bookmarkEnd w:id="48"/>
    <w:bookmarkStart w:id="49" w:name="المعادلة-6-دالة-التحويل-العادية"/>
    <w:p>
      <w:pPr>
        <w:pStyle w:val="Heading3"/>
        <w:bidi w:val="1"/>
        <w:jc w:val="right"/>
      </w:pPr>
      <w:r>
        <w:rPr>
          <w:rtl w:val="1"/>
          <w:lang w:val="ar-LY" w:bidi="ar-LY"/>
          <w:rFonts w:cs="Times New Roman"/>
        </w:rPr>
        <w:t xml:space="preserve">المعادلة (6): دالة التحويل العادية</w:t>
      </w:r>
    </w:p>
    <w:p>
      <w:pPr>
        <w:pStyle w:val="FirstParagraph"/>
        <w:bidi w:val="0"/>
      </w:pPr>
      <m:oMathPara>
        <m:oMathParaPr>
          <m:jc m:val="center"/>
        </m:oMathParaPr>
        <m:oMath>
          <m:sSub>
            <m:e>
              <m:r>
                <m:t>H</m:t>
              </m:r>
            </m:e>
            <m:sub>
              <m:r>
                <m:t>1</m:t>
              </m:r>
            </m:sub>
          </m:sSub>
          <m:d>
            <m:dPr>
              <m:begChr m:val="("/>
              <m:endChr m:val=")"/>
              <m:sepChr m:val=""/>
              <m:grow/>
            </m:dPr>
            <m:e>
              <m:r>
                <m:t>s</m:t>
              </m:r>
            </m:e>
          </m:d>
          <m:r>
            <m:rPr>
              <m:sty m:val="p"/>
            </m:rPr>
            <m:t>=</m:t>
          </m:r>
          <m:f>
            <m:fPr>
              <m:type m:val="bar"/>
            </m:fPr>
            <m:num>
              <m:sSub>
                <m:e>
                  <m:r>
                    <m:t>V</m:t>
                  </m:r>
                </m:e>
                <m:sub>
                  <m:r>
                    <m:t>C</m:t>
                  </m:r>
                </m:sub>
              </m:sSub>
              <m:d>
                <m:dPr>
                  <m:begChr m:val="("/>
                  <m:endChr m:val=")"/>
                  <m:sepChr m:val=""/>
                  <m:grow/>
                </m:dPr>
                <m:e>
                  <m:r>
                    <m:t>s</m:t>
                  </m:r>
                </m:e>
              </m:d>
            </m:num>
            <m:den>
              <m:sSub>
                <m:e>
                  <m:r>
                    <m:t>V</m:t>
                  </m:r>
                </m:e>
                <m:sub>
                  <m:r>
                    <m:rPr>
                      <m:sty m:val="p"/>
                    </m:rPr>
                    <m:t>i</m:t>
                  </m:r>
                  <m:r>
                    <m:rPr>
                      <m:sty m:val="p"/>
                    </m:rPr>
                    <m:t>n</m:t>
                  </m:r>
                </m:sub>
              </m:sSub>
              <m:d>
                <m:dPr>
                  <m:begChr m:val="("/>
                  <m:endChr m:val=")"/>
                  <m:sepChr m:val=""/>
                  <m:grow/>
                </m:dPr>
                <m:e>
                  <m:r>
                    <m:t>s</m:t>
                  </m:r>
                </m:e>
              </m:d>
            </m:den>
          </m:f>
          <m:r>
            <m:rPr>
              <m:sty m:val="p"/>
            </m:rPr>
            <m:t>=</m:t>
          </m:r>
          <m:f>
            <m:fPr>
              <m:type m:val="bar"/>
            </m:fPr>
            <m:num>
              <m:r>
                <m:t>1</m:t>
              </m:r>
            </m:num>
            <m:den>
              <m:r>
                <m:t>L</m:t>
              </m:r>
              <m:r>
                <m:t>C</m:t>
              </m:r>
              <m:sSup>
                <m:e>
                  <m:r>
                    <m:t>s</m:t>
                  </m:r>
                </m:e>
                <m:sup>
                  <m:r>
                    <m:t>2</m:t>
                  </m:r>
                </m:sup>
              </m:sSup>
              <m:r>
                <m:rPr>
                  <m:sty m:val="p"/>
                </m:rPr>
                <m:t>+</m:t>
              </m:r>
              <m:r>
                <m:t>R</m:t>
              </m:r>
              <m:r>
                <m:t>C</m:t>
              </m:r>
              <m:r>
                <m:t>s</m:t>
              </m:r>
              <m:r>
                <m:rPr>
                  <m:sty m:val="p"/>
                </m:rPr>
                <m:t>+</m:t>
              </m:r>
              <m:r>
                <m:t>1</m:t>
              </m:r>
            </m:den>
          </m:f>
          <m:r>
            <m:rPr>
              <m:sty m:val="p"/>
            </m:rPr>
            <m:t>.</m:t>
          </m:r>
        </m:oMath>
      </m:oMathPara>
    </w:p>
    <w:p>
      <w:pPr>
        <w:pStyle w:val="FirstParagraph"/>
        <w:bidi w:val="1"/>
        <w:jc w:val="right"/>
      </w:pPr>
      <w:r>
        <w:rPr>
          <w:rtl w:val="1"/>
          <w:lang w:val="ar-LY" w:bidi="ar-LY"/>
          <w:rFonts w:cs="Times New Roman"/>
        </w:rPr>
        <w:t xml:space="preserve">الحروف الكبيرة تعني تحويلات لابلاس، والرمز السفلي</w:t>
      </w:r>
      <w:r>
        <w:rPr>
          <w:rtl w:val="0"/>
          <w:lang w:val="en-US" w:bidi="ar-LY"/>
          <w:rFonts w:cs="Times New Roman"/>
        </w:rPr>
        <w:t xml:space="preserve"> </w:t>
      </w:r>
      <m:oMath>
        <m:r>
          <m:t>1</m:t>
        </m:r>
      </m:oMath>
      <w:r>
        <w:rPr>
          <w:rtl w:val="0"/>
          <w:lang w:val="en-US" w:bidi="ar-LY"/>
          <w:rFonts w:cs="Times New Roman"/>
        </w:rPr>
        <w:t xml:space="preserve"> </w:t>
      </w:r>
      <w:r>
        <w:rPr>
          <w:rtl w:val="1"/>
          <w:lang w:val="ar-LY" w:bidi="ar-LY"/>
          <w:rFonts w:cs="Times New Roman"/>
        </w:rPr>
        <w:t xml:space="preserve">يعني رتبة مشتقة تساوي واحداً. نحول (3) مع الحالات الابتدائية الصفرية، ثم نقسم على الدخل. عند</w:t>
      </w:r>
      <w:r>
        <w:rPr>
          <w:rtl w:val="0"/>
          <w:lang w:val="en-US" w:bidi="ar-LY"/>
          <w:rFonts w:cs="Times New Roman"/>
        </w:rPr>
        <w:t xml:space="preserve"> </w:t>
      </w:r>
      <m:oMath>
        <m:r>
          <m:t>s</m:t>
        </m:r>
        <m:r>
          <m:rPr>
            <m:sty m:val="p"/>
          </m:rPr>
          <m:t>=</m:t>
        </m:r>
        <m:r>
          <m:t>0</m:t>
        </m:r>
      </m:oMath>
      <w:r>
        <w:rPr>
          <w:rtl w:val="0"/>
          <w:lang w:val="en-US" w:bidi="ar-LY"/>
          <w:rFonts w:cs="Times New Roman"/>
        </w:rPr>
        <w:t xml:space="preserve"> </w:t>
      </w:r>
      <w:r>
        <w:rPr>
          <w:rtl w:val="1"/>
          <w:lang w:val="ar-LY" w:bidi="ar-LY"/>
          <w:rFonts w:cs="Times New Roman"/>
        </w:rPr>
        <w:t xml:space="preserve">يكون الكسب واحداً؛ أي إن الجهد النهائي للدائرة المستقرة يساوي خطوة المصدر. لتحديد الاستجابة لخطوة نضرب</w:t>
      </w:r>
      <w:r>
        <w:rPr>
          <w:rtl w:val="0"/>
          <w:lang w:val="en-US" w:bidi="ar-LY"/>
          <w:rFonts w:cs="Times New Roman"/>
        </w:rPr>
        <w:t xml:space="preserve"> </w:t>
      </w:r>
      <m:oMath>
        <m:sSub>
          <m:e>
            <m:r>
              <m:t>H</m:t>
            </m:r>
          </m:e>
          <m:sub>
            <m:r>
              <m:t>1</m:t>
            </m:r>
          </m:sub>
        </m:sSub>
      </m:oMath>
      <w:r>
        <w:rPr>
          <w:rtl w:val="0"/>
          <w:lang w:val="en-US" w:bidi="ar-LY"/>
          <w:rFonts w:cs="Times New Roman"/>
        </w:rPr>
        <w:t xml:space="preserve"> </w:t>
      </w:r>
      <w:r>
        <w:rPr>
          <w:rtl w:val="1"/>
          <w:lang w:val="ar-LY" w:bidi="ar-LY"/>
          <w:rFonts w:cs="Times New Roman"/>
        </w:rPr>
        <w:t xml:space="preserve">في</w:t>
      </w:r>
      <w:r>
        <w:rPr>
          <w:rtl w:val="0"/>
          <w:lang w:val="en-US" w:bidi="ar-LY"/>
          <w:rFonts w:cs="Times New Roman"/>
        </w:rPr>
        <w:t xml:space="preserve"> </w:t>
      </w:r>
      <m:oMath>
        <m:r>
          <m:t>1</m:t>
        </m:r>
        <m:r>
          <m:rPr>
            <m:sty m:val="p"/>
          </m:rPr>
          <m:t>/</m:t>
        </m:r>
        <m:r>
          <m:t>s</m:t>
        </m:r>
      </m:oMath>
      <w:r>
        <w:rPr>
          <w:rtl w:val="0"/>
          <w:lang w:val="en-US" w:bidi="ar-LY"/>
          <w:rFonts w:cs="Times New Roman"/>
        </w:rPr>
        <w:t xml:space="preserve">.</w:t>
      </w:r>
    </w:p>
    <w:bookmarkEnd w:id="49"/>
    <w:bookmarkStart w:id="50" w:name="المعادلة-7-الحل-الدقيق-للجهد-العادي"/>
    <w:p>
      <w:pPr>
        <w:pStyle w:val="Heading3"/>
        <w:bidi w:val="1"/>
        <w:jc w:val="right"/>
      </w:pPr>
      <w:r>
        <w:rPr>
          <w:rtl w:val="1"/>
          <w:lang w:val="ar-LY" w:bidi="ar-LY"/>
          <w:rFonts w:cs="Times New Roman"/>
        </w:rPr>
        <w:t xml:space="preserve">المعادلة (7): الحل الدقيق للجهد العادي</w:t>
      </w:r>
    </w:p>
    <w:p>
      <w:pPr>
        <w:pStyle w:val="FirstParagraph"/>
        <w:bidi w:val="0"/>
      </w:pPr>
      <m:oMathPara>
        <m:oMathParaPr>
          <m:jc m:val="center"/>
        </m:oMathParaPr>
        <m:oMath>
          <m:sSub>
            <m:e>
              <m:r>
                <m:t>x</m:t>
              </m:r>
            </m:e>
            <m:sub>
              <m:r>
                <m:t>1</m:t>
              </m:r>
            </m:sub>
          </m:sSub>
          <m:d>
            <m:dPr>
              <m:begChr m:val="("/>
              <m:endChr m:val=")"/>
              <m:sepChr m:val=""/>
              <m:grow/>
            </m:dPr>
            <m:e>
              <m:r>
                <m:t>u</m:t>
              </m:r>
            </m:e>
          </m:d>
          <m:r>
            <m:rPr>
              <m:sty m:val="p"/>
            </m:rPr>
            <m:t>=</m:t>
          </m:r>
          <m:r>
            <m:t>1</m:t>
          </m:r>
          <m:r>
            <m:rPr>
              <m:sty m:val="p"/>
            </m:rPr>
            <m:t>−</m:t>
          </m:r>
          <m:sSup>
            <m:e>
              <m:r>
                <m:t>e</m:t>
              </m:r>
            </m:e>
            <m:sup>
              <m:r>
                <m:rPr>
                  <m:sty m:val="p"/>
                </m:rPr>
                <m:t>−</m:t>
              </m:r>
              <m:r>
                <m:t>u</m:t>
              </m:r>
              <m:r>
                <m:rPr>
                  <m:sty m:val="p"/>
                </m:rPr>
                <m:t>/</m:t>
              </m:r>
              <m:r>
                <m:t>2</m:t>
              </m:r>
            </m:sup>
          </m:sSup>
          <m:d>
            <m:dPr>
              <m:begChr m:val="["/>
              <m:endChr m:val="]"/>
              <m:sepChr m:val=""/>
              <m:grow/>
            </m:dPr>
            <m:e>
              <m:r>
                <m:rPr>
                  <m:sty m:val="p"/>
                </m:rPr>
                <m:t>cos</m:t>
              </m:r>
              <m:d>
                <m:dPr>
                  <m:begChr m:val="("/>
                  <m:endChr m:val=")"/>
                  <m:sepChr m:val=""/>
                  <m:grow/>
                </m:dPr>
                <m:e>
                  <m:sSub>
                    <m:e>
                      <m:r>
                        <m:t>ω</m:t>
                      </m:r>
                    </m:e>
                    <m:sub>
                      <m:r>
                        <m:t>d</m:t>
                      </m:r>
                    </m:sub>
                  </m:sSub>
                  <m:r>
                    <m:t>u</m:t>
                  </m:r>
                </m:e>
              </m:d>
              <m:r>
                <m:rPr>
                  <m:sty m:val="p"/>
                </m:rPr>
                <m:t>+</m:t>
              </m:r>
              <m:f>
                <m:fPr>
                  <m:type m:val="bar"/>
                </m:fPr>
                <m:num>
                  <m:r>
                    <m:rPr>
                      <m:sty m:val="p"/>
                    </m:rPr>
                    <m:t>sin</m:t>
                  </m:r>
                  <m:d>
                    <m:dPr>
                      <m:begChr m:val="("/>
                      <m:endChr m:val=")"/>
                      <m:sepChr m:val=""/>
                      <m:grow/>
                    </m:dPr>
                    <m:e>
                      <m:sSub>
                        <m:e>
                          <m:r>
                            <m:t>ω</m:t>
                          </m:r>
                        </m:e>
                        <m:sub>
                          <m:r>
                            <m:t>d</m:t>
                          </m:r>
                        </m:sub>
                      </m:sSub>
                      <m:r>
                        <m:t>u</m:t>
                      </m:r>
                    </m:e>
                  </m:d>
                </m:num>
                <m:den>
                  <m:rad>
                    <m:radPr>
                      <m:degHide m:val="on"/>
                    </m:radPr>
                    <m:deg/>
                    <m:e>
                      <m:r>
                        <m:t>3</m:t>
                      </m:r>
                    </m:e>
                  </m:rad>
                </m:den>
              </m:f>
            </m:e>
          </m:d>
          <m:r>
            <m:rPr>
              <m:sty m:val="p"/>
            </m:rPr>
            <m:t>,</m:t>
          </m:r>
          <m:r>
            <m:t>  </m:t>
          </m:r>
          <m:sSub>
            <m:e>
              <m:r>
                <m:t>ω</m:t>
              </m:r>
            </m:e>
            <m:sub>
              <m:r>
                <m:t>d</m:t>
              </m:r>
            </m:sub>
          </m:sSub>
          <m:r>
            <m:rPr>
              <m:sty m:val="p"/>
            </m:rPr>
            <m:t>=</m:t>
          </m:r>
          <m:f>
            <m:fPr>
              <m:type m:val="bar"/>
            </m:fPr>
            <m:num>
              <m:rad>
                <m:radPr>
                  <m:degHide m:val="on"/>
                </m:radPr>
                <m:deg/>
                <m:e>
                  <m:r>
                    <m:t>3</m:t>
                  </m:r>
                </m:e>
              </m:rad>
            </m:num>
            <m:den>
              <m:r>
                <m:t>2</m:t>
              </m:r>
            </m:den>
          </m:f>
          <m:r>
            <m:rPr>
              <m:sty m:val="p"/>
            </m:rPr>
            <m:t>.</m:t>
          </m:r>
        </m:oMath>
      </m:oMathPara>
    </w:p>
    <w:p>
      <w:pPr>
        <w:pStyle w:val="FirstParagraph"/>
        <w:bidi w:val="1"/>
        <w:jc w:val="right"/>
      </w:pPr>
      <w:r>
        <w:rPr>
          <w:rtl w:val="1"/>
          <w:lang w:val="ar-LY" w:bidi="ar-LY"/>
          <w:rFonts w:cs="Times New Roman"/>
        </w:rPr>
        <w:t xml:space="preserve">تأتي من عكس تحويل لابلاس. الجيب وجيب التمام يصفان التذبذب، والعامل الأُسي يجعل التذبذب يتناقص.</w:t>
      </w:r>
      <w:r>
        <w:rPr>
          <w:rtl w:val="0"/>
          <w:lang w:val="en-US" w:bidi="ar-LY"/>
          <w:rFonts w:cs="Times New Roman"/>
        </w:rPr>
        <w:t xml:space="preserve"> </w:t>
      </w:r>
      <m:oMath>
        <m:sSub>
          <m:e>
            <m:r>
              <m:t>ω</m:t>
            </m:r>
          </m:e>
          <m:sub>
            <m:r>
              <m:t>d</m:t>
            </m:r>
          </m:sub>
        </m:sSub>
      </m:oMath>
      <w:r>
        <w:rPr>
          <w:rtl w:val="0"/>
          <w:lang w:val="en-US" w:bidi="ar-LY"/>
          <w:rFonts w:cs="Times New Roman"/>
        </w:rPr>
        <w:t xml:space="preserve"> </w:t>
      </w:r>
      <w:r>
        <w:rPr>
          <w:rtl w:val="1"/>
          <w:lang w:val="ar-LY" w:bidi="ar-LY"/>
          <w:rFonts w:cs="Times New Roman"/>
        </w:rPr>
        <w:t xml:space="preserve">هنا في الزمن المطبّع؛ قيمته الفيزيائية نحو</w:t>
      </w:r>
      <w:r>
        <w:rPr>
          <w:rtl w:val="0"/>
          <w:lang w:val="en-US" w:bidi="ar-LY"/>
          <w:rFonts w:cs="Times New Roman"/>
        </w:rPr>
        <w:t xml:space="preserve"> </w:t>
      </w:r>
      <m:oMath>
        <m:r>
          <m:t>866</m:t>
        </m:r>
        <m:r>
          <m:t> </m:t>
        </m:r>
        <m:r>
          <m:rPr>
            <m:sty m:val="p"/>
          </m:rPr>
          <m:t>r</m:t>
        </m:r>
        <m:r>
          <m:rPr>
            <m:sty m:val="p"/>
          </m:rPr>
          <m:t>a</m:t>
        </m:r>
        <m:r>
          <m:rPr>
            <m:sty m:val="p"/>
          </m:rPr>
          <m:t>d</m:t>
        </m:r>
        <m:r>
          <m:rPr>
            <m:sty m:val="p"/>
          </m:rPr>
          <m:t>/</m:t>
        </m:r>
        <m:r>
          <m:rPr>
            <m:sty m:val="p"/>
          </m:rPr>
          <m:t>s</m:t>
        </m:r>
      </m:oMath>
      <w:r>
        <w:rPr>
          <w:rtl w:val="1"/>
          <w:lang w:val="ar-LY" w:bidi="ar-LY"/>
          <w:rFonts w:cs="Times New Roman"/>
        </w:rPr>
        <w:t xml:space="preserve">. عند</w:t>
      </w:r>
      <w:r>
        <w:rPr>
          <w:rtl w:val="0"/>
          <w:lang w:val="en-US" w:bidi="ar-LY"/>
          <w:rFonts w:cs="Times New Roman"/>
        </w:rPr>
        <w:t xml:space="preserve"> </w:t>
      </w:r>
      <m:oMath>
        <m:r>
          <m:t>u</m:t>
        </m:r>
        <m:r>
          <m:rPr>
            <m:sty m:val="p"/>
          </m:rPr>
          <m:t>=</m:t>
        </m:r>
        <m:r>
          <m:t>4</m:t>
        </m:r>
      </m:oMath>
      <w:r>
        <w:rPr>
          <w:rtl w:val="0"/>
          <w:lang w:val="en-US" w:bidi="ar-LY"/>
          <w:rFonts w:cs="Times New Roman"/>
        </w:rPr>
        <w:t xml:space="preserve"> </w:t>
      </w:r>
      <w:r>
        <w:rPr>
          <w:rtl w:val="1"/>
          <w:lang w:val="ar-LY" w:bidi="ar-LY"/>
          <w:rFonts w:cs="Times New Roman"/>
        </w:rPr>
        <w:t xml:space="preserve">نحصل على</w:t>
      </w:r>
      <w:r>
        <w:rPr>
          <w:rtl w:val="0"/>
          <w:lang w:val="en-US" w:bidi="ar-LY"/>
          <w:rFonts w:cs="Times New Roman"/>
        </w:rPr>
        <w:t xml:space="preserve"> </w:t>
      </w:r>
      <m:oMath>
        <m:sSub>
          <m:e>
            <m:r>
              <m:t>x</m:t>
            </m:r>
          </m:e>
          <m:sub>
            <m:r>
              <m:t>1</m:t>
            </m:r>
          </m:sub>
        </m:sSub>
        <m:r>
          <m:rPr>
            <m:sty m:val="p"/>
          </m:rPr>
          <m:t>=</m:t>
        </m:r>
        <m:r>
          <m:t>1.153122768</m:t>
        </m:r>
      </m:oMath>
      <w:r>
        <w:rPr>
          <w:rtl w:val="1"/>
          <w:lang w:val="ar-LY" w:bidi="ar-LY"/>
          <w:rFonts w:cs="Times New Roman"/>
        </w:rPr>
        <w:t xml:space="preserve">؛ الجهد تجاوز هدف الفولت الواحد.</w:t>
      </w:r>
    </w:p>
    <w:p>
      <w:pPr>
        <w:pStyle w:val="BodyText"/>
        <w:bidi w:val="1"/>
        <w:jc w:val="right"/>
      </w:pPr>
      <w:r>
        <w:rPr>
          <w:rtl w:val="1"/>
          <w:lang w:val="ar-LY" w:bidi="ar-LY"/>
          <w:rFonts w:cs="Times New Roman"/>
        </w:rPr>
        <w:t xml:space="preserve">انتبهِي إلى ثلاثة ترددات مختلفة في الدائرة العادية: الطبيعي غير المخمد</w:t>
      </w:r>
      <w:r>
        <w:rPr>
          <w:rtl w:val="0"/>
          <w:lang w:val="en-US" w:bidi="ar-LY"/>
          <w:rFonts w:cs="Times New Roman"/>
        </w:rPr>
        <w:t xml:space="preserve"> </w:t>
      </w:r>
      <m:oMath>
        <m:r>
          <m:t>1000</m:t>
        </m:r>
        <m:r>
          <m:t> </m:t>
        </m:r>
        <m:r>
          <m:rPr>
            <m:sty m:val="p"/>
          </m:rPr>
          <m:t>r</m:t>
        </m:r>
        <m:r>
          <m:rPr>
            <m:sty m:val="p"/>
          </m:rPr>
          <m:t>a</m:t>
        </m:r>
        <m:r>
          <m:rPr>
            <m:sty m:val="p"/>
          </m:rPr>
          <m:t>d</m:t>
        </m:r>
        <m:r>
          <m:rPr>
            <m:sty m:val="p"/>
          </m:rPr>
          <m:t>/</m:t>
        </m:r>
        <m:r>
          <m:rPr>
            <m:sty m:val="p"/>
          </m:rPr>
          <m:t>s</m:t>
        </m:r>
      </m:oMath>
      <w:r>
        <w:rPr>
          <w:rtl w:val="1"/>
          <w:lang w:val="ar-LY" w:bidi="ar-LY"/>
          <w:rFonts w:cs="Times New Roman"/>
        </w:rPr>
        <w:t xml:space="preserve">، وتردد تذبذب الاستجابة العابرة نحو</w:t>
      </w:r>
      <w:r>
        <w:rPr>
          <w:rtl w:val="0"/>
          <w:lang w:val="en-US" w:bidi="ar-LY"/>
          <w:rFonts w:cs="Times New Roman"/>
        </w:rPr>
        <w:t xml:space="preserve"> </w:t>
      </w:r>
      <m:oMath>
        <m:r>
          <m:t>866</m:t>
        </m:r>
        <m:r>
          <m:t> </m:t>
        </m:r>
        <m:r>
          <m:rPr>
            <m:sty m:val="p"/>
          </m:rPr>
          <m:t>r</m:t>
        </m:r>
        <m:r>
          <m:rPr>
            <m:sty m:val="p"/>
          </m:rPr>
          <m:t>a</m:t>
        </m:r>
        <m:r>
          <m:rPr>
            <m:sty m:val="p"/>
          </m:rPr>
          <m:t>d</m:t>
        </m:r>
        <m:r>
          <m:rPr>
            <m:sty m:val="p"/>
          </m:rPr>
          <m:t>/</m:t>
        </m:r>
        <m:r>
          <m:rPr>
            <m:sty m:val="p"/>
          </m:rPr>
          <m:t>s</m:t>
        </m:r>
      </m:oMath>
      <w:r>
        <w:rPr>
          <w:rtl w:val="1"/>
          <w:lang w:val="ar-LY" w:bidi="ar-LY"/>
          <w:rFonts w:cs="Times New Roman"/>
        </w:rPr>
        <w:t xml:space="preserve">، وتردد قمة كسب جهد المكثف نحو</w:t>
      </w:r>
      <w:r>
        <w:rPr>
          <w:rtl w:val="0"/>
          <w:lang w:val="en-US" w:bidi="ar-LY"/>
          <w:rFonts w:cs="Times New Roman"/>
        </w:rPr>
        <w:t xml:space="preserve"> </w:t>
      </w:r>
      <m:oMath>
        <m:r>
          <m:t>707</m:t>
        </m:r>
        <m:r>
          <m:t> </m:t>
        </m:r>
        <m:r>
          <m:rPr>
            <m:sty m:val="p"/>
          </m:rPr>
          <m:t>r</m:t>
        </m:r>
        <m:r>
          <m:rPr>
            <m:sty m:val="p"/>
          </m:rPr>
          <m:t>a</m:t>
        </m:r>
        <m:r>
          <m:rPr>
            <m:sty m:val="p"/>
          </m:rPr>
          <m:t>d</m:t>
        </m:r>
        <m:r>
          <m:rPr>
            <m:sty m:val="p"/>
          </m:rPr>
          <m:t>/</m:t>
        </m:r>
        <m:r>
          <m:rPr>
            <m:sty m:val="p"/>
          </m:rPr>
          <m:t>s</m:t>
        </m:r>
      </m:oMath>
      <w:r>
        <w:rPr>
          <w:rtl w:val="1"/>
          <w:lang w:val="ar-LY" w:bidi="ar-LY"/>
          <w:rFonts w:cs="Times New Roman"/>
        </w:rPr>
        <w:t xml:space="preserve">. الأول من</w:t>
      </w:r>
      <w:r>
        <w:rPr>
          <w:rtl w:val="0"/>
          <w:lang w:val="en-US" w:bidi="ar-LY"/>
          <w:rFonts w:cs="Times New Roman"/>
        </w:rPr>
        <w:t xml:space="preserve"> </w:t>
      </w:r>
      <m:oMath>
        <m:r>
          <m:t>L</m:t>
        </m:r>
        <m:r>
          <m:t>C</m:t>
        </m:r>
      </m:oMath>
      <w:r>
        <w:rPr>
          <w:rtl w:val="1"/>
          <w:lang w:val="ar-LY" w:bidi="ar-LY"/>
          <w:rFonts w:cs="Times New Roman"/>
        </w:rPr>
        <w:t xml:space="preserve">، والثاني يتأثر بالتخميد، والثالث يخص دالة الخرج المختار. وجود أسماء متقاربة لا يجعلها رقماً واحداً؛ والتحويل إلى هرتز يحتاج القسمة على</w:t>
      </w:r>
      <w:r>
        <w:rPr>
          <w:rtl w:val="0"/>
          <w:lang w:val="en-US" w:bidi="ar-LY"/>
          <w:rFonts w:cs="Times New Roman"/>
        </w:rPr>
        <w:t xml:space="preserve"> </w:t>
      </w:r>
      <m:oMath>
        <m:r>
          <m:t>2</m:t>
        </m:r>
        <m:r>
          <m:t>π</m:t>
        </m:r>
      </m:oMath>
      <w:r>
        <w:rPr>
          <w:rtl w:val="0"/>
          <w:lang w:val="en-US" w:bidi="ar-LY"/>
          <w:rFonts w:cs="Times New Roman"/>
        </w:rPr>
        <w:t xml:space="preserve">.</w:t>
      </w:r>
    </w:p>
    <w:bookmarkEnd w:id="50"/>
    <w:bookmarkStart w:id="51" w:name="المعادلة-8-الحل-الدقيق-للتيار-العادي"/>
    <w:p>
      <w:pPr>
        <w:pStyle w:val="Heading3"/>
        <w:bidi w:val="1"/>
        <w:jc w:val="right"/>
      </w:pPr>
      <w:r>
        <w:rPr>
          <w:rtl w:val="1"/>
          <w:lang w:val="ar-LY" w:bidi="ar-LY"/>
          <w:rFonts w:cs="Times New Roman"/>
        </w:rPr>
        <w:t xml:space="preserve">المعادلة (8): الحل الدقيق للتيار العادي</w:t>
      </w:r>
    </w:p>
    <w:p>
      <w:pPr>
        <w:pStyle w:val="FirstParagraph"/>
        <w:bidi w:val="0"/>
      </w:pPr>
      <m:oMathPara>
        <m:oMathParaPr>
          <m:jc m:val="center"/>
        </m:oMathParaPr>
        <m:oMath>
          <m:sSub>
            <m:e>
              <m:r>
                <m:t>y</m:t>
              </m:r>
            </m:e>
            <m:sub>
              <m:r>
                <m:t>1</m:t>
              </m:r>
            </m:sub>
          </m:sSub>
          <m:d>
            <m:dPr>
              <m:begChr m:val="("/>
              <m:endChr m:val=")"/>
              <m:sepChr m:val=""/>
              <m:grow/>
            </m:dPr>
            <m:e>
              <m:r>
                <m:t>u</m:t>
              </m:r>
            </m:e>
          </m:d>
          <m:r>
            <m:rPr>
              <m:sty m:val="p"/>
            </m:rPr>
            <m:t>=</m:t>
          </m:r>
          <m:f>
            <m:fPr>
              <m:type m:val="bar"/>
            </m:fPr>
            <m:num>
              <m:r>
                <m:t>2</m:t>
              </m:r>
            </m:num>
            <m:den>
              <m:rad>
                <m:radPr>
                  <m:degHide m:val="on"/>
                </m:radPr>
                <m:deg/>
                <m:e>
                  <m:r>
                    <m:t>3</m:t>
                  </m:r>
                </m:e>
              </m:rad>
            </m:den>
          </m:f>
          <m:sSup>
            <m:e>
              <m:r>
                <m:t>e</m:t>
              </m:r>
            </m:e>
            <m:sup>
              <m:r>
                <m:rPr>
                  <m:sty m:val="p"/>
                </m:rPr>
                <m:t>−</m:t>
              </m:r>
              <m:r>
                <m:t>u</m:t>
              </m:r>
              <m:r>
                <m:rPr>
                  <m:sty m:val="p"/>
                </m:rPr>
                <m:t>/</m:t>
              </m:r>
              <m:r>
                <m:t>2</m:t>
              </m:r>
            </m:sup>
          </m:sSup>
          <m:r>
            <m:rPr>
              <m:sty m:val="p"/>
            </m:rPr>
            <m:t>sin</m:t>
          </m:r>
          <m:d>
            <m:dPr>
              <m:begChr m:val="("/>
              <m:endChr m:val=")"/>
              <m:sepChr m:val=""/>
              <m:grow/>
            </m:dPr>
            <m:e>
              <m:sSub>
                <m:e>
                  <m:r>
                    <m:t>ω</m:t>
                  </m:r>
                </m:e>
                <m:sub>
                  <m:r>
                    <m:t>d</m:t>
                  </m:r>
                </m:sub>
              </m:sSub>
              <m:r>
                <m:t>u</m:t>
              </m:r>
            </m:e>
          </m:d>
          <m:r>
            <m:rPr>
              <m:sty m:val="p"/>
            </m:rPr>
            <m:t>.</m:t>
          </m:r>
        </m:oMath>
      </m:oMathPara>
    </w:p>
    <w:p>
      <w:pPr>
        <w:pStyle w:val="FirstParagraph"/>
        <w:bidi w:val="1"/>
        <w:jc w:val="right"/>
      </w:pPr>
      <w:r>
        <w:rPr>
          <w:rtl w:val="1"/>
          <w:lang w:val="ar-LY" w:bidi="ar-LY"/>
          <w:rFonts w:cs="Times New Roman"/>
        </w:rPr>
        <w:t xml:space="preserve">نشتق (7) بالنسبة إلى</w:t>
      </w:r>
      <w:r>
        <w:rPr>
          <w:rtl w:val="0"/>
          <w:lang w:val="en-US" w:bidi="ar-LY"/>
          <w:rFonts w:cs="Times New Roman"/>
        </w:rPr>
        <w:t xml:space="preserve"> </w:t>
      </w:r>
      <m:oMath>
        <m:r>
          <m:t>u</m:t>
        </m:r>
      </m:oMath>
      <w:r>
        <w:rPr>
          <w:rtl w:val="0"/>
          <w:lang w:val="en-US" w:bidi="ar-LY"/>
          <w:rFonts w:cs="Times New Roman"/>
        </w:rPr>
        <w:t xml:space="preserve"> </w:t>
      </w:r>
      <w:r>
        <w:rPr>
          <w:rtl w:val="1"/>
          <w:lang w:val="ar-LY" w:bidi="ar-LY"/>
          <w:rFonts w:cs="Times New Roman"/>
        </w:rPr>
        <w:t xml:space="preserve">لأن</w:t>
      </w:r>
      <w:r>
        <w:rPr>
          <w:rtl w:val="0"/>
          <w:lang w:val="en-US" w:bidi="ar-LY"/>
          <w:rFonts w:cs="Times New Roman"/>
        </w:rPr>
        <w:t xml:space="preserve"> </w:t>
      </w:r>
      <m:oMath>
        <m:r>
          <m:t>x</m:t>
        </m:r>
        <m:sSub>
          <m:e>
            <m:r>
              <m:rPr>
                <m:sty m:val="p"/>
              </m:rPr>
              <m:t>′</m:t>
            </m:r>
          </m:e>
          <m:sub>
            <m:r>
              <m:t>1</m:t>
            </m:r>
          </m:sub>
        </m:sSub>
        <m:r>
          <m:rPr>
            <m:sty m:val="p"/>
          </m:rPr>
          <m:t>=</m:t>
        </m:r>
        <m:sSub>
          <m:e>
            <m:r>
              <m:t>y</m:t>
            </m:r>
          </m:e>
          <m:sub>
            <m:r>
              <m:t>1</m:t>
            </m:r>
          </m:sub>
        </m:sSub>
      </m:oMath>
      <w:r>
        <w:rPr>
          <w:rtl w:val="1"/>
          <w:lang w:val="ar-LY" w:bidi="ar-LY"/>
          <w:rFonts w:cs="Times New Roman"/>
        </w:rPr>
        <w:t xml:space="preserve">. الإشارة السالبة لاحقاً تعني انعكاس التيار بالنسبة إلى السهم المختار. أول قمة للجهد عند</w:t>
      </w:r>
      <w:r>
        <w:rPr>
          <w:rtl w:val="0"/>
          <w:lang w:val="en-US" w:bidi="ar-LY"/>
          <w:rFonts w:cs="Times New Roman"/>
        </w:rPr>
        <w:t xml:space="preserve"> </w:t>
      </w:r>
      <m:oMath>
        <m:r>
          <m:t>u</m:t>
        </m:r>
        <m:r>
          <m:rPr>
            <m:sty m:val="p"/>
          </m:rPr>
          <m:t>=</m:t>
        </m:r>
        <m:r>
          <m:t>3.6276</m:t>
        </m:r>
      </m:oMath>
      <w:r>
        <w:rPr>
          <w:rtl w:val="1"/>
          <w:lang w:val="ar-LY" w:bidi="ar-LY"/>
          <w:rFonts w:cs="Times New Roman"/>
        </w:rPr>
        <w:t xml:space="preserve">، ويكون التيار صفراً هناك. التجاوز الدقيق</w:t>
      </w:r>
      <w:r>
        <w:rPr>
          <w:rtl w:val="0"/>
          <w:lang w:val="en-US" w:bidi="ar-LY"/>
          <w:rFonts w:cs="Times New Roman"/>
        </w:rPr>
        <w:t xml:space="preserve"> </w:t>
      </w:r>
      <m:oMath>
        <m:r>
          <m:t>16.3034</m:t>
        </m:r>
        <m:r>
          <m:rPr>
            <m:sty m:val="p"/>
          </m:rPr>
          <m:t>%</m:t>
        </m:r>
      </m:oMath>
      <w:r>
        <w:rPr>
          <w:rtl w:val="1"/>
          <w:lang w:val="ar-LY" w:bidi="ar-LY"/>
          <w:rFonts w:cs="Times New Roman"/>
        </w:rPr>
        <w:t xml:space="preserve">؛ اختلافه عن</w:t>
      </w:r>
      <w:r>
        <w:rPr>
          <w:rtl w:val="0"/>
          <w:lang w:val="en-US" w:bidi="ar-LY"/>
          <w:rFonts w:cs="Times New Roman"/>
        </w:rPr>
        <w:t xml:space="preserve"> </w:t>
      </w:r>
      <m:oMath>
        <m:r>
          <m:t>16.23</m:t>
        </m:r>
        <m:r>
          <m:rPr>
            <m:sty m:val="p"/>
          </m:rPr>
          <m:t>%</m:t>
        </m:r>
      </m:oMath>
      <w:r>
        <w:rPr>
          <w:rtl w:val="0"/>
          <w:lang w:val="en-US" w:bidi="ar-LY"/>
          <w:rFonts w:cs="Times New Roman"/>
        </w:rPr>
        <w:t xml:space="preserve"> </w:t>
      </w:r>
      <w:r>
        <w:rPr>
          <w:rtl w:val="1"/>
          <w:lang w:val="ar-LY" w:bidi="ar-LY"/>
          <w:rFonts w:cs="Times New Roman"/>
        </w:rPr>
        <w:t xml:space="preserve">في الجدول سببه التقريب العددي.</w:t>
      </w:r>
    </w:p>
    <w:bookmarkEnd w:id="51"/>
    <w:bookmarkEnd w:id="52"/>
    <w:bookmarkStart w:id="62" w:name="المعادلات-9-إلى-17-ماذا-غيرنا-في-النموذج"/>
    <w:p>
      <w:pPr>
        <w:pStyle w:val="Heading2"/>
        <w:bidi w:val="1"/>
        <w:jc w:val="right"/>
      </w:pPr>
      <w:r>
        <w:rPr>
          <w:rtl w:val="1"/>
          <w:lang w:val="ar-LY" w:bidi="ar-LY"/>
          <w:rFonts w:cs="Times New Roman"/>
        </w:rPr>
        <w:t xml:space="preserve">المعادلات (9) إلى (17): ماذا غيرنا في النموذج؟</w:t>
      </w:r>
    </w:p>
    <w:bookmarkStart w:id="53" w:name="المعادلة-9-مشتقة-كابوتو"/>
    <w:p>
      <w:pPr>
        <w:pStyle w:val="Heading3"/>
        <w:bidi w:val="1"/>
        <w:jc w:val="right"/>
      </w:pPr>
      <w:r>
        <w:rPr>
          <w:rtl w:val="1"/>
          <w:lang w:val="ar-LY" w:bidi="ar-LY"/>
          <w:rFonts w:cs="Times New Roman"/>
        </w:rPr>
        <w:t xml:space="preserve">المعادلة (9): مشتقة كابوتو</w:t>
      </w:r>
    </w:p>
    <w:p>
      <w:pPr>
        <w:pStyle w:val="FirstParagraph"/>
        <w:bidi w:val="0"/>
      </w:pPr>
      <m:oMathPara>
        <m:oMathParaPr>
          <m:jc m:val="center"/>
        </m:oMathParaPr>
        <m:oMath>
          <m:sSup>
            <m:e>
              <m:r>
                <m:t>​</m:t>
              </m:r>
            </m:e>
            <m:sup>
              <m:r>
                <m:t>C</m:t>
              </m:r>
            </m:sup>
          </m:sSup>
          <m:sSubSup>
            <m:e>
              <m:r>
                <m:t>D</m:t>
              </m:r>
            </m:e>
            <m:sub>
              <m:r>
                <m:t>t</m:t>
              </m:r>
            </m:sub>
            <m:sup>
              <m:r>
                <m:t>α</m:t>
              </m:r>
            </m:sup>
          </m:sSubSup>
          <m:r>
            <m:t>f</m:t>
          </m:r>
          <m:d>
            <m:dPr>
              <m:begChr m:val="("/>
              <m:endChr m:val=")"/>
              <m:sepChr m:val=""/>
              <m:grow/>
            </m:dPr>
            <m:e>
              <m:r>
                <m:t>t</m:t>
              </m:r>
            </m:e>
          </m:d>
          <m:r>
            <m:rPr>
              <m:sty m:val="p"/>
            </m:rPr>
            <m:t>=</m:t>
          </m:r>
          <m:f>
            <m:fPr>
              <m:type m:val="bar"/>
            </m:fPr>
            <m:num>
              <m:r>
                <m:t>1</m:t>
              </m:r>
            </m:num>
            <m:den>
              <m:r>
                <m:t>Γ</m:t>
              </m:r>
              <m:d>
                <m:dPr>
                  <m:begChr m:val="("/>
                  <m:endChr m:val=")"/>
                  <m:sepChr m:val=""/>
                  <m:grow/>
                </m:dPr>
                <m:e>
                  <m:r>
                    <m:t>1</m:t>
                  </m:r>
                  <m:r>
                    <m:rPr>
                      <m:sty m:val="p"/>
                    </m:rPr>
                    <m:t>−</m:t>
                  </m:r>
                  <m:r>
                    <m:t>α</m:t>
                  </m:r>
                </m:e>
              </m:d>
            </m:den>
          </m:f>
          <m:nary>
            <m:naryPr>
              <m:chr m:val="∫"/>
              <m:limLoc m:val="subSup"/>
              <m:subHide m:val="off"/>
              <m:supHide m:val="off"/>
            </m:naryPr>
            <m:sub>
              <m:r>
                <m:t>0</m:t>
              </m:r>
            </m:sub>
            <m:sup>
              <m:r>
                <m:t>t</m:t>
              </m:r>
            </m:sup>
            <m:e>
              <m:f>
                <m:fPr>
                  <m:type m:val="bar"/>
                </m:fPr>
                <m:num>
                  <m:r>
                    <m:t>f</m:t>
                  </m:r>
                  <m:r>
                    <m:rPr>
                      <m:sty m:val="p"/>
                    </m:rPr>
                    <m:t>′</m:t>
                  </m:r>
                  <m:d>
                    <m:dPr>
                      <m:begChr m:val="("/>
                      <m:endChr m:val=")"/>
                      <m:sepChr m:val=""/>
                      <m:grow/>
                    </m:dPr>
                    <m:e>
                      <m:r>
                        <m:t>ξ</m:t>
                      </m:r>
                    </m:e>
                  </m:d>
                </m:num>
                <m:den>
                  <m:sSup>
                    <m:e>
                      <m:d>
                        <m:dPr>
                          <m:begChr m:val="("/>
                          <m:endChr m:val=")"/>
                          <m:sepChr m:val=""/>
                          <m:grow/>
                        </m:dPr>
                        <m:e>
                          <m:r>
                            <m:t>t</m:t>
                          </m:r>
                          <m:r>
                            <m:rPr>
                              <m:sty m:val="p"/>
                            </m:rPr>
                            <m:t>−</m:t>
                          </m:r>
                          <m:r>
                            <m:t>ξ</m:t>
                          </m:r>
                        </m:e>
                      </m:d>
                    </m:e>
                    <m:sup>
                      <m:r>
                        <m:t>α</m:t>
                      </m:r>
                    </m:sup>
                  </m:sSup>
                </m:den>
              </m:f>
            </m:e>
          </m:nary>
          <m:r>
            <m:t> </m:t>
          </m:r>
          <m:r>
            <m:t>d</m:t>
          </m:r>
          <m:r>
            <m:t>ξ</m:t>
          </m:r>
          <m:r>
            <m:rPr>
              <m:sty m:val="p"/>
            </m:rPr>
            <m:t>,</m:t>
          </m:r>
          <m:r>
            <m:t>  </m:t>
          </m:r>
          <m:r>
            <m:t>0</m:t>
          </m:r>
          <m:r>
            <m:rPr>
              <m:sty m:val="p"/>
            </m:rPr>
            <m:t>&lt;</m:t>
          </m:r>
          <m:r>
            <m:t>α</m:t>
          </m:r>
          <m:r>
            <m:rPr>
              <m:sty m:val="p"/>
            </m:rPr>
            <m:t>&lt;</m:t>
          </m:r>
          <m:r>
            <m:t>1</m:t>
          </m:r>
          <m:r>
            <m:rPr>
              <m:sty m:val="p"/>
            </m:rPr>
            <m:t>.</m:t>
          </m:r>
        </m:oMath>
      </m:oMathPara>
    </w:p>
    <w:p>
      <w:pPr>
        <w:pStyle w:val="FirstParagraph"/>
        <w:bidi w:val="1"/>
        <w:jc w:val="right"/>
      </w:pPr>
      <m:oMath>
        <m:r>
          <m:t>f</m:t>
        </m:r>
      </m:oMath>
      <w:r>
        <w:rPr>
          <w:rtl w:val="0"/>
          <w:lang w:val="en-US" w:bidi="ar-LY"/>
          <w:rFonts w:cs="Times New Roman"/>
        </w:rPr>
        <w:t xml:space="preserve"> </w:t>
      </w:r>
      <w:r>
        <w:rPr>
          <w:rtl w:val="1"/>
          <w:lang w:val="ar-LY" w:bidi="ar-LY"/>
          <w:rFonts w:cs="Times New Roman"/>
        </w:rPr>
        <w:t xml:space="preserve">إشارة عامة، و</w:t>
      </w:r>
      <m:oMath>
        <m:r>
          <m:t>ξ</m:t>
        </m:r>
      </m:oMath>
      <w:r>
        <w:rPr>
          <w:rtl w:val="0"/>
          <w:lang w:val="en-US" w:bidi="ar-LY"/>
          <w:rFonts w:cs="Times New Roman"/>
        </w:rPr>
        <w:t xml:space="preserve"> </w:t>
      </w:r>
      <w:r>
        <w:rPr>
          <w:rtl w:val="1"/>
          <w:lang w:val="ar-LY" w:bidi="ar-LY"/>
          <w:rFonts w:cs="Times New Roman"/>
        </w:rPr>
        <w:t xml:space="preserve">زمن سابق داخل التكامل، و</w:t>
      </w:r>
      <m:oMath>
        <m:r>
          <m:t>α</m:t>
        </m:r>
      </m:oMath>
      <w:r>
        <w:rPr>
          <w:rtl w:val="0"/>
          <w:lang w:val="en-US" w:bidi="ar-LY"/>
          <w:rFonts w:cs="Times New Roman"/>
        </w:rPr>
        <w:t xml:space="preserve"> </w:t>
      </w:r>
      <w:r>
        <w:rPr>
          <w:rtl w:val="1"/>
          <w:lang w:val="ar-LY" w:bidi="ar-LY"/>
          <w:rFonts w:cs="Times New Roman"/>
        </w:rPr>
        <w:t xml:space="preserve">رتبة المشتقة. نجمع معدلات التغير السابقة بأوزان تعتمد على بُعدها الزمني؛ التغيرات الأحدث تحمل وزناً أكبر في النواة.</w:t>
      </w:r>
      <w:r>
        <w:rPr>
          <w:rtl w:val="0"/>
          <w:lang w:val="en-US" w:bidi="ar-LY"/>
          <w:rFonts w:cs="Times New Roman"/>
        </w:rPr>
        <w:t xml:space="preserve"> </w:t>
      </w:r>
      <m:oMath>
        <m:r>
          <m:t>Γ</m:t>
        </m:r>
      </m:oMath>
      <w:r>
        <w:rPr>
          <w:rtl w:val="0"/>
          <w:lang w:val="en-US" w:bidi="ar-LY"/>
          <w:rFonts w:cs="Times New Roman"/>
        </w:rPr>
        <w:t xml:space="preserve"> </w:t>
      </w:r>
      <w:r>
        <w:rPr>
          <w:rtl w:val="1"/>
          <w:lang w:val="ar-LY" w:bidi="ar-LY"/>
          <w:rFonts w:cs="Times New Roman"/>
        </w:rPr>
        <w:t xml:space="preserve">دالة جاما، وهي امتداد لفكرة المضروب، وليست معامل دائرة نختاره؛ مثلاً</w:t>
      </w:r>
      <w:r>
        <w:rPr>
          <w:rtl w:val="0"/>
          <w:lang w:val="en-US" w:bidi="ar-LY"/>
          <w:rFonts w:cs="Times New Roman"/>
        </w:rPr>
        <w:t xml:space="preserve"> </w:t>
      </w:r>
      <m:oMath>
        <m:r>
          <m:t>Γ</m:t>
        </m:r>
        <m:d>
          <m:dPr>
            <m:begChr m:val="("/>
            <m:endChr m:val=")"/>
            <m:sepChr m:val=""/>
            <m:grow/>
          </m:dPr>
          <m:e>
            <m:r>
              <m:t>3</m:t>
            </m:r>
          </m:e>
        </m:d>
        <m:r>
          <m:rPr>
            <m:sty m:val="p"/>
          </m:rPr>
          <m:t>=</m:t>
        </m:r>
        <m:r>
          <m:t>2</m:t>
        </m:r>
        <m:r>
          <m:rPr>
            <m:sty m:val="p"/>
          </m:rPr>
          <m:t>!</m:t>
        </m:r>
        <m:r>
          <m:rPr>
            <m:sty m:val="p"/>
          </m:rPr>
          <m:t>=</m:t>
        </m:r>
        <m:r>
          <m:t>2</m:t>
        </m:r>
      </m:oMath>
      <w:r>
        <w:rPr>
          <w:rtl w:val="0"/>
          <w:lang w:val="en-US" w:bidi="ar-LY"/>
          <w:rFonts w:cs="Times New Roman"/>
        </w:rPr>
        <w:t xml:space="preserve"> </w:t>
      </w:r>
      <w:r>
        <w:rPr>
          <w:rtl w:val="1"/>
          <w:lang w:val="ar-LY" w:bidi="ar-LY"/>
          <w:rFonts w:cs="Times New Roman"/>
        </w:rPr>
        <w:t xml:space="preserve">و</w:t>
      </w:r>
      <m:oMath>
        <m:r>
          <m:t>Γ</m:t>
        </m:r>
        <m:d>
          <m:dPr>
            <m:begChr m:val="("/>
            <m:endChr m:val=")"/>
            <m:sepChr m:val=""/>
            <m:grow/>
          </m:dPr>
          <m:e>
            <m:r>
              <m:t>1</m:t>
            </m:r>
            <m:r>
              <m:rPr>
                <m:sty m:val="p"/>
              </m:rPr>
              <m:t>/</m:t>
            </m:r>
            <m:r>
              <m:t>2</m:t>
            </m:r>
          </m:e>
        </m:d>
        <m:r>
          <m:rPr>
            <m:sty m:val="p"/>
          </m:rPr>
          <m:t>=</m:t>
        </m:r>
        <m:rad>
          <m:radPr>
            <m:degHide m:val="on"/>
          </m:radPr>
          <m:deg/>
          <m:e>
            <m:r>
              <m:t>π</m:t>
            </m:r>
          </m:e>
        </m:rad>
      </m:oMath>
      <w:r>
        <w:rPr>
          <w:rtl w:val="1"/>
          <w:lang w:val="ar-LY" w:bidi="ar-LY"/>
          <w:rFonts w:cs="Times New Roman"/>
        </w:rPr>
        <w:t xml:space="preserve">. 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نستعمل المشتقة العادية مباشرة، لا نعوّض في التكامل بصورته المكتوبة.</w:t>
      </w:r>
    </w:p>
    <w:bookmarkEnd w:id="53"/>
    <w:bookmarkStart w:id="54" w:name="المعادلة-10-قوانين-العنصرين-الكسريين"/>
    <w:p>
      <w:pPr>
        <w:pStyle w:val="Heading3"/>
        <w:bidi w:val="1"/>
        <w:jc w:val="right"/>
      </w:pPr>
      <w:r>
        <w:rPr>
          <w:rtl w:val="1"/>
          <w:lang w:val="ar-LY" w:bidi="ar-LY"/>
          <w:rFonts w:cs="Times New Roman"/>
        </w:rPr>
        <w:t xml:space="preserve">المعادلة (10): قوانين العنصرين الكسريين</w:t>
      </w:r>
    </w:p>
    <w:p>
      <w:pPr>
        <w:pStyle w:val="FirstParagraph"/>
        <w:bidi w:val="0"/>
      </w:pPr>
      <m:oMathPara>
        <m:oMathParaPr>
          <m:jc m:val="center"/>
        </m:oMathParaPr>
        <m:oMath>
          <m:sSub>
            <m:e>
              <m:r>
                <m:t>v</m:t>
              </m:r>
            </m:e>
            <m:sub>
              <m:r>
                <m:t>L</m:t>
              </m:r>
            </m:sub>
          </m:sSub>
          <m:r>
            <m:rPr>
              <m:sty m:val="p"/>
            </m:rPr>
            <m:t>=</m:t>
          </m:r>
          <m:r>
            <m:t>L</m:t>
          </m:r>
          <m:sSup>
            <m:e>
              <m:r>
                <m:t>τ</m:t>
              </m:r>
            </m:e>
            <m:sup>
              <m:r>
                <m:t>α</m:t>
              </m:r>
              <m:r>
                <m:rPr>
                  <m:sty m:val="p"/>
                </m:rPr>
                <m:t>−</m:t>
              </m:r>
              <m:r>
                <m:t>1</m:t>
              </m:r>
            </m:sup>
          </m:sSup>
          <m:sSup>
            <m:e>
              <m:r>
                <m:t>​</m:t>
              </m:r>
            </m:e>
            <m:sup>
              <m:r>
                <m:t>C</m:t>
              </m:r>
            </m:sup>
          </m:sSup>
          <m:sSubSup>
            <m:e>
              <m:r>
                <m:t>D</m:t>
              </m:r>
            </m:e>
            <m:sub>
              <m:r>
                <m:t>t</m:t>
              </m:r>
            </m:sub>
            <m:sup>
              <m:r>
                <m:t>α</m:t>
              </m:r>
            </m:sup>
          </m:sSubSup>
          <m:r>
            <m:t>i</m:t>
          </m:r>
          <m:r>
            <m:rPr>
              <m:sty m:val="p"/>
            </m:rPr>
            <m:t>,</m:t>
          </m:r>
          <m:r>
            <m:t>  </m:t>
          </m:r>
          <m:r>
            <m:t>i</m:t>
          </m:r>
          <m:r>
            <m:rPr>
              <m:sty m:val="p"/>
            </m:rPr>
            <m:t>=</m:t>
          </m:r>
          <m:r>
            <m:t>C</m:t>
          </m:r>
          <m:sSup>
            <m:e>
              <m:r>
                <m:t>τ</m:t>
              </m:r>
            </m:e>
            <m:sup>
              <m:r>
                <m:t>α</m:t>
              </m:r>
              <m:r>
                <m:rPr>
                  <m:sty m:val="p"/>
                </m:rPr>
                <m:t>−</m:t>
              </m:r>
              <m:r>
                <m:t>1</m:t>
              </m:r>
            </m:sup>
          </m:sSup>
          <m:sSup>
            <m:e>
              <m:r>
                <m:t>​</m:t>
              </m:r>
            </m:e>
            <m:sup>
              <m:r>
                <m:t>C</m:t>
              </m:r>
            </m:sup>
          </m:sSup>
          <m:sSubSup>
            <m:e>
              <m:r>
                <m:t>D</m:t>
              </m:r>
            </m:e>
            <m:sub>
              <m:r>
                <m:t>t</m:t>
              </m:r>
            </m:sub>
            <m:sup>
              <m:r>
                <m:t>α</m:t>
              </m:r>
            </m:sup>
          </m:sSubSup>
          <m:sSub>
            <m:e>
              <m:r>
                <m:t>v</m:t>
              </m:r>
            </m:e>
            <m:sub>
              <m:r>
                <m:t>C</m:t>
              </m:r>
            </m:sub>
          </m:sSub>
          <m:r>
            <m:rPr>
              <m:sty m:val="p"/>
            </m:rPr>
            <m:t>.</m:t>
          </m:r>
        </m:oMath>
      </m:oMathPara>
    </w:p>
    <w:p>
      <w:pPr>
        <w:pStyle w:val="FirstParagraph"/>
        <w:bidi w:val="1"/>
        <w:jc w:val="right"/>
      </w:pPr>
      <w:r>
        <w:rPr>
          <w:rtl w:val="1"/>
          <w:lang w:val="ar-LY" w:bidi="ar-LY"/>
          <w:rFonts w:cs="Times New Roman"/>
        </w:rPr>
        <w:t xml:space="preserve">هذه فرضية النموذج، وليست نتيجة أن كل ملف ومكثف حقيقيين يتصرفان هكذا. كلا العنصرين له الرتبة نفسها. مشتقة التيار وحدتها</w:t>
      </w:r>
      <w:r>
        <w:rPr>
          <w:rtl w:val="0"/>
          <w:lang w:val="en-US" w:bidi="ar-LY"/>
          <w:rFonts w:cs="Times New Roman"/>
        </w:rPr>
        <w:t xml:space="preserve"> </w:t>
      </w:r>
      <m:oMath>
        <m:r>
          <m:rPr>
            <m:sty m:val="p"/>
          </m:rPr>
          <m:t>A</m:t>
        </m:r>
        <m:r>
          <m:rPr>
            <m:sty m:val="p"/>
          </m:rPr>
          <m:t>/</m:t>
        </m:r>
        <m:sSup>
          <m:e>
            <m:r>
              <m:rPr>
                <m:sty m:val="p"/>
              </m:rPr>
              <m:t>s</m:t>
            </m:r>
          </m:e>
          <m:sup>
            <m:r>
              <m:rPr>
                <m:sty m:val="p"/>
              </m:rPr>
              <m:t>α</m:t>
            </m:r>
          </m:sup>
        </m:sSup>
      </m:oMath>
      <w:r>
        <w:rPr>
          <w:rtl w:val="1"/>
          <w:lang w:val="ar-LY" w:bidi="ar-LY"/>
          <w:rFonts w:cs="Times New Roman"/>
        </w:rPr>
        <w:t xml:space="preserve">؛ ضربها في</w:t>
      </w:r>
      <w:r>
        <w:rPr>
          <w:rtl w:val="0"/>
          <w:lang w:val="en-US" w:bidi="ar-LY"/>
          <w:rFonts w:cs="Times New Roman"/>
        </w:rPr>
        <w:t xml:space="preserve"> </w:t>
      </w:r>
      <m:oMath>
        <m:r>
          <m:t>L</m:t>
        </m:r>
        <m:sSup>
          <m:e>
            <m:r>
              <m:t>τ</m:t>
            </m:r>
          </m:e>
          <m:sup>
            <m:r>
              <m:t>α</m:t>
            </m:r>
            <m:r>
              <m:rPr>
                <m:sty m:val="p"/>
              </m:rPr>
              <m:t>−</m:t>
            </m:r>
            <m:r>
              <m:t>1</m:t>
            </m:r>
          </m:sup>
        </m:sSup>
      </m:oMath>
      <w:r>
        <w:rPr>
          <w:rtl w:val="0"/>
          <w:lang w:val="en-US" w:bidi="ar-LY"/>
          <w:rFonts w:cs="Times New Roman"/>
        </w:rPr>
        <w:t xml:space="preserve"> </w:t>
      </w:r>
      <w:r>
        <w:rPr>
          <w:rtl w:val="1"/>
          <w:lang w:val="ar-LY" w:bidi="ar-LY"/>
          <w:rFonts w:cs="Times New Roman"/>
        </w:rPr>
        <w:t xml:space="preserve">يعطي فولتاً. لذلك العامل الزمني ضروري. عند</w:t>
      </w:r>
      <w:r>
        <w:rPr>
          <w:rtl w:val="0"/>
          <w:lang w:val="en-US" w:bidi="ar-LY"/>
          <w:rFonts w:cs="Times New Roman"/>
        </w:rPr>
        <w:t xml:space="preserve"> </w:t>
      </w:r>
      <m:oMath>
        <m:r>
          <m:t>α</m:t>
        </m:r>
        <m:r>
          <m:rPr>
            <m:sty m:val="p"/>
          </m:rPr>
          <m:t>=</m:t>
        </m:r>
        <m:r>
          <m:t>0.8</m:t>
        </m:r>
      </m:oMath>
      <w:r>
        <w:rPr>
          <w:rtl w:val="0"/>
          <w:lang w:val="en-US" w:bidi="ar-LY"/>
          <w:rFonts w:cs="Times New Roman"/>
        </w:rPr>
        <w:t xml:space="preserve"> </w:t>
      </w:r>
      <w:r>
        <w:rPr>
          <w:rtl w:val="1"/>
          <w:lang w:val="ar-LY" w:bidi="ar-LY"/>
          <w:rFonts w:cs="Times New Roman"/>
        </w:rPr>
        <w:t xml:space="preserve">وحدة</w:t>
      </w:r>
      <w:r>
        <w:rPr>
          <w:rtl w:val="0"/>
          <w:lang w:val="en-US" w:bidi="ar-LY"/>
          <w:rFonts w:cs="Times New Roman"/>
        </w:rPr>
        <w:t xml:space="preserve"> </w:t>
      </w:r>
      <m:oMath>
        <m:sSub>
          <m:e>
            <m:r>
              <m:t>L</m:t>
            </m:r>
          </m:e>
          <m:sub>
            <m:r>
              <m:t>α</m:t>
            </m:r>
          </m:sub>
        </m:sSub>
      </m:oMath>
      <w:r>
        <w:rPr>
          <w:rtl w:val="0"/>
          <w:lang w:val="en-US" w:bidi="ar-LY"/>
          <w:rFonts w:cs="Times New Roman"/>
        </w:rPr>
        <w:t xml:space="preserve"> </w:t>
      </w:r>
      <w:r>
        <w:rPr>
          <w:rtl w:val="1"/>
          <w:lang w:val="ar-LY" w:bidi="ar-LY"/>
          <w:rFonts w:cs="Times New Roman"/>
        </w:rPr>
        <w:t xml:space="preserve">هي</w:t>
      </w:r>
      <w:r>
        <w:rPr>
          <w:rtl w:val="0"/>
          <w:lang w:val="en-US" w:bidi="ar-LY"/>
          <w:rFonts w:cs="Times New Roman"/>
        </w:rPr>
        <w:t xml:space="preserve"> </w:t>
      </w:r>
      <m:oMath>
        <m:r>
          <m:rPr>
            <m:sty m:val="p"/>
          </m:rPr>
          <m:t>H</m:t>
        </m:r>
        <m:r>
          <m:rPr>
            <m:sty m:val="p"/>
          </m:rPr>
          <m:t> </m:t>
        </m:r>
        <m:sSup>
          <m:e>
            <m:r>
              <m:rPr>
                <m:sty m:val="p"/>
              </m:rPr>
              <m:t>s</m:t>
            </m:r>
          </m:e>
          <m:sup>
            <m:r>
              <m:rPr>
                <m:sty m:val="p"/>
              </m:rPr>
              <m:t>−</m:t>
            </m:r>
            <m:r>
              <m:rPr>
                <m:sty m:val="p"/>
              </m:rPr>
              <m:t>0.2</m:t>
            </m:r>
          </m:sup>
        </m:sSup>
      </m:oMath>
      <w:r>
        <w:rPr>
          <w:rtl w:val="1"/>
          <w:lang w:val="ar-LY" w:bidi="ar-LY"/>
          <w:rFonts w:cs="Times New Roman"/>
        </w:rPr>
        <w:t xml:space="preserve">، وليست هنري فقط؛ وعند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نسترجع القوانين العادية.</w:t>
      </w:r>
    </w:p>
    <w:bookmarkEnd w:id="54"/>
    <w:bookmarkStart w:id="55" w:name="المعادلة-11-حالتان-بدلا-من-معادلة-مركبة"/>
    <w:p>
      <w:pPr>
        <w:pStyle w:val="Heading3"/>
        <w:bidi w:val="1"/>
        <w:jc w:val="right"/>
      </w:pPr>
      <w:r>
        <w:rPr>
          <w:rtl w:val="1"/>
          <w:lang w:val="ar-LY" w:bidi="ar-LY"/>
          <w:rFonts w:cs="Times New Roman"/>
        </w:rPr>
        <w:t xml:space="preserve">المعادلة (11): حالتان بدلاً من معادلة مركبة</w:t>
      </w:r>
    </w:p>
    <w:p>
      <w:pPr>
        <w:pStyle w:val="FirstParagraph"/>
        <w:bidi w:val="0"/>
      </w:pPr>
      <m:oMathPara>
        <m:oMathParaPr>
          <m:jc m:val="center"/>
        </m:oMathParaPr>
        <m:oMath>
          <m:sSup>
            <m:e>
              <m:r>
                <m:t>​</m:t>
              </m:r>
            </m:e>
            <m:sup>
              <m:r>
                <m:t>C</m:t>
              </m:r>
            </m:sup>
          </m:sSup>
          <m:sSubSup>
            <m:e>
              <m:r>
                <m:t>D</m:t>
              </m:r>
            </m:e>
            <m:sub>
              <m:r>
                <m:t>u</m:t>
              </m:r>
            </m:sub>
            <m:sup>
              <m:r>
                <m:t>α</m:t>
              </m:r>
            </m:sup>
          </m:sSubSup>
          <m:r>
            <m:t>x</m:t>
          </m:r>
          <m:r>
            <m:rPr>
              <m:sty m:val="p"/>
            </m:rPr>
            <m:t>=</m:t>
          </m:r>
          <m:r>
            <m:t>y</m:t>
          </m:r>
          <m:r>
            <m:rPr>
              <m:sty m:val="p"/>
            </m:rPr>
            <m:t>,</m:t>
          </m:r>
          <m:r>
            <m:t>  </m:t>
          </m:r>
          <m:sSup>
            <m:e>
              <m:r>
                <m:t>​</m:t>
              </m:r>
            </m:e>
            <m:sup>
              <m:r>
                <m:t>C</m:t>
              </m:r>
            </m:sup>
          </m:sSup>
          <m:sSubSup>
            <m:e>
              <m:r>
                <m:t>D</m:t>
              </m:r>
            </m:e>
            <m:sub>
              <m:r>
                <m:t>u</m:t>
              </m:r>
            </m:sub>
            <m:sup>
              <m:r>
                <m:t>α</m:t>
              </m:r>
            </m:sup>
          </m:sSubSup>
          <m:r>
            <m:t>y</m:t>
          </m:r>
          <m:r>
            <m:rPr>
              <m:sty m:val="p"/>
            </m:rPr>
            <m:t>=</m:t>
          </m:r>
          <m:r>
            <m:t>r</m:t>
          </m:r>
          <m:r>
            <m:rPr>
              <m:sty m:val="p"/>
            </m:rPr>
            <m:t>−</m:t>
          </m:r>
          <m:r>
            <m:t>x</m:t>
          </m:r>
          <m:r>
            <m:rPr>
              <m:sty m:val="p"/>
            </m:rPr>
            <m:t>−</m:t>
          </m:r>
          <m:r>
            <m:t>ρ</m:t>
          </m:r>
          <m:r>
            <m:t>y</m:t>
          </m:r>
          <m:r>
            <m:rPr>
              <m:sty m:val="p"/>
            </m:rPr>
            <m:t>,</m:t>
          </m:r>
          <m:r>
            <m:t>  </m:t>
          </m:r>
          <m:r>
            <m:t>r</m:t>
          </m:r>
          <m:r>
            <m:rPr>
              <m:sty m:val="p"/>
            </m:rPr>
            <m:t>=</m:t>
          </m:r>
          <m:sSub>
            <m:e>
              <m:r>
                <m:t>v</m:t>
              </m:r>
            </m:e>
            <m:sub>
              <m:r>
                <m:rPr>
                  <m:sty m:val="p"/>
                </m:rPr>
                <m:t>i</m:t>
              </m:r>
              <m:r>
                <m:rPr>
                  <m:sty m:val="p"/>
                </m:rPr>
                <m:t>n</m:t>
              </m:r>
            </m:sub>
          </m:sSub>
          <m:r>
            <m:rPr>
              <m:sty m:val="p"/>
            </m:rPr>
            <m:t>/</m:t>
          </m:r>
          <m:sSub>
            <m:e>
              <m:r>
                <m:t>V</m:t>
              </m:r>
            </m:e>
            <m:sub>
              <m:r>
                <m:t>0</m:t>
              </m:r>
            </m:sub>
          </m:sSub>
          <m:r>
            <m:rPr>
              <m:sty m:val="p"/>
            </m:rPr>
            <m:t>.</m:t>
          </m:r>
        </m:oMath>
      </m:oMathPara>
    </w:p>
    <w:p>
      <w:pPr>
        <w:pStyle w:val="FirstParagraph"/>
        <w:bidi w:val="1"/>
        <w:jc w:val="right"/>
      </w:pPr>
      <w:r>
        <w:rPr>
          <w:rtl w:val="1"/>
          <w:lang w:val="ar-LY" w:bidi="ar-LY"/>
          <w:rFonts w:cs="Times New Roman"/>
        </w:rPr>
        <w:t xml:space="preserve">نطبق كيرشوف على</w:t>
      </w:r>
      <w:r>
        <w:rPr>
          <w:rtl w:val="0"/>
          <w:lang w:val="en-US" w:bidi="ar-LY"/>
          <w:rFonts w:cs="Times New Roman"/>
        </w:rPr>
        <w:t xml:space="preserve"> </w:t>
      </w:r>
      <m:oMath>
        <m:sSub>
          <m:e>
            <m:r>
              <m:t>v</m:t>
            </m:r>
          </m:e>
          <m:sub>
            <m:r>
              <m:t>L</m:t>
            </m:r>
          </m:sub>
        </m:sSub>
        <m:r>
          <m:rPr>
            <m:sty m:val="p"/>
          </m:rPr>
          <m:t>+</m:t>
        </m:r>
        <m:r>
          <m:t>R</m:t>
        </m:r>
        <m:r>
          <m:t>i</m:t>
        </m:r>
        <m:r>
          <m:rPr>
            <m:sty m:val="p"/>
          </m:rPr>
          <m:t>+</m:t>
        </m:r>
        <m:sSub>
          <m:e>
            <m:r>
              <m:t>v</m:t>
            </m:r>
          </m:e>
          <m:sub>
            <m:r>
              <m:t>C</m:t>
            </m:r>
          </m:sub>
        </m:sSub>
      </m:oMath>
      <w:r>
        <w:rPr>
          <w:rtl w:val="0"/>
          <w:lang w:val="en-US" w:bidi="ar-LY"/>
          <w:rFonts w:cs="Times New Roman"/>
        </w:rPr>
        <w:t xml:space="preserve"> </w:t>
      </w:r>
      <w:r>
        <w:rPr>
          <w:rtl w:val="1"/>
          <w:lang w:val="ar-LY" w:bidi="ar-LY"/>
          <w:rFonts w:cs="Times New Roman"/>
        </w:rPr>
        <w:t xml:space="preserve">ثم نستخدم (5) و(10). لأن</w:t>
      </w:r>
      <w:r>
        <w:rPr>
          <w:rtl w:val="0"/>
          <w:lang w:val="en-US" w:bidi="ar-LY"/>
          <w:rFonts w:cs="Times New Roman"/>
        </w:rPr>
        <w:t xml:space="preserve"> </w:t>
      </w:r>
      <m:oMath>
        <m:sSub>
          <m:e>
            <m:r>
              <m:t>Z</m:t>
            </m:r>
          </m:e>
          <m:sub>
            <m:r>
              <m:t>0</m:t>
            </m:r>
          </m:sub>
        </m:sSub>
        <m:r>
          <m:t>C</m:t>
        </m:r>
        <m:r>
          <m:rPr>
            <m:sty m:val="p"/>
          </m:rPr>
          <m:t>/</m:t>
        </m:r>
        <m:r>
          <m:t>τ</m:t>
        </m:r>
        <m:r>
          <m:rPr>
            <m:sty m:val="p"/>
          </m:rPr>
          <m:t>=</m:t>
        </m:r>
        <m:r>
          <m:t>L</m:t>
        </m:r>
        <m:r>
          <m:rPr>
            <m:sty m:val="p"/>
          </m:rPr>
          <m:t>/</m:t>
        </m:r>
        <m:d>
          <m:dPr>
            <m:begChr m:val="("/>
            <m:endChr m:val=")"/>
            <m:sepChr m:val=""/>
            <m:grow/>
          </m:dPr>
          <m:e>
            <m:sSub>
              <m:e>
                <m:r>
                  <m:t>Z</m:t>
                </m:r>
              </m:e>
              <m:sub>
                <m:r>
                  <m:t>0</m:t>
                </m:r>
              </m:sub>
            </m:sSub>
            <m:r>
              <m:t>τ</m:t>
            </m:r>
          </m:e>
        </m:d>
        <m:r>
          <m:rPr>
            <m:sty m:val="p"/>
          </m:rPr>
          <m:t>=</m:t>
        </m:r>
        <m:r>
          <m:t>1</m:t>
        </m:r>
      </m:oMath>
      <w:r>
        <w:rPr>
          <w:rtl w:val="0"/>
          <w:lang w:val="en-US" w:bidi="ar-LY"/>
          <w:rFonts w:cs="Times New Roman"/>
        </w:rPr>
        <w:t xml:space="preserve"> </w:t>
      </w:r>
      <w:r>
        <w:rPr>
          <w:rtl w:val="1"/>
          <w:lang w:val="ar-LY" w:bidi="ar-LY"/>
          <w:rFonts w:cs="Times New Roman"/>
        </w:rPr>
        <w:t xml:space="preserve">تختفي المعاملات. بعد الخطوة</w:t>
      </w:r>
      <w:r>
        <w:rPr>
          <w:rtl w:val="0"/>
          <w:lang w:val="en-US" w:bidi="ar-LY"/>
          <w:rFonts w:cs="Times New Roman"/>
        </w:rPr>
        <w:t xml:space="preserve"> </w:t>
      </w:r>
      <m:oMath>
        <m:r>
          <m:t>r</m:t>
        </m:r>
        <m:r>
          <m:rPr>
            <m:sty m:val="p"/>
          </m:rPr>
          <m:t>=</m:t>
        </m:r>
        <m:r>
          <m:t>1</m:t>
        </m:r>
      </m:oMath>
      <w:r>
        <w:rPr>
          <w:rtl w:val="1"/>
          <w:lang w:val="ar-LY" w:bidi="ar-LY"/>
          <w:rFonts w:cs="Times New Roman"/>
        </w:rPr>
        <w:t xml:space="preserve">. هذه الصيغة تحتفظ بجهد المكثف والتيار كحالتين مستقلتين، وتجنب افتراض أن مشتقتين كسريتين متتابعتين تساويان دائماً مشتقة برتبة</w:t>
      </w:r>
      <w:r>
        <w:rPr>
          <w:rtl w:val="0"/>
          <w:lang w:val="en-US" w:bidi="ar-LY"/>
          <w:rFonts w:cs="Times New Roman"/>
        </w:rPr>
        <w:t xml:space="preserve"> </w:t>
      </w:r>
      <m:oMath>
        <m:r>
          <m:t>2</m:t>
        </m:r>
        <m:r>
          <m:t>α</m:t>
        </m:r>
      </m:oMath>
      <w:r>
        <w:rPr>
          <w:rtl w:val="0"/>
          <w:lang w:val="en-US" w:bidi="ar-LY"/>
          <w:rFonts w:cs="Times New Roman"/>
        </w:rPr>
        <w:t xml:space="preserve">.</w:t>
      </w:r>
    </w:p>
    <w:bookmarkEnd w:id="55"/>
    <w:bookmarkStart w:id="56" w:name="المعادلة-12-نفس-الكلام-بلغة-المصفوفات"/>
    <w:p>
      <w:pPr>
        <w:pStyle w:val="Heading3"/>
        <w:bidi w:val="1"/>
        <w:jc w:val="right"/>
      </w:pPr>
      <w:r>
        <w:rPr>
          <w:rtl w:val="1"/>
          <w:lang w:val="ar-LY" w:bidi="ar-LY"/>
          <w:rFonts w:cs="Times New Roman"/>
        </w:rPr>
        <w:t xml:space="preserve">المعادلة (12): نفس الكلام بلغة المصفوفات</w:t>
      </w:r>
    </w:p>
    <w:p>
      <w:pPr>
        <w:pStyle w:val="FirstParagraph"/>
        <w:bidi w:val="0"/>
      </w:pPr>
      <m:oMathPara>
        <m:oMathParaPr>
          <m:jc m:val="center"/>
        </m:oMathParaPr>
        <m:oMath>
          <m:sSup>
            <m:e>
              <m:r>
                <m:t>​</m:t>
              </m:r>
            </m:e>
            <m:sup>
              <m:r>
                <m:t>C</m:t>
              </m:r>
            </m:sup>
          </m:sSup>
          <m:sSubSup>
            <m:e>
              <m:r>
                <m:t>D</m:t>
              </m:r>
            </m:e>
            <m:sub>
              <m:r>
                <m:t>u</m:t>
              </m:r>
            </m:sub>
            <m:sup>
              <m:r>
                <m:t>α</m:t>
              </m:r>
            </m:sup>
          </m:sSubSup>
          <m:r>
            <m:t>z</m:t>
          </m:r>
          <m:r>
            <m:rPr>
              <m:sty m:val="p"/>
            </m:rPr>
            <m:t>=</m:t>
          </m:r>
          <m:r>
            <m:t>A</m:t>
          </m:r>
          <m:r>
            <m:t>z</m:t>
          </m:r>
          <m:r>
            <m:rPr>
              <m:sty m:val="p"/>
            </m:rPr>
            <m:t>+</m:t>
          </m:r>
          <m:r>
            <m:t>b</m:t>
          </m:r>
          <m:r>
            <m:t>r</m:t>
          </m:r>
          <m:r>
            <m:rPr>
              <m:sty m:val="p"/>
            </m:rPr>
            <m:t>,</m:t>
          </m:r>
          <m:r>
            <m:t>  </m:t>
          </m:r>
          <m:r>
            <m:t>z</m:t>
          </m:r>
          <m:r>
            <m:rPr>
              <m:sty m:val="p"/>
            </m:rPr>
            <m:t>=</m:t>
          </m:r>
          <m:d>
            <m:dPr>
              <m:begChr m:val="["/>
              <m:endChr m:val="]"/>
              <m:sepChr m:val=""/>
              <m:grow/>
            </m:dPr>
            <m:e>
              <m:m>
                <m:mPr>
                  <m:baseJc m:val="center"/>
                  <m:plcHide m:val="on"/>
                  <m:mcs>
                    <m:mc>
                      <m:mcPr>
                        <m:mcJc m:val="center"/>
                        <m:count m:val="1"/>
                      </m:mcPr>
                    </m:mc>
                  </m:mcs>
                </m:mPr>
                <m:mr>
                  <m:e>
                    <m:r>
                      <m:t>x</m:t>
                    </m:r>
                  </m:e>
                </m:mr>
                <m:mr>
                  <m:e>
                    <m:r>
                      <m:t>y</m:t>
                    </m:r>
                  </m:e>
                </m:mr>
              </m:m>
            </m:e>
          </m:d>
          <m:r>
            <m:rPr>
              <m:sty m:val="p"/>
            </m:rPr>
            <m:t>,</m:t>
          </m:r>
          <m:r>
            <m:t> </m:t>
          </m:r>
          <m:r>
            <m:t>A</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rPr>
                        <m:sty m:val="p"/>
                      </m:rPr>
                      <m:t>−</m:t>
                    </m:r>
                    <m:r>
                      <m:t>ρ</m:t>
                    </m:r>
                  </m:e>
                </m:mr>
              </m:m>
            </m:e>
          </m:d>
          <m:r>
            <m:rPr>
              <m:sty m:val="p"/>
            </m:rPr>
            <m:t>,</m:t>
          </m:r>
          <m:r>
            <m:t> </m:t>
          </m:r>
          <m:r>
            <m:t>b</m:t>
          </m:r>
          <m:r>
            <m:rPr>
              <m:sty m:val="p"/>
            </m:rPr>
            <m:t>=</m:t>
          </m:r>
          <m:d>
            <m:dPr>
              <m:begChr m:val="["/>
              <m:endChr m:val="]"/>
              <m:sepChr m:val=""/>
              <m:grow/>
            </m:dPr>
            <m:e>
              <m:m>
                <m:mPr>
                  <m:baseJc m:val="center"/>
                  <m:plcHide m:val="on"/>
                  <m:mcs>
                    <m:mc>
                      <m:mcPr>
                        <m:mcJc m:val="center"/>
                        <m:count m:val="1"/>
                      </m:mcPr>
                    </m:mc>
                  </m:mcs>
                </m:mPr>
                <m:mr>
                  <m:e>
                    <m:r>
                      <m:t>0</m:t>
                    </m:r>
                  </m:e>
                </m:mr>
                <m:mr>
                  <m:e>
                    <m:r>
                      <m:t>1</m:t>
                    </m:r>
                  </m:e>
                </m:mr>
              </m:m>
            </m:e>
          </m:d>
          <m:r>
            <m:rPr>
              <m:sty m:val="p"/>
            </m:rPr>
            <m:t>.</m:t>
          </m:r>
        </m:oMath>
      </m:oMathPara>
    </w:p>
    <w:p>
      <w:pPr>
        <w:pStyle w:val="FirstParagraph"/>
        <w:bidi w:val="1"/>
        <w:jc w:val="right"/>
      </w:pPr>
      <w:r>
        <w:rPr>
          <w:rtl w:val="1"/>
          <w:lang w:val="ar-LY" w:bidi="ar-LY"/>
          <w:rFonts w:cs="Times New Roman"/>
        </w:rPr>
        <w:t xml:space="preserve">المصفوفة مجرد طريقة لتنظيم (11). الصف الأول يعطي</w:t>
      </w:r>
      <w:r>
        <w:rPr>
          <w:rtl w:val="0"/>
          <w:lang w:val="en-US" w:bidi="ar-LY"/>
          <w:rFonts w:cs="Times New Roman"/>
        </w:rPr>
        <w:t xml:space="preserve"> </w:t>
      </w:r>
      <m:oMath>
        <m:r>
          <m:t>y</m:t>
        </m:r>
      </m:oMath>
      <w:r>
        <w:rPr>
          <w:rtl w:val="1"/>
          <w:lang w:val="ar-LY" w:bidi="ar-LY"/>
          <w:rFonts w:cs="Times New Roman"/>
        </w:rPr>
        <w:t xml:space="preserve">، والثاني يعطي</w:t>
      </w:r>
      <w:r>
        <w:rPr>
          <w:rtl w:val="0"/>
          <w:lang w:val="en-US" w:bidi="ar-LY"/>
          <w:rFonts w:cs="Times New Roman"/>
        </w:rPr>
        <w:t xml:space="preserve"> </w:t>
      </w:r>
      <m:oMath>
        <m:r>
          <m:rPr>
            <m:sty m:val="p"/>
          </m:rPr>
          <m:t>−</m:t>
        </m:r>
        <m:r>
          <m:t>x</m:t>
        </m:r>
        <m:r>
          <m:rPr>
            <m:sty m:val="p"/>
          </m:rPr>
          <m:t>−</m:t>
        </m:r>
        <m:r>
          <m:t>ρ</m:t>
        </m:r>
        <m:r>
          <m:t>y</m:t>
        </m:r>
        <m:r>
          <m:rPr>
            <m:sty m:val="p"/>
          </m:rPr>
          <m:t>+</m:t>
        </m:r>
        <m:r>
          <m:t>r</m:t>
        </m:r>
      </m:oMath>
      <w:r>
        <w:rPr>
          <w:rtl w:val="0"/>
          <w:lang w:val="en-US" w:bidi="ar-LY"/>
          <w:rFonts w:cs="Times New Roman"/>
        </w:rPr>
        <w:t xml:space="preserve">.</w:t>
      </w:r>
      <w:r>
        <w:rPr>
          <w:rtl w:val="0"/>
          <w:lang w:val="en-US" w:bidi="ar-LY"/>
          <w:rFonts w:cs="Times New Roman"/>
        </w:rPr>
        <w:t xml:space="preserve"> </w:t>
      </w:r>
      <m:oMath>
        <m:r>
          <m:t>A</m:t>
        </m:r>
      </m:oMath>
      <w:r>
        <w:rPr>
          <w:rtl w:val="0"/>
          <w:lang w:val="en-US" w:bidi="ar-LY"/>
          <w:rFonts w:cs="Times New Roman"/>
        </w:rPr>
        <w:t xml:space="preserve"> </w:t>
      </w:r>
      <w:r>
        <w:rPr>
          <w:rtl w:val="1"/>
          <w:lang w:val="ar-LY" w:bidi="ar-LY"/>
          <w:rFonts w:cs="Times New Roman"/>
        </w:rPr>
        <w:t xml:space="preserve">تصف العلاقات الداخلية، و</w:t>
      </w:r>
      <m:oMath>
        <m:r>
          <m:t>b</m:t>
        </m:r>
      </m:oMath>
      <w:r>
        <w:rPr>
          <w:rtl w:val="0"/>
          <w:lang w:val="en-US" w:bidi="ar-LY"/>
          <w:rFonts w:cs="Times New Roman"/>
        </w:rPr>
        <w:t xml:space="preserve"> </w:t>
      </w:r>
      <w:r>
        <w:rPr>
          <w:rtl w:val="1"/>
          <w:lang w:val="ar-LY" w:bidi="ar-LY"/>
          <w:rFonts w:cs="Times New Roman"/>
        </w:rPr>
        <w:t xml:space="preserve">مكان دخول المصدر. عندما</w:t>
      </w:r>
      <w:r>
        <w:rPr>
          <w:rtl w:val="0"/>
          <w:lang w:val="en-US" w:bidi="ar-LY"/>
          <w:rFonts w:cs="Times New Roman"/>
        </w:rPr>
        <w:t xml:space="preserve"> </w:t>
      </w:r>
      <m:oMath>
        <m:r>
          <m:t>x</m:t>
        </m:r>
        <m:r>
          <m:rPr>
            <m:sty m:val="p"/>
          </m:rPr>
          <m:t>=</m:t>
        </m:r>
        <m:r>
          <m:t>0.4</m:t>
        </m:r>
      </m:oMath>
      <w:r>
        <w:rPr>
          <w:rtl w:val="0"/>
          <w:lang w:val="en-US" w:bidi="ar-LY"/>
          <w:rFonts w:cs="Times New Roman"/>
        </w:rPr>
        <w:t xml:space="preserve"> </w:t>
      </w:r>
      <w:r>
        <w:rPr>
          <w:rtl w:val="1"/>
          <w:lang w:val="ar-LY" w:bidi="ar-LY"/>
          <w:rFonts w:cs="Times New Roman"/>
        </w:rPr>
        <w:t xml:space="preserve">و</w:t>
      </w:r>
      <m:oMath>
        <m:r>
          <m:t>y</m:t>
        </m:r>
        <m:r>
          <m:rPr>
            <m:sty m:val="p"/>
          </m:rPr>
          <m:t>=</m:t>
        </m:r>
        <m:r>
          <m:t>0.2</m:t>
        </m:r>
      </m:oMath>
      <w:r>
        <w:rPr>
          <w:rtl w:val="0"/>
          <w:lang w:val="en-US" w:bidi="ar-LY"/>
          <w:rFonts w:cs="Times New Roman"/>
        </w:rPr>
        <w:t xml:space="preserve"> </w:t>
      </w:r>
      <w:r>
        <w:rPr>
          <w:rtl w:val="1"/>
          <w:lang w:val="ar-LY" w:bidi="ar-LY"/>
          <w:rFonts w:cs="Times New Roman"/>
        </w:rPr>
        <w:t xml:space="preserve">و</w:t>
      </w:r>
      <m:oMath>
        <m:r>
          <m:t>r</m:t>
        </m:r>
        <m:r>
          <m:rPr>
            <m:sty m:val="p"/>
          </m:rPr>
          <m:t>=</m:t>
        </m:r>
        <m:r>
          <m:t>1</m:t>
        </m:r>
      </m:oMath>
      <w:r>
        <w:rPr>
          <w:rtl w:val="0"/>
          <w:lang w:val="en-US" w:bidi="ar-LY"/>
          <w:rFonts w:cs="Times New Roman"/>
        </w:rPr>
        <w:t xml:space="preserve"> </w:t>
      </w:r>
      <w:r>
        <w:rPr>
          <w:rtl w:val="1"/>
          <w:lang w:val="ar-LY" w:bidi="ar-LY"/>
          <w:rFonts w:cs="Times New Roman"/>
        </w:rPr>
        <w:t xml:space="preserve">تكون الجهة اليمنى</w:t>
      </w:r>
      <w:r>
        <w:rPr>
          <w:rtl w:val="0"/>
          <w:lang w:val="en-US" w:bidi="ar-LY"/>
          <w:rFonts w:cs="Times New Roman"/>
        </w:rPr>
        <w:t xml:space="preserve"> </w:t>
      </w:r>
      <m:oMath>
        <m:sSup>
          <m:e>
            <m:d>
              <m:dPr>
                <m:begChr m:val="["/>
                <m:endChr m:val="]"/>
                <m:sepChr m:val=""/>
                <m:grow/>
              </m:dPr>
              <m:e>
                <m:r>
                  <m:t>0.2</m:t>
                </m:r>
                <m:r>
                  <m:rPr>
                    <m:sty m:val="p"/>
                  </m:rPr>
                  <m:t>,</m:t>
                </m:r>
                <m:r>
                  <m:t> </m:t>
                </m:r>
                <m:r>
                  <m:t>0.4</m:t>
                </m:r>
              </m:e>
            </m:d>
          </m:e>
          <m:sup>
            <m:r>
              <m:t>T</m:t>
            </m:r>
          </m:sup>
        </m:sSup>
      </m:oMath>
      <w:r>
        <w:rPr>
          <w:rtl w:val="1"/>
          <w:lang w:val="ar-LY" w:bidi="ar-LY"/>
          <w:rFonts w:cs="Times New Roman"/>
        </w:rPr>
        <w:t xml:space="preserve">؛ هذان معدلا تغير كسريان، وليسا بالضرورة ميلين عاديين.</w:t>
      </w:r>
    </w:p>
    <w:bookmarkEnd w:id="56"/>
    <w:bookmarkStart w:id="57" w:name="X6d25ddc8207abc9822faaca296b349d899ac2db"/>
    <w:p>
      <w:pPr>
        <w:pStyle w:val="Heading3"/>
        <w:bidi w:val="1"/>
        <w:jc w:val="right"/>
      </w:pPr>
      <w:r>
        <w:rPr>
          <w:rtl w:val="1"/>
          <w:lang w:val="ar-LY" w:bidi="ar-LY"/>
          <w:rFonts w:cs="Times New Roman"/>
        </w:rPr>
        <w:t xml:space="preserve">المعادلة (13): تحويل المشتقة مع الحالة الابتدائية</w:t>
      </w:r>
    </w:p>
    <w:p>
      <w:pPr>
        <w:pStyle w:val="FirstParagraph"/>
        <w:bidi w:val="0"/>
      </w:pPr>
      <m:oMathPara>
        <m:oMathParaPr>
          <m:jc m:val="center"/>
        </m:oMathParaPr>
        <m:oMath>
          <m:r>
            <m:rPr>
              <m:sty m:val="p"/>
              <m:scr m:val="script"/>
            </m:rPr>
            <m:t>L</m:t>
          </m:r>
          <m:r>
            <m:rPr>
              <m:sty m:val="p"/>
            </m:rPr>
            <m:t>{</m:t>
          </m:r>
          <m:sSup>
            <m:e>
              <m:r>
                <m:t>​</m:t>
              </m:r>
            </m:e>
            <m:sup>
              <m:r>
                <m:t>C</m:t>
              </m:r>
            </m:sup>
          </m:sSup>
          <m:sSubSup>
            <m:e>
              <m:r>
                <m:t>D</m:t>
              </m:r>
            </m:e>
            <m:sub>
              <m:r>
                <m:t>t</m:t>
              </m:r>
            </m:sub>
            <m:sup>
              <m:r>
                <m:t>α</m:t>
              </m:r>
            </m:sup>
          </m:sSubSup>
          <m:r>
            <m:t>f</m:t>
          </m:r>
          <m:r>
            <m:rPr>
              <m:sty m:val="p"/>
            </m:rPr>
            <m:t>}</m:t>
          </m:r>
          <m:r>
            <m:rPr>
              <m:sty m:val="p"/>
            </m:rPr>
            <m:t>=</m:t>
          </m:r>
          <m:sSup>
            <m:e>
              <m:r>
                <m:t>s</m:t>
              </m:r>
            </m:e>
            <m:sup>
              <m:r>
                <m:t>α</m:t>
              </m:r>
            </m:sup>
          </m:sSup>
          <m:r>
            <m:t>F</m:t>
          </m:r>
          <m:d>
            <m:dPr>
              <m:begChr m:val="("/>
              <m:endChr m:val=")"/>
              <m:sepChr m:val=""/>
              <m:grow/>
            </m:dPr>
            <m:e>
              <m:r>
                <m:t>s</m:t>
              </m:r>
            </m:e>
          </m:d>
          <m:r>
            <m:rPr>
              <m:sty m:val="p"/>
            </m:rPr>
            <m:t>−</m:t>
          </m:r>
          <m:sSup>
            <m:e>
              <m:r>
                <m:t>s</m:t>
              </m:r>
            </m:e>
            <m:sup>
              <m:r>
                <m:t>α</m:t>
              </m:r>
              <m:r>
                <m:rPr>
                  <m:sty m:val="p"/>
                </m:rPr>
                <m:t>−</m:t>
              </m:r>
              <m:r>
                <m:t>1</m:t>
              </m:r>
            </m:sup>
          </m:sSup>
          <m:r>
            <m:t>f</m:t>
          </m:r>
          <m:d>
            <m:dPr>
              <m:begChr m:val="("/>
              <m:endChr m:val=")"/>
              <m:sepChr m:val=""/>
              <m:grow/>
            </m:dPr>
            <m:e>
              <m:r>
                <m:t>0</m:t>
              </m:r>
            </m:e>
          </m:d>
          <m:r>
            <m:rPr>
              <m:sty m:val="p"/>
            </m:rPr>
            <m:t>.</m:t>
          </m:r>
        </m:oMath>
      </m:oMathPara>
    </w:p>
    <w:p>
      <w:pPr>
        <w:pStyle w:val="FirstParagraph"/>
        <w:bidi w:val="1"/>
        <w:jc w:val="right"/>
      </w:pPr>
      <w:r>
        <w:rPr>
          <w:rtl w:val="1"/>
          <w:lang w:val="ar-LY" w:bidi="ar-LY"/>
          <w:rFonts w:cs="Times New Roman"/>
        </w:rPr>
        <w:t xml:space="preserve">تحويل لابلاس يحول المشتقة إلى ضرب في</w:t>
      </w:r>
      <w:r>
        <w:rPr>
          <w:rtl w:val="0"/>
          <w:lang w:val="en-US" w:bidi="ar-LY"/>
          <w:rFonts w:cs="Times New Roman"/>
        </w:rPr>
        <w:t xml:space="preserve"> </w:t>
      </w:r>
      <m:oMath>
        <m:sSup>
          <m:e>
            <m:r>
              <m:t>s</m:t>
            </m:r>
          </m:e>
          <m:sup>
            <m:r>
              <m:t>α</m:t>
            </m:r>
          </m:sup>
        </m:sSup>
      </m:oMath>
      <w:r>
        <w:rPr>
          <w:rtl w:val="1"/>
          <w:lang w:val="ar-LY" w:bidi="ar-LY"/>
          <w:rFonts w:cs="Times New Roman"/>
        </w:rPr>
        <w:t xml:space="preserve">، لكنه يحتفظ بمعلومة البداية. إذا كان</w:t>
      </w:r>
      <w:r>
        <w:rPr>
          <w:rtl w:val="0"/>
          <w:lang w:val="en-US" w:bidi="ar-LY"/>
          <w:rFonts w:cs="Times New Roman"/>
        </w:rPr>
        <w:t xml:space="preserve"> </w:t>
      </w:r>
      <m:oMath>
        <m:r>
          <m:t>f</m:t>
        </m:r>
        <m:d>
          <m:dPr>
            <m:begChr m:val="("/>
            <m:endChr m:val=")"/>
            <m:sepChr m:val=""/>
            <m:grow/>
          </m:dPr>
          <m:e>
            <m:r>
              <m:t>0</m:t>
            </m:r>
          </m:e>
        </m:d>
        <m:r>
          <m:rPr>
            <m:sty m:val="p"/>
          </m:rPr>
          <m:t>=</m:t>
        </m:r>
        <m:r>
          <m:t>0</m:t>
        </m:r>
      </m:oMath>
      <w:r>
        <w:rPr>
          <w:rtl w:val="0"/>
          <w:lang w:val="en-US" w:bidi="ar-LY"/>
          <w:rFonts w:cs="Times New Roman"/>
        </w:rPr>
        <w:t xml:space="preserve"> </w:t>
      </w:r>
      <w:r>
        <w:rPr>
          <w:rtl w:val="1"/>
          <w:lang w:val="ar-LY" w:bidi="ar-LY"/>
          <w:rFonts w:cs="Times New Roman"/>
        </w:rPr>
        <w:t xml:space="preserve">يختفي الحد الثاني. مثلاً 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ترجع القاعدة المألوفة</w:t>
      </w:r>
      <w:r>
        <w:rPr>
          <w:rtl w:val="0"/>
          <w:lang w:val="en-US" w:bidi="ar-LY"/>
          <w:rFonts w:cs="Times New Roman"/>
        </w:rPr>
        <w:t xml:space="preserve"> </w:t>
      </w:r>
      <m:oMath>
        <m:r>
          <m:t>s</m:t>
        </m:r>
        <m:r>
          <m:t>F</m:t>
        </m:r>
        <m:d>
          <m:dPr>
            <m:begChr m:val="("/>
            <m:endChr m:val=")"/>
            <m:sepChr m:val=""/>
            <m:grow/>
          </m:dPr>
          <m:e>
            <m:r>
              <m:t>s</m:t>
            </m:r>
          </m:e>
        </m:d>
        <m:r>
          <m:rPr>
            <m:sty m:val="p"/>
          </m:rPr>
          <m:t>−</m:t>
        </m:r>
        <m:r>
          <m:t>f</m:t>
        </m:r>
        <m:d>
          <m:dPr>
            <m:begChr m:val="("/>
            <m:endChr m:val=")"/>
            <m:sepChr m:val=""/>
            <m:grow/>
          </m:dPr>
          <m:e>
            <m:r>
              <m:t>0</m:t>
            </m:r>
          </m:e>
        </m:d>
      </m:oMath>
      <w:r>
        <w:rPr>
          <w:rtl w:val="1"/>
          <w:lang w:val="ar-LY" w:bidi="ar-LY"/>
          <w:rFonts w:cs="Times New Roman"/>
        </w:rPr>
        <w:t xml:space="preserve">. لهذا لا يجوز حذف حدود البداية لدائرة ذات مكثف مشحون.</w:t>
      </w:r>
    </w:p>
    <w:bookmarkEnd w:id="57"/>
    <w:bookmarkStart w:id="58" w:name="المعادلة-14-دالة-تحويل-الجهد-الكسرية"/>
    <w:p>
      <w:pPr>
        <w:pStyle w:val="Heading3"/>
        <w:bidi w:val="1"/>
        <w:jc w:val="right"/>
      </w:pPr>
      <w:r>
        <w:rPr>
          <w:rtl w:val="1"/>
          <w:lang w:val="ar-LY" w:bidi="ar-LY"/>
          <w:rFonts w:cs="Times New Roman"/>
        </w:rPr>
        <w:t xml:space="preserve">المعادلة (14): دالة تحويل الجهد الكسرية</w:t>
      </w:r>
    </w:p>
    <w:p>
      <w:pPr>
        <w:pStyle w:val="FirstParagraph"/>
        <w:bidi w:val="0"/>
      </w:pPr>
      <m:oMathPara>
        <m:oMathParaPr>
          <m:jc m:val="center"/>
        </m:oMathParaPr>
        <m:oMath>
          <m:sSub>
            <m:e>
              <m:r>
                <m:t>H</m:t>
              </m:r>
            </m:e>
            <m:sub>
              <m:r>
                <m:t>α</m:t>
              </m:r>
            </m:sub>
          </m:sSub>
          <m:d>
            <m:dPr>
              <m:begChr m:val="("/>
              <m:endChr m:val=")"/>
              <m:sepChr m:val=""/>
              <m:grow/>
            </m:dPr>
            <m:e>
              <m:r>
                <m:t>s</m:t>
              </m:r>
            </m:e>
          </m:d>
          <m:r>
            <m:rPr>
              <m:sty m:val="p"/>
            </m:rPr>
            <m:t>=</m:t>
          </m:r>
          <m:f>
            <m:fPr>
              <m:type m:val="bar"/>
            </m:fPr>
            <m:num>
              <m:r>
                <m:t>1</m:t>
              </m:r>
            </m:num>
            <m:den>
              <m:sSup>
                <m:e>
                  <m:d>
                    <m:dPr>
                      <m:begChr m:val="("/>
                      <m:endChr m:val=")"/>
                      <m:sepChr m:val=""/>
                      <m:grow/>
                    </m:dPr>
                    <m:e>
                      <m:r>
                        <m:t>s</m:t>
                      </m:r>
                      <m:r>
                        <m:t>τ</m:t>
                      </m:r>
                    </m:e>
                  </m:d>
                </m:e>
                <m:sup>
                  <m:r>
                    <m:t>2</m:t>
                  </m:r>
                  <m:r>
                    <m:t>α</m:t>
                  </m:r>
                </m:sup>
              </m:sSup>
              <m:r>
                <m:rPr>
                  <m:sty m:val="p"/>
                </m:rPr>
                <m:t>+</m:t>
              </m:r>
              <m:r>
                <m:t>ρ</m:t>
              </m:r>
              <m:sSup>
                <m:e>
                  <m:d>
                    <m:dPr>
                      <m:begChr m:val="("/>
                      <m:endChr m:val=")"/>
                      <m:sepChr m:val=""/>
                      <m:grow/>
                    </m:dPr>
                    <m:e>
                      <m:r>
                        <m:t>s</m:t>
                      </m:r>
                      <m:r>
                        <m:t>τ</m:t>
                      </m:r>
                    </m:e>
                  </m:d>
                </m:e>
                <m:sup>
                  <m:r>
                    <m:t>α</m:t>
                  </m:r>
                </m:sup>
              </m:sSup>
              <m:r>
                <m:rPr>
                  <m:sty m:val="p"/>
                </m:rPr>
                <m:t>+</m:t>
              </m:r>
              <m:r>
                <m:t>1</m:t>
              </m:r>
            </m:den>
          </m:f>
          <m:r>
            <m:rPr>
              <m:sty m:val="p"/>
            </m:rPr>
            <m:t>.</m:t>
          </m:r>
        </m:oMath>
      </m:oMathPara>
    </w:p>
    <w:p>
      <w:pPr>
        <w:pStyle w:val="FirstParagraph"/>
        <w:bidi w:val="1"/>
        <w:jc w:val="right"/>
      </w:pPr>
      <w:r>
        <w:rPr>
          <w:rtl w:val="1"/>
          <w:lang w:val="ar-LY" w:bidi="ar-LY"/>
          <w:rFonts w:cs="Times New Roman"/>
        </w:rPr>
        <w:t xml:space="preserve">في متغير لابلاس المطبّع</w:t>
      </w:r>
      <w:r>
        <w:rPr>
          <w:rtl w:val="0"/>
          <w:lang w:val="en-US" w:bidi="ar-LY"/>
          <w:rFonts w:cs="Times New Roman"/>
        </w:rPr>
        <w:t xml:space="preserve"> </w:t>
      </w:r>
      <m:oMath>
        <m:r>
          <m:t>p</m:t>
        </m:r>
        <m:r>
          <m:rPr>
            <m:sty m:val="p"/>
          </m:rPr>
          <m:t>=</m:t>
        </m:r>
        <m:r>
          <m:t>s</m:t>
        </m:r>
        <m:r>
          <m:t>τ</m:t>
        </m:r>
      </m:oMath>
      <w:r>
        <w:rPr>
          <w:rtl w:val="1"/>
          <w:lang w:val="ar-LY" w:bidi="ar-LY"/>
          <w:rFonts w:cs="Times New Roman"/>
        </w:rPr>
        <w:t xml:space="preserve">، تعطي (11) عند البداية الصفرية</w:t>
      </w:r>
      <w:r>
        <w:rPr>
          <w:rtl w:val="0"/>
          <w:lang w:val="en-US" w:bidi="ar-LY"/>
          <w:rFonts w:cs="Times New Roman"/>
        </w:rPr>
        <w:t xml:space="preserve"> </w:t>
      </w:r>
      <m:oMath>
        <m:sSup>
          <m:e>
            <m:r>
              <m:t>p</m:t>
            </m:r>
          </m:e>
          <m:sup>
            <m:r>
              <m:t>α</m:t>
            </m:r>
          </m:sup>
        </m:sSup>
        <m:r>
          <m:t>X</m:t>
        </m:r>
        <m:r>
          <m:rPr>
            <m:sty m:val="p"/>
          </m:rPr>
          <m:t>=</m:t>
        </m:r>
        <m:r>
          <m:t>Y</m:t>
        </m:r>
      </m:oMath>
      <w:r>
        <w:rPr>
          <w:rtl w:val="0"/>
          <w:lang w:val="en-US" w:bidi="ar-LY"/>
          <w:rFonts w:cs="Times New Roman"/>
        </w:rPr>
        <w:t xml:space="preserve"> </w:t>
      </w:r>
      <w:r>
        <w:rPr>
          <w:rtl w:val="1"/>
          <w:lang w:val="ar-LY" w:bidi="ar-LY"/>
          <w:rFonts w:cs="Times New Roman"/>
        </w:rPr>
        <w:t xml:space="preserve">و</w:t>
      </w:r>
      <m:oMath>
        <m:sSup>
          <m:e>
            <m:r>
              <m:t>p</m:t>
            </m:r>
          </m:e>
          <m:sup>
            <m:r>
              <m:t>α</m:t>
            </m:r>
          </m:sup>
        </m:sSup>
        <m:r>
          <m:t>Y</m:t>
        </m:r>
        <m:r>
          <m:rPr>
            <m:sty m:val="p"/>
          </m:rPr>
          <m:t>=</m:t>
        </m:r>
        <m:r>
          <m:t>R</m:t>
        </m:r>
        <m:r>
          <m:rPr>
            <m:sty m:val="p"/>
          </m:rPr>
          <m:t>−</m:t>
        </m:r>
        <m:r>
          <m:t>X</m:t>
        </m:r>
        <m:r>
          <m:rPr>
            <m:sty m:val="p"/>
          </m:rPr>
          <m:t>−</m:t>
        </m:r>
        <m:r>
          <m:t>ρ</m:t>
        </m:r>
        <m:r>
          <m:t>Y</m:t>
        </m:r>
      </m:oMath>
      <w:r>
        <w:rPr>
          <w:rtl w:val="1"/>
          <w:lang w:val="ar-LY" w:bidi="ar-LY"/>
          <w:rFonts w:cs="Times New Roman"/>
        </w:rPr>
        <w:t xml:space="preserve">. نعوّض الأولى في الثانية للحصول على المقام.</w:t>
      </w:r>
      <w:r>
        <w:rPr>
          <w:rtl w:val="0"/>
          <w:lang w:val="en-US" w:bidi="ar-LY"/>
          <w:rFonts w:cs="Times New Roman"/>
        </w:rPr>
        <w:t xml:space="preserve"> </w:t>
      </w:r>
      <m:oMath>
        <m:r>
          <m:t>R</m:t>
        </m:r>
        <m:d>
          <m:dPr>
            <m:begChr m:val="("/>
            <m:endChr m:val=")"/>
            <m:sepChr m:val=""/>
            <m:grow/>
          </m:dPr>
          <m:e>
            <m:r>
              <m:t>p</m:t>
            </m:r>
          </m:e>
        </m:d>
      </m:oMath>
      <w:r>
        <w:rPr>
          <w:rtl w:val="0"/>
          <w:lang w:val="en-US" w:bidi="ar-LY"/>
          <w:rFonts w:cs="Times New Roman"/>
        </w:rPr>
        <w:t xml:space="preserve"> </w:t>
      </w:r>
      <w:r>
        <w:rPr>
          <w:rtl w:val="1"/>
          <w:lang w:val="ar-LY" w:bidi="ar-LY"/>
          <w:rFonts w:cs="Times New Roman"/>
        </w:rPr>
        <w:t xml:space="preserve">هنا تحويل الدخل</w:t>
      </w:r>
      <w:r>
        <w:rPr>
          <w:rtl w:val="0"/>
          <w:lang w:val="en-US" w:bidi="ar-LY"/>
          <w:rFonts w:cs="Times New Roman"/>
        </w:rPr>
        <w:t xml:space="preserve"> </w:t>
      </w:r>
      <m:oMath>
        <m:r>
          <m:t>r</m:t>
        </m:r>
      </m:oMath>
      <w:r>
        <w:rPr>
          <w:rtl w:val="1"/>
          <w:lang w:val="ar-LY" w:bidi="ar-LY"/>
          <w:rFonts w:cs="Times New Roman"/>
        </w:rPr>
        <w:t xml:space="preserve">، وليس المقاومة. 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نحصل على (6)، وهي أهم مراجعة لصحة الاشتقاق.</w:t>
      </w:r>
    </w:p>
    <w:bookmarkEnd w:id="58"/>
    <w:bookmarkStart w:id="59" w:name="المعادلة-15-دالة-تحويل-التيار"/>
    <w:p>
      <w:pPr>
        <w:pStyle w:val="Heading3"/>
        <w:bidi w:val="1"/>
        <w:jc w:val="right"/>
      </w:pPr>
      <w:r>
        <w:rPr>
          <w:rtl w:val="1"/>
          <w:lang w:val="ar-LY" w:bidi="ar-LY"/>
          <w:rFonts w:cs="Times New Roman"/>
        </w:rPr>
        <w:t xml:space="preserve">المعادلة (15): دالة تحويل التيار</w:t>
      </w:r>
    </w:p>
    <w:p>
      <w:pPr>
        <w:pStyle w:val="FirstParagraph"/>
        <w:bidi w:val="0"/>
      </w:pPr>
      <m:oMathPara>
        <m:oMathParaPr>
          <m:jc m:val="center"/>
        </m:oMathParaPr>
        <m:oMath>
          <m:f>
            <m:fPr>
              <m:type m:val="bar"/>
            </m:fPr>
            <m:num>
              <m:r>
                <m:t>I</m:t>
              </m:r>
              <m:d>
                <m:dPr>
                  <m:begChr m:val="("/>
                  <m:endChr m:val=")"/>
                  <m:sepChr m:val=""/>
                  <m:grow/>
                </m:dPr>
                <m:e>
                  <m:r>
                    <m:t>s</m:t>
                  </m:r>
                </m:e>
              </m:d>
            </m:num>
            <m:den>
              <m:sSub>
                <m:e>
                  <m:r>
                    <m:t>V</m:t>
                  </m:r>
                </m:e>
                <m:sub>
                  <m:r>
                    <m:rPr>
                      <m:sty m:val="p"/>
                    </m:rPr>
                    <m:t>i</m:t>
                  </m:r>
                  <m:r>
                    <m:rPr>
                      <m:sty m:val="p"/>
                    </m:rPr>
                    <m:t>n</m:t>
                  </m:r>
                </m:sub>
              </m:sSub>
              <m:d>
                <m:dPr>
                  <m:begChr m:val="("/>
                  <m:endChr m:val=")"/>
                  <m:sepChr m:val=""/>
                  <m:grow/>
                </m:dPr>
                <m:e>
                  <m:r>
                    <m:t>s</m:t>
                  </m:r>
                </m:e>
              </m:d>
            </m:den>
          </m:f>
          <m:r>
            <m:rPr>
              <m:sty m:val="p"/>
            </m:rPr>
            <m:t>=</m:t>
          </m:r>
          <m:f>
            <m:fPr>
              <m:type m:val="bar"/>
            </m:fPr>
            <m:num>
              <m:sSup>
                <m:e>
                  <m:d>
                    <m:dPr>
                      <m:begChr m:val="("/>
                      <m:endChr m:val=")"/>
                      <m:sepChr m:val=""/>
                      <m:grow/>
                    </m:dPr>
                    <m:e>
                      <m:r>
                        <m:t>s</m:t>
                      </m:r>
                      <m:r>
                        <m:t>τ</m:t>
                      </m:r>
                    </m:e>
                  </m:d>
                </m:e>
                <m:sup>
                  <m:r>
                    <m:t>α</m:t>
                  </m:r>
                </m:sup>
              </m:sSup>
            </m:num>
            <m:den>
              <m:sSub>
                <m:e>
                  <m:r>
                    <m:t>Z</m:t>
                  </m:r>
                </m:e>
                <m:sub>
                  <m:r>
                    <m:t>0</m:t>
                  </m:r>
                </m:sub>
              </m:sSub>
            </m:den>
          </m:f>
          <m:sSub>
            <m:e>
              <m:r>
                <m:t>H</m:t>
              </m:r>
            </m:e>
            <m:sub>
              <m:r>
                <m:t>α</m:t>
              </m:r>
            </m:sub>
          </m:sSub>
          <m:d>
            <m:dPr>
              <m:begChr m:val="("/>
              <m:endChr m:val=")"/>
              <m:sepChr m:val=""/>
              <m:grow/>
            </m:dPr>
            <m:e>
              <m:r>
                <m:t>s</m:t>
              </m:r>
            </m:e>
          </m:d>
          <m:r>
            <m:rPr>
              <m:sty m:val="p"/>
            </m:rPr>
            <m:t>.</m:t>
          </m:r>
        </m:oMath>
      </m:oMathPara>
    </w:p>
    <w:p>
      <w:pPr>
        <w:pStyle w:val="FirstParagraph"/>
        <w:bidi w:val="1"/>
        <w:jc w:val="right"/>
      </w:pPr>
      <w:r>
        <w:rPr>
          <w:rtl w:val="1"/>
          <w:lang w:val="ar-LY" w:bidi="ar-LY"/>
          <w:rFonts w:cs="Times New Roman"/>
        </w:rPr>
        <w:t xml:space="preserve">نستعمل علاقة</w:t>
      </w:r>
      <w:r>
        <w:rPr>
          <w:rtl w:val="0"/>
          <w:lang w:val="en-US" w:bidi="ar-LY"/>
          <w:rFonts w:cs="Times New Roman"/>
        </w:rPr>
        <w:t xml:space="preserve"> </w:t>
      </w:r>
      <m:oMath>
        <m:r>
          <m:t>Y</m:t>
        </m:r>
        <m:r>
          <m:rPr>
            <m:sty m:val="p"/>
          </m:rPr>
          <m:t>=</m:t>
        </m:r>
        <m:sSup>
          <m:e>
            <m:r>
              <m:t>p</m:t>
            </m:r>
          </m:e>
          <m:sup>
            <m:r>
              <m:t>α</m:t>
            </m:r>
          </m:sup>
        </m:sSup>
        <m:r>
          <m:t>X</m:t>
        </m:r>
      </m:oMath>
      <w:r>
        <w:rPr>
          <w:rtl w:val="0"/>
          <w:lang w:val="en-US" w:bidi="ar-LY"/>
          <w:rFonts w:cs="Times New Roman"/>
        </w:rPr>
        <w:t xml:space="preserve"> </w:t>
      </w:r>
      <w:r>
        <w:rPr>
          <w:rtl w:val="1"/>
          <w:lang w:val="ar-LY" w:bidi="ar-LY"/>
          <w:rFonts w:cs="Times New Roman"/>
        </w:rPr>
        <w:t xml:space="preserve">وتحويل التيار إلى وحدته الفعلية. النسبة هنا بوحدة أمبير لكل فولت؛ لذلك يظهر</w:t>
      </w:r>
      <w:r>
        <w:rPr>
          <w:rtl w:val="0"/>
          <w:lang w:val="en-US" w:bidi="ar-LY"/>
          <w:rFonts w:cs="Times New Roman"/>
        </w:rPr>
        <w:t xml:space="preserve"> </w:t>
      </w:r>
      <m:oMath>
        <m:r>
          <m:t>1</m:t>
        </m:r>
        <m:r>
          <m:rPr>
            <m:sty m:val="p"/>
          </m:rPr>
          <m:t>/</m:t>
        </m:r>
        <m:sSub>
          <m:e>
            <m:r>
              <m:t>Z</m:t>
            </m:r>
          </m:e>
          <m:sub>
            <m:r>
              <m:t>0</m:t>
            </m:r>
          </m:sub>
        </m:sSub>
      </m:oMath>
      <w:r>
        <w:rPr>
          <w:rtl w:val="1"/>
          <w:lang w:val="ar-LY" w:bidi="ar-LY"/>
          <w:rFonts w:cs="Times New Roman"/>
        </w:rPr>
        <w:t xml:space="preserve">. يحدد النموذج الجهد والتيار معاً. في الحالة الكسرية لا نستخرج التيار بأخذ الميل العادي لمنحنى الجهد.</w:t>
      </w:r>
    </w:p>
    <w:bookmarkEnd w:id="59"/>
    <w:bookmarkStart w:id="60" w:name="المعادلة-16-فحص-الاستقرار"/>
    <w:p>
      <w:pPr>
        <w:pStyle w:val="Heading3"/>
        <w:bidi w:val="1"/>
        <w:jc w:val="right"/>
      </w:pPr>
      <w:r>
        <w:rPr>
          <w:rtl w:val="1"/>
          <w:lang w:val="ar-LY" w:bidi="ar-LY"/>
          <w:rFonts w:cs="Times New Roman"/>
        </w:rPr>
        <w:t xml:space="preserve">المعادلة (16): فحص الاستقرار</w:t>
      </w:r>
    </w:p>
    <w:p>
      <w:pPr>
        <w:pStyle w:val="FirstParagraph"/>
        <w:bidi w:val="0"/>
      </w:pPr>
      <m:oMathPara>
        <m:oMathParaPr>
          <m:jc m:val="center"/>
        </m:oMathParaPr>
        <m:oMath>
          <m:sSub>
            <m:e>
              <m:r>
                <m:t>λ</m:t>
              </m:r>
            </m:e>
            <m:sub>
              <m:r>
                <m:t>1</m:t>
              </m:r>
              <m:r>
                <m:rPr>
                  <m:sty m:val="p"/>
                </m:rPr>
                <m:t>,</m:t>
              </m:r>
              <m:r>
                <m:t>2</m:t>
              </m:r>
            </m:sub>
          </m:sSub>
          <m:r>
            <m:rPr>
              <m:sty m:val="p"/>
            </m:rPr>
            <m:t>=</m:t>
          </m:r>
          <m:r>
            <m:rPr>
              <m:sty m:val="p"/>
            </m:rPr>
            <m:t>−</m:t>
          </m:r>
          <m:f>
            <m:fPr>
              <m:type m:val="bar"/>
            </m:fPr>
            <m:num>
              <m:r>
                <m:t>1</m:t>
              </m:r>
            </m:num>
            <m:den>
              <m:r>
                <m:t>2</m:t>
              </m:r>
            </m:den>
          </m:f>
          <m:r>
            <m:rPr>
              <m:sty m:val="p"/>
            </m:rPr>
            <m:t>±</m:t>
          </m:r>
          <m:r>
            <m:t>j</m:t>
          </m:r>
          <m:f>
            <m:fPr>
              <m:type m:val="bar"/>
            </m:fPr>
            <m:num>
              <m:rad>
                <m:radPr>
                  <m:degHide m:val="on"/>
                </m:radPr>
                <m:deg/>
                <m:e>
                  <m:r>
                    <m:t>3</m:t>
                  </m:r>
                </m:e>
              </m:rad>
            </m:num>
            <m:den>
              <m:r>
                <m:t>2</m:t>
              </m:r>
            </m:den>
          </m:f>
          <m:r>
            <m:rPr>
              <m:sty m:val="p"/>
            </m:rPr>
            <m:t>,</m:t>
          </m:r>
          <m:r>
            <m:t>  </m:t>
          </m:r>
          <m:d>
            <m:dPr>
              <m:begChr m:val="|"/>
              <m:endChr m:val="|"/>
              <m:sepChr m:val=""/>
              <m:grow/>
            </m:dPr>
            <m:e>
              <m:r>
                <m:rPr>
                  <m:sty m:val="p"/>
                </m:rPr>
                <m:t>arg</m:t>
              </m:r>
              <m:r>
                <m:t>λ</m:t>
              </m:r>
            </m:e>
          </m:d>
          <m:r>
            <m:rPr>
              <m:sty m:val="p"/>
            </m:rPr>
            <m:t>=</m:t>
          </m:r>
          <m:f>
            <m:fPr>
              <m:type m:val="bar"/>
            </m:fPr>
            <m:num>
              <m:r>
                <m:t>2</m:t>
              </m:r>
              <m:r>
                <m:t>π</m:t>
              </m:r>
            </m:num>
            <m:den>
              <m:r>
                <m:t>3</m:t>
              </m:r>
            </m:den>
          </m:f>
          <m:r>
            <m:rPr>
              <m:sty m:val="p"/>
            </m:rPr>
            <m:t>.</m:t>
          </m:r>
        </m:oMath>
      </m:oMathPara>
    </w:p>
    <w:p>
      <w:pPr>
        <w:pStyle w:val="FirstParagraph"/>
        <w:bidi w:val="1"/>
        <w:jc w:val="right"/>
      </w:pPr>
      <m:oMath>
        <m:r>
          <m:t>λ</m:t>
        </m:r>
      </m:oMath>
      <w:r>
        <w:rPr>
          <w:rtl w:val="0"/>
          <w:lang w:val="en-US" w:bidi="ar-LY"/>
          <w:rFonts w:cs="Times New Roman"/>
        </w:rPr>
        <w:t xml:space="preserve"> </w:t>
      </w:r>
      <w:r>
        <w:rPr>
          <w:rtl w:val="1"/>
          <w:lang w:val="ar-LY" w:bidi="ar-LY"/>
          <w:rFonts w:cs="Times New Roman"/>
        </w:rPr>
        <w:t xml:space="preserve">القيم الذاتية للمصفوفة</w:t>
      </w:r>
      <w:r>
        <w:rPr>
          <w:rtl w:val="0"/>
          <w:lang w:val="en-US" w:bidi="ar-LY"/>
          <w:rFonts w:cs="Times New Roman"/>
        </w:rPr>
        <w:t xml:space="preserve"> </w:t>
      </w:r>
      <m:oMath>
        <m:r>
          <m:t>A</m:t>
        </m:r>
      </m:oMath>
      <w:r>
        <w:rPr>
          <w:rtl w:val="1"/>
          <w:lang w:val="ar-LY" w:bidi="ar-LY"/>
          <w:rFonts w:cs="Times New Roman"/>
        </w:rPr>
        <w:t xml:space="preserve">، و</w:t>
      </w:r>
      <m:oMath>
        <m:sSup>
          <m:e>
            <m:r>
              <m:t>j</m:t>
            </m:r>
          </m:e>
          <m:sup>
            <m:r>
              <m:t>2</m:t>
            </m:r>
          </m:sup>
        </m:sSup>
        <m:r>
          <m:rPr>
            <m:sty m:val="p"/>
          </m:rPr>
          <m:t>=</m:t>
        </m:r>
        <m:r>
          <m:rPr>
            <m:sty m:val="p"/>
          </m:rPr>
          <m:t>−</m:t>
        </m:r>
        <m:r>
          <m:t>1</m:t>
        </m:r>
      </m:oMath>
      <w:r>
        <w:rPr>
          <w:rtl w:val="1"/>
          <w:lang w:val="ar-LY" w:bidi="ar-LY"/>
          <w:rFonts w:cs="Times New Roman"/>
        </w:rPr>
        <w:t xml:space="preserve">، و</w:t>
      </w:r>
      <m:oMath>
        <m:r>
          <m:rPr>
            <m:sty m:val="p"/>
          </m:rPr>
          <m:t>arg</m:t>
        </m:r>
      </m:oMath>
      <w:r>
        <w:rPr>
          <w:rtl w:val="0"/>
          <w:lang w:val="en-US" w:bidi="ar-LY"/>
          <w:rFonts w:cs="Times New Roman"/>
        </w:rPr>
        <w:t xml:space="preserve"> </w:t>
      </w:r>
      <w:r>
        <w:rPr>
          <w:rtl w:val="1"/>
          <w:lang w:val="ar-LY" w:bidi="ar-LY"/>
          <w:rFonts w:cs="Times New Roman"/>
        </w:rPr>
        <w:t xml:space="preserve">زاوية العدد المركب. نحصل عليها من</w:t>
      </w:r>
      <w:r>
        <w:rPr>
          <w:rtl w:val="0"/>
          <w:lang w:val="en-US" w:bidi="ar-LY"/>
          <w:rFonts w:cs="Times New Roman"/>
        </w:rPr>
        <w:t xml:space="preserve"> </w:t>
      </w:r>
      <m:oMath>
        <m:sSup>
          <m:e>
            <m:r>
              <m:t>λ</m:t>
            </m:r>
          </m:e>
          <m:sup>
            <m:r>
              <m:t>2</m:t>
            </m:r>
          </m:sup>
        </m:sSup>
        <m:r>
          <m:rPr>
            <m:sty m:val="p"/>
          </m:rPr>
          <m:t>+</m:t>
        </m:r>
        <m:r>
          <m:t>λ</m:t>
        </m:r>
        <m:r>
          <m:rPr>
            <m:sty m:val="p"/>
          </m:rPr>
          <m:t>+</m:t>
        </m:r>
        <m:r>
          <m:t>1</m:t>
        </m:r>
        <m:r>
          <m:rPr>
            <m:sty m:val="p"/>
          </m:rPr>
          <m:t>=</m:t>
        </m:r>
        <m:r>
          <m:t>0</m:t>
        </m:r>
      </m:oMath>
      <w:r>
        <w:rPr>
          <w:rtl w:val="1"/>
          <w:lang w:val="ar-LY" w:bidi="ar-LY"/>
          <w:rFonts w:cs="Times New Roman"/>
        </w:rPr>
        <w:t xml:space="preserve">. شرط الاستقرار هو</w:t>
      </w:r>
      <w:r>
        <w:rPr>
          <w:rtl w:val="0"/>
          <w:lang w:val="en-US" w:bidi="ar-LY"/>
          <w:rFonts w:cs="Times New Roman"/>
        </w:rPr>
        <w:t xml:space="preserve"> </w:t>
      </w:r>
      <m:oMath>
        <m:d>
          <m:dPr>
            <m:begChr m:val="|"/>
            <m:endChr m:val="|"/>
            <m:sepChr m:val=""/>
            <m:grow/>
          </m:dPr>
          <m:e>
            <m:r>
              <m:rPr>
                <m:sty m:val="p"/>
              </m:rPr>
              <m:t>arg</m:t>
            </m:r>
            <m:r>
              <m:t>λ</m:t>
            </m:r>
          </m:e>
        </m:d>
        <m:r>
          <m:rPr>
            <m:sty m:val="p"/>
          </m:rPr>
          <m:t>&gt;</m:t>
        </m:r>
        <m:r>
          <m:t>α</m:t>
        </m:r>
        <m:r>
          <m:t>π</m:t>
        </m:r>
        <m:r>
          <m:rPr>
            <m:sty m:val="p"/>
          </m:rPr>
          <m:t>/</m:t>
        </m:r>
        <m:r>
          <m:t>2</m:t>
        </m:r>
      </m:oMath>
      <w:r>
        <w:rPr>
          <w:rtl w:val="1"/>
          <w:lang w:val="ar-LY" w:bidi="ar-LY"/>
          <w:rFonts w:cs="Times New Roman"/>
        </w:rPr>
        <w:t xml:space="preserve">؛ الزاوية هنا</w:t>
      </w:r>
      <w:r>
        <w:rPr>
          <w:rtl w:val="0"/>
          <w:lang w:val="en-US" w:bidi="ar-LY"/>
          <w:rFonts w:cs="Times New Roman"/>
        </w:rPr>
        <w:t xml:space="preserve"> </w:t>
      </w:r>
      <m:oMath>
        <m:sSup>
          <m:e>
            <m:r>
              <m:t>120</m:t>
            </m:r>
          </m:e>
          <m:sup>
            <m:r>
              <m:rPr>
                <m:sty m:val="p"/>
              </m:rPr>
              <m:t>∘</m:t>
            </m:r>
          </m:sup>
        </m:sSup>
      </m:oMath>
      <w:r>
        <w:rPr>
          <w:rtl w:val="1"/>
          <w:lang w:val="ar-LY" w:bidi="ar-LY"/>
          <w:rFonts w:cs="Times New Roman"/>
        </w:rPr>
        <w:t xml:space="preserve">، والحد عند</w:t>
      </w:r>
      <w:r>
        <w:rPr>
          <w:rtl w:val="0"/>
          <w:lang w:val="en-US" w:bidi="ar-LY"/>
          <w:rFonts w:cs="Times New Roman"/>
        </w:rPr>
        <w:t xml:space="preserve"> </w:t>
      </w:r>
      <m:oMath>
        <m:r>
          <m:t>α</m:t>
        </m:r>
        <m:r>
          <m:rPr>
            <m:sty m:val="p"/>
          </m:rPr>
          <m:t>=</m:t>
        </m:r>
        <m:r>
          <m:t>0.9</m:t>
        </m:r>
      </m:oMath>
      <w:r>
        <w:rPr>
          <w:rtl w:val="0"/>
          <w:lang w:val="en-US" w:bidi="ar-LY"/>
          <w:rFonts w:cs="Times New Roman"/>
        </w:rPr>
        <w:t xml:space="preserve"> </w:t>
      </w:r>
      <w:r>
        <w:rPr>
          <w:rtl w:val="1"/>
          <w:lang w:val="ar-LY" w:bidi="ar-LY"/>
          <w:rFonts w:cs="Times New Roman"/>
        </w:rPr>
        <w:t xml:space="preserve">هو</w:t>
      </w:r>
      <w:r>
        <w:rPr>
          <w:rtl w:val="0"/>
          <w:lang w:val="en-US" w:bidi="ar-LY"/>
          <w:rFonts w:cs="Times New Roman"/>
        </w:rPr>
        <w:t xml:space="preserve"> </w:t>
      </w:r>
      <m:oMath>
        <m:sSup>
          <m:e>
            <m:r>
              <m:t>81</m:t>
            </m:r>
          </m:e>
          <m:sup>
            <m:r>
              <m:rPr>
                <m:sty m:val="p"/>
              </m:rPr>
              <m:t>∘</m:t>
            </m:r>
          </m:sup>
        </m:sSup>
      </m:oMath>
      <w:r>
        <w:rPr>
          <w:rtl w:val="1"/>
          <w:lang w:val="ar-LY" w:bidi="ar-LY"/>
          <w:rFonts w:cs="Times New Roman"/>
        </w:rPr>
        <w:t xml:space="preserve">. إذن الرتب الثلاث مستقرة، لكن قد تتجاوز الجهد النهائي قبل الاستقرار.</w:t>
      </w:r>
    </w:p>
    <w:bookmarkEnd w:id="60"/>
    <w:bookmarkStart w:id="61" w:name="المعادلة-17-المعاوقات-وماذا-يعني-الفقد"/>
    <w:p>
      <w:pPr>
        <w:pStyle w:val="Heading3"/>
        <w:bidi w:val="1"/>
        <w:jc w:val="right"/>
      </w:pPr>
      <w:r>
        <w:rPr>
          <w:rtl w:val="1"/>
          <w:lang w:val="ar-LY" w:bidi="ar-LY"/>
          <w:rFonts w:cs="Times New Roman"/>
        </w:rPr>
        <w:t xml:space="preserve">المعادلة (17): المعاوقات وماذا يعني الفقد؟</w:t>
      </w:r>
    </w:p>
    <w:p>
      <w:pPr>
        <w:pStyle w:val="FirstParagraph"/>
        <w:bidi w:val="0"/>
      </w:pPr>
      <m:oMathPara>
        <m:oMathParaPr>
          <m:jc m:val="center"/>
        </m:oMathParaPr>
        <m:oMath>
          <m:sSub>
            <m:e>
              <m:r>
                <m:t>Z</m:t>
              </m:r>
            </m:e>
            <m:sub>
              <m:r>
                <m:t>L</m:t>
              </m:r>
            </m:sub>
          </m:sSub>
          <m:r>
            <m:rPr>
              <m:sty m:val="p"/>
            </m:rPr>
            <m:t>=</m:t>
          </m:r>
          <m:r>
            <m:t>L</m:t>
          </m:r>
          <m:sSup>
            <m:e>
              <m:r>
                <m:t>τ</m:t>
              </m:r>
            </m:e>
            <m:sup>
              <m:r>
                <m:t>α</m:t>
              </m:r>
              <m:r>
                <m:rPr>
                  <m:sty m:val="p"/>
                </m:rPr>
                <m:t>−</m:t>
              </m:r>
              <m:r>
                <m:t>1</m:t>
              </m:r>
            </m:sup>
          </m:sSup>
          <m:sSup>
            <m:e>
              <m:d>
                <m:dPr>
                  <m:begChr m:val="("/>
                  <m:endChr m:val=")"/>
                  <m:sepChr m:val=""/>
                  <m:grow/>
                </m:dPr>
                <m:e>
                  <m:r>
                    <m:t>j</m:t>
                  </m:r>
                  <m:r>
                    <m:t>ω</m:t>
                  </m:r>
                </m:e>
              </m:d>
            </m:e>
            <m:sup>
              <m:r>
                <m:t>α</m:t>
              </m:r>
            </m:sup>
          </m:sSup>
          <m:r>
            <m:rPr>
              <m:sty m:val="p"/>
            </m:rPr>
            <m:t>,</m:t>
          </m:r>
          <m:r>
            <m:t>  </m:t>
          </m:r>
          <m:sSub>
            <m:e>
              <m:r>
                <m:t>Z</m:t>
              </m:r>
            </m:e>
            <m:sub>
              <m:r>
                <m:t>C</m:t>
              </m:r>
            </m:sub>
          </m:sSub>
          <m:r>
            <m:rPr>
              <m:sty m:val="p"/>
            </m:rPr>
            <m:t>=</m:t>
          </m:r>
          <m:f>
            <m:fPr>
              <m:type m:val="bar"/>
            </m:fPr>
            <m:num>
              <m:r>
                <m:t>1</m:t>
              </m:r>
            </m:num>
            <m:den>
              <m:r>
                <m:t>C</m:t>
              </m:r>
              <m:sSup>
                <m:e>
                  <m:r>
                    <m:t>τ</m:t>
                  </m:r>
                </m:e>
                <m:sup>
                  <m:r>
                    <m:t>α</m:t>
                  </m:r>
                  <m:r>
                    <m:rPr>
                      <m:sty m:val="p"/>
                    </m:rPr>
                    <m:t>−</m:t>
                  </m:r>
                  <m:r>
                    <m:t>1</m:t>
                  </m:r>
                </m:sup>
              </m:sSup>
              <m:sSup>
                <m:e>
                  <m:d>
                    <m:dPr>
                      <m:begChr m:val="("/>
                      <m:endChr m:val=")"/>
                      <m:sepChr m:val=""/>
                      <m:grow/>
                    </m:dPr>
                    <m:e>
                      <m:r>
                        <m:t>j</m:t>
                      </m:r>
                      <m:r>
                        <m:t>ω</m:t>
                      </m:r>
                    </m:e>
                  </m:d>
                </m:e>
                <m:sup>
                  <m:r>
                    <m:t>α</m:t>
                  </m:r>
                </m:sup>
              </m:sSup>
            </m:den>
          </m:f>
          <m:r>
            <m:rPr>
              <m:sty m:val="p"/>
            </m:rPr>
            <m:t>.</m:t>
          </m:r>
        </m:oMath>
      </m:oMathPara>
    </w:p>
    <w:p>
      <w:pPr>
        <w:pStyle w:val="FirstParagraph"/>
        <w:bidi w:val="1"/>
        <w:jc w:val="right"/>
      </w:pPr>
      <w:r>
        <w:rPr>
          <w:rtl w:val="1"/>
          <w:lang w:val="ar-LY" w:bidi="ar-LY"/>
          <w:rFonts w:cs="Times New Roman"/>
        </w:rPr>
        <w:t xml:space="preserve">المعاوقة نسبة الجهد إلى التيار لدخل جيبي، و</w:t>
      </w:r>
      <m:oMath>
        <m:r>
          <m:t>ω</m:t>
        </m:r>
        <m:r>
          <m:rPr>
            <m:sty m:val="p"/>
          </m:rPr>
          <m:t>=</m:t>
        </m:r>
        <m:r>
          <m:t>2</m:t>
        </m:r>
        <m:r>
          <m:t>π</m:t>
        </m:r>
        <m:r>
          <m:t>f</m:t>
        </m:r>
      </m:oMath>
      <w:r>
        <w:rPr>
          <w:rtl w:val="1"/>
          <w:lang w:val="ar-LY" w:bidi="ar-LY"/>
          <w:rFonts w:cs="Times New Roman"/>
        </w:rPr>
        <w:t xml:space="preserve">. زاويتا العنصرين هما</w:t>
      </w:r>
      <w:r>
        <w:rPr>
          <w:rtl w:val="0"/>
          <w:lang w:val="en-US" w:bidi="ar-LY"/>
          <w:rFonts w:cs="Times New Roman"/>
        </w:rPr>
        <w:t xml:space="preserve"> </w:t>
      </w:r>
      <m:oMath>
        <m:r>
          <m:rPr>
            <m:sty m:val="p"/>
          </m:rPr>
          <m:t>±</m:t>
        </m:r>
        <m:r>
          <m:t>α</m:t>
        </m:r>
        <m:sSup>
          <m:e>
            <m:r>
              <m:t>90</m:t>
            </m:r>
          </m:e>
          <m:sup>
            <m:r>
              <m:rPr>
                <m:sty m:val="p"/>
              </m:rPr>
              <m:t>∘</m:t>
            </m:r>
          </m:sup>
        </m:sSup>
      </m:oMath>
      <w:r>
        <w:rPr>
          <w:rtl w:val="1"/>
          <w:lang w:val="ar-LY" w:bidi="ar-LY"/>
          <w:rFonts w:cs="Times New Roman"/>
        </w:rPr>
        <w:t xml:space="preserve">. عند</w:t>
      </w:r>
      <w:r>
        <w:rPr>
          <w:rtl w:val="0"/>
          <w:lang w:val="en-US" w:bidi="ar-LY"/>
          <w:rFonts w:cs="Times New Roman"/>
        </w:rPr>
        <w:t xml:space="preserve"> </w:t>
      </w:r>
      <m:oMath>
        <m:r>
          <m:t>α</m:t>
        </m:r>
        <m:r>
          <m:rPr>
            <m:sty m:val="p"/>
          </m:rPr>
          <m:t>=</m:t>
        </m:r>
        <m:r>
          <m:t>0.8</m:t>
        </m:r>
      </m:oMath>
      <w:r>
        <w:rPr>
          <w:rtl w:val="0"/>
          <w:lang w:val="en-US" w:bidi="ar-LY"/>
          <w:rFonts w:cs="Times New Roman"/>
        </w:rPr>
        <w:t xml:space="preserve"> </w:t>
      </w:r>
      <w:r>
        <w:rPr>
          <w:rtl w:val="1"/>
          <w:lang w:val="ar-LY" w:bidi="ar-LY"/>
          <w:rFonts w:cs="Times New Roman"/>
        </w:rPr>
        <w:t xml:space="preserve">تكونان</w:t>
      </w:r>
      <w:r>
        <w:rPr>
          <w:rtl w:val="0"/>
          <w:lang w:val="en-US" w:bidi="ar-LY"/>
          <w:rFonts w:cs="Times New Roman"/>
        </w:rPr>
        <w:t xml:space="preserve"> </w:t>
      </w:r>
      <m:oMath>
        <m:r>
          <m:rPr>
            <m:sty m:val="p"/>
          </m:rPr>
          <m:t>±</m:t>
        </m:r>
        <m:sSup>
          <m:e>
            <m:r>
              <m:t>72</m:t>
            </m:r>
          </m:e>
          <m:sup>
            <m:r>
              <m:rPr>
                <m:sty m:val="p"/>
              </m:rPr>
              <m:t>∘</m:t>
            </m:r>
          </m:sup>
        </m:sSup>
      </m:oMath>
      <w:r>
        <w:rPr>
          <w:rtl w:val="1"/>
          <w:lang w:val="ar-LY" w:bidi="ar-LY"/>
          <w:rFonts w:cs="Times New Roman"/>
        </w:rPr>
        <w:t xml:space="preserve">، فتظهر أجزاء حقيقية غير سالبة مرتبطة بالفقد. تقليل الرتبة يغير الفقد والذاكرة معاً؛ لا يماثل مجرد تغيير المقاومة.</w:t>
      </w:r>
    </w:p>
    <w:bookmarkEnd w:id="61"/>
    <w:bookmarkEnd w:id="62"/>
    <w:bookmarkStart w:id="69" w:name="المعادلات-18-إلى-23-قراءة-التردد-والذيل"/>
    <w:p>
      <w:pPr>
        <w:pStyle w:val="Heading2"/>
        <w:bidi w:val="1"/>
        <w:jc w:val="right"/>
      </w:pPr>
      <w:r>
        <w:rPr>
          <w:rtl w:val="1"/>
          <w:lang w:val="ar-LY" w:bidi="ar-LY"/>
          <w:rFonts w:cs="Times New Roman"/>
        </w:rPr>
        <w:t xml:space="preserve">المعادلات (18) إلى (23): قراءة التردد والذيل</w:t>
      </w:r>
    </w:p>
    <w:bookmarkStart w:id="63" w:name="المعادلة-18-استجابة-التردد"/>
    <w:p>
      <w:pPr>
        <w:pStyle w:val="Heading3"/>
        <w:bidi w:val="1"/>
        <w:jc w:val="right"/>
      </w:pPr>
      <w:r>
        <w:rPr>
          <w:rtl w:val="1"/>
          <w:lang w:val="ar-LY" w:bidi="ar-LY"/>
          <w:rFonts w:cs="Times New Roman"/>
        </w:rPr>
        <w:t xml:space="preserve">المعادلة (18): استجابة التردد</w:t>
      </w:r>
    </w:p>
    <w:p>
      <w:pPr>
        <w:pStyle w:val="FirstParagraph"/>
        <w:bidi w:val="0"/>
      </w:pPr>
      <m:oMathPara>
        <m:oMathParaPr>
          <m:jc m:val="center"/>
        </m:oMathParaPr>
        <m:oMath>
          <m:sSub>
            <m:e>
              <m:r>
                <m:t>H</m:t>
              </m:r>
            </m:e>
            <m:sub>
              <m:r>
                <m:t>α</m:t>
              </m:r>
            </m:sub>
          </m:sSub>
          <m:d>
            <m:dPr>
              <m:begChr m:val="("/>
              <m:endChr m:val=")"/>
              <m:sepChr m:val=""/>
              <m:grow/>
            </m:dPr>
            <m:e>
              <m:r>
                <m:t>j</m:t>
              </m:r>
              <m:r>
                <m:t>ω</m:t>
              </m:r>
            </m:e>
          </m:d>
          <m:r>
            <m:rPr>
              <m:sty m:val="p"/>
            </m:rPr>
            <m:t>=</m:t>
          </m:r>
          <m:f>
            <m:fPr>
              <m:type m:val="bar"/>
            </m:fPr>
            <m:num>
              <m:r>
                <m:t>1</m:t>
              </m:r>
            </m:num>
            <m:den>
              <m:r>
                <m:t>1</m:t>
              </m:r>
              <m:r>
                <m:rPr>
                  <m:sty m:val="p"/>
                </m:rPr>
                <m:t>+</m:t>
              </m:r>
              <m:r>
                <m:t>ρ</m:t>
              </m:r>
              <m:sSup>
                <m:e>
                  <m:r>
                    <m:t>Ω</m:t>
                  </m:r>
                </m:e>
                <m:sup>
                  <m:r>
                    <m:t>α</m:t>
                  </m:r>
                </m:sup>
              </m:sSup>
              <m:sSup>
                <m:e>
                  <m:r>
                    <m:t>e</m:t>
                  </m:r>
                </m:e>
                <m:sup>
                  <m:r>
                    <m:t>j</m:t>
                  </m:r>
                  <m:r>
                    <m:t>θ</m:t>
                  </m:r>
                </m:sup>
              </m:sSup>
              <m:r>
                <m:rPr>
                  <m:sty m:val="p"/>
                </m:rPr>
                <m:t>+</m:t>
              </m:r>
              <m:sSup>
                <m:e>
                  <m:r>
                    <m:t>Ω</m:t>
                  </m:r>
                </m:e>
                <m:sup>
                  <m:r>
                    <m:t>2</m:t>
                  </m:r>
                  <m:r>
                    <m:t>α</m:t>
                  </m:r>
                </m:sup>
              </m:sSup>
              <m:sSup>
                <m:e>
                  <m:r>
                    <m:t>e</m:t>
                  </m:r>
                </m:e>
                <m:sup>
                  <m:r>
                    <m:t>2</m:t>
                  </m:r>
                  <m:r>
                    <m:t>j</m:t>
                  </m:r>
                  <m:r>
                    <m:t>θ</m:t>
                  </m:r>
                </m:sup>
              </m:sSup>
            </m:den>
          </m:f>
          <m:r>
            <m:rPr>
              <m:sty m:val="p"/>
            </m:rPr>
            <m:t>,</m:t>
          </m:r>
          <m:r>
            <m:t>  </m:t>
          </m:r>
          <m:r>
            <m:t>Ω</m:t>
          </m:r>
          <m:r>
            <m:rPr>
              <m:sty m:val="p"/>
            </m:rPr>
            <m:t>=</m:t>
          </m:r>
          <m:r>
            <m:t>ω</m:t>
          </m:r>
          <m:r>
            <m:t>τ</m:t>
          </m:r>
          <m:r>
            <m:rPr>
              <m:sty m:val="p"/>
            </m:rPr>
            <m:t>,</m:t>
          </m:r>
          <m:r>
            <m:t> </m:t>
          </m:r>
          <m:r>
            <m:t>θ</m:t>
          </m:r>
          <m:r>
            <m:rPr>
              <m:sty m:val="p"/>
            </m:rPr>
            <m:t>=</m:t>
          </m:r>
          <m:r>
            <m:t>α</m:t>
          </m:r>
          <m:r>
            <m:t>π</m:t>
          </m:r>
          <m:r>
            <m:rPr>
              <m:sty m:val="p"/>
            </m:rPr>
            <m:t>/</m:t>
          </m:r>
          <m:r>
            <m:t>2</m:t>
          </m:r>
          <m:r>
            <m:rPr>
              <m:sty m:val="p"/>
            </m:rPr>
            <m:t>.</m:t>
          </m:r>
        </m:oMath>
      </m:oMathPara>
    </w:p>
    <w:p>
      <w:pPr>
        <w:pStyle w:val="FirstParagraph"/>
        <w:bidi w:val="1"/>
        <w:jc w:val="right"/>
      </w:pPr>
      <w:r>
        <w:rPr>
          <w:rtl w:val="1"/>
          <w:lang w:val="ar-LY" w:bidi="ar-LY"/>
          <w:rFonts w:cs="Times New Roman"/>
        </w:rPr>
        <w:t xml:space="preserve">نعوّض</w:t>
      </w:r>
      <w:r>
        <w:rPr>
          <w:rtl w:val="0"/>
          <w:lang w:val="en-US" w:bidi="ar-LY"/>
          <w:rFonts w:cs="Times New Roman"/>
        </w:rPr>
        <w:t xml:space="preserve"> </w:t>
      </w:r>
      <m:oMath>
        <m:r>
          <m:t>s</m:t>
        </m:r>
        <m:r>
          <m:rPr>
            <m:sty m:val="p"/>
          </m:rPr>
          <m:t>=</m:t>
        </m:r>
        <m:r>
          <m:t>j</m:t>
        </m:r>
        <m:r>
          <m:t>ω</m:t>
        </m:r>
      </m:oMath>
      <w:r>
        <w:rPr>
          <w:rtl w:val="0"/>
          <w:lang w:val="en-US" w:bidi="ar-LY"/>
          <w:rFonts w:cs="Times New Roman"/>
        </w:rPr>
        <w:t xml:space="preserve"> </w:t>
      </w:r>
      <w:r>
        <w:rPr>
          <w:rtl w:val="1"/>
          <w:lang w:val="ar-LY" w:bidi="ar-LY"/>
          <w:rFonts w:cs="Times New Roman"/>
        </w:rPr>
        <w:t xml:space="preserve">في (14) باستخدام الفرع الرئيسي للقوة المركبة. مقدار</w:t>
      </w:r>
      <w:r>
        <w:rPr>
          <w:rtl w:val="0"/>
          <w:lang w:val="en-US" w:bidi="ar-LY"/>
          <w:rFonts w:cs="Times New Roman"/>
        </w:rPr>
        <w:t xml:space="preserve"> </w:t>
      </w:r>
      <m:oMath>
        <m:r>
          <m:t>H</m:t>
        </m:r>
      </m:oMath>
      <w:r>
        <w:rPr>
          <w:rtl w:val="0"/>
          <w:lang w:val="en-US" w:bidi="ar-LY"/>
          <w:rFonts w:cs="Times New Roman"/>
        </w:rPr>
        <w:t xml:space="preserve"> </w:t>
      </w:r>
      <w:r>
        <w:rPr>
          <w:rtl w:val="1"/>
          <w:lang w:val="ar-LY" w:bidi="ar-LY"/>
          <w:rFonts w:cs="Times New Roman"/>
        </w:rPr>
        <w:t xml:space="preserve">يحدد تغير سعة الجيب، وزاويته تحدد تأخر الطور. مثلاً</w:t>
      </w:r>
      <w:r>
        <w:rPr>
          <w:rtl w:val="0"/>
          <w:lang w:val="en-US" w:bidi="ar-LY"/>
          <w:rFonts w:cs="Times New Roman"/>
        </w:rPr>
        <w:t xml:space="preserve"> </w:t>
      </w:r>
      <m:oMath>
        <m:r>
          <m:t>f</m:t>
        </m:r>
        <m:r>
          <m:rPr>
            <m:sty m:val="p"/>
          </m:rPr>
          <m:t>=</m:t>
        </m:r>
        <m:r>
          <m:t>100</m:t>
        </m:r>
        <m:r>
          <m:t> </m:t>
        </m:r>
        <m:r>
          <m:rPr>
            <m:sty m:val="p"/>
          </m:rPr>
          <m:t>H</m:t>
        </m:r>
        <m:r>
          <m:rPr>
            <m:sty m:val="p"/>
          </m:rPr>
          <m:t>z</m:t>
        </m:r>
      </m:oMath>
      <w:r>
        <w:rPr>
          <w:rtl w:val="0"/>
          <w:lang w:val="en-US" w:bidi="ar-LY"/>
          <w:rFonts w:cs="Times New Roman"/>
        </w:rPr>
        <w:t xml:space="preserve"> </w:t>
      </w:r>
      <w:r>
        <w:rPr>
          <w:rtl w:val="1"/>
          <w:lang w:val="ar-LY" w:bidi="ar-LY"/>
          <w:rFonts w:cs="Times New Roman"/>
        </w:rPr>
        <w:t xml:space="preserve">يعطي</w:t>
      </w:r>
      <w:r>
        <w:rPr>
          <w:rtl w:val="0"/>
          <w:lang w:val="en-US" w:bidi="ar-LY"/>
          <w:rFonts w:cs="Times New Roman"/>
        </w:rPr>
        <w:t xml:space="preserve"> </w:t>
      </w:r>
      <m:oMath>
        <m:r>
          <m:t>Ω</m:t>
        </m:r>
        <m:r>
          <m:rPr>
            <m:sty m:val="p"/>
          </m:rPr>
          <m:t>=</m:t>
        </m:r>
        <m:r>
          <m:t>0.6283</m:t>
        </m:r>
      </m:oMath>
      <w:r>
        <w:rPr>
          <w:rtl w:val="1"/>
          <w:lang w:val="ar-LY" w:bidi="ar-LY"/>
          <w:rFonts w:cs="Times New Roman"/>
        </w:rPr>
        <w:t xml:space="preserve">، وليس</w:t>
      </w:r>
      <w:r>
        <w:rPr>
          <w:rtl w:val="0"/>
          <w:lang w:val="en-US" w:bidi="ar-LY"/>
          <w:rFonts w:cs="Times New Roman"/>
        </w:rPr>
        <w:t xml:space="preserve"> </w:t>
      </w:r>
      <m:oMath>
        <m:r>
          <m:t>100</m:t>
        </m:r>
      </m:oMath>
      <w:r>
        <w:rPr>
          <w:rtl w:val="1"/>
          <w:lang w:val="ar-LY" w:bidi="ar-LY"/>
          <w:rFonts w:cs="Times New Roman"/>
        </w:rPr>
        <w:t xml:space="preserve">. الكسب بالديسيبل هو</w:t>
      </w:r>
      <w:r>
        <w:rPr>
          <w:rtl w:val="0"/>
          <w:lang w:val="en-US" w:bidi="ar-LY"/>
          <w:rFonts w:cs="Times New Roman"/>
        </w:rPr>
        <w:t xml:space="preserve"> </w:t>
      </w:r>
      <m:oMath>
        <m:r>
          <m:t>20</m:t>
        </m:r>
        <m:sSub>
          <m:e>
            <m:r>
              <m:rPr>
                <m:sty m:val="p"/>
              </m:rPr>
              <m:t>log</m:t>
            </m:r>
          </m:e>
          <m:sub>
            <m:r>
              <m:t>10</m:t>
            </m:r>
          </m:sub>
        </m:sSub>
        <m:d>
          <m:dPr>
            <m:begChr m:val="|"/>
            <m:endChr m:val="|"/>
            <m:sepChr m:val=""/>
            <m:grow/>
          </m:dPr>
          <m:e>
            <m:r>
              <m:t>H</m:t>
            </m:r>
          </m:e>
        </m:d>
      </m:oMath>
      <w:r>
        <w:rPr>
          <w:rtl w:val="1"/>
          <w:lang w:val="ar-LY" w:bidi="ar-LY"/>
          <w:rFonts w:cs="Times New Roman"/>
        </w:rPr>
        <w:t xml:space="preserve">. عند التردد العالي الميل</w:t>
      </w:r>
      <w:r>
        <w:rPr>
          <w:rtl w:val="0"/>
          <w:lang w:val="en-US" w:bidi="ar-LY"/>
          <w:rFonts w:cs="Times New Roman"/>
        </w:rPr>
        <w:t xml:space="preserve"> </w:t>
      </w:r>
      <m:oMath>
        <m:r>
          <m:rPr>
            <m:sty m:val="p"/>
          </m:rPr>
          <m:t>−</m:t>
        </m:r>
        <m:r>
          <m:t>40</m:t>
        </m:r>
        <m:r>
          <m:t>α</m:t>
        </m:r>
      </m:oMath>
      <w:r>
        <w:rPr>
          <w:rtl w:val="0"/>
          <w:lang w:val="en-US" w:bidi="ar-LY"/>
          <w:rFonts w:cs="Times New Roman"/>
        </w:rPr>
        <w:t xml:space="preserve"> </w:t>
      </w:r>
      <w:r>
        <w:rPr>
          <w:rtl w:val="1"/>
          <w:lang w:val="ar-LY" w:bidi="ar-LY"/>
          <w:rFonts w:cs="Times New Roman"/>
        </w:rPr>
        <w:t xml:space="preserve">ديسيبل لكل زيادة عشرية في التردد.</w:t>
      </w:r>
    </w:p>
    <w:bookmarkEnd w:id="63"/>
    <w:bookmarkStart w:id="64" w:name="المعادلة-19-صيغة-حقيقية-لتحديد-القمم"/>
    <w:p>
      <w:pPr>
        <w:pStyle w:val="Heading3"/>
        <w:bidi w:val="1"/>
        <w:jc w:val="right"/>
      </w:pPr>
      <w:r>
        <w:rPr>
          <w:rtl w:val="1"/>
          <w:lang w:val="ar-LY" w:bidi="ar-LY"/>
          <w:rFonts w:cs="Times New Roman"/>
        </w:rPr>
        <w:t xml:space="preserve">المعادلة (19): صيغة حقيقية لتحديد القمم</w:t>
      </w:r>
    </w:p>
    <w:p>
      <w:pPr>
        <w:pStyle w:val="FirstParagraph"/>
        <w:bidi w:val="0"/>
      </w:pPr>
      <m:oMathPara>
        <m:oMathParaPr>
          <m:jc m:val="center"/>
        </m:oMathParaPr>
        <m:oMath>
          <m:sSup>
            <m:e>
              <m:d>
                <m:dPr>
                  <m:begChr m:val="|"/>
                  <m:endChr m:val="|"/>
                  <m:sepChr m:val=""/>
                  <m:grow/>
                </m:dPr>
                <m:e>
                  <m:sSub>
                    <m:e>
                      <m:r>
                        <m:t>H</m:t>
                      </m:r>
                    </m:e>
                    <m:sub>
                      <m:r>
                        <m:t>α</m:t>
                      </m:r>
                    </m:sub>
                  </m:sSub>
                </m:e>
              </m:d>
            </m:e>
            <m:sup>
              <m:r>
                <m:rPr>
                  <m:sty m:val="p"/>
                </m:rPr>
                <m:t>−</m:t>
              </m:r>
              <m:r>
                <m:t>2</m:t>
              </m:r>
            </m:sup>
          </m:sSup>
          <m:r>
            <m:rPr>
              <m:sty m:val="p"/>
            </m:rPr>
            <m:t>=</m:t>
          </m:r>
          <m:sSup>
            <m:e>
              <m:r>
                <m:t>q</m:t>
              </m:r>
            </m:e>
            <m:sup>
              <m:r>
                <m:t>4</m:t>
              </m:r>
            </m:sup>
          </m:sSup>
          <m:r>
            <m:rPr>
              <m:sty m:val="p"/>
            </m:rPr>
            <m:t>+</m:t>
          </m:r>
          <m:r>
            <m:t>2</m:t>
          </m:r>
          <m:r>
            <m:t>c</m:t>
          </m:r>
          <m:sSup>
            <m:e>
              <m:r>
                <m:t>q</m:t>
              </m:r>
            </m:e>
            <m:sup>
              <m:r>
                <m:t>3</m:t>
              </m:r>
            </m:sup>
          </m:sSup>
          <m:r>
            <m:rPr>
              <m:sty m:val="p"/>
            </m:rPr>
            <m:t>+</m:t>
          </m:r>
          <m:d>
            <m:dPr>
              <m:begChr m:val="("/>
              <m:endChr m:val=")"/>
              <m:sepChr m:val=""/>
              <m:grow/>
            </m:dPr>
            <m:e>
              <m:r>
                <m:t>4</m:t>
              </m:r>
              <m:sSup>
                <m:e>
                  <m:r>
                    <m:t>c</m:t>
                  </m:r>
                </m:e>
                <m:sup>
                  <m:r>
                    <m:t>2</m:t>
                  </m:r>
                </m:sup>
              </m:sSup>
              <m:r>
                <m:rPr>
                  <m:sty m:val="p"/>
                </m:rPr>
                <m:t>−</m:t>
              </m:r>
              <m:r>
                <m:t>1</m:t>
              </m:r>
            </m:e>
          </m:d>
          <m:sSup>
            <m:e>
              <m:r>
                <m:t>q</m:t>
              </m:r>
            </m:e>
            <m:sup>
              <m:r>
                <m:t>2</m:t>
              </m:r>
            </m:sup>
          </m:sSup>
          <m:r>
            <m:rPr>
              <m:sty m:val="p"/>
            </m:rPr>
            <m:t>+</m:t>
          </m:r>
          <m:r>
            <m:t>2</m:t>
          </m:r>
          <m:r>
            <m:t>c</m:t>
          </m:r>
          <m:r>
            <m:t>q</m:t>
          </m:r>
          <m:r>
            <m:rPr>
              <m:sty m:val="p"/>
            </m:rPr>
            <m:t>+</m:t>
          </m:r>
          <m:r>
            <m:t>1</m:t>
          </m:r>
          <m:r>
            <m:rPr>
              <m:sty m:val="p"/>
            </m:rPr>
            <m:t>,</m:t>
          </m:r>
          <m:r>
            <m:t>  </m:t>
          </m:r>
          <m:r>
            <m:t>q</m:t>
          </m:r>
          <m:r>
            <m:rPr>
              <m:sty m:val="p"/>
            </m:rPr>
            <m:t>=</m:t>
          </m:r>
          <m:sSup>
            <m:e>
              <m:r>
                <m:t>Ω</m:t>
              </m:r>
            </m:e>
            <m:sup>
              <m:r>
                <m:t>α</m:t>
              </m:r>
            </m:sup>
          </m:sSup>
          <m:r>
            <m:rPr>
              <m:sty m:val="p"/>
            </m:rPr>
            <m:t>,</m:t>
          </m:r>
          <m:r>
            <m:t> </m:t>
          </m:r>
          <m:r>
            <m:t>c</m:t>
          </m:r>
          <m:r>
            <m:rPr>
              <m:sty m:val="p"/>
            </m:rPr>
            <m:t>=</m:t>
          </m:r>
          <m:r>
            <m:rPr>
              <m:sty m:val="p"/>
            </m:rPr>
            <m:t>cos</m:t>
          </m:r>
          <m:r>
            <m:t>θ</m:t>
          </m:r>
          <m:r>
            <m:rPr>
              <m:sty m:val="p"/>
            </m:rPr>
            <m:t>.</m:t>
          </m:r>
        </m:oMath>
      </m:oMathPara>
    </w:p>
    <w:p>
      <w:pPr>
        <w:pStyle w:val="FirstParagraph"/>
        <w:bidi w:val="1"/>
        <w:jc w:val="right"/>
      </w:pPr>
      <w:r>
        <w:rPr>
          <w:rtl w:val="1"/>
          <w:lang w:val="ar-LY" w:bidi="ar-LY"/>
          <w:rFonts w:cs="Times New Roman"/>
        </w:rPr>
        <w:t xml:space="preserve">نضرب المقام المركب في مرافقه مع</w:t>
      </w:r>
      <w:r>
        <w:rPr>
          <w:rtl w:val="0"/>
          <w:lang w:val="en-US" w:bidi="ar-LY"/>
          <w:rFonts w:cs="Times New Roman"/>
        </w:rPr>
        <w:t xml:space="preserve"> </w:t>
      </w:r>
      <m:oMath>
        <m:r>
          <m:t>ρ</m:t>
        </m:r>
        <m:r>
          <m:rPr>
            <m:sty m:val="p"/>
          </m:rPr>
          <m:t>=</m:t>
        </m:r>
        <m:r>
          <m:t>1</m:t>
        </m:r>
      </m:oMath>
      <w:r>
        <w:rPr>
          <w:rtl w:val="1"/>
          <w:lang w:val="ar-LY" w:bidi="ar-LY"/>
          <w:rFonts w:cs="Times New Roman"/>
        </w:rPr>
        <w:t xml:space="preserve">؛ نحصل على مربع مقداره. صغر الطرف الأيمن يعني كسباً أكبر، لأنه مقلوب مربع الكسب. لا توجد دائرة جديدة هنا؛ هي إعادة كتابة (18) لتسهيل البحث عن القمم والقيعان.</w:t>
      </w:r>
    </w:p>
    <w:bookmarkEnd w:id="64"/>
    <w:bookmarkStart w:id="65" w:name="المعادلة-20-أين-تقع-القمة"/>
    <w:p>
      <w:pPr>
        <w:pStyle w:val="Heading3"/>
        <w:bidi w:val="1"/>
        <w:jc w:val="right"/>
      </w:pPr>
      <w:r>
        <w:rPr>
          <w:rtl w:val="1"/>
          <w:lang w:val="ar-LY" w:bidi="ar-LY"/>
          <w:rFonts w:cs="Times New Roman"/>
        </w:rPr>
        <w:t xml:space="preserve">المعادلة (20): أين تقع القمة؟</w:t>
      </w:r>
    </w:p>
    <w:p>
      <w:pPr>
        <w:pStyle w:val="FirstParagraph"/>
        <w:bidi w:val="0"/>
      </w:pPr>
      <m:oMathPara>
        <m:oMathParaPr>
          <m:jc m:val="center"/>
        </m:oMathParaPr>
        <m:oMath>
          <m:r>
            <m:t>2</m:t>
          </m:r>
          <m:sSup>
            <m:e>
              <m:r>
                <m:t>q</m:t>
              </m:r>
            </m:e>
            <m:sup>
              <m:r>
                <m:t>3</m:t>
              </m:r>
            </m:sup>
          </m:sSup>
          <m:r>
            <m:rPr>
              <m:sty m:val="p"/>
            </m:rPr>
            <m:t>+</m:t>
          </m:r>
          <m:r>
            <m:t>3</m:t>
          </m:r>
          <m:r>
            <m:t>c</m:t>
          </m:r>
          <m:sSup>
            <m:e>
              <m:r>
                <m:t>q</m:t>
              </m:r>
            </m:e>
            <m:sup>
              <m:r>
                <m:t>2</m:t>
              </m:r>
            </m:sup>
          </m:sSup>
          <m:r>
            <m:rPr>
              <m:sty m:val="p"/>
            </m:rPr>
            <m:t>+</m:t>
          </m:r>
          <m:d>
            <m:dPr>
              <m:begChr m:val="("/>
              <m:endChr m:val=")"/>
              <m:sepChr m:val=""/>
              <m:grow/>
            </m:dPr>
            <m:e>
              <m:r>
                <m:t>4</m:t>
              </m:r>
              <m:sSup>
                <m:e>
                  <m:r>
                    <m:t>c</m:t>
                  </m:r>
                </m:e>
                <m:sup>
                  <m:r>
                    <m:t>2</m:t>
                  </m:r>
                </m:sup>
              </m:sSup>
              <m:r>
                <m:rPr>
                  <m:sty m:val="p"/>
                </m:rPr>
                <m:t>−</m:t>
              </m:r>
              <m:r>
                <m:t>1</m:t>
              </m:r>
            </m:e>
          </m:d>
          <m:r>
            <m:t>q</m:t>
          </m:r>
          <m:r>
            <m:rPr>
              <m:sty m:val="p"/>
            </m:rPr>
            <m:t>+</m:t>
          </m:r>
          <m:r>
            <m:t>c</m:t>
          </m:r>
          <m:r>
            <m:rPr>
              <m:sty m:val="p"/>
            </m:rPr>
            <m:t>=</m:t>
          </m:r>
          <m:r>
            <m:t>0</m:t>
          </m:r>
          <m:r>
            <m:rPr>
              <m:sty m:val="p"/>
            </m:rPr>
            <m:t>.</m:t>
          </m:r>
        </m:oMath>
      </m:oMathPara>
    </w:p>
    <w:p>
      <w:pPr>
        <w:pStyle w:val="FirstParagraph"/>
        <w:bidi w:val="1"/>
        <w:jc w:val="right"/>
      </w:pPr>
      <w:r>
        <w:rPr>
          <w:rtl w:val="1"/>
          <w:lang w:val="ar-LY" w:bidi="ar-LY"/>
          <w:rFonts w:cs="Times New Roman"/>
        </w:rPr>
        <w:t xml:space="preserve">نشتق الطرف الأيمن في (19) بالنسبة إلى</w:t>
      </w:r>
      <w:r>
        <w:rPr>
          <w:rtl w:val="0"/>
          <w:lang w:val="en-US" w:bidi="ar-LY"/>
          <w:rFonts w:cs="Times New Roman"/>
        </w:rPr>
        <w:t xml:space="preserve"> </w:t>
      </w:r>
      <m:oMath>
        <m:r>
          <m:t>q</m:t>
        </m:r>
      </m:oMath>
      <w:r>
        <w:rPr>
          <w:rtl w:val="1"/>
          <w:lang w:val="ar-LY" w:bidi="ar-LY"/>
          <w:rFonts w:cs="Times New Roman"/>
        </w:rPr>
        <w:t xml:space="preserve">، ونساوي المشتقة بالصفر، ثم نقسم على اثنين. الجذر الموجب مرشح لقمة أو قاع، ويجب تقييمه. عند</w:t>
      </w:r>
      <w:r>
        <w:rPr>
          <w:rtl w:val="0"/>
          <w:lang w:val="en-US" w:bidi="ar-LY"/>
          <w:rFonts w:cs="Times New Roman"/>
        </w:rPr>
        <w:t xml:space="preserve"> </w:t>
      </w:r>
      <m:oMath>
        <m:r>
          <m:t>α</m:t>
        </m:r>
        <m:r>
          <m:rPr>
            <m:sty m:val="p"/>
          </m:rPr>
          <m:t>=</m:t>
        </m:r>
        <m:r>
          <m:t>0.9</m:t>
        </m:r>
      </m:oMath>
      <w:r>
        <w:rPr>
          <w:rtl w:val="0"/>
          <w:lang w:val="en-US" w:bidi="ar-LY"/>
          <w:rFonts w:cs="Times New Roman"/>
        </w:rPr>
        <w:t xml:space="preserve"> </w:t>
      </w:r>
      <w:r>
        <w:rPr>
          <w:rtl w:val="1"/>
          <w:lang w:val="ar-LY" w:bidi="ar-LY"/>
          <w:rFonts w:cs="Times New Roman"/>
        </w:rPr>
        <w:t xml:space="preserve">توجد قمة محلية صغيرة عند</w:t>
      </w:r>
      <w:r>
        <w:rPr>
          <w:rtl w:val="0"/>
          <w:lang w:val="en-US" w:bidi="ar-LY"/>
          <w:rFonts w:cs="Times New Roman"/>
        </w:rPr>
        <w:t xml:space="preserve"> </w:t>
      </w:r>
      <m:oMath>
        <m:r>
          <m:t>57.98</m:t>
        </m:r>
        <m:r>
          <m:t> </m:t>
        </m:r>
        <m:r>
          <m:rPr>
            <m:sty m:val="p"/>
          </m:rPr>
          <m:t>H</m:t>
        </m:r>
        <m:r>
          <m:rPr>
            <m:sty m:val="p"/>
          </m:rPr>
          <m:t>z</m:t>
        </m:r>
      </m:oMath>
      <w:r>
        <w:rPr>
          <w:rtl w:val="1"/>
          <w:lang w:val="ar-LY" w:bidi="ar-LY"/>
          <w:rFonts w:cs="Times New Roman"/>
        </w:rPr>
        <w:t xml:space="preserve">، مقدارها</w:t>
      </w:r>
      <w:r>
        <w:rPr>
          <w:rtl w:val="0"/>
          <w:lang w:val="en-US" w:bidi="ar-LY"/>
          <w:rFonts w:cs="Times New Roman"/>
        </w:rPr>
        <w:t xml:space="preserve"> </w:t>
      </w:r>
      <m:oMath>
        <m:r>
          <m:t>0.9870</m:t>
        </m:r>
      </m:oMath>
      <w:r>
        <w:rPr>
          <w:rtl w:val="0"/>
          <w:lang w:val="en-US" w:bidi="ar-LY"/>
          <w:rFonts w:cs="Times New Roman"/>
        </w:rPr>
        <w:t xml:space="preserve"> </w:t>
      </w:r>
      <w:r>
        <w:rPr>
          <w:rtl w:val="1"/>
          <w:lang w:val="ar-LY" w:bidi="ar-LY"/>
          <w:rFonts w:cs="Times New Roman"/>
        </w:rPr>
        <w:t xml:space="preserve">فقط؛ لذلك لا توجد قمة أعلى من كسب التردد الصفري، رغم تجاوز الخطوة نحو</w:t>
      </w:r>
      <w:r>
        <w:rPr>
          <w:rtl w:val="0"/>
          <w:lang w:val="en-US" w:bidi="ar-LY"/>
          <w:rFonts w:cs="Times New Roman"/>
        </w:rPr>
        <w:t xml:space="preserve"> </w:t>
      </w:r>
      <m:oMath>
        <m:r>
          <m:t>4</m:t>
        </m:r>
        <m:r>
          <m:rPr>
            <m:sty m:val="p"/>
          </m:rPr>
          <m:t>%</m:t>
        </m:r>
      </m:oMath>
      <w:r>
        <w:rPr>
          <w:rtl w:val="0"/>
          <w:lang w:val="en-US" w:bidi="ar-LY"/>
          <w:rFonts w:cs="Times New Roman"/>
        </w:rPr>
        <w:t xml:space="preserve">.</w:t>
      </w:r>
    </w:p>
    <w:bookmarkEnd w:id="65"/>
    <w:bookmarkStart w:id="66" w:name="المعادلة-21-تقريب-السلوك-البطيء"/>
    <w:p>
      <w:pPr>
        <w:pStyle w:val="Heading3"/>
        <w:bidi w:val="1"/>
        <w:jc w:val="right"/>
      </w:pPr>
      <w:r>
        <w:rPr>
          <w:rtl w:val="1"/>
          <w:lang w:val="ar-LY" w:bidi="ar-LY"/>
          <w:rFonts w:cs="Times New Roman"/>
        </w:rPr>
        <w:t xml:space="preserve">المعادلة (21): تقريب السلوك البطيء</w:t>
      </w:r>
    </w:p>
    <w:p>
      <w:pPr>
        <w:pStyle w:val="FirstParagraph"/>
        <w:bidi w:val="0"/>
      </w:pPr>
      <m:oMathPara>
        <m:oMathParaPr>
          <m:jc m:val="center"/>
        </m:oMathParaPr>
        <m:oMath>
          <m:f>
            <m:fPr>
              <m:type m:val="bar"/>
            </m:fPr>
            <m:num>
              <m:r>
                <m:t>1</m:t>
              </m:r>
              <m:r>
                <m:rPr>
                  <m:sty m:val="p"/>
                </m:rPr>
                <m:t>−</m:t>
              </m:r>
              <m:r>
                <m:t>H</m:t>
              </m:r>
              <m:d>
                <m:dPr>
                  <m:begChr m:val="("/>
                  <m:endChr m:val=")"/>
                  <m:sepChr m:val=""/>
                  <m:grow/>
                </m:dPr>
                <m:e>
                  <m:r>
                    <m:t>p</m:t>
                  </m:r>
                </m:e>
              </m:d>
            </m:num>
            <m:den>
              <m:r>
                <m:t>p</m:t>
              </m:r>
            </m:den>
          </m:f>
          <m:r>
            <m:rPr>
              <m:sty m:val="p"/>
            </m:rPr>
            <m:t>=</m:t>
          </m:r>
          <m:r>
            <m:t>ρ</m:t>
          </m:r>
          <m:sSup>
            <m:e>
              <m:r>
                <m:t>p</m:t>
              </m:r>
            </m:e>
            <m:sup>
              <m:r>
                <m:t>α</m:t>
              </m:r>
              <m:r>
                <m:rPr>
                  <m:sty m:val="p"/>
                </m:rPr>
                <m:t>−</m:t>
              </m:r>
              <m:r>
                <m:t>1</m:t>
              </m:r>
            </m:sup>
          </m:sSup>
          <m:r>
            <m:rPr>
              <m:sty m:val="p"/>
            </m:rPr>
            <m:t>+</m:t>
          </m:r>
          <m:d>
            <m:dPr>
              <m:begChr m:val="("/>
              <m:endChr m:val=")"/>
              <m:sepChr m:val=""/>
              <m:grow/>
            </m:dPr>
            <m:e>
              <m:r>
                <m:t>1</m:t>
              </m:r>
              <m:r>
                <m:rPr>
                  <m:sty m:val="p"/>
                </m:rPr>
                <m:t>−</m:t>
              </m:r>
              <m:sSup>
                <m:e>
                  <m:r>
                    <m:t>ρ</m:t>
                  </m:r>
                </m:e>
                <m:sup>
                  <m:r>
                    <m:t>2</m:t>
                  </m:r>
                </m:sup>
              </m:sSup>
            </m:e>
          </m:d>
          <m:sSup>
            <m:e>
              <m:r>
                <m:t>p</m:t>
              </m:r>
            </m:e>
            <m:sup>
              <m:r>
                <m:t>2</m:t>
              </m:r>
              <m:r>
                <m:t>α</m:t>
              </m:r>
              <m:r>
                <m:rPr>
                  <m:sty m:val="p"/>
                </m:rPr>
                <m:t>−</m:t>
              </m:r>
              <m:r>
                <m:t>1</m:t>
              </m:r>
            </m:sup>
          </m:sSup>
          <m:r>
            <m:rPr>
              <m:sty m:val="p"/>
            </m:rPr>
            <m:t>+</m:t>
          </m:r>
          <m:r>
            <m:rPr>
              <m:sty m:val="p"/>
            </m:rPr>
            <m:t>⋯</m:t>
          </m:r>
          <m:r>
            <m:rPr>
              <m:sty m:val="p"/>
            </m:rPr>
            <m:t>,</m:t>
          </m:r>
          <m:r>
            <m:t>  </m:t>
          </m:r>
          <m:r>
            <m:t>p</m:t>
          </m:r>
          <m:r>
            <m:rPr>
              <m:sty m:val="p"/>
            </m:rPr>
            <m:t>=</m:t>
          </m:r>
          <m:r>
            <m:t>s</m:t>
          </m:r>
          <m:r>
            <m:t>τ</m:t>
          </m:r>
          <m:r>
            <m:rPr>
              <m:sty m:val="p"/>
            </m:rPr>
            <m:t>.</m:t>
          </m:r>
        </m:oMath>
      </m:oMathPara>
    </w:p>
    <w:p>
      <w:pPr>
        <w:pStyle w:val="FirstParagraph"/>
        <w:bidi w:val="1"/>
        <w:jc w:val="right"/>
      </w:pPr>
      <w:r>
        <w:rPr>
          <w:rtl w:val="1"/>
          <w:lang w:val="ar-LY" w:bidi="ar-LY"/>
          <w:rFonts w:cs="Times New Roman"/>
        </w:rPr>
        <w:t xml:space="preserve">خطوة الوحدة تحويلها</w:t>
      </w:r>
      <w:r>
        <w:rPr>
          <w:rtl w:val="0"/>
          <w:lang w:val="en-US" w:bidi="ar-LY"/>
          <w:rFonts w:cs="Times New Roman"/>
        </w:rPr>
        <w:t xml:space="preserve"> </w:t>
      </w:r>
      <m:oMath>
        <m:r>
          <m:t>1</m:t>
        </m:r>
        <m:r>
          <m:rPr>
            <m:sty m:val="p"/>
          </m:rPr>
          <m:t>/</m:t>
        </m:r>
        <m:r>
          <m:t>p</m:t>
        </m:r>
      </m:oMath>
      <w:r>
        <w:rPr>
          <w:rtl w:val="1"/>
          <w:lang w:val="ar-LY" w:bidi="ar-LY"/>
          <w:rFonts w:cs="Times New Roman"/>
        </w:rPr>
        <w:t xml:space="preserve">، لذا الطرف الأيسر تحويل الخطأ</w:t>
      </w:r>
      <w:r>
        <w:rPr>
          <w:rtl w:val="0"/>
          <w:lang w:val="en-US" w:bidi="ar-LY"/>
          <w:rFonts w:cs="Times New Roman"/>
        </w:rPr>
        <w:t xml:space="preserve"> </w:t>
      </w:r>
      <m:oMath>
        <m:r>
          <m:t>1</m:t>
        </m:r>
        <m:r>
          <m:rPr>
            <m:sty m:val="p"/>
          </m:rPr>
          <m:t>−</m:t>
        </m:r>
        <m:r>
          <m:t>x</m:t>
        </m:r>
      </m:oMath>
      <w:r>
        <w:rPr>
          <w:rtl w:val="1"/>
          <w:lang w:val="ar-LY" w:bidi="ar-LY"/>
          <w:rFonts w:cs="Times New Roman"/>
        </w:rPr>
        <w:t xml:space="preserve">. نوسع المقام قرب</w:t>
      </w:r>
      <w:r>
        <w:rPr>
          <w:rtl w:val="0"/>
          <w:lang w:val="en-US" w:bidi="ar-LY"/>
          <w:rFonts w:cs="Times New Roman"/>
        </w:rPr>
        <w:t xml:space="preserve"> </w:t>
      </w:r>
      <m:oMath>
        <m:r>
          <m:t>p</m:t>
        </m:r>
        <m:r>
          <m:rPr>
            <m:sty m:val="p"/>
          </m:rPr>
          <m:t>=</m:t>
        </m:r>
        <m:r>
          <m:t>0</m:t>
        </m:r>
      </m:oMath>
      <w:r>
        <w:rPr>
          <w:rtl w:val="0"/>
          <w:lang w:val="en-US" w:bidi="ar-LY"/>
          <w:rFonts w:cs="Times New Roman"/>
        </w:rPr>
        <w:t xml:space="preserve"> </w:t>
      </w:r>
      <w:r>
        <w:rPr>
          <w:rtl w:val="1"/>
          <w:lang w:val="ar-LY" w:bidi="ar-LY"/>
          <w:rFonts w:cs="Times New Roman"/>
        </w:rPr>
        <w:t xml:space="preserve">لفهم السلوك عند الأزمنة الطويلة. هذه متسلسلة تقريبية، وليست استجابة كل الأزمنة. عند</w:t>
      </w:r>
      <w:r>
        <w:rPr>
          <w:rtl w:val="0"/>
          <w:lang w:val="en-US" w:bidi="ar-LY"/>
          <w:rFonts w:cs="Times New Roman"/>
        </w:rPr>
        <w:t xml:space="preserve"> </w:t>
      </w:r>
      <m:oMath>
        <m:r>
          <m:t>ρ</m:t>
        </m:r>
        <m:r>
          <m:rPr>
            <m:sty m:val="p"/>
          </m:rPr>
          <m:t>=</m:t>
        </m:r>
        <m:r>
          <m:t>1</m:t>
        </m:r>
      </m:oMath>
      <w:r>
        <w:rPr>
          <w:rtl w:val="0"/>
          <w:lang w:val="en-US" w:bidi="ar-LY"/>
          <w:rFonts w:cs="Times New Roman"/>
        </w:rPr>
        <w:t xml:space="preserve"> </w:t>
      </w:r>
      <w:r>
        <w:rPr>
          <w:rtl w:val="1"/>
          <w:lang w:val="ar-LY" w:bidi="ar-LY"/>
          <w:rFonts w:cs="Times New Roman"/>
        </w:rPr>
        <w:t xml:space="preserve">يختفي الحد الثاني لأن معامله صفر.</w:t>
      </w:r>
    </w:p>
    <w:bookmarkEnd w:id="66"/>
    <w:bookmarkStart w:id="67" w:name="المعادلة-22-ذيل-الخطأ"/>
    <w:p>
      <w:pPr>
        <w:pStyle w:val="Heading3"/>
        <w:bidi w:val="1"/>
        <w:jc w:val="right"/>
      </w:pPr>
      <w:r>
        <w:rPr>
          <w:rtl w:val="1"/>
          <w:lang w:val="ar-LY" w:bidi="ar-LY"/>
          <w:rFonts w:cs="Times New Roman"/>
        </w:rPr>
        <w:t xml:space="preserve">المعادلة (22): ذيل الخطأ</w:t>
      </w:r>
    </w:p>
    <w:p>
      <w:pPr>
        <w:pStyle w:val="FirstParagraph"/>
        <w:bidi w:val="0"/>
      </w:pPr>
      <m:oMathPara>
        <m:oMathParaPr>
          <m:jc m:val="center"/>
        </m:oMathParaPr>
        <m:oMath>
          <m:r>
            <m:t>1</m:t>
          </m:r>
          <m:r>
            <m:rPr>
              <m:sty m:val="p"/>
            </m:rPr>
            <m:t>−</m:t>
          </m:r>
          <m:r>
            <m:t>x</m:t>
          </m:r>
          <m:d>
            <m:dPr>
              <m:begChr m:val="("/>
              <m:endChr m:val=")"/>
              <m:sepChr m:val=""/>
              <m:grow/>
            </m:dPr>
            <m:e>
              <m:r>
                <m:t>u</m:t>
              </m:r>
            </m:e>
          </m:d>
          <m:r>
            <m:rPr>
              <m:sty m:val="p"/>
            </m:rPr>
            <m:t>∼</m:t>
          </m:r>
          <m:f>
            <m:fPr>
              <m:type m:val="bar"/>
            </m:fPr>
            <m:num>
              <m:r>
                <m:t>ρ</m:t>
              </m:r>
            </m:num>
            <m:den>
              <m:r>
                <m:t>Γ</m:t>
              </m:r>
              <m:d>
                <m:dPr>
                  <m:begChr m:val="("/>
                  <m:endChr m:val=")"/>
                  <m:sepChr m:val=""/>
                  <m:grow/>
                </m:dPr>
                <m:e>
                  <m:r>
                    <m:t>1</m:t>
                  </m:r>
                  <m:r>
                    <m:rPr>
                      <m:sty m:val="p"/>
                    </m:rPr>
                    <m:t>−</m:t>
                  </m:r>
                  <m:r>
                    <m:t>α</m:t>
                  </m:r>
                </m:e>
              </m:d>
            </m:den>
          </m:f>
          <m:sSup>
            <m:e>
              <m:r>
                <m:t>u</m:t>
              </m:r>
            </m:e>
            <m:sup>
              <m:r>
                <m:rPr>
                  <m:sty m:val="p"/>
                </m:rPr>
                <m:t>−</m:t>
              </m:r>
              <m:r>
                <m:t>α</m:t>
              </m:r>
            </m:sup>
          </m:sSup>
          <m:r>
            <m:rPr>
              <m:sty m:val="p"/>
            </m:rPr>
            <m:t>,</m:t>
          </m:r>
          <m:r>
            <m:t>  </m:t>
          </m:r>
          <m:r>
            <m:t>0</m:t>
          </m:r>
          <m:r>
            <m:rPr>
              <m:sty m:val="p"/>
            </m:rPr>
            <m:t>&lt;</m:t>
          </m:r>
          <m:r>
            <m:t>α</m:t>
          </m:r>
          <m:r>
            <m:rPr>
              <m:sty m:val="p"/>
            </m:rPr>
            <m:t>&lt;</m:t>
          </m:r>
          <m:r>
            <m:t>1</m:t>
          </m:r>
          <m:r>
            <m:rPr>
              <m:sty m:val="p"/>
            </m:rPr>
            <m:t>.</m:t>
          </m:r>
        </m:oMath>
      </m:oMathPara>
    </w:p>
    <w:p>
      <w:pPr>
        <w:pStyle w:val="FirstParagraph"/>
        <w:bidi w:val="1"/>
        <w:jc w:val="right"/>
      </w:pPr>
      <w:r>
        <w:rPr>
          <w:rtl w:val="1"/>
          <w:lang w:val="ar-LY" w:bidi="ar-LY"/>
          <w:rFonts w:cs="Times New Roman"/>
        </w:rPr>
        <w:t xml:space="preserve">نعكس الحد الأول في (21) باستخدام زوج تحويل لابلاس. الرمز</w:t>
      </w:r>
      <w:r>
        <w:rPr>
          <w:rtl w:val="0"/>
          <w:lang w:val="en-US" w:bidi="ar-LY"/>
          <w:rFonts w:cs="Times New Roman"/>
        </w:rPr>
        <w:t xml:space="preserve"> </w:t>
      </w:r>
      <m:oMath>
        <m:r>
          <m:rPr>
            <m:sty m:val="p"/>
          </m:rPr>
          <m:t>∼</m:t>
        </m:r>
      </m:oMath>
      <w:r>
        <w:rPr>
          <w:rtl w:val="0"/>
          <w:lang w:val="en-US" w:bidi="ar-LY"/>
          <w:rFonts w:cs="Times New Roman"/>
        </w:rPr>
        <w:t xml:space="preserve"> </w:t>
      </w:r>
      <w:r>
        <w:rPr>
          <w:rtl w:val="1"/>
          <w:lang w:val="ar-LY" w:bidi="ar-LY"/>
          <w:rFonts w:cs="Times New Roman"/>
        </w:rPr>
        <w:t xml:space="preserve">يعني تقارب النسبة إلى واحد عند الزمن الطويل، لا مساواة دقيقة. عند</w:t>
      </w:r>
      <w:r>
        <w:rPr>
          <w:rtl w:val="0"/>
          <w:lang w:val="en-US" w:bidi="ar-LY"/>
          <w:rFonts w:cs="Times New Roman"/>
        </w:rPr>
        <w:t xml:space="preserve"> </w:t>
      </w:r>
      <m:oMath>
        <m:r>
          <m:t>α</m:t>
        </m:r>
        <m:r>
          <m:rPr>
            <m:sty m:val="p"/>
          </m:rPr>
          <m:t>=</m:t>
        </m:r>
        <m:r>
          <m:t>0.8</m:t>
        </m:r>
      </m:oMath>
      <w:r>
        <w:rPr>
          <w:rtl w:val="0"/>
          <w:lang w:val="en-US" w:bidi="ar-LY"/>
          <w:rFonts w:cs="Times New Roman"/>
        </w:rPr>
        <w:t xml:space="preserve"> </w:t>
      </w:r>
      <w:r>
        <w:rPr>
          <w:rtl w:val="1"/>
          <w:lang w:val="ar-LY" w:bidi="ar-LY"/>
          <w:rFonts w:cs="Times New Roman"/>
        </w:rPr>
        <w:t xml:space="preserve">و</w:t>
      </w:r>
      <m:oMath>
        <m:r>
          <m:t>u</m:t>
        </m:r>
        <m:r>
          <m:rPr>
            <m:sty m:val="p"/>
          </m:rPr>
          <m:t>=</m:t>
        </m:r>
        <m:r>
          <m:t>60</m:t>
        </m:r>
      </m:oMath>
      <w:r>
        <w:rPr>
          <w:rtl w:val="0"/>
          <w:lang w:val="en-US" w:bidi="ar-LY"/>
          <w:rFonts w:cs="Times New Roman"/>
        </w:rPr>
        <w:t xml:space="preserve"> </w:t>
      </w:r>
      <w:r>
        <w:rPr>
          <w:rtl w:val="1"/>
          <w:lang w:val="ar-LY" w:bidi="ar-LY"/>
          <w:rFonts w:cs="Times New Roman"/>
        </w:rPr>
        <w:t xml:space="preserve">يعطي عجزاً نحو</w:t>
      </w:r>
      <w:r>
        <w:rPr>
          <w:rtl w:val="0"/>
          <w:lang w:val="en-US" w:bidi="ar-LY"/>
          <w:rFonts w:cs="Times New Roman"/>
        </w:rPr>
        <w:t xml:space="preserve"> </w:t>
      </w:r>
      <m:oMath>
        <m:r>
          <m:t>0.008234</m:t>
        </m:r>
      </m:oMath>
      <w:r>
        <w:rPr>
          <w:rtl w:val="1"/>
          <w:lang w:val="ar-LY" w:bidi="ar-LY"/>
          <w:rFonts w:cs="Times New Roman"/>
        </w:rPr>
        <w:t xml:space="preserve">، بينما المحاكاة تعطي</w:t>
      </w:r>
      <w:r>
        <w:rPr>
          <w:rtl w:val="0"/>
          <w:lang w:val="en-US" w:bidi="ar-LY"/>
          <w:rFonts w:cs="Times New Roman"/>
        </w:rPr>
        <w:t xml:space="preserve"> </w:t>
      </w:r>
      <m:oMath>
        <m:r>
          <m:t>0.008213</m:t>
        </m:r>
      </m:oMath>
      <w:r>
        <w:rPr>
          <w:rtl w:val="1"/>
          <w:lang w:val="ar-LY" w:bidi="ar-LY"/>
          <w:rFonts w:cs="Times New Roman"/>
        </w:rPr>
        <w:t xml:space="preserve">. هذا تناقص بقوة الزمن؛ الحل العادي في (7) له غلاف أُسي.</w:t>
      </w:r>
    </w:p>
    <w:bookmarkEnd w:id="67"/>
    <w:bookmarkStart w:id="68" w:name="المعادلة-23-تقدير-زمن-الوصول-إلى-الدقة"/>
    <w:p>
      <w:pPr>
        <w:pStyle w:val="Heading3"/>
        <w:bidi w:val="1"/>
        <w:jc w:val="right"/>
      </w:pPr>
      <w:r>
        <w:rPr>
          <w:rtl w:val="1"/>
          <w:lang w:val="ar-LY" w:bidi="ar-LY"/>
          <w:rFonts w:cs="Times New Roman"/>
        </w:rPr>
        <w:t xml:space="preserve">المعادلة (23): تقدير زمن الوصول إلى الدقة</w:t>
      </w:r>
    </w:p>
    <w:p>
      <w:pPr>
        <w:pStyle w:val="FirstParagraph"/>
        <w:bidi w:val="0"/>
      </w:pPr>
      <m:oMathPara>
        <m:oMathParaPr>
          <m:jc m:val="center"/>
        </m:oMathParaPr>
        <m:oMath>
          <m:sSub>
            <m:e>
              <m:r>
                <m:t>t</m:t>
              </m:r>
            </m:e>
            <m:sub>
              <m:r>
                <m:t>ε</m:t>
              </m:r>
            </m:sub>
          </m:sSub>
          <m:r>
            <m:rPr>
              <m:sty m:val="p"/>
            </m:rPr>
            <m:t>≈</m:t>
          </m:r>
          <m:r>
            <m:t>τ</m:t>
          </m:r>
          <m:sSup>
            <m:e>
              <m:d>
                <m:dPr>
                  <m:begChr m:val="["/>
                  <m:endChr m:val="]"/>
                  <m:sepChr m:val=""/>
                  <m:grow/>
                </m:dPr>
                <m:e>
                  <m:f>
                    <m:fPr>
                      <m:type m:val="bar"/>
                    </m:fPr>
                    <m:num>
                      <m:r>
                        <m:t>ρ</m:t>
                      </m:r>
                    </m:num>
                    <m:den>
                      <m:r>
                        <m:t>ε</m:t>
                      </m:r>
                      <m:r>
                        <m:t>Γ</m:t>
                      </m:r>
                      <m:d>
                        <m:dPr>
                          <m:begChr m:val="("/>
                          <m:endChr m:val=")"/>
                          <m:sepChr m:val=""/>
                          <m:grow/>
                        </m:dPr>
                        <m:e>
                          <m:r>
                            <m:t>1</m:t>
                          </m:r>
                          <m:r>
                            <m:rPr>
                              <m:sty m:val="p"/>
                            </m:rPr>
                            <m:t>−</m:t>
                          </m:r>
                          <m:r>
                            <m:t>α</m:t>
                          </m:r>
                        </m:e>
                      </m:d>
                    </m:den>
                  </m:f>
                </m:e>
              </m:d>
            </m:e>
            <m:sup>
              <m:r>
                <m:t>1</m:t>
              </m:r>
              <m:r>
                <m:rPr>
                  <m:sty m:val="p"/>
                </m:rPr>
                <m:t>/</m:t>
              </m:r>
              <m:r>
                <m:t>α</m:t>
              </m:r>
            </m:sup>
          </m:sSup>
          <m:r>
            <m:rPr>
              <m:sty m:val="p"/>
            </m:rPr>
            <m:t>.</m:t>
          </m:r>
        </m:oMath>
      </m:oMathPara>
    </w:p>
    <w:p>
      <w:pPr>
        <w:pStyle w:val="FirstParagraph"/>
        <w:bidi w:val="1"/>
        <w:jc w:val="right"/>
      </w:pPr>
      <w:r>
        <w:rPr>
          <w:rtl w:val="1"/>
          <w:lang w:val="ar-LY" w:bidi="ar-LY"/>
          <w:rFonts w:cs="Times New Roman"/>
        </w:rPr>
        <w:t xml:space="preserve">نساوي تقريب الخطأ في (22) بالتسامح</w:t>
      </w:r>
      <w:r>
        <w:rPr>
          <w:rtl w:val="0"/>
          <w:lang w:val="en-US" w:bidi="ar-LY"/>
          <w:rFonts w:cs="Times New Roman"/>
        </w:rPr>
        <w:t xml:space="preserve"> </w:t>
      </w:r>
      <m:oMath>
        <m:r>
          <m:t>ε</m:t>
        </m:r>
      </m:oMath>
      <w:r>
        <w:rPr>
          <w:rtl w:val="0"/>
          <w:lang w:val="en-US" w:bidi="ar-LY"/>
          <w:rFonts w:cs="Times New Roman"/>
        </w:rPr>
        <w:t xml:space="preserve"> </w:t>
      </w:r>
      <w:r>
        <w:rPr>
          <w:rtl w:val="1"/>
          <w:lang w:val="ar-LY" w:bidi="ar-LY"/>
          <w:rFonts w:cs="Times New Roman"/>
        </w:rPr>
        <w:t xml:space="preserve">ونحل للزمن.</w:t>
      </w:r>
      <w:r>
        <w:rPr>
          <w:rtl w:val="0"/>
          <w:lang w:val="en-US" w:bidi="ar-LY"/>
          <w:rFonts w:cs="Times New Roman"/>
        </w:rPr>
        <w:t xml:space="preserve"> </w:t>
      </w:r>
      <m:oMath>
        <m:r>
          <m:t>2</m:t>
        </m:r>
        <m:r>
          <m:rPr>
            <m:sty m:val="p"/>
          </m:rPr>
          <m:t>%</m:t>
        </m:r>
      </m:oMath>
      <w:r>
        <w:rPr>
          <w:rtl w:val="0"/>
          <w:lang w:val="en-US" w:bidi="ar-LY"/>
          <w:rFonts w:cs="Times New Roman"/>
        </w:rPr>
        <w:t xml:space="preserve"> </w:t>
      </w:r>
      <w:r>
        <w:rPr>
          <w:rtl w:val="1"/>
          <w:lang w:val="ar-LY" w:bidi="ar-LY"/>
          <w:rFonts w:cs="Times New Roman"/>
        </w:rPr>
        <w:t xml:space="preserve">تعني</w:t>
      </w:r>
      <w:r>
        <w:rPr>
          <w:rtl w:val="0"/>
          <w:lang w:val="en-US" w:bidi="ar-LY"/>
          <w:rFonts w:cs="Times New Roman"/>
        </w:rPr>
        <w:t xml:space="preserve"> </w:t>
      </w:r>
      <m:oMath>
        <m:r>
          <m:t>ε</m:t>
        </m:r>
        <m:r>
          <m:rPr>
            <m:sty m:val="p"/>
          </m:rPr>
          <m:t>=</m:t>
        </m:r>
        <m:r>
          <m:t>0.02</m:t>
        </m:r>
      </m:oMath>
      <w:r>
        <w:rPr>
          <w:rtl w:val="1"/>
          <w:lang w:val="ar-LY" w:bidi="ar-LY"/>
          <w:rFonts w:cs="Times New Roman"/>
        </w:rPr>
        <w:t xml:space="preserve">. خفضها إلى</w:t>
      </w:r>
      <w:r>
        <w:rPr>
          <w:rtl w:val="0"/>
          <w:lang w:val="en-US" w:bidi="ar-LY"/>
          <w:rFonts w:cs="Times New Roman"/>
        </w:rPr>
        <w:t xml:space="preserve"> </w:t>
      </w:r>
      <m:oMath>
        <m:r>
          <m:t>0.01</m:t>
        </m:r>
      </m:oMath>
      <w:r>
        <w:rPr>
          <w:rtl w:val="0"/>
          <w:lang w:val="en-US" w:bidi="ar-LY"/>
          <w:rFonts w:cs="Times New Roman"/>
        </w:rPr>
        <w:t xml:space="preserve"> </w:t>
      </w:r>
      <w:r>
        <w:rPr>
          <w:rtl w:val="1"/>
          <w:lang w:val="ar-LY" w:bidi="ar-LY"/>
          <w:rFonts w:cs="Times New Roman"/>
        </w:rPr>
        <w:t xml:space="preserve">يضاعف هذا التقدير بمعامل</w:t>
      </w:r>
      <w:r>
        <w:rPr>
          <w:rtl w:val="0"/>
          <w:lang w:val="en-US" w:bidi="ar-LY"/>
          <w:rFonts w:cs="Times New Roman"/>
        </w:rPr>
        <w:t xml:space="preserve"> </w:t>
      </w:r>
      <m:oMath>
        <m:sSup>
          <m:e>
            <m:r>
              <m:t>2</m:t>
            </m:r>
          </m:e>
          <m:sup>
            <m:r>
              <m:t>1</m:t>
            </m:r>
            <m:r>
              <m:rPr>
                <m:sty m:val="p"/>
              </m:rPr>
              <m:t>/</m:t>
            </m:r>
            <m:r>
              <m:t>α</m:t>
            </m:r>
          </m:sup>
        </m:sSup>
      </m:oMath>
      <w:r>
        <w:rPr>
          <w:rtl w:val="1"/>
          <w:lang w:val="ar-LY" w:bidi="ar-LY"/>
          <w:rFonts w:cs="Times New Roman"/>
        </w:rPr>
        <w:t xml:space="preserve">، نحو</w:t>
      </w:r>
      <w:r>
        <w:rPr>
          <w:rtl w:val="0"/>
          <w:lang w:val="en-US" w:bidi="ar-LY"/>
          <w:rFonts w:cs="Times New Roman"/>
        </w:rPr>
        <w:t xml:space="preserve"> </w:t>
      </w:r>
      <m:oMath>
        <m:r>
          <m:t>2.38</m:t>
        </m:r>
      </m:oMath>
      <w:r>
        <w:rPr>
          <w:rtl w:val="0"/>
          <w:lang w:val="en-US" w:bidi="ar-LY"/>
          <w:rFonts w:cs="Times New Roman"/>
        </w:rPr>
        <w:t xml:space="preserve"> </w:t>
      </w:r>
      <w:r>
        <w:rPr>
          <w:rtl w:val="1"/>
          <w:lang w:val="ar-LY" w:bidi="ar-LY"/>
          <w:rFonts w:cs="Times New Roman"/>
        </w:rPr>
        <w:t xml:space="preserve">عند</w:t>
      </w:r>
      <w:r>
        <w:rPr>
          <w:rtl w:val="0"/>
          <w:lang w:val="en-US" w:bidi="ar-LY"/>
          <w:rFonts w:cs="Times New Roman"/>
        </w:rPr>
        <w:t xml:space="preserve"> </w:t>
      </w:r>
      <m:oMath>
        <m:r>
          <m:t>α</m:t>
        </m:r>
        <m:r>
          <m:rPr>
            <m:sty m:val="p"/>
          </m:rPr>
          <m:t>=</m:t>
        </m:r>
        <m:r>
          <m:t>0.8</m:t>
        </m:r>
      </m:oMath>
      <w:r>
        <w:rPr>
          <w:rtl w:val="1"/>
          <w:lang w:val="ar-LY" w:bidi="ar-LY"/>
          <w:rFonts w:cs="Times New Roman"/>
        </w:rPr>
        <w:t xml:space="preserve">. هو تقدير للذيل، وقد لا يمثل زمن الاستقرار الفعلي إذا خرجت التذبذبات من المجال لاحقاً.</w:t>
      </w:r>
    </w:p>
    <w:bookmarkEnd w:id="68"/>
    <w:bookmarkEnd w:id="69"/>
    <w:bookmarkStart w:id="76" w:name="X9135d2c4083c83601110d4d8e46a9b704a25d29"/>
    <w:p>
      <w:pPr>
        <w:pStyle w:val="Heading2"/>
        <w:bidi w:val="1"/>
        <w:jc w:val="right"/>
      </w:pPr>
      <w:r>
        <w:rPr>
          <w:rtl w:val="1"/>
          <w:lang w:val="ar-LY" w:bidi="ar-LY"/>
          <w:rFonts w:cs="Times New Roman"/>
        </w:rPr>
        <w:t xml:space="preserve">المعادلات (24) إلى (29): الحساب ومراجعة النتيجة</w:t>
      </w:r>
    </w:p>
    <w:bookmarkStart w:id="70" w:name="المعادلة-24-أوزان-التاريخ"/>
    <w:p>
      <w:pPr>
        <w:pStyle w:val="Heading3"/>
        <w:bidi w:val="1"/>
        <w:jc w:val="right"/>
      </w:pPr>
      <w:r>
        <w:rPr>
          <w:rtl w:val="1"/>
          <w:lang w:val="ar-LY" w:bidi="ar-LY"/>
          <w:rFonts w:cs="Times New Roman"/>
        </w:rPr>
        <w:t xml:space="preserve">المعادلة (24): أوزان التاريخ</w:t>
      </w:r>
    </w:p>
    <w:p>
      <w:pPr>
        <w:pStyle w:val="FirstParagraph"/>
        <w:bidi w:val="0"/>
      </w:pPr>
      <m:oMathPara>
        <m:oMathParaPr>
          <m:jc m:val="center"/>
        </m:oMathParaPr>
        <m:oMath>
          <m:sSub>
            <m:e>
              <m:r>
                <m:t>w</m:t>
              </m:r>
            </m:e>
            <m:sub>
              <m:r>
                <m:t>0</m:t>
              </m:r>
            </m:sub>
          </m:sSub>
          <m:r>
            <m:rPr>
              <m:sty m:val="p"/>
            </m:rPr>
            <m:t>=</m:t>
          </m:r>
          <m:r>
            <m:t>1</m:t>
          </m:r>
          <m:r>
            <m:rPr>
              <m:sty m:val="p"/>
            </m:rPr>
            <m:t>,</m:t>
          </m:r>
          <m:r>
            <m:t>  </m:t>
          </m:r>
          <m:sSub>
            <m:e>
              <m:r>
                <m:t>w</m:t>
              </m:r>
            </m:e>
            <m:sub>
              <m:r>
                <m:t>j</m:t>
              </m:r>
            </m:sub>
          </m:sSub>
          <m:r>
            <m:rPr>
              <m:sty m:val="p"/>
            </m:rPr>
            <m:t>=</m:t>
          </m:r>
          <m:d>
            <m:dPr>
              <m:begChr m:val="("/>
              <m:endChr m:val=")"/>
              <m:sepChr m:val=""/>
              <m:grow/>
            </m:dPr>
            <m:e>
              <m:r>
                <m:t>1</m:t>
              </m:r>
              <m:r>
                <m:rPr>
                  <m:sty m:val="p"/>
                </m:rPr>
                <m:t>−</m:t>
              </m:r>
              <m:f>
                <m:fPr>
                  <m:type m:val="bar"/>
                </m:fPr>
                <m:num>
                  <m:r>
                    <m:t>α</m:t>
                  </m:r>
                  <m:r>
                    <m:rPr>
                      <m:sty m:val="p"/>
                    </m:rPr>
                    <m:t>+</m:t>
                  </m:r>
                  <m:r>
                    <m:t>1</m:t>
                  </m:r>
                </m:num>
                <m:den>
                  <m:r>
                    <m:t>j</m:t>
                  </m:r>
                </m:den>
              </m:f>
            </m:e>
          </m:d>
          <m:sSub>
            <m:e>
              <m:r>
                <m:t>w</m:t>
              </m:r>
            </m:e>
            <m:sub>
              <m:r>
                <m:t>j</m:t>
              </m:r>
              <m:r>
                <m:rPr>
                  <m:sty m:val="p"/>
                </m:rPr>
                <m:t>−</m:t>
              </m:r>
              <m:r>
                <m:t>1</m:t>
              </m:r>
            </m:sub>
          </m:sSub>
          <m:r>
            <m:rPr>
              <m:sty m:val="p"/>
            </m:rPr>
            <m:t>.</m:t>
          </m:r>
        </m:oMath>
      </m:oMathPara>
    </w:p>
    <w:p>
      <w:pPr>
        <w:pStyle w:val="FirstParagraph"/>
        <w:bidi w:val="1"/>
        <w:jc w:val="right"/>
      </w:pPr>
      <w:r>
        <w:rPr>
          <w:rtl w:val="1"/>
          <w:lang w:val="ar-LY" w:bidi="ar-LY"/>
          <w:rFonts w:cs="Times New Roman"/>
        </w:rPr>
        <w:t xml:space="preserve">الأوزان تأتي من توسعة</w:t>
      </w:r>
      <w:r>
        <w:rPr>
          <w:rtl w:val="0"/>
          <w:lang w:val="en-US" w:bidi="ar-LY"/>
          <w:rFonts w:cs="Times New Roman"/>
        </w:rPr>
        <w:t xml:space="preserve"> </w:t>
      </w:r>
      <m:oMath>
        <m:sSup>
          <m:e>
            <m:d>
              <m:dPr>
                <m:begChr m:val="("/>
                <m:endChr m:val=")"/>
                <m:sepChr m:val=""/>
                <m:grow/>
              </m:dPr>
              <m:e>
                <m:r>
                  <m:t>1</m:t>
                </m:r>
                <m:r>
                  <m:rPr>
                    <m:sty m:val="p"/>
                  </m:rPr>
                  <m:t>−</m:t>
                </m:r>
                <m:r>
                  <m:t>ξ</m:t>
                </m:r>
              </m:e>
            </m:d>
          </m:e>
          <m:sup>
            <m:r>
              <m:t>α</m:t>
            </m:r>
          </m:sup>
        </m:sSup>
      </m:oMath>
      <w:r>
        <w:rPr>
          <w:rtl w:val="0"/>
          <w:lang w:val="en-US" w:bidi="ar-LY"/>
          <w:rFonts w:cs="Times New Roman"/>
        </w:rPr>
        <w:t xml:space="preserve"> </w:t>
      </w:r>
      <w:r>
        <w:rPr>
          <w:rtl w:val="1"/>
          <w:lang w:val="ar-LY" w:bidi="ar-LY"/>
          <w:rFonts w:cs="Times New Roman"/>
        </w:rPr>
        <w:t xml:space="preserve">في طريقة التفاف مبنية على أويلر الخلفي.</w:t>
      </w:r>
      <w:r>
        <w:rPr>
          <w:rtl w:val="0"/>
          <w:lang w:val="en-US" w:bidi="ar-LY"/>
          <w:rFonts w:cs="Times New Roman"/>
        </w:rPr>
        <w:t xml:space="preserve"> </w:t>
      </w:r>
      <m:oMath>
        <m:r>
          <m:t>ξ</m:t>
        </m:r>
      </m:oMath>
      <w:r>
        <w:rPr>
          <w:rtl w:val="0"/>
          <w:lang w:val="en-US" w:bidi="ar-LY"/>
          <w:rFonts w:cs="Times New Roman"/>
        </w:rPr>
        <w:t xml:space="preserve"> </w:t>
      </w:r>
      <w:r>
        <w:rPr>
          <w:rtl w:val="1"/>
          <w:lang w:val="ar-LY" w:bidi="ar-LY"/>
          <w:rFonts w:cs="Times New Roman"/>
        </w:rPr>
        <w:t xml:space="preserve">هنا رمز توليد متسلسلة، لا الزمن السابق في (9). عند</w:t>
      </w:r>
      <w:r>
        <w:rPr>
          <w:rtl w:val="0"/>
          <w:lang w:val="en-US" w:bidi="ar-LY"/>
          <w:rFonts w:cs="Times New Roman"/>
        </w:rPr>
        <w:t xml:space="preserve"> </w:t>
      </w:r>
      <m:oMath>
        <m:r>
          <m:t>α</m:t>
        </m:r>
        <m:r>
          <m:rPr>
            <m:sty m:val="p"/>
          </m:rPr>
          <m:t>=</m:t>
        </m:r>
        <m:r>
          <m:t>0.8</m:t>
        </m:r>
      </m:oMath>
      <w:r>
        <w:rPr>
          <w:rtl w:val="0"/>
          <w:lang w:val="en-US" w:bidi="ar-LY"/>
          <w:rFonts w:cs="Times New Roman"/>
        </w:rPr>
        <w:t xml:space="preserve"> </w:t>
      </w:r>
      <w:r>
        <w:rPr>
          <w:rtl w:val="1"/>
          <w:lang w:val="ar-LY" w:bidi="ar-LY"/>
          <w:rFonts w:cs="Times New Roman"/>
        </w:rPr>
        <w:t xml:space="preserve">نحصل على</w:t>
      </w:r>
      <w:r>
        <w:rPr>
          <w:rtl w:val="0"/>
          <w:lang w:val="en-US" w:bidi="ar-LY"/>
          <w:rFonts w:cs="Times New Roman"/>
        </w:rPr>
        <w:t xml:space="preserve"> </w:t>
      </w:r>
      <m:oMath>
        <m:sSub>
          <m:e>
            <m:r>
              <m:t>w</m:t>
            </m:r>
          </m:e>
          <m:sub>
            <m:r>
              <m:t>1</m:t>
            </m:r>
          </m:sub>
        </m:sSub>
        <m:r>
          <m:rPr>
            <m:sty m:val="p"/>
          </m:rPr>
          <m:t>=</m:t>
        </m:r>
        <m:r>
          <m:rPr>
            <m:sty m:val="p"/>
          </m:rPr>
          <m:t>−</m:t>
        </m:r>
        <m:r>
          <m:t>0.8</m:t>
        </m:r>
      </m:oMath>
      <w:r>
        <w:rPr>
          <w:rtl w:val="1"/>
          <w:lang w:val="ar-LY" w:bidi="ar-LY"/>
          <w:rFonts w:cs="Times New Roman"/>
        </w:rPr>
        <w:t xml:space="preserve">، و</w:t>
      </w:r>
      <m:oMath>
        <m:sSub>
          <m:e>
            <m:r>
              <m:t>w</m:t>
            </m:r>
          </m:e>
          <m:sub>
            <m:r>
              <m:t>2</m:t>
            </m:r>
          </m:sub>
        </m:sSub>
        <m:r>
          <m:rPr>
            <m:sty m:val="p"/>
          </m:rPr>
          <m:t>=</m:t>
        </m:r>
        <m:r>
          <m:rPr>
            <m:sty m:val="p"/>
          </m:rPr>
          <m:t>−</m:t>
        </m:r>
        <m:r>
          <m:t>0.08</m:t>
        </m:r>
      </m:oMath>
      <w:r>
        <w:rPr>
          <w:rtl w:val="1"/>
          <w:lang w:val="ar-LY" w:bidi="ar-LY"/>
          <w:rFonts w:cs="Times New Roman"/>
        </w:rPr>
        <w:t xml:space="preserve">، و</w:t>
      </w:r>
      <m:oMath>
        <m:sSub>
          <m:e>
            <m:r>
              <m:t>w</m:t>
            </m:r>
          </m:e>
          <m:sub>
            <m:r>
              <m:t>3</m:t>
            </m:r>
          </m:sub>
        </m:sSub>
        <m:r>
          <m:rPr>
            <m:sty m:val="p"/>
          </m:rPr>
          <m:t>=</m:t>
        </m:r>
        <m:r>
          <m:rPr>
            <m:sty m:val="p"/>
          </m:rPr>
          <m:t>−</m:t>
        </m:r>
        <m:r>
          <m:t>0.032</m:t>
        </m:r>
      </m:oMath>
      <w:r>
        <w:rPr>
          <w:rtl w:val="1"/>
          <w:lang w:val="ar-LY" w:bidi="ar-LY"/>
          <w:rFonts w:cs="Times New Roman"/>
        </w:rPr>
        <w:t xml:space="preserve">. عند</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يبقى</w:t>
      </w:r>
      <w:r>
        <w:rPr>
          <w:rtl w:val="0"/>
          <w:lang w:val="en-US" w:bidi="ar-LY"/>
          <w:rFonts w:cs="Times New Roman"/>
        </w:rPr>
        <w:t xml:space="preserve"> </w:t>
      </w:r>
      <m:oMath>
        <m:sSub>
          <m:e>
            <m:r>
              <m:t>w</m:t>
            </m:r>
          </m:e>
          <m:sub>
            <m:r>
              <m:t>1</m:t>
            </m:r>
          </m:sub>
        </m:sSub>
        <m:r>
          <m:rPr>
            <m:sty m:val="p"/>
          </m:rPr>
          <m:t>=</m:t>
        </m:r>
        <m:r>
          <m:rPr>
            <m:sty m:val="p"/>
          </m:rPr>
          <m:t>−</m:t>
        </m:r>
        <m:r>
          <m:t>1</m:t>
        </m:r>
      </m:oMath>
      <w:r>
        <w:rPr>
          <w:rtl w:val="0"/>
          <w:lang w:val="en-US" w:bidi="ar-LY"/>
          <w:rFonts w:cs="Times New Roman"/>
        </w:rPr>
        <w:t xml:space="preserve"> </w:t>
      </w:r>
      <w:r>
        <w:rPr>
          <w:rtl w:val="1"/>
          <w:lang w:val="ar-LY" w:bidi="ar-LY"/>
          <w:rFonts w:cs="Times New Roman"/>
        </w:rPr>
        <w:t xml:space="preserve">وتصبح الأوزان اللاحقة صفراً.</w:t>
      </w:r>
    </w:p>
    <w:bookmarkEnd w:id="70"/>
    <w:bookmarkStart w:id="71" w:name="المعادلة-25-خطوة-البرنامج-الأساسية"/>
    <w:p>
      <w:pPr>
        <w:pStyle w:val="Heading3"/>
        <w:bidi w:val="1"/>
        <w:jc w:val="right"/>
      </w:pPr>
      <w:r>
        <w:rPr>
          <w:rtl w:val="1"/>
          <w:lang w:val="ar-LY" w:bidi="ar-LY"/>
          <w:rFonts w:cs="Times New Roman"/>
        </w:rPr>
        <w:t xml:space="preserve">المعادلة (25): خطوة البرنامج الأساسية</w:t>
      </w:r>
    </w:p>
    <w:p>
      <w:pPr>
        <w:pStyle w:val="FirstParagraph"/>
        <w:bidi w:val="0"/>
      </w:pPr>
      <m:oMathPara>
        <m:oMathParaPr>
          <m:jc m:val="center"/>
        </m:oMathParaPr>
        <m:oMath>
          <m:d>
            <m:dPr>
              <m:begChr m:val="("/>
              <m:endChr m:val=")"/>
              <m:sepChr m:val=""/>
              <m:grow/>
            </m:dPr>
            <m:e>
              <m:r>
                <m:t>I</m:t>
              </m:r>
              <m:r>
                <m:rPr>
                  <m:sty m:val="p"/>
                </m:rPr>
                <m:t>−</m:t>
              </m:r>
              <m:sSup>
                <m:e>
                  <m:r>
                    <m:t>h</m:t>
                  </m:r>
                </m:e>
                <m:sup>
                  <m:r>
                    <m:t>α</m:t>
                  </m:r>
                </m:sup>
              </m:sSup>
              <m:r>
                <m:t>A</m:t>
              </m:r>
            </m:e>
          </m:d>
          <m:sSub>
            <m:e>
              <m:r>
                <m:t>z</m:t>
              </m:r>
            </m:e>
            <m:sub>
              <m:r>
                <m:t>n</m:t>
              </m:r>
            </m:sub>
          </m:sSub>
          <m:r>
            <m:rPr>
              <m:sty m:val="p"/>
            </m:rPr>
            <m:t>=</m:t>
          </m:r>
          <m:sSup>
            <m:e>
              <m:r>
                <m:t>h</m:t>
              </m:r>
            </m:e>
            <m:sup>
              <m:r>
                <m:t>α</m:t>
              </m:r>
            </m:sup>
          </m:sSup>
          <m:r>
            <m:t>b</m:t>
          </m:r>
          <m:r>
            <m:t> </m:t>
          </m:r>
          <m:sSub>
            <m:e>
              <m:r>
                <m:t>r</m:t>
              </m:r>
            </m:e>
            <m:sub>
              <m:r>
                <m:t>n</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sSub>
            <m:e>
              <m:r>
                <m:t>z</m:t>
              </m:r>
            </m:e>
            <m:sub>
              <m:r>
                <m:t>n</m:t>
              </m:r>
              <m:r>
                <m:rPr>
                  <m:sty m:val="p"/>
                </m:rPr>
                <m:t>−</m:t>
              </m:r>
              <m:r>
                <m:t>j</m:t>
              </m:r>
            </m:sub>
          </m:sSub>
          <m:r>
            <m:rPr>
              <m:sty m:val="p"/>
            </m:rPr>
            <m:t>.</m:t>
          </m:r>
        </m:oMath>
      </m:oMathPara>
    </w:p>
    <w:p>
      <w:pPr>
        <w:pStyle w:val="FirstParagraph"/>
        <w:bidi w:val="1"/>
        <w:jc w:val="right"/>
      </w:pPr>
      <m:oMath>
        <m:r>
          <m:t>I</m:t>
        </m:r>
      </m:oMath>
      <w:r>
        <w:rPr>
          <w:rtl w:val="0"/>
          <w:lang w:val="en-US" w:bidi="ar-LY"/>
          <w:rFonts w:cs="Times New Roman"/>
        </w:rPr>
        <w:t xml:space="preserve"> </w:t>
      </w:r>
      <w:r>
        <w:rPr>
          <w:rtl w:val="1"/>
          <w:lang w:val="ar-LY" w:bidi="ar-LY"/>
          <w:rFonts w:cs="Times New Roman"/>
        </w:rPr>
        <w:t xml:space="preserve">مصفوفة الوحدة، و</w:t>
      </w:r>
      <m:oMath>
        <m:r>
          <m:t>h</m:t>
        </m:r>
      </m:oMath>
      <w:r>
        <w:rPr>
          <w:rtl w:val="0"/>
          <w:lang w:val="en-US" w:bidi="ar-LY"/>
          <w:rFonts w:cs="Times New Roman"/>
        </w:rPr>
        <w:t xml:space="preserve"> </w:t>
      </w:r>
      <w:r>
        <w:rPr>
          <w:rtl w:val="1"/>
          <w:lang w:val="ar-LY" w:bidi="ar-LY"/>
          <w:rFonts w:cs="Times New Roman"/>
        </w:rPr>
        <w:t xml:space="preserve">خطوة الزمن المطبّع، و</w:t>
      </w:r>
      <m:oMath>
        <m:r>
          <m:t>n</m:t>
        </m:r>
      </m:oMath>
      <w:r>
        <w:rPr>
          <w:rtl w:val="0"/>
          <w:lang w:val="en-US" w:bidi="ar-LY"/>
          <w:rFonts w:cs="Times New Roman"/>
        </w:rPr>
        <w:t xml:space="preserve"> </w:t>
      </w:r>
      <w:r>
        <w:rPr>
          <w:rtl w:val="1"/>
          <w:lang w:val="ar-LY" w:bidi="ar-LY"/>
          <w:rFonts w:cs="Times New Roman"/>
        </w:rPr>
        <w:t xml:space="preserve">رقم الخطوة. نقرب المشتقة بـ</w:t>
      </w:r>
      <w:r>
        <w:rPr>
          <w:rtl w:val="0"/>
          <w:lang w:val="en-US" w:bidi="ar-LY"/>
          <w:rFonts w:cs="Times New Roman"/>
        </w:rPr>
        <w:t xml:space="preserve"> </w:t>
      </w:r>
      <m:oMath>
        <m:sSup>
          <m:e>
            <m:r>
              <m:t>h</m:t>
            </m:r>
          </m:e>
          <m:sup>
            <m:r>
              <m:rPr>
                <m:sty m:val="p"/>
              </m:rPr>
              <m:t>−</m:t>
            </m:r>
            <m:r>
              <m:t>α</m:t>
            </m:r>
          </m:sup>
        </m:sSup>
        <m:r>
          <m:rPr>
            <m:sty m:val="p"/>
          </m:rPr>
          <m:t>∑</m:t>
        </m:r>
        <m:sSub>
          <m:e>
            <m:r>
              <m:t>w</m:t>
            </m:r>
          </m:e>
          <m:sub>
            <m:r>
              <m:t>j</m:t>
            </m:r>
          </m:sub>
        </m:sSub>
        <m:sSub>
          <m:e>
            <m:r>
              <m:t>z</m:t>
            </m:r>
          </m:e>
          <m:sub>
            <m:r>
              <m:t>n</m:t>
            </m:r>
            <m:r>
              <m:rPr>
                <m:sty m:val="p"/>
              </m:rPr>
              <m:t>−</m:t>
            </m:r>
            <m:r>
              <m:t>j</m:t>
            </m:r>
          </m:sub>
        </m:sSub>
      </m:oMath>
      <w:r>
        <w:rPr>
          <w:rtl w:val="1"/>
          <w:lang w:val="ar-LY" w:bidi="ar-LY"/>
          <w:rFonts w:cs="Times New Roman"/>
        </w:rPr>
        <w:t xml:space="preserve">، ونفصل الحالة الجديدة عن الماضي. عند</w:t>
      </w:r>
      <w:r>
        <w:rPr>
          <w:rtl w:val="0"/>
          <w:lang w:val="en-US" w:bidi="ar-LY"/>
          <w:rFonts w:cs="Times New Roman"/>
        </w:rPr>
        <w:t xml:space="preserve"> </w:t>
      </w:r>
      <m:oMath>
        <m:r>
          <m:t>n</m:t>
        </m:r>
        <m:r>
          <m:rPr>
            <m:sty m:val="p"/>
          </m:rPr>
          <m:t>=</m:t>
        </m:r>
        <m:r>
          <m:t>2</m:t>
        </m:r>
      </m:oMath>
      <w:r>
        <w:rPr>
          <w:rtl w:val="0"/>
          <w:lang w:val="en-US" w:bidi="ar-LY"/>
          <w:rFonts w:cs="Times New Roman"/>
        </w:rPr>
        <w:t xml:space="preserve"> </w:t>
      </w:r>
      <w:r>
        <w:rPr>
          <w:rtl w:val="1"/>
          <w:lang w:val="ar-LY" w:bidi="ar-LY"/>
          <w:rFonts w:cs="Times New Roman"/>
        </w:rPr>
        <w:t xml:space="preserve">التاريخ هو</w:t>
      </w:r>
      <w:r>
        <w:rPr>
          <w:rtl w:val="0"/>
          <w:lang w:val="en-US" w:bidi="ar-LY"/>
          <w:rFonts w:cs="Times New Roman"/>
        </w:rPr>
        <w:t xml:space="preserve"> </w:t>
      </w:r>
      <m:oMath>
        <m:sSub>
          <m:e>
            <m:r>
              <m:t>w</m:t>
            </m:r>
          </m:e>
          <m:sub>
            <m:r>
              <m:t>1</m:t>
            </m:r>
          </m:sub>
        </m:sSub>
        <m:sSub>
          <m:e>
            <m:r>
              <m:t>z</m:t>
            </m:r>
          </m:e>
          <m:sub>
            <m:r>
              <m:t>1</m:t>
            </m:r>
          </m:sub>
        </m:sSub>
        <m:r>
          <m:rPr>
            <m:sty m:val="p"/>
          </m:rPr>
          <m:t>+</m:t>
        </m:r>
        <m:sSub>
          <m:e>
            <m:r>
              <m:t>w</m:t>
            </m:r>
          </m:e>
          <m:sub>
            <m:r>
              <m:t>2</m:t>
            </m:r>
          </m:sub>
        </m:sSub>
        <m:sSub>
          <m:e>
            <m:r>
              <m:t>z</m:t>
            </m:r>
          </m:e>
          <m:sub>
            <m:r>
              <m:t>0</m:t>
            </m:r>
          </m:sub>
        </m:sSub>
      </m:oMath>
      <w:r>
        <w:rPr>
          <w:rtl w:val="1"/>
          <w:lang w:val="ar-LY" w:bidi="ar-LY"/>
          <w:rFonts w:cs="Times New Roman"/>
        </w:rPr>
        <w:t xml:space="preserve">. في MATLAB تبدأ الفهرسة من واحد؛ لذلك</w:t>
      </w:r>
      <w:r>
        <w:rPr>
          <w:rtl w:val="0"/>
          <w:lang w:val="en-US" w:bidi="ar-LY"/>
          <w:rFonts w:cs="Times New Roman"/>
        </w:rPr>
        <w:t xml:space="preserve"> </w:t>
      </w:r>
      <m:oMath>
        <m:r>
          <m:t>w</m:t>
        </m:r>
        <m:d>
          <m:dPr>
            <m:begChr m:val="("/>
            <m:endChr m:val=")"/>
            <m:sepChr m:val=""/>
            <m:grow/>
          </m:dPr>
          <m:e>
            <m:r>
              <m:t>1</m:t>
            </m:r>
          </m:e>
        </m:d>
      </m:oMath>
      <w:r>
        <w:rPr>
          <w:rtl w:val="0"/>
          <w:lang w:val="en-US" w:bidi="ar-LY"/>
          <w:rFonts w:cs="Times New Roman"/>
        </w:rPr>
        <w:t xml:space="preserve"> </w:t>
      </w:r>
      <w:r>
        <w:rPr>
          <w:rtl w:val="1"/>
          <w:lang w:val="ar-LY" w:bidi="ar-LY"/>
          <w:rFonts w:cs="Times New Roman"/>
        </w:rPr>
        <w:t xml:space="preserve">يخزن</w:t>
      </w:r>
      <w:r>
        <w:rPr>
          <w:rtl w:val="0"/>
          <w:lang w:val="en-US" w:bidi="ar-LY"/>
          <w:rFonts w:cs="Times New Roman"/>
        </w:rPr>
        <w:t xml:space="preserve"> </w:t>
      </w:r>
      <m:oMath>
        <m:sSub>
          <m:e>
            <m:r>
              <m:t>w</m:t>
            </m:r>
          </m:e>
          <m:sub>
            <m:r>
              <m:t>0</m:t>
            </m:r>
          </m:sub>
        </m:sSub>
      </m:oMath>
      <w:r>
        <w:rPr>
          <w:rtl w:val="1"/>
          <w:lang w:val="ar-LY" w:bidi="ar-LY"/>
          <w:rFonts w:cs="Times New Roman"/>
        </w:rPr>
        <w:t xml:space="preserve">، و</w:t>
      </w:r>
      <m:oMath>
        <m:r>
          <m:t>z</m:t>
        </m:r>
        <m:d>
          <m:dPr>
            <m:begChr m:val="("/>
            <m:endChr m:val=")"/>
            <m:sepChr m:val=""/>
            <m:grow/>
          </m:dPr>
          <m:e>
            <m:r>
              <m:rPr>
                <m:sty m:val="p"/>
              </m:rPr>
              <m:t>:</m:t>
            </m:r>
            <m:r>
              <m:rPr>
                <m:sty m:val="p"/>
              </m:rPr>
              <m:t>,</m:t>
            </m:r>
            <m:r>
              <m:t>1</m:t>
            </m:r>
          </m:e>
        </m:d>
      </m:oMath>
      <w:r>
        <w:rPr>
          <w:rtl w:val="0"/>
          <w:lang w:val="en-US" w:bidi="ar-LY"/>
          <w:rFonts w:cs="Times New Roman"/>
        </w:rPr>
        <w:t xml:space="preserve"> </w:t>
      </w:r>
      <w:r>
        <w:rPr>
          <w:rtl w:val="1"/>
          <w:lang w:val="ar-LY" w:bidi="ar-LY"/>
          <w:rFonts w:cs="Times New Roman"/>
        </w:rPr>
        <w:t xml:space="preserve">يخزن</w:t>
      </w:r>
      <w:r>
        <w:rPr>
          <w:rtl w:val="0"/>
          <w:lang w:val="en-US" w:bidi="ar-LY"/>
          <w:rFonts w:cs="Times New Roman"/>
        </w:rPr>
        <w:t xml:space="preserve"> </w:t>
      </w:r>
      <m:oMath>
        <m:sSub>
          <m:e>
            <m:r>
              <m:t>z</m:t>
            </m:r>
          </m:e>
          <m:sub>
            <m:r>
              <m:t>0</m:t>
            </m:r>
          </m:sub>
        </m:sSub>
      </m:oMath>
      <w:r>
        <w:rPr>
          <w:rtl w:val="1"/>
          <w:lang w:val="ar-LY" w:bidi="ar-LY"/>
          <w:rFonts w:cs="Times New Roman"/>
        </w:rPr>
        <w:t xml:space="preserve">. السطر</w:t>
      </w:r>
      <w:r>
        <w:rPr>
          <w:rtl w:val="0"/>
          <w:lang w:val="en-US" w:bidi="ar-LY"/>
          <w:rFonts w:cs="Times New Roman"/>
        </w:rPr>
        <w:t xml:space="preserve"> </w:t>
      </w:r>
      <m:oMath>
        <m:r>
          <m:t>z</m:t>
        </m:r>
        <m:d>
          <m:dPr>
            <m:begChr m:val="("/>
            <m:endChr m:val=")"/>
            <m:sepChr m:val=""/>
            <m:grow/>
          </m:dPr>
          <m:e>
            <m:r>
              <m:rPr>
                <m:sty m:val="p"/>
              </m:rPr>
              <m:t>:</m:t>
            </m:r>
            <m:r>
              <m:rPr>
                <m:sty m:val="p"/>
              </m:rPr>
              <m:t>,</m:t>
            </m:r>
            <m:r>
              <m:t>n</m:t>
            </m:r>
            <m:r>
              <m:rPr>
                <m:sty m:val="p"/>
              </m:rPr>
              <m:t>:</m:t>
            </m:r>
            <m:r>
              <m:rPr>
                <m:sty m:val="p"/>
              </m:rPr>
              <m:t>−</m:t>
            </m:r>
            <m:r>
              <m:t>1</m:t>
            </m:r>
            <m:r>
              <m:rPr>
                <m:sty m:val="p"/>
              </m:rPr>
              <m:t>:</m:t>
            </m:r>
            <m:r>
              <m:t>1</m:t>
            </m:r>
          </m:e>
        </m:d>
      </m:oMath>
      <w:r>
        <w:rPr>
          <w:rtl w:val="0"/>
          <w:lang w:val="en-US" w:bidi="ar-LY"/>
          <w:rFonts w:cs="Times New Roman"/>
        </w:rPr>
        <w:t xml:space="preserve"> </w:t>
      </w:r>
      <w:r>
        <w:rPr>
          <w:rtl w:val="1"/>
          <w:lang w:val="ar-LY" w:bidi="ar-LY"/>
          <w:rFonts w:cs="Times New Roman"/>
        </w:rPr>
        <w:t xml:space="preserve">يرتب التاريخ من الأحدث إلى الأقدم. الخطوة</w:t>
      </w:r>
      <w:r>
        <w:rPr>
          <w:rtl w:val="0"/>
          <w:lang w:val="en-US" w:bidi="ar-LY"/>
          <w:rFonts w:cs="Times New Roman"/>
        </w:rPr>
        <w:t xml:space="preserve"> </w:t>
      </w:r>
      <m:oMath>
        <m:r>
          <m:t>h</m:t>
        </m:r>
        <m:r>
          <m:rPr>
            <m:sty m:val="p"/>
          </m:rPr>
          <m:t>=</m:t>
        </m:r>
        <m:r>
          <m:t>0.0025</m:t>
        </m:r>
      </m:oMath>
      <w:r>
        <w:rPr>
          <w:rtl w:val="0"/>
          <w:lang w:val="en-US" w:bidi="ar-LY"/>
          <w:rFonts w:cs="Times New Roman"/>
        </w:rPr>
        <w:t xml:space="preserve"> </w:t>
      </w:r>
      <w:r>
        <w:rPr>
          <w:rtl w:val="1"/>
          <w:lang w:val="ar-LY" w:bidi="ar-LY"/>
          <w:rFonts w:cs="Times New Roman"/>
        </w:rPr>
        <w:t xml:space="preserve">تعادل</w:t>
      </w:r>
      <w:r>
        <w:rPr>
          <w:rtl w:val="0"/>
          <w:lang w:val="en-US" w:bidi="ar-LY"/>
          <w:rFonts w:cs="Times New Roman"/>
        </w:rPr>
        <w:t xml:space="preserve"> </w:t>
      </w:r>
      <m:oMath>
        <m:r>
          <m:t>2.5</m:t>
        </m:r>
        <m:r>
          <m:t> </m:t>
        </m:r>
        <m:r>
          <m:t>μ</m:t>
        </m:r>
        <m:r>
          <m:t>s</m:t>
        </m:r>
      </m:oMath>
      <w:r>
        <w:rPr>
          <w:rtl w:val="1"/>
          <w:lang w:val="ar-LY" w:bidi="ar-LY"/>
          <w:rFonts w:cs="Times New Roman"/>
        </w:rPr>
        <w:t xml:space="preserve">؛ وعدد الخطوات</w:t>
      </w:r>
      <w:r>
        <w:rPr>
          <w:rtl w:val="0"/>
          <w:lang w:val="en-US" w:bidi="ar-LY"/>
          <w:rFonts w:cs="Times New Roman"/>
        </w:rPr>
        <w:t xml:space="preserve"> </w:t>
      </w:r>
      <m:oMath>
        <m:r>
          <m:t>60</m:t>
        </m:r>
        <m:r>
          <m:rPr>
            <m:sty m:val="p"/>
          </m:rPr>
          <m:t>/</m:t>
        </m:r>
        <m:r>
          <m:t>0.0025</m:t>
        </m:r>
        <m:r>
          <m:rPr>
            <m:sty m:val="p"/>
          </m:rPr>
          <m:t>=</m:t>
        </m:r>
        <m:r>
          <m:t>24000</m:t>
        </m:r>
      </m:oMath>
      <w:r>
        <w:rPr>
          <w:rtl w:val="0"/>
          <w:lang w:val="en-US" w:bidi="ar-LY"/>
          <w:rFonts w:cs="Times New Roman"/>
        </w:rPr>
        <w:t xml:space="preserve">.</w:t>
      </w:r>
    </w:p>
    <w:bookmarkEnd w:id="71"/>
    <w:bookmarkStart w:id="72" w:name="المعادلة-26-جهد-ابتدائي-غير-صفري"/>
    <w:p>
      <w:pPr>
        <w:pStyle w:val="Heading3"/>
        <w:bidi w:val="1"/>
        <w:jc w:val="right"/>
      </w:pPr>
      <w:r>
        <w:rPr>
          <w:rtl w:val="1"/>
          <w:lang w:val="ar-LY" w:bidi="ar-LY"/>
          <w:rFonts w:cs="Times New Roman"/>
        </w:rPr>
        <w:t xml:space="preserve">المعادلة (26): جهد ابتدائي غير صفري</w:t>
      </w:r>
    </w:p>
    <w:p>
      <w:pPr>
        <w:pStyle w:val="FirstParagraph"/>
        <w:bidi w:val="0"/>
      </w:pPr>
      <m:oMathPara>
        <m:oMathParaPr>
          <m:jc m:val="center"/>
        </m:oMathParaPr>
        <m:oMath>
          <m:sSup>
            <m:e>
              <m:r>
                <m:t>p</m:t>
              </m:r>
            </m:e>
            <m:sup>
              <m:r>
                <m:t>α</m:t>
              </m:r>
            </m:sup>
          </m:sSup>
          <m:r>
            <m:t>X</m:t>
          </m:r>
          <m:r>
            <m:rPr>
              <m:sty m:val="p"/>
            </m:rPr>
            <m:t>−</m:t>
          </m:r>
          <m:sSup>
            <m:e>
              <m:r>
                <m:t>p</m:t>
              </m:r>
            </m:e>
            <m:sup>
              <m:r>
                <m:t>α</m:t>
              </m:r>
              <m:r>
                <m:rPr>
                  <m:sty m:val="p"/>
                </m:rPr>
                <m:t>−</m:t>
              </m:r>
              <m:r>
                <m:t>1</m:t>
              </m:r>
            </m:sup>
          </m:sSup>
          <m:sSub>
            <m:e>
              <m:r>
                <m:t>x</m:t>
              </m:r>
            </m:e>
            <m:sub>
              <m:r>
                <m:t>0</m:t>
              </m:r>
            </m:sub>
          </m:sSub>
          <m:r>
            <m:rPr>
              <m:sty m:val="p"/>
            </m:rPr>
            <m:t>=</m:t>
          </m:r>
          <m:r>
            <m:t>Y</m:t>
          </m:r>
          <m:r>
            <m:rPr>
              <m:sty m:val="p"/>
            </m:rPr>
            <m:t>.</m:t>
          </m:r>
        </m:oMath>
      </m:oMathPara>
    </w:p>
    <w:p>
      <w:pPr>
        <w:pStyle w:val="FirstParagraph"/>
        <w:bidi w:val="1"/>
        <w:jc w:val="right"/>
      </w:pPr>
      <w:r>
        <w:rPr>
          <w:rtl w:val="1"/>
          <w:lang w:val="ar-LY" w:bidi="ar-LY"/>
          <w:rFonts w:cs="Times New Roman"/>
        </w:rPr>
        <w:t xml:space="preserve">هذه قاعدة (13) مطبقة على المعادلة الأولى في (11)، مع</w:t>
      </w:r>
      <w:r>
        <w:rPr>
          <w:rtl w:val="0"/>
          <w:lang w:val="en-US" w:bidi="ar-LY"/>
          <w:rFonts w:cs="Times New Roman"/>
        </w:rPr>
        <w:t xml:space="preserve"> </w:t>
      </w:r>
      <m:oMath>
        <m:sSub>
          <m:e>
            <m:r>
              <m:t>x</m:t>
            </m:r>
          </m:e>
          <m:sub>
            <m:r>
              <m:t>0</m:t>
            </m:r>
          </m:sub>
        </m:sSub>
        <m:r>
          <m:rPr>
            <m:sty m:val="p"/>
          </m:rPr>
          <m:t>=</m:t>
        </m:r>
        <m:r>
          <m:t>x</m:t>
        </m:r>
        <m:d>
          <m:dPr>
            <m:begChr m:val="("/>
            <m:endChr m:val=")"/>
            <m:sepChr m:val=""/>
            <m:grow/>
          </m:dPr>
          <m:e>
            <m:r>
              <m:t>0</m:t>
            </m:r>
          </m:e>
        </m:d>
      </m:oMath>
      <w:r>
        <w:rPr>
          <w:rtl w:val="1"/>
          <w:lang w:val="ar-LY" w:bidi="ar-LY"/>
          <w:rFonts w:cs="Times New Roman"/>
        </w:rPr>
        <w:t xml:space="preserve">. إذا كان المكثف عند نصف فولت فـ</w:t>
      </w:r>
      <w:r>
        <w:rPr>
          <w:rtl w:val="0"/>
          <w:lang w:val="en-US" w:bidi="ar-LY"/>
          <w:rFonts w:cs="Times New Roman"/>
        </w:rPr>
        <w:t xml:space="preserve"> </w:t>
      </w:r>
      <m:oMath>
        <m:sSub>
          <m:e>
            <m:r>
              <m:t>x</m:t>
            </m:r>
          </m:e>
          <m:sub>
            <m:r>
              <m:t>0</m:t>
            </m:r>
          </m:sub>
        </m:sSub>
        <m:r>
          <m:rPr>
            <m:sty m:val="p"/>
          </m:rPr>
          <m:t>=</m:t>
        </m:r>
        <m:r>
          <m:t>0.5</m:t>
        </m:r>
      </m:oMath>
      <w:r>
        <w:rPr>
          <w:rtl w:val="1"/>
          <w:lang w:val="ar-LY" w:bidi="ar-LY"/>
          <w:rFonts w:cs="Times New Roman"/>
        </w:rPr>
        <w:t xml:space="preserve">. يجب الاحتفاظ بحد البداية؛ حذفُه يصف دائرة أخرى بدأت من الصفر.</w:t>
      </w:r>
    </w:p>
    <w:bookmarkEnd w:id="72"/>
    <w:bookmarkStart w:id="73" w:name="المعادلة-27-تيار-ابتدائي-غير-صفري"/>
    <w:p>
      <w:pPr>
        <w:pStyle w:val="Heading3"/>
        <w:bidi w:val="1"/>
        <w:jc w:val="right"/>
      </w:pPr>
      <w:r>
        <w:rPr>
          <w:rtl w:val="1"/>
          <w:lang w:val="ar-LY" w:bidi="ar-LY"/>
          <w:rFonts w:cs="Times New Roman"/>
        </w:rPr>
        <w:t xml:space="preserve">المعادلة (27): تيار ابتدائي غير صفري</w:t>
      </w:r>
    </w:p>
    <w:p>
      <w:pPr>
        <w:pStyle w:val="FirstParagraph"/>
        <w:bidi w:val="0"/>
      </w:pPr>
      <m:oMathPara>
        <m:oMathParaPr>
          <m:jc m:val="center"/>
        </m:oMathParaPr>
        <m:oMath>
          <m:sSup>
            <m:e>
              <m:r>
                <m:t>p</m:t>
              </m:r>
            </m:e>
            <m:sup>
              <m:r>
                <m:t>α</m:t>
              </m:r>
            </m:sup>
          </m:sSup>
          <m:r>
            <m:t>Y</m:t>
          </m:r>
          <m:r>
            <m:rPr>
              <m:sty m:val="p"/>
            </m:rPr>
            <m:t>−</m:t>
          </m:r>
          <m:sSup>
            <m:e>
              <m:r>
                <m:t>p</m:t>
              </m:r>
            </m:e>
            <m:sup>
              <m:r>
                <m:t>α</m:t>
              </m:r>
              <m:r>
                <m:rPr>
                  <m:sty m:val="p"/>
                </m:rPr>
                <m:t>−</m:t>
              </m:r>
              <m:r>
                <m:t>1</m:t>
              </m:r>
            </m:sup>
          </m:sSup>
          <m:sSub>
            <m:e>
              <m:r>
                <m:t>y</m:t>
              </m:r>
            </m:e>
            <m:sub>
              <m:r>
                <m:t>0</m:t>
              </m:r>
            </m:sub>
          </m:sSub>
          <m:r>
            <m:rPr>
              <m:sty m:val="p"/>
            </m:rPr>
            <m:t>=</m:t>
          </m:r>
          <m:r>
            <m:t>R</m:t>
          </m:r>
          <m:r>
            <m:rPr>
              <m:sty m:val="p"/>
            </m:rPr>
            <m:t>−</m:t>
          </m:r>
          <m:r>
            <m:t>X</m:t>
          </m:r>
          <m:r>
            <m:rPr>
              <m:sty m:val="p"/>
            </m:rPr>
            <m:t>−</m:t>
          </m:r>
          <m:r>
            <m:t>ρ</m:t>
          </m:r>
          <m:r>
            <m:t>Y</m:t>
          </m:r>
          <m:r>
            <m:rPr>
              <m:sty m:val="p"/>
            </m:rPr>
            <m:t>.</m:t>
          </m:r>
        </m:oMath>
      </m:oMathPara>
    </w:p>
    <w:p>
      <w:pPr>
        <w:pStyle w:val="FirstParagraph"/>
        <w:bidi w:val="1"/>
        <w:jc w:val="right"/>
      </w:pPr>
      <w:r>
        <w:rPr>
          <w:rtl w:val="1"/>
          <w:lang w:val="ar-LY" w:bidi="ar-LY"/>
          <w:rFonts w:cs="Times New Roman"/>
        </w:rPr>
        <w:t xml:space="preserve">نحول المعادلة الثانية، حيث</w:t>
      </w:r>
      <w:r>
        <w:rPr>
          <w:rtl w:val="0"/>
          <w:lang w:val="en-US" w:bidi="ar-LY"/>
          <w:rFonts w:cs="Times New Roman"/>
        </w:rPr>
        <w:t xml:space="preserve"> </w:t>
      </w:r>
      <m:oMath>
        <m:sSub>
          <m:e>
            <m:r>
              <m:t>y</m:t>
            </m:r>
          </m:e>
          <m:sub>
            <m:r>
              <m:t>0</m:t>
            </m:r>
          </m:sub>
        </m:sSub>
        <m:r>
          <m:rPr>
            <m:sty m:val="p"/>
          </m:rPr>
          <m:t>=</m:t>
        </m:r>
        <m:sSub>
          <m:e>
            <m:r>
              <m:t>Z</m:t>
            </m:r>
          </m:e>
          <m:sub>
            <m:r>
              <m:t>0</m:t>
            </m:r>
          </m:sub>
        </m:sSub>
        <m:r>
          <m:t>i</m:t>
        </m:r>
        <m:d>
          <m:dPr>
            <m:begChr m:val="("/>
            <m:endChr m:val=")"/>
            <m:sepChr m:val=""/>
            <m:grow/>
          </m:dPr>
          <m:e>
            <m:r>
              <m:t>0</m:t>
            </m:r>
          </m:e>
        </m:d>
        <m:r>
          <m:rPr>
            <m:sty m:val="p"/>
          </m:rPr>
          <m:t>/</m:t>
        </m:r>
        <m:sSub>
          <m:e>
            <m:r>
              <m:t>V</m:t>
            </m:r>
          </m:e>
          <m:sub>
            <m:r>
              <m:t>0</m:t>
            </m:r>
          </m:sub>
        </m:sSub>
      </m:oMath>
      <w:r>
        <w:rPr>
          <w:rtl w:val="1"/>
          <w:lang w:val="ar-LY" w:bidi="ar-LY"/>
          <w:rFonts w:cs="Times New Roman"/>
        </w:rPr>
        <w:t xml:space="preserve">، و</w:t>
      </w:r>
      <m:oMath>
        <m:r>
          <m:t>R</m:t>
        </m:r>
      </m:oMath>
      <w:r>
        <w:rPr>
          <w:rtl w:val="0"/>
          <w:lang w:val="en-US" w:bidi="ar-LY"/>
          <w:rFonts w:cs="Times New Roman"/>
        </w:rPr>
        <w:t xml:space="preserve"> </w:t>
      </w:r>
      <w:r>
        <w:rPr>
          <w:rtl w:val="1"/>
          <w:lang w:val="ar-LY" w:bidi="ar-LY"/>
          <w:rFonts w:cs="Times New Roman"/>
        </w:rPr>
        <w:t xml:space="preserve">تحويل الدخل المطبّع. تيار ابتدائي</w:t>
      </w:r>
      <w:r>
        <w:rPr>
          <w:rtl w:val="0"/>
          <w:lang w:val="en-US" w:bidi="ar-LY"/>
          <w:rFonts w:cs="Times New Roman"/>
        </w:rPr>
        <w:t xml:space="preserve"> </w:t>
      </w:r>
      <m:oMath>
        <m:r>
          <m:t>10</m:t>
        </m:r>
        <m:r>
          <m:t> </m:t>
        </m:r>
        <m:r>
          <m:rPr>
            <m:sty m:val="p"/>
          </m:rPr>
          <m:t>m</m:t>
        </m:r>
        <m:r>
          <m:rPr>
            <m:sty m:val="p"/>
          </m:rPr>
          <m:t>A</m:t>
        </m:r>
      </m:oMath>
      <w:r>
        <w:rPr>
          <w:rtl w:val="0"/>
          <w:lang w:val="en-US" w:bidi="ar-LY"/>
          <w:rFonts w:cs="Times New Roman"/>
        </w:rPr>
        <w:t xml:space="preserve"> </w:t>
      </w:r>
      <w:r>
        <w:rPr>
          <w:rtl w:val="1"/>
          <w:lang w:val="ar-LY" w:bidi="ar-LY"/>
          <w:rFonts w:cs="Times New Roman"/>
        </w:rPr>
        <w:t xml:space="preserve">يعطي</w:t>
      </w:r>
      <w:r>
        <w:rPr>
          <w:rtl w:val="0"/>
          <w:lang w:val="en-US" w:bidi="ar-LY"/>
          <w:rFonts w:cs="Times New Roman"/>
        </w:rPr>
        <w:t xml:space="preserve"> </w:t>
      </w:r>
      <m:oMath>
        <m:sSub>
          <m:e>
            <m:r>
              <m:t>y</m:t>
            </m:r>
          </m:e>
          <m:sub>
            <m:r>
              <m:t>0</m:t>
            </m:r>
          </m:sub>
        </m:sSub>
        <m:r>
          <m:rPr>
            <m:sty m:val="p"/>
          </m:rPr>
          <m:t>=</m:t>
        </m:r>
        <m:r>
          <m:t>0.1</m:t>
        </m:r>
      </m:oMath>
      <w:r>
        <w:rPr>
          <w:rtl w:val="1"/>
          <w:lang w:val="ar-LY" w:bidi="ar-LY"/>
          <w:rFonts w:cs="Times New Roman"/>
        </w:rPr>
        <w:t xml:space="preserve">. يمكن أن يأتي الخرج من المصدر ومن الحالة المخزنة مسبقاً؛ لهذا دالة التحويل وحدها لا تصف كل البداية.</w:t>
      </w:r>
    </w:p>
    <w:bookmarkEnd w:id="73"/>
    <w:bookmarkStart w:id="74" w:name="المعادلة-28-الاستجابة-الكاملة"/>
    <w:p>
      <w:pPr>
        <w:pStyle w:val="Heading3"/>
        <w:bidi w:val="1"/>
        <w:jc w:val="right"/>
      </w:pPr>
      <w:r>
        <w:rPr>
          <w:rtl w:val="1"/>
          <w:lang w:val="ar-LY" w:bidi="ar-LY"/>
          <w:rFonts w:cs="Times New Roman"/>
        </w:rPr>
        <w:t xml:space="preserve">المعادلة (28): الاستجابة الكاملة</w:t>
      </w:r>
    </w:p>
    <w:p>
      <w:pPr>
        <w:pStyle w:val="FirstParagraph"/>
        <w:bidi w:val="0"/>
      </w:pPr>
      <m:oMathPara>
        <m:oMathParaPr>
          <m:jc m:val="center"/>
        </m:oMathParaPr>
        <m:oMath>
          <m:r>
            <m:t>X</m:t>
          </m:r>
          <m:d>
            <m:dPr>
              <m:begChr m:val="("/>
              <m:endChr m:val=")"/>
              <m:sepChr m:val=""/>
              <m:grow/>
            </m:dPr>
            <m:e>
              <m:r>
                <m:t>p</m:t>
              </m:r>
            </m:e>
          </m:d>
          <m:r>
            <m:rPr>
              <m:sty m:val="p"/>
            </m:rPr>
            <m:t>=</m:t>
          </m:r>
          <m:f>
            <m:fPr>
              <m:type m:val="bar"/>
            </m:fPr>
            <m:num>
              <m:r>
                <m:t>R</m:t>
              </m:r>
              <m:d>
                <m:dPr>
                  <m:begChr m:val="("/>
                  <m:endChr m:val=")"/>
                  <m:sepChr m:val=""/>
                  <m:grow/>
                </m:dPr>
                <m:e>
                  <m:r>
                    <m:t>p</m:t>
                  </m:r>
                </m:e>
              </m:d>
              <m:r>
                <m:rPr>
                  <m:sty m:val="p"/>
                </m:rPr>
                <m:t>+</m:t>
              </m:r>
              <m:sSup>
                <m:e>
                  <m:r>
                    <m:t>p</m:t>
                  </m:r>
                </m:e>
                <m:sup>
                  <m:r>
                    <m:t>α</m:t>
                  </m:r>
                  <m:r>
                    <m:rPr>
                      <m:sty m:val="p"/>
                    </m:rPr>
                    <m:t>−</m:t>
                  </m:r>
                  <m:r>
                    <m:t>1</m:t>
                  </m:r>
                </m:sup>
              </m:sSup>
              <m:sSub>
                <m:e>
                  <m:r>
                    <m:t>y</m:t>
                  </m:r>
                </m:e>
                <m:sub>
                  <m:r>
                    <m:t>0</m:t>
                  </m:r>
                </m:sub>
              </m:sSub>
              <m:r>
                <m:rPr>
                  <m:sty m:val="p"/>
                </m:rPr>
                <m:t>+</m:t>
              </m:r>
              <m:d>
                <m:dPr>
                  <m:begChr m:val="("/>
                  <m:endChr m:val=")"/>
                  <m:sepChr m:val=""/>
                  <m:grow/>
                </m:dPr>
                <m:e>
                  <m:sSup>
                    <m:e>
                      <m:r>
                        <m:t>p</m:t>
                      </m:r>
                    </m:e>
                    <m:sup>
                      <m:r>
                        <m:t>α</m:t>
                      </m:r>
                    </m:sup>
                  </m:sSup>
                  <m:r>
                    <m:rPr>
                      <m:sty m:val="p"/>
                    </m:rPr>
                    <m:t>+</m:t>
                  </m:r>
                  <m:r>
                    <m:t>ρ</m:t>
                  </m:r>
                </m:e>
              </m:d>
              <m:sSup>
                <m:e>
                  <m:r>
                    <m:t>p</m:t>
                  </m:r>
                </m:e>
                <m:sup>
                  <m:r>
                    <m:t>α</m:t>
                  </m:r>
                  <m:r>
                    <m:rPr>
                      <m:sty m:val="p"/>
                    </m:rPr>
                    <m:t>−</m:t>
                  </m:r>
                  <m:r>
                    <m:t>1</m:t>
                  </m:r>
                </m:sup>
              </m:sSup>
              <m:sSub>
                <m:e>
                  <m:r>
                    <m:t>x</m:t>
                  </m:r>
                </m:e>
                <m:sub>
                  <m:r>
                    <m:t>0</m:t>
                  </m:r>
                </m:sub>
              </m:sSub>
            </m:num>
            <m:den>
              <m:sSup>
                <m:e>
                  <m:r>
                    <m:t>p</m:t>
                  </m:r>
                </m:e>
                <m:sup>
                  <m:r>
                    <m:t>2</m:t>
                  </m:r>
                  <m:r>
                    <m:t>α</m:t>
                  </m:r>
                </m:sup>
              </m:sSup>
              <m:r>
                <m:rPr>
                  <m:sty m:val="p"/>
                </m:rPr>
                <m:t>+</m:t>
              </m:r>
              <m:r>
                <m:t>ρ</m:t>
              </m:r>
              <m:sSup>
                <m:e>
                  <m:r>
                    <m:t>p</m:t>
                  </m:r>
                </m:e>
                <m:sup>
                  <m:r>
                    <m:t>α</m:t>
                  </m:r>
                </m:sup>
              </m:sSup>
              <m:r>
                <m:rPr>
                  <m:sty m:val="p"/>
                </m:rPr>
                <m:t>+</m:t>
              </m:r>
              <m:r>
                <m:t>1</m:t>
              </m:r>
            </m:den>
          </m:f>
          <m:r>
            <m:rPr>
              <m:sty m:val="p"/>
            </m:rPr>
            <m:t>.</m:t>
          </m:r>
        </m:oMath>
      </m:oMathPara>
    </w:p>
    <w:p>
      <w:pPr>
        <w:pStyle w:val="FirstParagraph"/>
        <w:bidi w:val="1"/>
        <w:jc w:val="right"/>
      </w:pPr>
      <w:r>
        <w:rPr>
          <w:rtl w:val="1"/>
          <w:lang w:val="ar-LY" w:bidi="ar-LY"/>
          <w:rFonts w:cs="Times New Roman"/>
        </w:rPr>
        <w:t xml:space="preserve">نعوض</w:t>
      </w:r>
      <w:r>
        <w:rPr>
          <w:rtl w:val="0"/>
          <w:lang w:val="en-US" w:bidi="ar-LY"/>
          <w:rFonts w:cs="Times New Roman"/>
        </w:rPr>
        <w:t xml:space="preserve"> </w:t>
      </w:r>
      <m:oMath>
        <m:r>
          <m:t>Y</m:t>
        </m:r>
        <m:r>
          <m:rPr>
            <m:sty m:val="p"/>
          </m:rPr>
          <m:t>=</m:t>
        </m:r>
        <m:sSup>
          <m:e>
            <m:r>
              <m:t>p</m:t>
            </m:r>
          </m:e>
          <m:sup>
            <m:r>
              <m:t>α</m:t>
            </m:r>
          </m:sup>
        </m:sSup>
        <m:r>
          <m:t>X</m:t>
        </m:r>
        <m:r>
          <m:rPr>
            <m:sty m:val="p"/>
          </m:rPr>
          <m:t>−</m:t>
        </m:r>
        <m:sSup>
          <m:e>
            <m:r>
              <m:t>p</m:t>
            </m:r>
          </m:e>
          <m:sup>
            <m:r>
              <m:t>α</m:t>
            </m:r>
            <m:r>
              <m:rPr>
                <m:sty m:val="p"/>
              </m:rPr>
              <m:t>−</m:t>
            </m:r>
            <m:r>
              <m:t>1</m:t>
            </m:r>
          </m:sup>
        </m:sSup>
        <m:sSub>
          <m:e>
            <m:r>
              <m:t>x</m:t>
            </m:r>
          </m:e>
          <m:sub>
            <m:r>
              <m:t>0</m:t>
            </m:r>
          </m:sub>
        </m:sSub>
      </m:oMath>
      <w:r>
        <w:rPr>
          <w:rtl w:val="0"/>
          <w:lang w:val="en-US" w:bidi="ar-LY"/>
          <w:rFonts w:cs="Times New Roman"/>
        </w:rPr>
        <w:t xml:space="preserve"> </w:t>
      </w:r>
      <w:r>
        <w:rPr>
          <w:rtl w:val="1"/>
          <w:lang w:val="ar-LY" w:bidi="ar-LY"/>
          <w:rFonts w:cs="Times New Roman"/>
        </w:rPr>
        <w:t xml:space="preserve">من (26) في (27) ونجمع حدود</w:t>
      </w:r>
      <w:r>
        <w:rPr>
          <w:rtl w:val="0"/>
          <w:lang w:val="en-US" w:bidi="ar-LY"/>
          <w:rFonts w:cs="Times New Roman"/>
        </w:rPr>
        <w:t xml:space="preserve"> </w:t>
      </w:r>
      <m:oMath>
        <m:r>
          <m:t>X</m:t>
        </m:r>
      </m:oMath>
      <w:r>
        <w:rPr>
          <w:rtl w:val="1"/>
          <w:lang w:val="ar-LY" w:bidi="ar-LY"/>
          <w:rFonts w:cs="Times New Roman"/>
        </w:rPr>
        <w:t xml:space="preserve">. الحد الأول في البسط يمثل الدخل، والبقية تمثل الحالات الابتدائية. عندما</w:t>
      </w:r>
      <w:r>
        <w:rPr>
          <w:rtl w:val="0"/>
          <w:lang w:val="en-US" w:bidi="ar-LY"/>
          <w:rFonts w:cs="Times New Roman"/>
        </w:rPr>
        <w:t xml:space="preserve"> </w:t>
      </w:r>
      <m:oMath>
        <m:sSub>
          <m:e>
            <m:r>
              <m:t>x</m:t>
            </m:r>
          </m:e>
          <m:sub>
            <m:r>
              <m:t>0</m:t>
            </m:r>
          </m:sub>
        </m:sSub>
        <m:r>
          <m:rPr>
            <m:sty m:val="p"/>
          </m:rPr>
          <m:t>=</m:t>
        </m:r>
        <m:sSub>
          <m:e>
            <m:r>
              <m:t>y</m:t>
            </m:r>
          </m:e>
          <m:sub>
            <m:r>
              <m:t>0</m:t>
            </m:r>
          </m:sub>
        </m:sSub>
        <m:r>
          <m:rPr>
            <m:sty m:val="p"/>
          </m:rPr>
          <m:t>=</m:t>
        </m:r>
        <m:r>
          <m:t>0</m:t>
        </m:r>
      </m:oMath>
      <w:r>
        <w:rPr>
          <w:rtl w:val="0"/>
          <w:lang w:val="en-US" w:bidi="ar-LY"/>
          <w:rFonts w:cs="Times New Roman"/>
        </w:rPr>
        <w:t xml:space="preserve"> </w:t>
      </w:r>
      <w:r>
        <w:rPr>
          <w:rtl w:val="1"/>
          <w:lang w:val="ar-LY" w:bidi="ar-LY"/>
          <w:rFonts w:cs="Times New Roman"/>
        </w:rPr>
        <w:t xml:space="preserve">ترجع دالة التحويل في (14). الكود المرفق يعمل بهذه البداية الصفرية تحديداً.</w:t>
      </w:r>
    </w:p>
    <w:bookmarkEnd w:id="74"/>
    <w:bookmarkStart w:id="75" w:name="المعادلة-29-اختبار-سريع-مستقل"/>
    <w:p>
      <w:pPr>
        <w:pStyle w:val="Heading3"/>
        <w:bidi w:val="1"/>
        <w:jc w:val="right"/>
      </w:pPr>
      <w:r>
        <w:rPr>
          <w:rtl w:val="1"/>
          <w:lang w:val="ar-LY" w:bidi="ar-LY"/>
          <w:rFonts w:cs="Times New Roman"/>
        </w:rPr>
        <w:t xml:space="preserve">المعادلة (29): اختبار سريع مستقل</w:t>
      </w:r>
    </w:p>
    <w:p>
      <w:pPr>
        <w:pStyle w:val="FirstParagraph"/>
        <w:bidi w:val="0"/>
      </w:pPr>
      <m:oMathPara>
        <m:oMathParaPr>
          <m:jc m:val="center"/>
        </m:oMathParaPr>
        <m:oMath>
          <m:sSub>
            <m:e>
              <m:r>
                <m:t>x</m:t>
              </m:r>
            </m:e>
            <m:sub>
              <m:r>
                <m:t>0.8</m:t>
              </m:r>
            </m:sub>
          </m:sSub>
          <m:d>
            <m:dPr>
              <m:begChr m:val="("/>
              <m:endChr m:val=")"/>
              <m:sepChr m:val=""/>
              <m:grow/>
            </m:dPr>
            <m:e>
              <m:r>
                <m:t>4</m:t>
              </m:r>
            </m:e>
          </m:d>
          <m:r>
            <m:rPr>
              <m:sty m:val="p"/>
            </m:rPr>
            <m:t>=</m:t>
          </m:r>
          <m:r>
            <m:t>0.943191372</m:t>
          </m:r>
          <m:r>
            <m:rPr>
              <m:sty m:val="p"/>
            </m:rPr>
            <m:t>,</m:t>
          </m:r>
          <m:r>
            <m:t>  </m:t>
          </m:r>
          <m:sSub>
            <m:e>
              <m:r>
                <m:t>x</m:t>
              </m:r>
            </m:e>
            <m:sub>
              <m:r>
                <m:t>0.9</m:t>
              </m:r>
            </m:sub>
          </m:sSub>
          <m:d>
            <m:dPr>
              <m:begChr m:val="("/>
              <m:endChr m:val=")"/>
              <m:sepChr m:val=""/>
              <m:grow/>
            </m:dPr>
            <m:e>
              <m:r>
                <m:t>4</m:t>
              </m:r>
            </m:e>
          </m:d>
          <m:r>
            <m:rPr>
              <m:sty m:val="p"/>
            </m:rPr>
            <m:t>=</m:t>
          </m:r>
          <m:r>
            <m:t>1.040258345</m:t>
          </m:r>
          <m:r>
            <m:rPr>
              <m:sty m:val="p"/>
            </m:rPr>
            <m:t>.</m:t>
          </m:r>
        </m:oMath>
      </m:oMathPara>
    </w:p>
    <w:p>
      <w:pPr>
        <w:pStyle w:val="FirstParagraph"/>
        <w:bidi w:val="1"/>
        <w:jc w:val="right"/>
      </w:pPr>
      <w:r>
        <w:rPr>
          <w:rtl w:val="1"/>
          <w:lang w:val="ar-LY" w:bidi="ar-LY"/>
          <w:rFonts w:cs="Times New Roman"/>
        </w:rPr>
        <w:t xml:space="preserve">هذه قيم مرجعية من عكس لابلاس العددي المستقل؛ وللحالة العادية</w:t>
      </w:r>
      <w:r>
        <w:rPr>
          <w:rtl w:val="0"/>
          <w:lang w:val="en-US" w:bidi="ar-LY"/>
          <w:rFonts w:cs="Times New Roman"/>
        </w:rPr>
        <w:t xml:space="preserve"> </w:t>
      </w:r>
      <m:oMath>
        <m:sSub>
          <m:e>
            <m:r>
              <m:t>x</m:t>
            </m:r>
          </m:e>
          <m:sub>
            <m:r>
              <m:t>1</m:t>
            </m:r>
          </m:sub>
        </m:sSub>
        <m:d>
          <m:dPr>
            <m:begChr m:val="("/>
            <m:endChr m:val=")"/>
            <m:sepChr m:val=""/>
            <m:grow/>
          </m:dPr>
          <m:e>
            <m:r>
              <m:t>4</m:t>
            </m:r>
          </m:e>
        </m:d>
        <m:r>
          <m:rPr>
            <m:sty m:val="p"/>
          </m:rPr>
          <m:t>=</m:t>
        </m:r>
        <m:r>
          <m:t>1.153122768</m:t>
        </m:r>
      </m:oMath>
      <w:r>
        <w:rPr>
          <w:rtl w:val="1"/>
          <w:lang w:val="ar-LY" w:bidi="ar-LY"/>
          <w:rFonts w:cs="Times New Roman"/>
        </w:rPr>
        <w:t xml:space="preserve">. الزمن</w:t>
      </w:r>
      <w:r>
        <w:rPr>
          <w:rtl w:val="0"/>
          <w:lang w:val="en-US" w:bidi="ar-LY"/>
          <w:rFonts w:cs="Times New Roman"/>
        </w:rPr>
        <w:t xml:space="preserve"> </w:t>
      </w:r>
      <m:oMath>
        <m:r>
          <m:t>u</m:t>
        </m:r>
        <m:r>
          <m:rPr>
            <m:sty m:val="p"/>
          </m:rPr>
          <m:t>=</m:t>
        </m:r>
        <m:r>
          <m:t>4</m:t>
        </m:r>
      </m:oMath>
      <w:r>
        <w:rPr>
          <w:rtl w:val="0"/>
          <w:lang w:val="en-US" w:bidi="ar-LY"/>
          <w:rFonts w:cs="Times New Roman"/>
        </w:rPr>
        <w:t xml:space="preserve"> </w:t>
      </w:r>
      <w:r>
        <w:rPr>
          <w:rtl w:val="1"/>
          <w:lang w:val="ar-LY" w:bidi="ar-LY"/>
          <w:rFonts w:cs="Times New Roman"/>
        </w:rPr>
        <w:t xml:space="preserve">يعني</w:t>
      </w:r>
      <w:r>
        <w:rPr>
          <w:rtl w:val="0"/>
          <w:lang w:val="en-US" w:bidi="ar-LY"/>
          <w:rFonts w:cs="Times New Roman"/>
        </w:rPr>
        <w:t xml:space="preserve"> </w:t>
      </w:r>
      <m:oMath>
        <m:r>
          <m:t>4</m:t>
        </m:r>
        <m:r>
          <m:t> </m:t>
        </m:r>
        <m:r>
          <m:rPr>
            <m:sty m:val="p"/>
          </m:rPr>
          <m:t>m</m:t>
        </m:r>
        <m:r>
          <m:rPr>
            <m:sty m:val="p"/>
          </m:rPr>
          <m:t>s</m:t>
        </m:r>
      </m:oMath>
      <w:r>
        <w:rPr>
          <w:rtl w:val="1"/>
          <w:lang w:val="ar-LY" w:bidi="ar-LY"/>
          <w:rFonts w:cs="Times New Roman"/>
        </w:rPr>
        <w:t xml:space="preserve">. مع تصغير خطوة البرنامج ينبغي الاقتراب منها. يكفي اختلاف نحو</w:t>
      </w:r>
      <w:r>
        <w:rPr>
          <w:rtl w:val="0"/>
          <w:lang w:val="en-US" w:bidi="ar-LY"/>
          <w:rFonts w:cs="Times New Roman"/>
        </w:rPr>
        <w:t xml:space="preserve"> </w:t>
      </w:r>
      <m:oMath>
        <m:sSup>
          <m:e>
            <m:r>
              <m:t>10</m:t>
            </m:r>
          </m:e>
          <m:sup>
            <m:r>
              <m:rPr>
                <m:sty m:val="p"/>
              </m:rPr>
              <m:t>−</m:t>
            </m:r>
            <m:r>
              <m:t>3</m:t>
            </m:r>
          </m:sup>
        </m:sSup>
      </m:oMath>
      <w:r>
        <w:rPr>
          <w:rtl w:val="0"/>
          <w:lang w:val="en-US" w:bidi="ar-LY"/>
          <w:rFonts w:cs="Times New Roman"/>
        </w:rPr>
        <w:t xml:space="preserve"> </w:t>
      </w:r>
      <w:r>
        <w:rPr>
          <w:rtl w:val="1"/>
          <w:lang w:val="ar-LY" w:bidi="ar-LY"/>
          <w:rFonts w:cs="Times New Roman"/>
        </w:rPr>
        <w:t xml:space="preserve">في التشغيل المحدد؛ لا نتوقع تطابق تسع منازل عشرية مع طريقة تقريبية.</w:t>
      </w:r>
    </w:p>
    <w:bookmarkEnd w:id="75"/>
    <w:bookmarkEnd w:id="76"/>
    <w:bookmarkEnd w:id="77"/>
    <w:bookmarkStart w:id="100" w:name="قراءة-الرسوم-والجداول-خطوة-خطوة"/>
    <w:p>
      <w:pPr>
        <w:pStyle w:val="Heading1"/>
        <w:bidi w:val="1"/>
        <w:jc w:val="right"/>
      </w:pPr>
      <w:r>
        <w:rPr>
          <w:rtl w:val="1"/>
          <w:lang w:val="ar-LY" w:bidi="ar-LY"/>
          <w:rFonts w:cs="Times New Roman"/>
        </w:rPr>
        <w:t xml:space="preserve">قراءة الرسوم والجداول خطوةً خطوة</w:t>
      </w:r>
    </w:p>
    <w:p>
      <w:pPr>
        <w:pStyle w:val="FirstParagraph"/>
        <w:bidi w:val="1"/>
        <w:jc w:val="right"/>
      </w:pPr>
      <w:r>
        <w:rPr>
          <w:rtl w:val="1"/>
          <w:lang w:val="ar-LY" w:bidi="ar-LY"/>
          <w:rFonts w:cs="Times New Roman"/>
        </w:rPr>
        <w:t xml:space="preserve">الأزرق الداكن والخط المتصل يمثلان</w:t>
      </w:r>
      <w:r>
        <w:rPr>
          <w:rtl w:val="0"/>
          <w:lang w:val="en-US" w:bidi="ar-LY"/>
          <w:rFonts w:cs="Times New Roman"/>
        </w:rPr>
        <w:t xml:space="preserve"> </w:t>
      </w:r>
      <m:oMath>
        <m:r>
          <m:t>α</m:t>
        </m:r>
        <m:r>
          <m:rPr>
            <m:sty m:val="p"/>
          </m:rPr>
          <m:t>=</m:t>
        </m:r>
        <m:r>
          <m:t>0.8</m:t>
        </m:r>
      </m:oMath>
      <w:r>
        <w:rPr>
          <w:rtl w:val="1"/>
          <w:lang w:val="ar-LY" w:bidi="ar-LY"/>
          <w:rFonts w:cs="Times New Roman"/>
        </w:rPr>
        <w:t xml:space="preserve">، والأزرق المتوسط والخط المتقطع يمثلان</w:t>
      </w:r>
      <w:r>
        <w:rPr>
          <w:rtl w:val="0"/>
          <w:lang w:val="en-US" w:bidi="ar-LY"/>
          <w:rFonts w:cs="Times New Roman"/>
        </w:rPr>
        <w:t xml:space="preserve"> </w:t>
      </w:r>
      <m:oMath>
        <m:r>
          <m:t>α</m:t>
        </m:r>
        <m:r>
          <m:rPr>
            <m:sty m:val="p"/>
          </m:rPr>
          <m:t>=</m:t>
        </m:r>
        <m:r>
          <m:t>0.9</m:t>
        </m:r>
      </m:oMath>
      <w:r>
        <w:rPr>
          <w:rtl w:val="1"/>
          <w:lang w:val="ar-LY" w:bidi="ar-LY"/>
          <w:rFonts w:cs="Times New Roman"/>
        </w:rPr>
        <w:t xml:space="preserve">، والأزرق الفاتح والخط المنقّط يمثلان</w:t>
      </w:r>
      <w:r>
        <w:rPr>
          <w:rtl w:val="0"/>
          <w:lang w:val="en-US" w:bidi="ar-LY"/>
          <w:rFonts w:cs="Times New Roman"/>
        </w:rPr>
        <w:t xml:space="preserve"> </w:t>
      </w:r>
      <m:oMath>
        <m:r>
          <m:t>α</m:t>
        </m:r>
        <m:r>
          <m:rPr>
            <m:sty m:val="p"/>
          </m:rPr>
          <m:t>=</m:t>
        </m:r>
        <m:r>
          <m:t>1</m:t>
        </m:r>
      </m:oMath>
      <w:r>
        <w:rPr>
          <w:rtl w:val="1"/>
          <w:lang w:val="ar-LY" w:bidi="ar-LY"/>
          <w:rFonts w:cs="Times New Roman"/>
        </w:rPr>
        <w:t xml:space="preserve">. اقرئي مفتاح كل رسم أيضاً؛ لا تعتمدي على اللون وحده.</w:t>
      </w:r>
    </w:p>
    <w:bookmarkStart w:id="81" w:name="الشكل-1-كيف-تربطين-الرسم-بالمعادلات"/>
    <w:p>
      <w:pPr>
        <w:pStyle w:val="Heading2"/>
        <w:bidi w:val="1"/>
        <w:jc w:val="right"/>
      </w:pPr>
      <w:r>
        <w:rPr>
          <w:rtl w:val="1"/>
          <w:lang w:val="ar-LY" w:bidi="ar-LY"/>
          <w:rFonts w:cs="Times New Roman"/>
        </w:rPr>
        <w:t xml:space="preserve">الشكل 1: كيف تربطين الرسم بالمعادلات؟</w:t>
      </w:r>
    </w:p>
    <w:p>
      <w:pPr>
        <w:pStyle w:val="CaptionedFigure"/>
        <w:bidi w:val="0"/>
      </w:pPr>
      <w:r>
        <w:rPr>
          <w:rtl w:val="0"/>
          <w:lang w:val="en-US" w:bidi="ar-LY"/>
          <w:rFonts w:cs="Times New Roman"/>
        </w:rPr>
        <w:drawing>
          <wp:inline>
            <wp:extent cx="4295775" cy="2371725"/>
            <wp:effectExtent b="0" l="0" r="0" t="0"/>
            <wp:docPr descr="الشكل 1 من الورقة: مسار واحد للتيار، والخرج جهد المكثف." title="" id="79" name="Picture"/>
            <a:graphic>
              <a:graphicData uri="http://schemas.openxmlformats.org/drawingml/2006/picture">
                <pic:pic>
                  <pic:nvPicPr>
                    <pic:cNvPr descr="figures/circuit.png" id="80" name="Picture"/>
                    <pic:cNvPicPr>
                      <a:picLocks noChangeArrowheads="1" noChangeAspect="1"/>
                    </pic:cNvPicPr>
                  </pic:nvPicPr>
                  <pic:blipFill>
                    <a:blip r:embed="rId78"/>
                    <a:stretch>
                      <a:fillRect/>
                    </a:stretch>
                  </pic:blipFill>
                  <pic:spPr bwMode="auto">
                    <a:xfrm>
                      <a:off x="0" y="0"/>
                      <a:ext cx="4295775" cy="2371725"/>
                    </a:xfrm>
                    <a:prstGeom prst="rect">
                      <a:avLst/>
                    </a:prstGeom>
                    <a:noFill/>
                    <a:ln w="9525">
                      <a:noFill/>
                      <a:headEnd/>
                      <a:tailEnd/>
                    </a:ln>
                  </pic:spPr>
                </pic:pic>
              </a:graphicData>
            </a:graphic>
          </wp:inline>
        </w:drawing>
      </w:r>
    </w:p>
    <w:p>
      <w:pPr>
        <w:pStyle w:val="ImageCaption"/>
        <w:bidi w:val="1"/>
        <w:jc w:val="right"/>
      </w:pPr>
      <w:r>
        <w:rPr>
          <w:rtl w:val="1"/>
          <w:lang w:val="ar-LY" w:bidi="ar-LY"/>
          <w:rFonts w:cs="Times New Roman"/>
        </w:rPr>
        <w:t xml:space="preserve">الشكل 1 من الورقة: مسار واحد للتيار، والخرج جهد المكثف.</w:t>
      </w:r>
    </w:p>
    <w:p>
      <w:pPr>
        <w:pStyle w:val="BodyText"/>
        <w:bidi w:val="1"/>
        <w:jc w:val="right"/>
      </w:pPr>
      <w:r>
        <w:rPr>
          <w:rtl w:val="1"/>
          <w:lang w:val="ar-LY" w:bidi="ar-LY"/>
          <w:rFonts w:cs="Times New Roman"/>
        </w:rPr>
        <w:t xml:space="preserve">المصدر والمقاومة والملف والمكثف في مسار واحد. سهم</w:t>
      </w:r>
      <w:r>
        <w:rPr>
          <w:rtl w:val="0"/>
          <w:lang w:val="en-US" w:bidi="ar-LY"/>
          <w:rFonts w:cs="Times New Roman"/>
        </w:rPr>
        <w:t xml:space="preserve"> </w:t>
      </w:r>
      <m:oMath>
        <m:r>
          <m:t>i</m:t>
        </m:r>
      </m:oMath>
      <w:r>
        <w:rPr>
          <w:rtl w:val="0"/>
          <w:lang w:val="en-US" w:bidi="ar-LY"/>
          <w:rFonts w:cs="Times New Roman"/>
        </w:rPr>
        <w:t xml:space="preserve"> </w:t>
      </w:r>
      <w:r>
        <w:rPr>
          <w:rtl w:val="1"/>
          <w:lang w:val="ar-LY" w:bidi="ar-LY"/>
          <w:rFonts w:cs="Times New Roman"/>
        </w:rPr>
        <w:t xml:space="preserve">هو اتجاه التيار المرجعي، و</w:t>
      </w:r>
      <m:oMath>
        <m:sSub>
          <m:e>
            <m:r>
              <m:t>v</m:t>
            </m:r>
          </m:e>
          <m:sub>
            <m:r>
              <m:t>C</m:t>
            </m:r>
          </m:sub>
        </m:sSub>
      </m:oMath>
      <w:r>
        <w:rPr>
          <w:rtl w:val="0"/>
          <w:lang w:val="en-US" w:bidi="ar-LY"/>
          <w:rFonts w:cs="Times New Roman"/>
        </w:rPr>
        <w:t xml:space="preserve"> </w:t>
      </w:r>
      <w:r>
        <w:rPr>
          <w:rtl w:val="1"/>
          <w:lang w:val="ar-LY" w:bidi="ar-LY"/>
          <w:rFonts w:cs="Times New Roman"/>
        </w:rPr>
        <w:t xml:space="preserve">هو الخرج المختار. الرمزان</w:t>
      </w:r>
      <w:r>
        <w:rPr>
          <w:rtl w:val="0"/>
          <w:lang w:val="en-US" w:bidi="ar-LY"/>
          <w:rFonts w:cs="Times New Roman"/>
        </w:rPr>
        <w:t xml:space="preserve"> </w:t>
      </w:r>
      <m:oMath>
        <m:sSub>
          <m:e>
            <m:r>
              <m:t>L</m:t>
            </m:r>
          </m:e>
          <m:sub>
            <m:r>
              <m:t>α</m:t>
            </m:r>
          </m:sub>
        </m:sSub>
        <m:r>
          <m:rPr>
            <m:sty m:val="p"/>
          </m:rPr>
          <m:t>,</m:t>
        </m:r>
        <m:sSub>
          <m:e>
            <m:r>
              <m:t>C</m:t>
            </m:r>
          </m:e>
          <m:sub>
            <m:r>
              <m:t>α</m:t>
            </m:r>
          </m:sub>
        </m:sSub>
      </m:oMath>
      <w:r>
        <w:rPr>
          <w:rtl w:val="0"/>
          <w:lang w:val="en-US" w:bidi="ar-LY"/>
          <w:rFonts w:cs="Times New Roman"/>
        </w:rPr>
        <w:t xml:space="preserve"> </w:t>
      </w:r>
      <w:r>
        <w:rPr>
          <w:rtl w:val="1"/>
          <w:lang w:val="ar-LY" w:bidi="ar-LY"/>
          <w:rFonts w:cs="Times New Roman"/>
        </w:rPr>
        <w:t xml:space="preserve">تذكير بأن قوانين العنصرين معممة. عندما تكون الرتبة واحداً يعودان إلى</w:t>
      </w:r>
      <w:r>
        <w:rPr>
          <w:rtl w:val="0"/>
          <w:lang w:val="en-US" w:bidi="ar-LY"/>
          <w:rFonts w:cs="Times New Roman"/>
        </w:rPr>
        <w:t xml:space="preserve"> </w:t>
      </w:r>
      <m:oMath>
        <m:r>
          <m:t>L</m:t>
        </m:r>
        <m:r>
          <m:rPr>
            <m:sty m:val="p"/>
          </m:rPr>
          <m:t>,</m:t>
        </m:r>
        <m:r>
          <m:t>C</m:t>
        </m:r>
      </m:oMath>
      <w:r>
        <w:rPr>
          <w:rtl w:val="0"/>
          <w:lang w:val="en-US" w:bidi="ar-LY"/>
          <w:rFonts w:cs="Times New Roman"/>
        </w:rPr>
        <w:t xml:space="preserve"> </w:t>
      </w:r>
      <w:r>
        <w:rPr>
          <w:rtl w:val="1"/>
          <w:lang w:val="ar-LY" w:bidi="ar-LY"/>
          <w:rFonts w:cs="Times New Roman"/>
        </w:rPr>
        <w:t xml:space="preserve">التقليديين.</w:t>
      </w:r>
    </w:p>
    <w:p>
      <w:pPr>
        <w:pStyle w:val="BodyText"/>
        <w:bidi w:val="1"/>
        <w:jc w:val="right"/>
      </w:pPr>
      <w:r>
        <w:rPr>
          <w:rtl w:val="1"/>
          <w:lang w:val="ar-LY" w:bidi="ar-LY"/>
          <w:rFonts w:cs="Times New Roman"/>
        </w:rPr>
        <w:t xml:space="preserve">لو سألك الدكتور لماذا خرج المكثف، فقولي إن هذا الاختيار يعطي دالة جهد منخفضة التمرير ويوفر مقارنة واضحة بين التذبذب والذيل الزمني. تغيير مكان قياس الخرج يغير دالة التحويل.</w:t>
      </w:r>
    </w:p>
    <w:bookmarkEnd w:id="81"/>
    <w:bookmarkStart w:id="85" w:name="الشكل-2-استجابة-التردد"/>
    <w:p>
      <w:pPr>
        <w:pStyle w:val="Heading2"/>
        <w:bidi w:val="1"/>
        <w:jc w:val="right"/>
      </w:pPr>
      <w:r>
        <w:rPr>
          <w:rtl w:val="1"/>
          <w:lang w:val="ar-LY" w:bidi="ar-LY"/>
          <w:rFonts w:cs="Times New Roman"/>
        </w:rPr>
        <w:t xml:space="preserve">الشكل 2: استجابة التردد</w:t>
      </w:r>
    </w:p>
    <w:p>
      <w:pPr>
        <w:pStyle w:val="CaptionedFigure"/>
        <w:bidi w:val="0"/>
      </w:pPr>
      <w:r>
        <w:rPr>
          <w:rtl w:val="0"/>
          <w:lang w:val="en-US" w:bidi="ar-LY"/>
          <w:rFonts w:cs="Times New Roman"/>
        </w:rPr>
        <w:drawing>
          <wp:inline>
            <wp:extent cx="3181610" cy="3043824"/>
            <wp:effectExtent b="0" l="0" r="0" t="0"/>
            <wp:docPr descr="الشكل 2 من الورقة: مقدار كسب الجهد والطور." title="" id="83" name="Picture"/>
            <a:graphic>
              <a:graphicData uri="http://schemas.openxmlformats.org/drawingml/2006/picture">
                <pic:pic>
                  <pic:nvPicPr>
                    <pic:cNvPr descr="figures/frequency.png" id="84" name="Picture"/>
                    <pic:cNvPicPr>
                      <a:picLocks noChangeArrowheads="1" noChangeAspect="1"/>
                    </pic:cNvPicPr>
                  </pic:nvPicPr>
                  <pic:blipFill>
                    <a:blip r:embed="rId82"/>
                    <a:stretch>
                      <a:fillRect/>
                    </a:stretch>
                  </pic:blipFill>
                  <pic:spPr bwMode="auto">
                    <a:xfrm>
                      <a:off x="0" y="0"/>
                      <a:ext cx="3181610" cy="3043824"/>
                    </a:xfrm>
                    <a:prstGeom prst="rect">
                      <a:avLst/>
                    </a:prstGeom>
                    <a:noFill/>
                    <a:ln w="9525">
                      <a:noFill/>
                      <a:headEnd/>
                      <a:tailEnd/>
                    </a:ln>
                  </pic:spPr>
                </pic:pic>
              </a:graphicData>
            </a:graphic>
          </wp:inline>
        </w:drawing>
      </w:r>
    </w:p>
    <w:p>
      <w:pPr>
        <w:pStyle w:val="ImageCaption"/>
        <w:bidi w:val="1"/>
        <w:jc w:val="right"/>
      </w:pPr>
      <w:r>
        <w:rPr>
          <w:rtl w:val="1"/>
          <w:lang w:val="ar-LY" w:bidi="ar-LY"/>
          <w:rFonts w:cs="Times New Roman"/>
        </w:rPr>
        <w:t xml:space="preserve">الشكل 2 من الورقة: مقدار كسب الجهد والطور.</w:t>
      </w:r>
    </w:p>
    <w:p>
      <w:pPr>
        <w:pStyle w:val="BodyText"/>
        <w:bidi w:val="1"/>
        <w:jc w:val="right"/>
      </w:pPr>
      <w:r>
        <w:rPr>
          <w:rtl w:val="1"/>
          <w:lang w:val="ar-LY" w:bidi="ar-LY"/>
          <w:rFonts w:cs="Times New Roman"/>
        </w:rPr>
        <w:t xml:space="preserve">المحور الأفقي تردد بالهرتز وبمقياس لوغاريتمي: الانتقال من 10 إلى 100 له نفس المسافة تقريباً كالانتقال من 100 إلى 1000، لأن النسبة في الحالتين عشرة. الجزء العلوي كسب الجهد بالديسيبل، والسفلي فرق الطور بالدرجات. لا يوجد زمن تشغيل على هذا المحور.</w:t>
      </w:r>
    </w:p>
    <w:p>
      <w:pPr>
        <w:pStyle w:val="BodyText"/>
        <w:bidi w:val="1"/>
        <w:jc w:val="right"/>
      </w:pPr>
      <w:r>
        <w:rPr>
          <w:rtl w:val="1"/>
          <w:lang w:val="ar-LY" w:bidi="ar-LY"/>
          <w:rFonts w:cs="Times New Roman"/>
        </w:rPr>
        <w:t xml:space="preserve">عندما يقترب التردد من الصفر يقترب الكسب من واحد، أي صفر ديسيبل. في الحالة التقليدية ترتفع قمة الكسب إلى نحو</w:t>
      </w:r>
      <w:r>
        <w:rPr>
          <w:rtl w:val="0"/>
          <w:lang w:val="en-US" w:bidi="ar-LY"/>
          <w:rFonts w:cs="Times New Roman"/>
        </w:rPr>
        <w:t xml:space="preserve"> </w:t>
      </w:r>
      <m:oMath>
        <m:r>
          <m:t>1.1547</m:t>
        </m:r>
      </m:oMath>
      <w:r>
        <w:rPr>
          <w:rtl w:val="0"/>
          <w:lang w:val="en-US" w:bidi="ar-LY"/>
          <w:rFonts w:cs="Times New Roman"/>
        </w:rPr>
        <w:t xml:space="preserve"> </w:t>
      </w:r>
      <w:r>
        <w:rPr>
          <w:rtl w:val="1"/>
          <w:lang w:val="ar-LY" w:bidi="ar-LY"/>
          <w:rFonts w:cs="Times New Roman"/>
        </w:rPr>
        <w:t xml:space="preserve">عند</w:t>
      </w:r>
      <w:r>
        <w:rPr>
          <w:rtl w:val="0"/>
          <w:lang w:val="en-US" w:bidi="ar-LY"/>
          <w:rFonts w:cs="Times New Roman"/>
        </w:rPr>
        <w:t xml:space="preserve"> </w:t>
      </w:r>
      <m:oMath>
        <m:r>
          <m:t>112.54</m:t>
        </m:r>
        <m:r>
          <m:t> </m:t>
        </m:r>
        <m:r>
          <m:rPr>
            <m:sty m:val="p"/>
          </m:rPr>
          <m:t>H</m:t>
        </m:r>
        <m:r>
          <m:rPr>
            <m:sty m:val="p"/>
          </m:rPr>
          <m:t>z</m:t>
        </m:r>
      </m:oMath>
      <w:r>
        <w:rPr>
          <w:rtl w:val="1"/>
          <w:lang w:val="ar-LY" w:bidi="ar-LY"/>
          <w:rFonts w:cs="Times New Roman"/>
        </w:rPr>
        <w:t xml:space="preserve">؛ وهي قمة</w:t>
      </w:r>
      <w:r>
        <w:rPr>
          <w:rtl w:val="0"/>
          <w:lang w:val="en-US" w:bidi="ar-LY"/>
          <w:rFonts w:cs="Times New Roman"/>
        </w:rPr>
        <w:t xml:space="preserve"> </w:t>
      </w:r>
      <w:r>
        <w:rPr>
          <w:b/>
          <w:bCs/>
          <w:rtl w:val="1"/>
          <w:lang w:val="ar-LY" w:bidi="ar-LY"/>
          <w:rFonts w:cs="Times New Roman"/>
        </w:rPr>
        <w:t xml:space="preserve">فوق كسب DC</w:t>
      </w:r>
      <w:r>
        <w:rPr>
          <w:rtl w:val="1"/>
          <w:lang w:val="ar-LY" w:bidi="ar-LY"/>
          <w:rFonts w:cs="Times New Roman"/>
        </w:rPr>
        <w:t xml:space="preserve">. في حالة</w:t>
      </w:r>
      <w:r>
        <w:rPr>
          <w:rtl w:val="0"/>
          <w:lang w:val="en-US" w:bidi="ar-LY"/>
          <w:rFonts w:cs="Times New Roman"/>
        </w:rPr>
        <w:t xml:space="preserve"> </w:t>
      </w:r>
      <m:oMath>
        <m:r>
          <m:t>0.9</m:t>
        </m:r>
      </m:oMath>
      <w:r>
        <w:rPr>
          <w:rtl w:val="0"/>
          <w:lang w:val="en-US" w:bidi="ar-LY"/>
          <w:rFonts w:cs="Times New Roman"/>
        </w:rPr>
        <w:t xml:space="preserve"> </w:t>
      </w:r>
      <w:r>
        <w:rPr>
          <w:rtl w:val="1"/>
          <w:lang w:val="ar-LY" w:bidi="ar-LY"/>
          <w:rFonts w:cs="Times New Roman"/>
        </w:rPr>
        <w:t xml:space="preserve">توجد تموجة صغيرة وقمة محلية قرب</w:t>
      </w:r>
      <w:r>
        <w:rPr>
          <w:rtl w:val="0"/>
          <w:lang w:val="en-US" w:bidi="ar-LY"/>
          <w:rFonts w:cs="Times New Roman"/>
        </w:rPr>
        <w:t xml:space="preserve"> </w:t>
      </w:r>
      <m:oMath>
        <m:r>
          <m:t>57.98</m:t>
        </m:r>
        <m:r>
          <m:t> </m:t>
        </m:r>
        <m:r>
          <m:rPr>
            <m:sty m:val="p"/>
          </m:rPr>
          <m:t>H</m:t>
        </m:r>
        <m:r>
          <m:rPr>
            <m:sty m:val="p"/>
          </m:rPr>
          <m:t>z</m:t>
        </m:r>
      </m:oMath>
      <w:r>
        <w:rPr>
          <w:rtl w:val="1"/>
          <w:lang w:val="ar-LY" w:bidi="ar-LY"/>
          <w:rFonts w:cs="Times New Roman"/>
        </w:rPr>
        <w:t xml:space="preserve">، لكن الكسب هناك</w:t>
      </w:r>
      <w:r>
        <w:rPr>
          <w:rtl w:val="0"/>
          <w:lang w:val="en-US" w:bidi="ar-LY"/>
          <w:rFonts w:cs="Times New Roman"/>
        </w:rPr>
        <w:t xml:space="preserve"> </w:t>
      </w:r>
      <m:oMath>
        <m:r>
          <m:t>0.9870</m:t>
        </m:r>
        <m:r>
          <m:rPr>
            <m:sty m:val="p"/>
          </m:rPr>
          <m:t>&lt;</m:t>
        </m:r>
        <m:r>
          <m:t>1</m:t>
        </m:r>
      </m:oMath>
      <w:r>
        <w:rPr>
          <w:rtl w:val="1"/>
          <w:lang w:val="ar-LY" w:bidi="ar-LY"/>
          <w:rFonts w:cs="Times New Roman"/>
        </w:rPr>
        <w:t xml:space="preserve">؛ لذلك لا نقول إن لها رنيناً يرفع الكسب فوق DC.</w:t>
      </w:r>
    </w:p>
    <w:p>
      <w:pPr>
        <w:pStyle w:val="BodyText"/>
        <w:bidi w:val="1"/>
        <w:jc w:val="right"/>
      </w:pPr>
      <w:r>
        <w:rPr>
          <w:rtl w:val="1"/>
          <w:lang w:val="ar-LY" w:bidi="ar-LY"/>
          <w:rFonts w:cs="Times New Roman"/>
        </w:rPr>
        <w:t xml:space="preserve">عند التردد العالي، يكون الانخفاض التقريبي</w:t>
      </w:r>
      <w:r>
        <w:rPr>
          <w:rtl w:val="0"/>
          <w:lang w:val="en-US" w:bidi="ar-LY"/>
          <w:rFonts w:cs="Times New Roman"/>
        </w:rPr>
        <w:t xml:space="preserve"> </w:t>
      </w:r>
      <m:oMath>
        <m:r>
          <m:rPr>
            <m:sty m:val="p"/>
          </m:rPr>
          <m:t>−</m:t>
        </m:r>
        <m:r>
          <m:t>32</m:t>
        </m:r>
        <m:r>
          <m:rPr>
            <m:sty m:val="p"/>
          </m:rPr>
          <m:t>,</m:t>
        </m:r>
        <m:r>
          <m:rPr>
            <m:sty m:val="p"/>
          </m:rPr>
          <m:t>−</m:t>
        </m:r>
        <m:r>
          <m:t>36</m:t>
        </m:r>
        <m:r>
          <m:rPr>
            <m:sty m:val="p"/>
          </m:rPr>
          <m:t>,</m:t>
        </m:r>
        <m:r>
          <m:rPr>
            <m:sty m:val="p"/>
          </m:rPr>
          <m:t>−</m:t>
        </m:r>
        <m:r>
          <m:t>40</m:t>
        </m:r>
        <m:r>
          <m:t> </m:t>
        </m:r>
        <m:r>
          <m:rPr>
            <m:sty m:val="p"/>
          </m:rPr>
          <m:t>d</m:t>
        </m:r>
        <m:r>
          <m:rPr>
            <m:sty m:val="p"/>
          </m:rPr>
          <m:t>B</m:t>
        </m:r>
      </m:oMath>
      <w:r>
        <w:rPr>
          <w:rtl w:val="0"/>
          <w:lang w:val="en-US" w:bidi="ar-LY"/>
          <w:rFonts w:cs="Times New Roman"/>
        </w:rPr>
        <w:t xml:space="preserve"> </w:t>
      </w:r>
      <w:r>
        <w:rPr>
          <w:rtl w:val="1"/>
          <w:lang w:val="ar-LY" w:bidi="ar-LY"/>
          <w:rFonts w:cs="Times New Roman"/>
        </w:rPr>
        <w:t xml:space="preserve">لكل زيادة في التردد عشرة أضعاف للرتب</w:t>
      </w:r>
      <w:r>
        <w:rPr>
          <w:rtl w:val="0"/>
          <w:lang w:val="en-US" w:bidi="ar-LY"/>
          <w:rFonts w:cs="Times New Roman"/>
        </w:rPr>
        <w:t xml:space="preserve"> </w:t>
      </w:r>
      <m:oMath>
        <m:r>
          <m:t>0.8</m:t>
        </m:r>
        <m:r>
          <m:rPr>
            <m:sty m:val="p"/>
          </m:rPr>
          <m:t>,</m:t>
        </m:r>
        <m:r>
          <m:t>0.9</m:t>
        </m:r>
        <m:r>
          <m:rPr>
            <m:sty m:val="p"/>
          </m:rPr>
          <m:t>,</m:t>
        </m:r>
        <m:r>
          <m:t>1</m:t>
        </m:r>
      </m:oMath>
      <w:r>
        <w:rPr>
          <w:rtl w:val="0"/>
          <w:lang w:val="en-US" w:bidi="ar-LY"/>
          <w:rFonts w:cs="Times New Roman"/>
        </w:rPr>
        <w:t xml:space="preserve"> </w:t>
      </w:r>
      <w:r>
        <w:rPr>
          <w:rtl w:val="1"/>
          <w:lang w:val="ar-LY" w:bidi="ar-LY"/>
          <w:rFonts w:cs="Times New Roman"/>
        </w:rPr>
        <w:t xml:space="preserve">على الترتيب. هذه الزيادة تسمى decade، ولا تعني عقدة توصيل في الدائرة. الأكثر سلبية يعطي رفضاً أقوى للمكونات عالية التردد في هذا المدى التقريبي. تقليل الرتبة يخفض الرنين، لكنه يجعل الميل أقل انحداراً.</w:t>
      </w:r>
    </w:p>
    <w:p>
      <w:pPr>
        <w:pStyle w:val="BodyText"/>
        <w:bidi w:val="1"/>
        <w:jc w:val="right"/>
      </w:pPr>
      <w:r>
        <w:rPr>
          <w:b/>
          <w:bCs/>
          <w:rtl w:val="1"/>
          <w:lang w:val="ar-LY" w:bidi="ar-LY"/>
          <w:rFonts w:cs="Times New Roman"/>
        </w:rPr>
        <w:t xml:space="preserve">رسالة المناقشة:</w:t>
      </w:r>
      <w:r>
        <w:rPr>
          <w:rtl w:val="0"/>
          <w:lang w:val="en-US" w:bidi="ar-LY"/>
          <w:rFonts w:cs="Times New Roman"/>
        </w:rPr>
        <w:t xml:space="preserve"> </w:t>
      </w:r>
      <w:r>
        <w:rPr>
          <w:rtl w:val="1"/>
          <w:lang w:val="ar-LY" w:bidi="ar-LY"/>
          <w:rFonts w:cs="Times New Roman"/>
        </w:rPr>
        <w:t xml:space="preserve">تحسن التجاوز لا يعني تحسن الترشيح في كل الترددات. والتجاوز بعد الخطوة ليس هو نفسه زيادة كسب موجة جيبية في الحالة المستقرة.</w:t>
      </w:r>
    </w:p>
    <w:bookmarkEnd w:id="85"/>
    <w:bookmarkStart w:id="89" w:name="الشكل-3-والجدول-i-هل-الحساب-موثوق"/>
    <w:p>
      <w:pPr>
        <w:pStyle w:val="Heading2"/>
        <w:bidi w:val="1"/>
        <w:jc w:val="right"/>
      </w:pPr>
      <w:r>
        <w:rPr>
          <w:rtl w:val="1"/>
          <w:lang w:val="ar-LY" w:bidi="ar-LY"/>
          <w:rFonts w:cs="Times New Roman"/>
        </w:rPr>
        <w:t xml:space="preserve">الشكل 3 والجدول I: هل الحساب موثوق؟</w:t>
      </w:r>
    </w:p>
    <w:p>
      <w:pPr>
        <w:pStyle w:val="CaptionedFigure"/>
        <w:bidi w:val="0"/>
      </w:pPr>
      <w:r>
        <w:rPr>
          <w:rtl w:val="0"/>
          <w:lang w:val="en-US" w:bidi="ar-LY"/>
          <w:rFonts w:cs="Times New Roman"/>
        </w:rPr>
        <w:drawing>
          <wp:inline>
            <wp:extent cx="3181610" cy="2308964"/>
            <wp:effectExtent b="0" l="0" r="0" t="0"/>
            <wp:docPr descr="الشكل 3 من الورقة: تغير خطأ الجهد مع خطوة الزمن." title="" id="87" name="Picture"/>
            <a:graphic>
              <a:graphicData uri="http://schemas.openxmlformats.org/drawingml/2006/picture">
                <pic:pic>
                  <pic:nvPicPr>
                    <pic:cNvPr descr="figures/convergence.png" id="88" name="Picture"/>
                    <pic:cNvPicPr>
                      <a:picLocks noChangeArrowheads="1" noChangeAspect="1"/>
                    </pic:cNvPicPr>
                  </pic:nvPicPr>
                  <pic:blipFill>
                    <a:blip r:embed="rId86"/>
                    <a:stretch>
                      <a:fillRect/>
                    </a:stretch>
                  </pic:blipFill>
                  <pic:spPr bwMode="auto">
                    <a:xfrm>
                      <a:off x="0" y="0"/>
                      <a:ext cx="3181610" cy="2308964"/>
                    </a:xfrm>
                    <a:prstGeom prst="rect">
                      <a:avLst/>
                    </a:prstGeom>
                    <a:noFill/>
                    <a:ln w="9525">
                      <a:noFill/>
                      <a:headEnd/>
                      <a:tailEnd/>
                    </a:ln>
                  </pic:spPr>
                </pic:pic>
              </a:graphicData>
            </a:graphic>
          </wp:inline>
        </w:drawing>
      </w:r>
    </w:p>
    <w:p>
      <w:pPr>
        <w:pStyle w:val="ImageCaption"/>
        <w:bidi w:val="1"/>
        <w:jc w:val="right"/>
      </w:pPr>
      <w:r>
        <w:rPr>
          <w:rtl w:val="1"/>
          <w:lang w:val="ar-LY" w:bidi="ar-LY"/>
          <w:rFonts w:cs="Times New Roman"/>
        </w:rPr>
        <w:t xml:space="preserve">الشكل 3 من الورقة: تغير خطأ الجهد مع خطوة الزمن.</w:t>
      </w:r>
    </w:p>
    <w:p>
      <w:pPr>
        <w:pStyle w:val="BodyText"/>
        <w:bidi w:val="1"/>
        <w:jc w:val="right"/>
      </w:pPr>
      <w:r>
        <w:rPr>
          <w:rtl w:val="1"/>
          <w:lang w:val="ar-LY" w:bidi="ar-LY"/>
          <w:rFonts w:cs="Times New Roman"/>
        </w:rPr>
        <w:t xml:space="preserve">كلما صغرت</w:t>
      </w:r>
      <w:r>
        <w:rPr>
          <w:rtl w:val="0"/>
          <w:lang w:val="en-US" w:bidi="ar-LY"/>
          <w:rFonts w:cs="Times New Roman"/>
        </w:rPr>
        <w:t xml:space="preserve"> </w:t>
      </w:r>
      <m:oMath>
        <m:r>
          <m:t>h</m:t>
        </m:r>
      </m:oMath>
      <w:r>
        <w:rPr>
          <w:rtl w:val="0"/>
          <w:lang w:val="en-US" w:bidi="ar-LY"/>
          <w:rFonts w:cs="Times New Roman"/>
        </w:rPr>
        <w:t xml:space="preserve"> </w:t>
      </w:r>
      <w:r>
        <w:rPr>
          <w:rtl w:val="1"/>
          <w:lang w:val="ar-LY" w:bidi="ar-LY"/>
          <w:rFonts w:cs="Times New Roman"/>
        </w:rPr>
        <w:t xml:space="preserve">زاد عدد نقاط الحساب. المحور الرأسي خطأ الجهد، وليس جهد المكثف نفسه. انخفاض النقاط عند الانتقال من</w:t>
      </w:r>
      <w:r>
        <w:rPr>
          <w:rtl w:val="0"/>
          <w:lang w:val="en-US" w:bidi="ar-LY"/>
          <w:rFonts w:cs="Times New Roman"/>
        </w:rPr>
        <w:t xml:space="preserve"> </w:t>
      </w:r>
      <m:oMath>
        <m:r>
          <m:t>h</m:t>
        </m:r>
        <m:r>
          <m:rPr>
            <m:sty m:val="p"/>
          </m:rPr>
          <m:t>=</m:t>
        </m:r>
        <m:r>
          <m:t>0.01</m:t>
        </m:r>
      </m:oMath>
      <w:r>
        <w:rPr>
          <w:rtl w:val="0"/>
          <w:lang w:val="en-US" w:bidi="ar-LY"/>
          <w:rFonts w:cs="Times New Roman"/>
        </w:rPr>
        <w:t xml:space="preserve"> </w:t>
      </w:r>
      <w:r>
        <w:rPr>
          <w:rtl w:val="1"/>
          <w:lang w:val="ar-LY" w:bidi="ar-LY"/>
          <w:rFonts w:cs="Times New Roman"/>
        </w:rPr>
        <w:t xml:space="preserve">إلى</w:t>
      </w:r>
      <w:r>
        <w:rPr>
          <w:rtl w:val="0"/>
          <w:lang w:val="en-US" w:bidi="ar-LY"/>
          <w:rFonts w:cs="Times New Roman"/>
        </w:rPr>
        <w:t xml:space="preserve"> </w:t>
      </w:r>
      <m:oMath>
        <m:r>
          <m:t>0.0025</m:t>
        </m:r>
      </m:oMath>
      <w:r>
        <w:rPr>
          <w:rtl w:val="0"/>
          <w:lang w:val="en-US" w:bidi="ar-LY"/>
          <w:rFonts w:cs="Times New Roman"/>
        </w:rPr>
        <w:t xml:space="preserve"> </w:t>
      </w:r>
      <w:r>
        <w:rPr>
          <w:rtl w:val="1"/>
          <w:lang w:val="ar-LY" w:bidi="ar-LY"/>
          <w:rFonts w:cs="Times New Roman"/>
        </w:rPr>
        <w:t xml:space="preserve">دليل على أن تقريب الخوارزمية يتحسن.</w:t>
      </w:r>
    </w:p>
    <w:p>
      <w:pPr>
        <w:pStyle w:val="BodyText"/>
        <w:bidi w:val="1"/>
        <w:jc w:val="right"/>
      </w:pPr>
      <w:r>
        <w:rPr>
          <w:rtl w:val="1"/>
          <w:lang w:val="ar-LY" w:bidi="ar-LY"/>
          <w:rFonts w:cs="Times New Roman"/>
        </w:rPr>
        <w:t xml:space="preserve">لا تجعلي من الرسم برهاناً على أن كل خوارزمية كسرية تتقارب بهذه الرتبة دائماً. الورقة وجدت أن الأخطاء تنخفض تقريباً للنصف عند تنصيف الخطوة في هذه الدراسة؛ وقد توجد صعوبة قرب البداية بسبب السلوك الكسري.</w:t>
      </w:r>
    </w:p>
    <w:p>
      <w:pPr>
        <w:pStyle w:val="BodyText"/>
        <w:bidi w:val="1"/>
        <w:jc w:val="right"/>
      </w:pPr>
      <w:r>
        <w:rPr>
          <w:rtl w:val="1"/>
          <w:lang w:val="ar-LY" w:bidi="ar-LY"/>
          <w:rFonts w:cs="Times New Roman"/>
        </w:rPr>
        <w:t xml:space="preserve">الجدول I يستخدم مرجعين مختلفين: للحالة التقليدية يقارن الحل الدقيق عند</w:t>
      </w:r>
      <w:r>
        <w:rPr>
          <w:rtl w:val="0"/>
          <w:lang w:val="en-US" w:bidi="ar-LY"/>
          <w:rFonts w:cs="Times New Roman"/>
        </w:rPr>
        <w:t xml:space="preserve"> </w:t>
      </w:r>
      <w:r>
        <w:rPr>
          <w:b/>
          <w:bCs/>
          <w:rtl w:val="1"/>
          <w:lang w:val="ar-LY" w:bidi="ar-LY"/>
          <w:rFonts w:cs="Times New Roman"/>
        </w:rPr>
        <w:t xml:space="preserve">كل نقاط الشبكة</w:t>
      </w:r>
      <w:r>
        <w:rPr>
          <w:rtl w:val="1"/>
          <w:lang w:val="ar-LY" w:bidi="ar-LY"/>
          <w:rFonts w:cs="Times New Roman"/>
        </w:rPr>
        <w:t xml:space="preserve">؛ وللحالتين الكسريتين يقارن عكس لابلاس المستقل عند</w:t>
      </w:r>
      <w:r>
        <w:rPr>
          <w:rtl w:val="0"/>
          <w:lang w:val="en-US" w:bidi="ar-LY"/>
          <w:rFonts w:cs="Times New Roman"/>
        </w:rPr>
        <w:t xml:space="preserve"> </w:t>
      </w:r>
      <w:r>
        <w:rPr>
          <w:b/>
          <w:bCs/>
          <w:rtl w:val="1"/>
          <w:lang w:val="ar-LY" w:bidi="ar-LY"/>
          <w:rFonts w:cs="Times New Roman"/>
        </w:rPr>
        <w:t xml:space="preserve">ثمانية أزمنة</w:t>
      </w:r>
      <w:r>
        <w:rPr>
          <w:rtl w:val="1"/>
          <w:lang w:val="ar-LY" w:bidi="ar-LY"/>
          <w:rFonts w:cs="Times New Roman"/>
        </w:rPr>
        <w:t xml:space="preserve">. لذلك لا تفسري عموداً كسرياً صغيراً على أنه أقصى خطأ مؤكد على كل الأزمنة.</w:t>
      </w:r>
    </w:p>
    <w:p>
      <w:pPr>
        <w:pStyle w:val="BodyText"/>
        <w:bidi w:val="1"/>
        <w:jc w:val="right"/>
      </w:pPr>
      <w:r>
        <w:rPr>
          <w:rtl w:val="1"/>
          <w:lang w:val="ar-LY" w:bidi="ar-LY"/>
          <w:rFonts w:cs="Times New Roman"/>
        </w:rPr>
        <w:t xml:space="preserve">عند الشبكة النهائية، الخطأ التقليدي الأقصى نحو</w:t>
      </w:r>
      <w:r>
        <w:rPr>
          <w:rtl w:val="0"/>
          <w:lang w:val="en-US" w:bidi="ar-LY"/>
          <w:rFonts w:cs="Times New Roman"/>
        </w:rPr>
        <w:t xml:space="preserve"> </w:t>
      </w:r>
      <m:oMath>
        <m:r>
          <m:t>9.768</m:t>
        </m:r>
        <m:r>
          <m:rPr>
            <m:sty m:val="p"/>
          </m:rPr>
          <m:t>×</m:t>
        </m:r>
        <m:sSup>
          <m:e>
            <m:r>
              <m:t>10</m:t>
            </m:r>
          </m:e>
          <m:sup>
            <m:r>
              <m:rPr>
                <m:sty m:val="p"/>
              </m:rPr>
              <m:t>−</m:t>
            </m:r>
            <m:r>
              <m:t>4</m:t>
            </m:r>
          </m:sup>
        </m:sSup>
        <m:r>
          <m:t> </m:t>
        </m:r>
        <m:r>
          <m:rPr>
            <m:sty m:val="p"/>
          </m:rPr>
          <m:t>V</m:t>
        </m:r>
      </m:oMath>
      <w:r>
        <w:rPr>
          <w:rtl w:val="1"/>
          <w:lang w:val="ar-LY" w:bidi="ar-LY"/>
          <w:rFonts w:cs="Times New Roman"/>
        </w:rPr>
        <w:t xml:space="preserve">، أي أقل من مللي فولت واحد. وأقصى خطأ كسري عند عينات التحقق أقل من</w:t>
      </w:r>
      <w:r>
        <w:rPr>
          <w:rtl w:val="0"/>
          <w:lang w:val="en-US" w:bidi="ar-LY"/>
          <w:rFonts w:cs="Times New Roman"/>
        </w:rPr>
        <w:t xml:space="preserve"> </w:t>
      </w:r>
      <m:oMath>
        <m:r>
          <m:t>6</m:t>
        </m:r>
        <m:r>
          <m:rPr>
            <m:sty m:val="p"/>
          </m:rPr>
          <m:t>×</m:t>
        </m:r>
        <m:sSup>
          <m:e>
            <m:r>
              <m:t>10</m:t>
            </m:r>
          </m:e>
          <m:sup>
            <m:r>
              <m:rPr>
                <m:sty m:val="p"/>
              </m:rPr>
              <m:t>−</m:t>
            </m:r>
            <m:r>
              <m:t>4</m:t>
            </m:r>
          </m:sup>
        </m:sSup>
        <m:r>
          <m:t> </m:t>
        </m:r>
        <m:r>
          <m:rPr>
            <m:sty m:val="p"/>
          </m:rPr>
          <m:t>V</m:t>
        </m:r>
      </m:oMath>
      <w:r>
        <w:rPr>
          <w:rtl w:val="1"/>
          <w:lang w:val="ar-LY" w:bidi="ar-LY"/>
          <w:rFonts w:cs="Times New Roman"/>
        </w:rPr>
        <w:t xml:space="preserve">. هذه مقارنة للتحقق من الحساب، وليست مقارنة بقياسات مختبر.</w:t>
      </w:r>
    </w:p>
    <w:p>
      <w:pPr>
        <w:pStyle w:val="BodyText"/>
        <w:bidi w:val="1"/>
        <w:jc w:val="right"/>
      </w:pPr>
      <w:r>
        <w:rPr>
          <w:rtl w:val="1"/>
          <w:lang w:val="ar-LY" w:bidi="ar-LY"/>
          <w:rFonts w:cs="Times New Roman"/>
        </w:rPr>
        <w:t xml:space="preserve">للتحقق الكسري استُخدمت طريقة de Hoog لعكس لابلاس، بدقة حساب داخلية 35 منزلة عشرية، عند الأزمنة المطبّعة</w:t>
      </w:r>
      <w:r>
        <w:rPr>
          <w:rtl w:val="0"/>
          <w:lang w:val="en-US" w:bidi="ar-LY"/>
          <w:rFonts w:cs="Times New Roman"/>
        </w:rPr>
        <w:t xml:space="preserve"> </w:t>
      </w:r>
      <m:oMath>
        <m:r>
          <m:t>0.25</m:t>
        </m:r>
        <m:r>
          <m:rPr>
            <m:sty m:val="p"/>
          </m:rPr>
          <m:t>,</m:t>
        </m:r>
        <m:r>
          <m:t>1</m:t>
        </m:r>
        <m:r>
          <m:rPr>
            <m:sty m:val="p"/>
          </m:rPr>
          <m:t>,</m:t>
        </m:r>
        <m:r>
          <m:t>2</m:t>
        </m:r>
        <m:r>
          <m:rPr>
            <m:sty m:val="p"/>
          </m:rPr>
          <m:t>,</m:t>
        </m:r>
        <m:r>
          <m:t>4</m:t>
        </m:r>
        <m:r>
          <m:rPr>
            <m:sty m:val="p"/>
          </m:rPr>
          <m:t>,</m:t>
        </m:r>
        <m:r>
          <m:t>10</m:t>
        </m:r>
        <m:r>
          <m:rPr>
            <m:sty m:val="p"/>
          </m:rPr>
          <m:t>,</m:t>
        </m:r>
        <m:r>
          <m:t>20</m:t>
        </m:r>
        <m:r>
          <m:rPr>
            <m:sty m:val="p"/>
          </m:rPr>
          <m:t>,</m:t>
        </m:r>
        <m:r>
          <m:t>30</m:t>
        </m:r>
        <m:r>
          <m:rPr>
            <m:sty m:val="p"/>
          </m:rPr>
          <m:t>,</m:t>
        </m:r>
        <m:r>
          <m:t>60</m:t>
        </m:r>
      </m:oMath>
      <w:r>
        <w:rPr>
          <w:rtl w:val="1"/>
          <w:lang w:val="ar-LY" w:bidi="ar-LY"/>
          <w:rFonts w:cs="Times New Roman"/>
        </w:rPr>
        <w:t xml:space="preserve">. هذه الدقة تخص حساب المرجع، ولا تعني أن الحل التقريبي أو أرقام الجدول صحيحة إلى 35 منزلة. نختبر التقريب أيضاً بتصغير الشبكة.</w:t>
      </w:r>
    </w:p>
    <w:bookmarkEnd w:id="89"/>
    <w:bookmarkStart w:id="93" w:name="الشكل-4-ماذا-يحدث-بعد-الخطوة"/>
    <w:p>
      <w:pPr>
        <w:pStyle w:val="Heading2"/>
        <w:bidi w:val="1"/>
        <w:jc w:val="right"/>
      </w:pPr>
      <w:r>
        <w:rPr>
          <w:rtl w:val="1"/>
          <w:lang w:val="ar-LY" w:bidi="ar-LY"/>
          <w:rFonts w:cs="Times New Roman"/>
        </w:rPr>
        <w:t xml:space="preserve">الشكل 4: ماذا يحدث بعد الخطوة؟</w:t>
      </w:r>
    </w:p>
    <w:p>
      <w:pPr>
        <w:pStyle w:val="CaptionedFigure"/>
        <w:bidi w:val="0"/>
      </w:pPr>
      <w:r>
        <w:rPr>
          <w:rtl w:val="0"/>
          <w:lang w:val="en-US" w:bidi="ar-LY"/>
          <w:rFonts w:cs="Times New Roman"/>
        </w:rPr>
        <w:drawing>
          <wp:inline>
            <wp:extent cx="3181610" cy="3043824"/>
            <wp:effectExtent b="0" l="0" r="0" t="0"/>
            <wp:docPr descr="الشكل 4 من الورقة: جهد المكثف والتيار بعد خطوة فولت واحد." title="" id="91" name="Picture"/>
            <a:graphic>
              <a:graphicData uri="http://schemas.openxmlformats.org/drawingml/2006/picture">
                <pic:pic>
                  <pic:nvPicPr>
                    <pic:cNvPr descr="figures/transient.png" id="92" name="Picture"/>
                    <pic:cNvPicPr>
                      <a:picLocks noChangeArrowheads="1" noChangeAspect="1"/>
                    </pic:cNvPicPr>
                  </pic:nvPicPr>
                  <pic:blipFill>
                    <a:blip r:embed="rId90"/>
                    <a:stretch>
                      <a:fillRect/>
                    </a:stretch>
                  </pic:blipFill>
                  <pic:spPr bwMode="auto">
                    <a:xfrm>
                      <a:off x="0" y="0"/>
                      <a:ext cx="3181610" cy="3043824"/>
                    </a:xfrm>
                    <a:prstGeom prst="rect">
                      <a:avLst/>
                    </a:prstGeom>
                    <a:noFill/>
                    <a:ln w="9525">
                      <a:noFill/>
                      <a:headEnd/>
                      <a:tailEnd/>
                    </a:ln>
                  </pic:spPr>
                </pic:pic>
              </a:graphicData>
            </a:graphic>
          </wp:inline>
        </w:drawing>
      </w:r>
    </w:p>
    <w:p>
      <w:pPr>
        <w:pStyle w:val="ImageCaption"/>
        <w:bidi w:val="1"/>
        <w:jc w:val="right"/>
      </w:pPr>
      <w:r>
        <w:rPr>
          <w:rtl w:val="1"/>
          <w:lang w:val="ar-LY" w:bidi="ar-LY"/>
          <w:rFonts w:cs="Times New Roman"/>
        </w:rPr>
        <w:t xml:space="preserve">الشكل 4 من الورقة: جهد المكثف والتيار بعد خطوة فولت واحد.</w:t>
      </w:r>
    </w:p>
    <w:p>
      <w:pPr>
        <w:pStyle w:val="BodyText"/>
        <w:bidi w:val="1"/>
        <w:jc w:val="right"/>
      </w:pPr>
      <w:r>
        <w:rPr>
          <w:rtl w:val="1"/>
          <w:lang w:val="ar-LY" w:bidi="ar-LY"/>
          <w:rFonts w:cs="Times New Roman"/>
        </w:rPr>
        <w:t xml:space="preserve">الجزء العلوي جهد المكثف بالفولت، والسفلي التيار بالمللي أمبير. المحور الأفقي زمن بالمللي ثانية. الخط النهائي المستهدف للجهد هو</w:t>
      </w:r>
      <w:r>
        <w:rPr>
          <w:rtl w:val="0"/>
          <w:lang w:val="en-US" w:bidi="ar-LY"/>
          <w:rFonts w:cs="Times New Roman"/>
        </w:rPr>
        <w:t xml:space="preserve"> </w:t>
      </w:r>
      <m:oMath>
        <m:r>
          <m:t>1</m:t>
        </m:r>
        <m:r>
          <m:t> </m:t>
        </m:r>
        <m:r>
          <m:rPr>
            <m:sty m:val="p"/>
          </m:rPr>
          <m:t>V</m:t>
        </m:r>
      </m:oMath>
      <w:r>
        <w:rPr>
          <w:rtl w:val="0"/>
          <w:lang w:val="en-US" w:bidi="ar-LY"/>
          <w:rFonts w:cs="Times New Roman"/>
        </w:rPr>
        <w:t xml:space="preserve">.</w:t>
      </w:r>
    </w:p>
    <w:p>
      <w:pPr>
        <w:pStyle w:val="BodyText"/>
        <w:bidi w:val="1"/>
        <w:jc w:val="right"/>
      </w:pPr>
      <w:r>
        <w:rPr>
          <w:rtl w:val="1"/>
          <w:lang w:val="ar-LY" w:bidi="ar-LY"/>
          <w:rFonts w:cs="Times New Roman"/>
        </w:rPr>
        <w:t xml:space="preserve">اتبعي منحنى</w:t>
      </w:r>
      <w:r>
        <w:rPr>
          <w:rtl w:val="0"/>
          <w:lang w:val="en-US" w:bidi="ar-LY"/>
          <w:rFonts w:cs="Times New Roman"/>
        </w:rPr>
        <w:t xml:space="preserve"> </w:t>
      </w:r>
      <m:oMath>
        <m:r>
          <m:t>α</m:t>
        </m:r>
        <m:r>
          <m:rPr>
            <m:sty m:val="p"/>
          </m:rPr>
          <m:t>=</m:t>
        </m:r>
        <m:r>
          <m:t>1</m:t>
        </m:r>
      </m:oMath>
      <w:r>
        <w:rPr>
          <w:rtl w:val="0"/>
          <w:lang w:val="en-US" w:bidi="ar-LY"/>
          <w:rFonts w:cs="Times New Roman"/>
        </w:rPr>
        <w:t xml:space="preserve"> </w:t>
      </w:r>
      <w:r>
        <w:rPr>
          <w:rtl w:val="1"/>
          <w:lang w:val="ar-LY" w:bidi="ar-LY"/>
          <w:rFonts w:cs="Times New Roman"/>
        </w:rPr>
        <w:t xml:space="preserve">أولاً: يبدأ الجهد من الصفر، يرتفع، يتجاوز الواحد، ثم يتذبذب حوله مع تناقص التذبذب. منحنى</w:t>
      </w:r>
      <w:r>
        <w:rPr>
          <w:rtl w:val="0"/>
          <w:lang w:val="en-US" w:bidi="ar-LY"/>
          <w:rFonts w:cs="Times New Roman"/>
        </w:rPr>
        <w:t xml:space="preserve"> </w:t>
      </w:r>
      <m:oMath>
        <m:r>
          <m:t>0.9</m:t>
        </m:r>
      </m:oMath>
      <w:r>
        <w:rPr>
          <w:rtl w:val="0"/>
          <w:lang w:val="en-US" w:bidi="ar-LY"/>
          <w:rFonts w:cs="Times New Roman"/>
        </w:rPr>
        <w:t xml:space="preserve"> </w:t>
      </w:r>
      <w:r>
        <w:rPr>
          <w:rtl w:val="1"/>
          <w:lang w:val="ar-LY" w:bidi="ar-LY"/>
          <w:rFonts w:cs="Times New Roman"/>
        </w:rPr>
        <w:t xml:space="preserve">له تجاوز أصغر، ومنحنى</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لا يسجل قمة أعلى من الواحد في السجل المحسوب. ليس غياب القمة وحده كافياً لتقرير أن</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هو أفضل اختيار.</w:t>
      </w:r>
    </w:p>
    <w:p>
      <w:pPr>
        <w:pStyle w:val="BodyText"/>
        <w:bidi w:val="1"/>
        <w:jc w:val="right"/>
      </w:pPr>
      <w:r>
        <w:rPr>
          <w:rtl w:val="1"/>
          <w:lang w:val="ar-LY" w:bidi="ar-LY"/>
          <w:rFonts w:cs="Times New Roman"/>
        </w:rPr>
        <w:t xml:space="preserve">التيار في الدائرة التقليدية يعكس اتجاهه أثناء تبادل الطاقة.</w:t>
      </w:r>
      <w:r>
        <w:rPr>
          <w:rtl w:val="0"/>
          <w:lang w:val="en-US" w:bidi="ar-LY"/>
          <w:rFonts w:cs="Times New Roman"/>
        </w:rPr>
        <w:t xml:space="preserve"> </w:t>
      </w:r>
      <w:r>
        <w:rPr>
          <w:b/>
          <w:bCs/>
          <w:rtl w:val="1"/>
          <w:lang w:val="ar-LY" w:bidi="ar-LY"/>
          <w:rFonts w:cs="Times New Roman"/>
        </w:rPr>
        <w:t xml:space="preserve">عند قمة الجهد التقليدي</w:t>
      </w:r>
      <w:r>
        <w:rPr>
          <w:rtl w:val="0"/>
          <w:lang w:val="en-US" w:bidi="ar-LY"/>
          <w:rFonts w:cs="Times New Roman"/>
        </w:rPr>
        <w:t xml:space="preserve"> </w:t>
      </w:r>
      <w:r>
        <w:rPr>
          <w:rtl w:val="1"/>
          <w:lang w:val="ar-LY" w:bidi="ar-LY"/>
          <w:rFonts w:cs="Times New Roman"/>
        </w:rPr>
        <w:t xml:space="preserve">يكون</w:t>
      </w:r>
      <w:r>
        <w:rPr>
          <w:rtl w:val="0"/>
          <w:lang w:val="en-US" w:bidi="ar-LY"/>
          <w:rFonts w:cs="Times New Roman"/>
        </w:rPr>
        <w:t xml:space="preserve"> </w:t>
      </w:r>
      <m:oMath>
        <m:sSub>
          <m:e>
            <m:r>
              <m:t>v</m:t>
            </m:r>
          </m:e>
          <m:sub>
            <m:r>
              <m:t>C</m:t>
            </m:r>
          </m:sub>
        </m:sSub>
        <m:r>
          <m:rPr>
            <m:sty m:val="p"/>
          </m:rPr>
          <m:t>′</m:t>
        </m:r>
        <m:r>
          <m:rPr>
            <m:sty m:val="p"/>
          </m:rPr>
          <m:t>=</m:t>
        </m:r>
        <m:r>
          <m:t>0</m:t>
        </m:r>
      </m:oMath>
      <w:r>
        <w:rPr>
          <w:rtl w:val="0"/>
          <w:lang w:val="en-US" w:bidi="ar-LY"/>
          <w:rFonts w:cs="Times New Roman"/>
        </w:rPr>
        <w:t xml:space="preserve"> </w:t>
      </w:r>
      <w:r>
        <w:rPr>
          <w:rtl w:val="1"/>
          <w:lang w:val="ar-LY" w:bidi="ar-LY"/>
          <w:rFonts w:cs="Times New Roman"/>
        </w:rPr>
        <w:t xml:space="preserve">وبالتالي</w:t>
      </w:r>
      <w:r>
        <w:rPr>
          <w:rtl w:val="0"/>
          <w:lang w:val="en-US" w:bidi="ar-LY"/>
          <w:rFonts w:cs="Times New Roman"/>
        </w:rPr>
        <w:t xml:space="preserve"> </w:t>
      </w:r>
      <m:oMath>
        <m:r>
          <m:t>i</m:t>
        </m:r>
        <m:r>
          <m:rPr>
            <m:sty m:val="p"/>
          </m:rPr>
          <m:t>=</m:t>
        </m:r>
        <m:r>
          <m:t>0</m:t>
        </m:r>
      </m:oMath>
      <w:r>
        <w:rPr>
          <w:rtl w:val="1"/>
          <w:lang w:val="ar-LY" w:bidi="ar-LY"/>
          <w:rFonts w:cs="Times New Roman"/>
        </w:rPr>
        <w:t xml:space="preserve">. لكن في الحالة الكسرية</w:t>
      </w:r>
      <w:r>
        <w:rPr>
          <w:rtl w:val="0"/>
          <w:lang w:val="en-US" w:bidi="ar-LY"/>
          <w:rFonts w:cs="Times New Roman"/>
        </w:rPr>
        <w:t xml:space="preserve"> </w:t>
      </w:r>
      <m:oMath>
        <m:r>
          <m:t>i</m:t>
        </m:r>
        <m:r>
          <m:rPr>
            <m:sty m:val="p"/>
          </m:rPr>
          <m:t>=</m:t>
        </m:r>
        <m:sSub>
          <m:e>
            <m:r>
              <m:t>C</m:t>
            </m:r>
          </m:e>
          <m:sub>
            <m:r>
              <m:t>α</m:t>
            </m:r>
          </m:sub>
        </m:sSub>
        <m:sSup>
          <m:e>
            <m:r>
              <m:t>D</m:t>
            </m:r>
          </m:e>
          <m:sup>
            <m:r>
              <m:t>α</m:t>
            </m:r>
          </m:sup>
        </m:sSup>
        <m:sSub>
          <m:e>
            <m:r>
              <m:t>v</m:t>
            </m:r>
          </m:e>
          <m:sub>
            <m:r>
              <m:t>C</m:t>
            </m:r>
          </m:sub>
        </m:sSub>
      </m:oMath>
      <w:r>
        <w:rPr>
          <w:rtl w:val="1"/>
          <w:lang w:val="ar-LY" w:bidi="ar-LY"/>
          <w:rFonts w:cs="Times New Roman"/>
        </w:rPr>
        <w:t xml:space="preserve">؛ وليس</w:t>
      </w:r>
      <w:r>
        <w:rPr>
          <w:rtl w:val="0"/>
          <w:lang w:val="en-US" w:bidi="ar-LY"/>
          <w:rFonts w:cs="Times New Roman"/>
        </w:rPr>
        <w:t xml:space="preserve"> </w:t>
      </w:r>
      <m:oMath>
        <m:r>
          <m:t>C</m:t>
        </m:r>
        <m:sSub>
          <m:e>
            <m:r>
              <m:t>v</m:t>
            </m:r>
          </m:e>
          <m:sub>
            <m:r>
              <m:t>C</m:t>
            </m:r>
          </m:sub>
        </m:sSub>
        <m:r>
          <m:rPr>
            <m:sty m:val="p"/>
          </m:rPr>
          <m:t>′</m:t>
        </m:r>
      </m:oMath>
      <w:r>
        <w:rPr>
          <w:rtl w:val="1"/>
          <w:lang w:val="ar-LY" w:bidi="ar-LY"/>
          <w:rFonts w:cs="Times New Roman"/>
        </w:rPr>
        <w:t xml:space="preserve">. لذلك لا يلزم أن يكون التيار الكسري صفراً عند قمة الجهد. هذه نقطة دقيقة تربط الشكل بالمعادلة (10).</w:t>
      </w:r>
    </w:p>
    <w:bookmarkEnd w:id="93"/>
    <w:bookmarkStart w:id="94" w:name="X9d8bc47bd144b3a28e88a0a48e40f061a42b86d"/>
    <w:p>
      <w:pPr>
        <w:pStyle w:val="Heading2"/>
        <w:bidi w:val="1"/>
        <w:jc w:val="right"/>
      </w:pPr>
      <w:r>
        <w:rPr>
          <w:rtl w:val="1"/>
          <w:lang w:val="ar-LY" w:bidi="ar-LY"/>
          <w:rFonts w:cs="Times New Roman"/>
        </w:rPr>
        <w:t xml:space="preserve">الجدول II: افهمي كل خانة بدلاً من حفظ الأرقام</w:t>
      </w:r>
    </w:p>
    <w:tbl>
      <w:tblPr>
        <w:tblStyle w:val="Table"/>
        <w:tblW w:type="pct" w:w="5000"/>
        <w:jc w:val="left"/>
        <w:tblLayout w:type="fixed"/>
        <w:tblLook w:firstRow="1" w:lastRow="0" w:firstColumn="0" w:lastColumn="0" w:noHBand="0" w:noVBand="0" w:val="0020"/>
        <w:bidiVisual/>
      </w:tblPr>
      <w:tblGrid>
        <w:gridCol w:w="1320"/>
        <w:gridCol w:w="1320"/>
        <w:gridCol w:w="1320"/>
        <w:gridCol w:w="1320"/>
        <w:gridCol w:w="1320"/>
        <w:gridCol w:w="1320"/>
      </w:tblGrid>
      <w:tr>
        <w:trPr>
          <w:tblHeader w:val="on"/>
        </w:trPr>
        <w:tc>
          <w:tcPr>
            <w:shd w:fill="EAF3FA"/>
          </w:tcPr>
          <w:p>
            <w:pPr>
              <w:pStyle w:val="Compact"/>
              <w:jc w:val="right"/>
              <w:bidi w:val="1"/>
            </w:pPr>
            <w:r>
              <w:rPr>
                <w:rtl w:val="1"/>
                <w:lang w:val="ar-LY" w:bidi="ar-LY"/>
                <w:rFonts w:cs="Times New Roman"/>
              </w:rPr>
              <w:t xml:space="preserve">الرتبة</w:t>
            </w:r>
          </w:p>
        </w:tc>
        <w:tc>
          <w:tcPr>
            <w:shd w:fill="EAF3FA"/>
          </w:tcPr>
          <w:p>
            <w:pPr>
              <w:pStyle w:val="Compact"/>
              <w:jc w:val="right"/>
              <w:bidi w:val="1"/>
            </w:pPr>
            <w:r>
              <w:rPr>
                <w:rtl w:val="1"/>
                <w:lang w:val="ar-LY" w:bidi="ar-LY"/>
                <w:rFonts w:cs="Times New Roman"/>
              </w:rPr>
              <w:t xml:space="preserve">التجاوز بالمئة</w:t>
            </w:r>
          </w:p>
        </w:tc>
        <w:tc>
          <w:tcPr>
            <w:shd w:fill="EAF3FA"/>
          </w:tcPr>
          <w:p>
            <w:pPr>
              <w:pStyle w:val="Compact"/>
              <w:jc w:val="right"/>
              <w:bidi w:val="1"/>
            </w:pPr>
            <w:r>
              <w:rPr>
                <w:rtl w:val="1"/>
                <w:lang w:val="ar-LY" w:bidi="ar-LY"/>
                <w:rFonts w:cs="Times New Roman"/>
              </w:rPr>
              <w:t xml:space="preserve">الصعود، ms</w:t>
            </w:r>
          </w:p>
        </w:tc>
        <w:tc>
          <w:tcPr>
            <w:shd w:fill="EAF3FA"/>
          </w:tcPr>
          <w:p>
            <w:pPr>
              <w:pStyle w:val="Compact"/>
              <w:jc w:val="right"/>
              <w:bidi w:val="1"/>
            </w:pPr>
            <w:r>
              <w:rPr>
                <w:rtl w:val="1"/>
                <w:lang w:val="ar-LY" w:bidi="ar-LY"/>
                <w:rFonts w:cs="Times New Roman"/>
              </w:rPr>
              <w:t xml:space="preserve">زمن القمة، ms</w:t>
            </w:r>
          </w:p>
        </w:tc>
        <w:tc>
          <w:tcPr>
            <w:shd w:fill="EAF3FA"/>
          </w:tcPr>
          <w:p>
            <w:pPr>
              <w:pStyle w:val="Compact"/>
              <w:jc w:val="right"/>
              <w:bidi w:val="1"/>
            </w:pPr>
            <w:r>
              <w:rPr>
                <w:rtl w:val="1"/>
                <w:lang w:val="ar-LY" w:bidi="ar-LY"/>
                <w:rFonts w:cs="Times New Roman"/>
              </w:rPr>
              <w:t xml:space="preserve">استقرار 2%، ms</w:t>
            </w:r>
          </w:p>
        </w:tc>
        <w:tc>
          <w:tcPr>
            <w:shd w:fill="EAF3FA"/>
          </w:tcPr>
          <w:p>
            <w:pPr>
              <w:pStyle w:val="Compact"/>
              <w:jc w:val="right"/>
              <w:bidi w:val="1"/>
            </w:pPr>
            <w:r>
              <w:rPr>
                <w:rtl w:val="1"/>
                <w:lang w:val="ar-LY" w:bidi="ar-LY"/>
                <w:rFonts w:cs="Times New Roman"/>
              </w:rPr>
              <w:t xml:space="preserve">استقرار 1%، ms</w:t>
            </w:r>
          </w:p>
        </w:tc>
      </w:tr>
      <w:tr>
        <w:tc>
          <w:tcPr/>
          <w:p>
            <w:pPr>
              <w:pStyle w:val="Compact"/>
              <w:jc w:val="center"/>
              <w:bidi w:val="0"/>
            </w:pPr>
            <m:oMath>
              <m:r>
                <m:t>0.8</m:t>
              </m:r>
            </m:oMath>
          </w:p>
        </w:tc>
        <w:tc>
          <w:tcPr/>
          <w:p>
            <w:pPr>
              <w:pStyle w:val="Compact"/>
              <w:jc w:val="center"/>
              <w:bidi w:val="0"/>
            </w:pPr>
            <m:oMath>
              <m:r>
                <m:t>0.00</m:t>
              </m:r>
            </m:oMath>
          </w:p>
        </w:tc>
        <w:tc>
          <w:tcPr/>
          <w:p>
            <w:pPr>
              <w:pStyle w:val="Compact"/>
              <w:jc w:val="center"/>
              <w:bidi w:val="0"/>
            </w:pPr>
            <m:oMath>
              <m:r>
                <m:t>2.823</m:t>
              </m:r>
            </m:oMath>
          </w:p>
        </w:tc>
        <w:tc>
          <w:tcPr/>
          <w:p>
            <w:pPr>
              <w:pStyle w:val="Compact"/>
              <w:jc w:val="center"/>
              <w:bidi w:val="0"/>
            </w:pPr>
            <w:r>
              <w:rPr>
                <w:rtl w:val="0"/>
                <w:lang w:val="en-US" w:bidi="ar-LY"/>
                <w:rFonts w:cs="Times New Roman"/>
              </w:rPr>
              <w:t xml:space="preserve">—</w:t>
            </w:r>
          </w:p>
        </w:tc>
        <w:tc>
          <w:tcPr/>
          <w:p>
            <w:pPr>
              <w:pStyle w:val="Compact"/>
              <w:jc w:val="center"/>
              <w:bidi w:val="0"/>
            </w:pPr>
            <m:oMath>
              <m:r>
                <m:t>19.370</m:t>
              </m:r>
            </m:oMath>
          </w:p>
        </w:tc>
        <w:tc>
          <w:tcPr/>
          <w:p>
            <w:pPr>
              <w:pStyle w:val="Compact"/>
              <w:jc w:val="center"/>
              <w:bidi w:val="0"/>
            </w:pPr>
            <m:oMath>
              <m:r>
                <m:t>46.833</m:t>
              </m:r>
            </m:oMath>
          </w:p>
        </w:tc>
      </w:tr>
      <w:tr>
        <w:tc>
          <w:tcPr/>
          <w:p>
            <w:pPr>
              <w:pStyle w:val="Compact"/>
              <w:jc w:val="center"/>
              <w:bidi w:val="0"/>
            </w:pPr>
            <m:oMath>
              <m:r>
                <m:t>0.9</m:t>
              </m:r>
            </m:oMath>
          </w:p>
        </w:tc>
        <w:tc>
          <w:tcPr/>
          <w:p>
            <w:pPr>
              <w:pStyle w:val="Compact"/>
              <w:jc w:val="center"/>
              <w:bidi w:val="0"/>
            </w:pPr>
            <m:oMath>
              <m:r>
                <m:t>4.00</m:t>
              </m:r>
            </m:oMath>
          </w:p>
        </w:tc>
        <w:tc>
          <w:tcPr/>
          <w:p>
            <w:pPr>
              <w:pStyle w:val="Compact"/>
              <w:jc w:val="center"/>
              <w:bidi w:val="0"/>
            </w:pPr>
            <m:oMath>
              <m:r>
                <m:t>2.002</m:t>
              </m:r>
            </m:oMath>
          </w:p>
        </w:tc>
        <w:tc>
          <w:tcPr/>
          <w:p>
            <w:pPr>
              <w:pStyle w:val="Compact"/>
              <w:jc w:val="center"/>
              <w:bidi w:val="0"/>
            </w:pPr>
            <m:oMath>
              <m:r>
                <m:t>4.020</m:t>
              </m:r>
            </m:oMath>
          </w:p>
        </w:tc>
        <w:tc>
          <w:tcPr/>
          <w:p>
            <w:pPr>
              <w:pStyle w:val="Compact"/>
              <w:jc w:val="center"/>
              <w:bidi w:val="0"/>
            </w:pPr>
            <m:oMath>
              <m:r>
                <m:t>5.114</m:t>
              </m:r>
            </m:oMath>
          </w:p>
        </w:tc>
        <w:tc>
          <w:tcPr/>
          <w:p>
            <w:pPr>
              <w:pStyle w:val="Compact"/>
              <w:jc w:val="center"/>
              <w:bidi w:val="0"/>
            </w:pPr>
            <m:oMath>
              <m:r>
                <m:t>12.699</m:t>
              </m:r>
            </m:oMath>
          </w:p>
        </w:tc>
      </w:tr>
      <w:tr>
        <w:tc>
          <w:tcPr/>
          <w:p>
            <w:pPr>
              <w:pStyle w:val="Compact"/>
              <w:jc w:val="center"/>
              <w:bidi w:val="0"/>
            </w:pPr>
            <m:oMath>
              <m:r>
                <m:t>1.0</m:t>
              </m:r>
            </m:oMath>
          </w:p>
        </w:tc>
        <w:tc>
          <w:tcPr/>
          <w:p>
            <w:pPr>
              <w:pStyle w:val="Compact"/>
              <w:jc w:val="center"/>
              <w:bidi w:val="0"/>
            </w:pPr>
            <m:oMath>
              <m:r>
                <m:t>16.23</m:t>
              </m:r>
            </m:oMath>
          </w:p>
        </w:tc>
        <w:tc>
          <w:tcPr/>
          <w:p>
            <w:pPr>
              <w:pStyle w:val="Compact"/>
              <w:jc w:val="center"/>
              <w:bidi w:val="0"/>
            </w:pPr>
            <m:oMath>
              <m:r>
                <m:t>1.640</m:t>
              </m:r>
            </m:oMath>
          </w:p>
        </w:tc>
        <w:tc>
          <w:tcPr/>
          <w:p>
            <w:pPr>
              <w:pStyle w:val="Compact"/>
              <w:jc w:val="center"/>
              <w:bidi w:val="0"/>
            </w:pPr>
            <m:oMath>
              <m:r>
                <m:t>3.630</m:t>
              </m:r>
            </m:oMath>
          </w:p>
        </w:tc>
        <w:tc>
          <w:tcPr/>
          <w:p>
            <w:pPr>
              <w:pStyle w:val="Compact"/>
              <w:jc w:val="center"/>
              <w:bidi w:val="0"/>
            </w:pPr>
            <m:oMath>
              <m:r>
                <m:t>8.071</m:t>
              </m:r>
            </m:oMath>
          </w:p>
        </w:tc>
        <w:tc>
          <w:tcPr/>
          <w:p>
            <w:pPr>
              <w:pStyle w:val="Compact"/>
              <w:jc w:val="center"/>
              <w:bidi w:val="0"/>
            </w:pPr>
            <m:oMath>
              <m:r>
                <m:t>8.784</m:t>
              </m:r>
            </m:oMath>
          </w:p>
        </w:tc>
      </w:tr>
    </w:tbl>
    <w:p>
      <w:pPr>
        <w:pStyle w:val="BodyText"/>
        <w:bidi w:val="1"/>
        <w:jc w:val="right"/>
      </w:pPr>
      <w:r>
        <w:rPr>
          <w:b/>
          <w:bCs/>
          <w:rtl w:val="1"/>
          <w:lang w:val="ar-LY" w:bidi="ar-LY"/>
          <w:rFonts w:cs="Times New Roman"/>
        </w:rPr>
        <w:t xml:space="preserve">التجاوز:</w:t>
      </w:r>
      <w:r>
        <w:rPr>
          <w:rtl w:val="0"/>
          <w:lang w:val="en-US" w:bidi="ar-LY"/>
          <w:rFonts w:cs="Times New Roman"/>
        </w:rPr>
        <w:t xml:space="preserve"> </w:t>
      </w:r>
      <w:r>
        <w:rPr>
          <w:rtl w:val="1"/>
          <w:lang w:val="ar-LY" w:bidi="ar-LY"/>
          <w:rFonts w:cs="Times New Roman"/>
        </w:rPr>
        <w:t xml:space="preserve">مقدار ارتفاع القمة فوق القيمة النهائية، منسوباً إلى هذه القيمة. إذا بلغت القمة</w:t>
      </w:r>
      <w:r>
        <w:rPr>
          <w:rtl w:val="0"/>
          <w:lang w:val="en-US" w:bidi="ar-LY"/>
          <w:rFonts w:cs="Times New Roman"/>
        </w:rPr>
        <w:t xml:space="preserve"> </w:t>
      </w:r>
      <m:oMath>
        <m:r>
          <m:t>1.04</m:t>
        </m:r>
        <m:r>
          <m:t> </m:t>
        </m:r>
        <m:r>
          <m:rPr>
            <m:sty m:val="p"/>
          </m:rPr>
          <m:t>V</m:t>
        </m:r>
      </m:oMath>
      <w:r>
        <w:rPr>
          <w:rtl w:val="0"/>
          <w:lang w:val="en-US" w:bidi="ar-LY"/>
          <w:rFonts w:cs="Times New Roman"/>
        </w:rPr>
        <w:t xml:space="preserve"> </w:t>
      </w:r>
      <w:r>
        <w:rPr>
          <w:rtl w:val="1"/>
          <w:lang w:val="ar-LY" w:bidi="ar-LY"/>
          <w:rFonts w:cs="Times New Roman"/>
        </w:rPr>
        <w:t xml:space="preserve">والقيمة النهائية</w:t>
      </w:r>
      <w:r>
        <w:rPr>
          <w:rtl w:val="0"/>
          <w:lang w:val="en-US" w:bidi="ar-LY"/>
          <w:rFonts w:cs="Times New Roman"/>
        </w:rPr>
        <w:t xml:space="preserve"> </w:t>
      </w:r>
      <m:oMath>
        <m:r>
          <m:t>1</m:t>
        </m:r>
        <m:r>
          <m:t> </m:t>
        </m:r>
        <m:r>
          <m:rPr>
            <m:sty m:val="p"/>
          </m:rPr>
          <m:t>V</m:t>
        </m:r>
      </m:oMath>
      <w:r>
        <w:rPr>
          <w:rtl w:val="1"/>
          <w:lang w:val="ar-LY" w:bidi="ar-LY"/>
          <w:rFonts w:cs="Times New Roman"/>
        </w:rPr>
        <w:t xml:space="preserve">، فالتجاوز</w:t>
      </w:r>
      <w:r>
        <w:rPr>
          <w:rtl w:val="0"/>
          <w:lang w:val="en-US" w:bidi="ar-LY"/>
          <w:rFonts w:cs="Times New Roman"/>
        </w:rPr>
        <w:t xml:space="preserve"> </w:t>
      </w:r>
      <m:oMath>
        <m:r>
          <m:t>4</m:t>
        </m:r>
        <m:r>
          <m:rPr>
            <m:sty m:val="p"/>
          </m:rPr>
          <m:t>%</m:t>
        </m:r>
      </m:oMath>
      <w:r>
        <w:rPr>
          <w:rtl w:val="0"/>
          <w:lang w:val="en-US" w:bidi="ar-LY"/>
          <w:rFonts w:cs="Times New Roman"/>
        </w:rPr>
        <w:t xml:space="preserve">.</w:t>
      </w:r>
    </w:p>
    <w:p>
      <w:pPr>
        <w:pStyle w:val="BodyText"/>
        <w:bidi w:val="1"/>
        <w:jc w:val="right"/>
      </w:pPr>
      <w:r>
        <w:rPr>
          <w:b/>
          <w:bCs/>
          <w:rtl w:val="1"/>
          <w:lang w:val="ar-LY" w:bidi="ar-LY"/>
          <w:rFonts w:cs="Times New Roman"/>
        </w:rPr>
        <w:t xml:space="preserve">زمن الصعود:</w:t>
      </w:r>
      <w:r>
        <w:rPr>
          <w:rtl w:val="0"/>
          <w:lang w:val="en-US" w:bidi="ar-LY"/>
          <w:rFonts w:cs="Times New Roman"/>
        </w:rPr>
        <w:t xml:space="preserve"> </w:t>
      </w:r>
      <w:r>
        <w:rPr>
          <w:rtl w:val="1"/>
          <w:lang w:val="ar-LY" w:bidi="ar-LY"/>
          <w:rFonts w:cs="Times New Roman"/>
        </w:rPr>
        <w:t xml:space="preserve">الفرق بين أول عبور</w:t>
      </w:r>
      <w:r>
        <w:rPr>
          <w:rtl w:val="0"/>
          <w:lang w:val="en-US" w:bidi="ar-LY"/>
          <w:rFonts w:cs="Times New Roman"/>
        </w:rPr>
        <w:t xml:space="preserve"> </w:t>
      </w:r>
      <m:oMath>
        <m:r>
          <m:t>0.1</m:t>
        </m:r>
        <m:r>
          <m:t> </m:t>
        </m:r>
        <m:r>
          <m:rPr>
            <m:sty m:val="p"/>
          </m:rPr>
          <m:t>V</m:t>
        </m:r>
      </m:oMath>
      <w:r>
        <w:rPr>
          <w:rtl w:val="0"/>
          <w:lang w:val="en-US" w:bidi="ar-LY"/>
          <w:rFonts w:cs="Times New Roman"/>
        </w:rPr>
        <w:t xml:space="preserve"> </w:t>
      </w:r>
      <w:r>
        <w:rPr>
          <w:rtl w:val="1"/>
          <w:lang w:val="ar-LY" w:bidi="ar-LY"/>
          <w:rFonts w:cs="Times New Roman"/>
        </w:rPr>
        <w:t xml:space="preserve">وأول عبور</w:t>
      </w:r>
      <w:r>
        <w:rPr>
          <w:rtl w:val="0"/>
          <w:lang w:val="en-US" w:bidi="ar-LY"/>
          <w:rFonts w:cs="Times New Roman"/>
        </w:rPr>
        <w:t xml:space="preserve"> </w:t>
      </w:r>
      <m:oMath>
        <m:r>
          <m:t>0.9</m:t>
        </m:r>
        <m:r>
          <m:t> </m:t>
        </m:r>
        <m:r>
          <m:rPr>
            <m:sty m:val="p"/>
          </m:rPr>
          <m:t>V</m:t>
        </m:r>
      </m:oMath>
      <w:r>
        <w:rPr>
          <w:rtl w:val="1"/>
          <w:lang w:val="ar-LY" w:bidi="ar-LY"/>
          <w:rFonts w:cs="Times New Roman"/>
        </w:rPr>
        <w:t xml:space="preserve">. ليس الزمن من الصفر حتى أقصى قمة.</w:t>
      </w:r>
    </w:p>
    <w:p>
      <w:pPr>
        <w:pStyle w:val="BodyText"/>
        <w:bidi w:val="1"/>
        <w:jc w:val="right"/>
      </w:pPr>
      <w:r>
        <w:rPr>
          <w:b/>
          <w:bCs/>
          <w:rtl w:val="1"/>
          <w:lang w:val="ar-LY" w:bidi="ar-LY"/>
          <w:rFonts w:cs="Times New Roman"/>
        </w:rPr>
        <w:t xml:space="preserve">زمن القمة:</w:t>
      </w:r>
      <w:r>
        <w:rPr>
          <w:rtl w:val="0"/>
          <w:lang w:val="en-US" w:bidi="ar-LY"/>
          <w:rFonts w:cs="Times New Roman"/>
        </w:rPr>
        <w:t xml:space="preserve"> </w:t>
      </w:r>
      <w:r>
        <w:rPr>
          <w:rtl w:val="1"/>
          <w:lang w:val="ar-LY" w:bidi="ar-LY"/>
          <w:rFonts w:cs="Times New Roman"/>
        </w:rPr>
        <w:t xml:space="preserve">وقت أعلى قمة فوق القيمة النهائية في السجل. الشرطة في خانة</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لا تعني أن الجهد صفري، بل تعني غياب هذا النوع من القمم.</w:t>
      </w:r>
    </w:p>
    <w:p>
      <w:pPr>
        <w:pStyle w:val="BodyText"/>
        <w:bidi w:val="1"/>
        <w:jc w:val="right"/>
      </w:pPr>
      <w:r>
        <w:rPr>
          <w:b/>
          <w:bCs/>
          <w:rtl w:val="1"/>
          <w:lang w:val="ar-LY" w:bidi="ar-LY"/>
          <w:rFonts w:cs="Times New Roman"/>
        </w:rPr>
        <w:t xml:space="preserve">الاستقرار:</w:t>
      </w:r>
      <w:r>
        <w:rPr>
          <w:rtl w:val="0"/>
          <w:lang w:val="en-US" w:bidi="ar-LY"/>
          <w:rFonts w:cs="Times New Roman"/>
        </w:rPr>
        <w:t xml:space="preserve"> </w:t>
      </w:r>
      <w:r>
        <w:rPr>
          <w:rtl w:val="1"/>
          <w:lang w:val="ar-LY" w:bidi="ar-LY"/>
          <w:rFonts w:cs="Times New Roman"/>
        </w:rPr>
        <w:t xml:space="preserve">آخر دخول إلى الحزمة بعد كل الخروج السابق منها خلال السجل. عند سماحية</w:t>
      </w:r>
      <w:r>
        <w:rPr>
          <w:rtl w:val="0"/>
          <w:lang w:val="en-US" w:bidi="ar-LY"/>
          <w:rFonts w:cs="Times New Roman"/>
        </w:rPr>
        <w:t xml:space="preserve"> </w:t>
      </w:r>
      <m:oMath>
        <m:r>
          <m:t>2</m:t>
        </m:r>
        <m:r>
          <m:rPr>
            <m:sty m:val="p"/>
          </m:rPr>
          <m:t>%</m:t>
        </m:r>
      </m:oMath>
      <w:r>
        <w:rPr>
          <w:rtl w:val="0"/>
          <w:lang w:val="en-US" w:bidi="ar-LY"/>
          <w:rFonts w:cs="Times New Roman"/>
        </w:rPr>
        <w:t xml:space="preserve"> </w:t>
      </w:r>
      <w:r>
        <w:rPr>
          <w:rtl w:val="1"/>
          <w:lang w:val="ar-LY" w:bidi="ar-LY"/>
          <w:rFonts w:cs="Times New Roman"/>
        </w:rPr>
        <w:t xml:space="preserve">تكون الحزمة</w:t>
      </w:r>
      <w:r>
        <w:rPr>
          <w:rtl w:val="0"/>
          <w:lang w:val="en-US" w:bidi="ar-LY"/>
          <w:rFonts w:cs="Times New Roman"/>
        </w:rPr>
        <w:t xml:space="preserve"> </w:t>
      </w:r>
      <m:oMath>
        <m:d>
          <m:dPr>
            <m:begChr m:val="["/>
            <m:endChr m:val="]"/>
            <m:sepChr m:val=""/>
            <m:grow/>
          </m:dPr>
          <m:e>
            <m:r>
              <m:t>0.98</m:t>
            </m:r>
            <m:r>
              <m:rPr>
                <m:sty m:val="p"/>
              </m:rPr>
              <m:t>,</m:t>
            </m:r>
            <m:r>
              <m:t>1.02</m:t>
            </m:r>
          </m:e>
        </m:d>
        <m:r>
          <m:t> </m:t>
        </m:r>
        <m:r>
          <m:rPr>
            <m:sty m:val="p"/>
          </m:rPr>
          <m:t>V</m:t>
        </m:r>
      </m:oMath>
      <w:r>
        <w:rPr>
          <w:rtl w:val="1"/>
          <w:lang w:val="ar-LY" w:bidi="ar-LY"/>
          <w:rFonts w:cs="Times New Roman"/>
        </w:rPr>
        <w:t xml:space="preserve">، وعند</w:t>
      </w:r>
      <w:r>
        <w:rPr>
          <w:rtl w:val="0"/>
          <w:lang w:val="en-US" w:bidi="ar-LY"/>
          <w:rFonts w:cs="Times New Roman"/>
        </w:rPr>
        <w:t xml:space="preserve"> </w:t>
      </w:r>
      <m:oMath>
        <m:r>
          <m:t>1</m:t>
        </m:r>
        <m:r>
          <m:rPr>
            <m:sty m:val="p"/>
          </m:rPr>
          <m:t>%</m:t>
        </m:r>
      </m:oMath>
      <w:r>
        <w:rPr>
          <w:rtl w:val="0"/>
          <w:lang w:val="en-US" w:bidi="ar-LY"/>
          <w:rFonts w:cs="Times New Roman"/>
        </w:rPr>
        <w:t xml:space="preserve"> </w:t>
      </w:r>
      <w:r>
        <w:rPr>
          <w:rtl w:val="1"/>
          <w:lang w:val="ar-LY" w:bidi="ar-LY"/>
          <w:rFonts w:cs="Times New Roman"/>
        </w:rPr>
        <w:t xml:space="preserve">تكون</w:t>
      </w:r>
      <w:r>
        <w:rPr>
          <w:rtl w:val="0"/>
          <w:lang w:val="en-US" w:bidi="ar-LY"/>
          <w:rFonts w:cs="Times New Roman"/>
        </w:rPr>
        <w:t xml:space="preserve"> </w:t>
      </w:r>
      <m:oMath>
        <m:d>
          <m:dPr>
            <m:begChr m:val="["/>
            <m:endChr m:val="]"/>
            <m:sepChr m:val=""/>
            <m:grow/>
          </m:dPr>
          <m:e>
            <m:r>
              <m:t>0.99</m:t>
            </m:r>
            <m:r>
              <m:rPr>
                <m:sty m:val="p"/>
              </m:rPr>
              <m:t>,</m:t>
            </m:r>
            <m:r>
              <m:t>1.01</m:t>
            </m:r>
          </m:e>
        </m:d>
        <m:r>
          <m:t> </m:t>
        </m:r>
        <m:r>
          <m:rPr>
            <m:sty m:val="p"/>
          </m:rPr>
          <m:t>V</m:t>
        </m:r>
      </m:oMath>
      <w:r>
        <w:rPr>
          <w:rtl w:val="1"/>
          <w:lang w:val="ar-LY" w:bidi="ar-LY"/>
          <w:rFonts w:cs="Times New Roman"/>
        </w:rPr>
        <w:t xml:space="preserve">. إذا دخل الجهد ثم خرج مرة أخرى، لا نعتمد أول دخول.</w:t>
      </w:r>
    </w:p>
    <w:p>
      <w:pPr>
        <w:pStyle w:val="BodyText"/>
        <w:bidi w:val="1"/>
        <w:jc w:val="right"/>
      </w:pPr>
      <w:r>
        <w:rPr>
          <w:rtl w:val="1"/>
          <w:lang w:val="ar-LY" w:bidi="ar-LY"/>
          <w:rFonts w:cs="Times New Roman"/>
        </w:rPr>
        <w:t xml:space="preserve">لشرح نتيجة الورقة، قارني</w:t>
      </w:r>
      <w:r>
        <w:rPr>
          <w:rtl w:val="0"/>
          <w:lang w:val="en-US" w:bidi="ar-LY"/>
          <w:rFonts w:cs="Times New Roman"/>
        </w:rPr>
        <w:t xml:space="preserve"> </w:t>
      </w:r>
      <m:oMath>
        <m:r>
          <m:t>0.9</m:t>
        </m:r>
      </m:oMath>
      <w:r>
        <w:rPr>
          <w:rtl w:val="0"/>
          <w:lang w:val="en-US" w:bidi="ar-LY"/>
          <w:rFonts w:cs="Times New Roman"/>
        </w:rPr>
        <w:t xml:space="preserve"> </w:t>
      </w:r>
      <w:r>
        <w:rPr>
          <w:rtl w:val="1"/>
          <w:lang w:val="ar-LY" w:bidi="ar-LY"/>
          <w:rFonts w:cs="Times New Roman"/>
        </w:rPr>
        <w:t xml:space="preserve">مع</w:t>
      </w:r>
      <w:r>
        <w:rPr>
          <w:rtl w:val="0"/>
          <w:lang w:val="en-US" w:bidi="ar-LY"/>
          <w:rFonts w:cs="Times New Roman"/>
        </w:rPr>
        <w:t xml:space="preserve"> </w:t>
      </w:r>
      <m:oMath>
        <m:r>
          <m:t>1</m:t>
        </m:r>
      </m:oMath>
      <w:r>
        <w:rPr>
          <w:rtl w:val="1"/>
          <w:lang w:val="ar-LY" w:bidi="ar-LY"/>
          <w:rFonts w:cs="Times New Roman"/>
        </w:rPr>
        <w:t xml:space="preserve">: الزمن</w:t>
      </w:r>
      <w:r>
        <w:rPr>
          <w:rtl w:val="0"/>
          <w:lang w:val="en-US" w:bidi="ar-LY"/>
          <w:rFonts w:cs="Times New Roman"/>
        </w:rPr>
        <w:t xml:space="preserve"> </w:t>
      </w:r>
      <m:oMath>
        <m:r>
          <m:t>5.114</m:t>
        </m:r>
        <m:r>
          <m:rPr>
            <m:sty m:val="p"/>
          </m:rPr>
          <m:t>&lt;</m:t>
        </m:r>
        <m:r>
          <m:t>8.071</m:t>
        </m:r>
      </m:oMath>
      <w:r>
        <w:rPr>
          <w:rtl w:val="0"/>
          <w:lang w:val="en-US" w:bidi="ar-LY"/>
          <w:rFonts w:cs="Times New Roman"/>
        </w:rPr>
        <w:t xml:space="preserve"> </w:t>
      </w:r>
      <w:r>
        <w:rPr>
          <w:rtl w:val="1"/>
          <w:lang w:val="ar-LY" w:bidi="ar-LY"/>
          <w:rFonts w:cs="Times New Roman"/>
        </w:rPr>
        <w:t xml:space="preserve">أفضل عند</w:t>
      </w:r>
      <w:r>
        <w:rPr>
          <w:rtl w:val="0"/>
          <w:lang w:val="en-US" w:bidi="ar-LY"/>
          <w:rFonts w:cs="Times New Roman"/>
        </w:rPr>
        <w:t xml:space="preserve"> </w:t>
      </w:r>
      <m:oMath>
        <m:r>
          <m:t>2</m:t>
        </m:r>
        <m:r>
          <m:rPr>
            <m:sty m:val="p"/>
          </m:rPr>
          <m:t>%</m:t>
        </m:r>
      </m:oMath>
      <w:r>
        <w:rPr>
          <w:rtl w:val="1"/>
          <w:lang w:val="ar-LY" w:bidi="ar-LY"/>
          <w:rFonts w:cs="Times New Roman"/>
        </w:rPr>
        <w:t xml:space="preserve">، لكن</w:t>
      </w:r>
      <w:r>
        <w:rPr>
          <w:rtl w:val="0"/>
          <w:lang w:val="en-US" w:bidi="ar-LY"/>
          <w:rFonts w:cs="Times New Roman"/>
        </w:rPr>
        <w:t xml:space="preserve"> </w:t>
      </w:r>
      <m:oMath>
        <m:r>
          <m:t>12.699</m:t>
        </m:r>
        <m:r>
          <m:rPr>
            <m:sty m:val="p"/>
          </m:rPr>
          <m:t>&gt;</m:t>
        </m:r>
        <m:r>
          <m:t>8.784</m:t>
        </m:r>
      </m:oMath>
      <w:r>
        <w:rPr>
          <w:rtl w:val="0"/>
          <w:lang w:val="en-US" w:bidi="ar-LY"/>
          <w:rFonts w:cs="Times New Roman"/>
        </w:rPr>
        <w:t xml:space="preserve"> </w:t>
      </w:r>
      <w:r>
        <w:rPr>
          <w:rtl w:val="1"/>
          <w:lang w:val="ar-LY" w:bidi="ar-LY"/>
          <w:rFonts w:cs="Times New Roman"/>
        </w:rPr>
        <w:t xml:space="preserve">أبطأ عند</w:t>
      </w:r>
      <w:r>
        <w:rPr>
          <w:rtl w:val="0"/>
          <w:lang w:val="en-US" w:bidi="ar-LY"/>
          <w:rFonts w:cs="Times New Roman"/>
        </w:rPr>
        <w:t xml:space="preserve"> </w:t>
      </w:r>
      <m:oMath>
        <m:r>
          <m:t>1</m:t>
        </m:r>
        <m:r>
          <m:rPr>
            <m:sty m:val="p"/>
          </m:rPr>
          <m:t>%</m:t>
        </m:r>
      </m:oMath>
      <w:r>
        <w:rPr>
          <w:rtl w:val="1"/>
          <w:lang w:val="ar-LY" w:bidi="ar-LY"/>
          <w:rFonts w:cs="Times New Roman"/>
        </w:rPr>
        <w:t xml:space="preserve">. يجب أن تقولي معيار المقارنة كل مرة؛ كلمة «أسرع» وحدها غير كافية.</w:t>
      </w:r>
    </w:p>
    <w:p>
      <w:pPr>
        <w:pStyle w:val="BodyText"/>
        <w:bidi w:val="1"/>
        <w:jc w:val="right"/>
      </w:pPr>
      <w:r>
        <w:rPr>
          <w:rtl w:val="1"/>
          <w:lang w:val="ar-LY" w:bidi="ar-LY"/>
          <w:rFonts w:cs="Times New Roman"/>
        </w:rPr>
        <w:t xml:space="preserve">الأرقام أزمنة مستخرجة عددياً من نافذة</w:t>
      </w:r>
      <w:r>
        <w:rPr>
          <w:rtl w:val="0"/>
          <w:lang w:val="en-US" w:bidi="ar-LY"/>
          <w:rFonts w:cs="Times New Roman"/>
        </w:rPr>
        <w:t xml:space="preserve"> </w:t>
      </w:r>
      <m:oMath>
        <m:r>
          <m:t>60</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مع استيفاء خطي لوقت عبور الحدود. أصغر خطوة لا تجعل آخر رقم مطبوع حقيقة دقيقة بلا خطأ.</w:t>
      </w:r>
    </w:p>
    <w:bookmarkEnd w:id="94"/>
    <w:bookmarkStart w:id="98" w:name="الشكل-5-أين-يختبئ-البطء"/>
    <w:p>
      <w:pPr>
        <w:pStyle w:val="Heading2"/>
        <w:bidi w:val="1"/>
        <w:jc w:val="right"/>
      </w:pPr>
      <w:r>
        <w:rPr>
          <w:rtl w:val="1"/>
          <w:lang w:val="ar-LY" w:bidi="ar-LY"/>
          <w:rFonts w:cs="Times New Roman"/>
        </w:rPr>
        <w:t xml:space="preserve">الشكل 5: أين يختبئ البطء؟</w:t>
      </w:r>
    </w:p>
    <w:p>
      <w:pPr>
        <w:pStyle w:val="CaptionedFigure"/>
        <w:bidi w:val="0"/>
      </w:pPr>
      <w:r>
        <w:rPr>
          <w:rtl w:val="0"/>
          <w:lang w:val="en-US" w:bidi="ar-LY"/>
          <w:rFonts w:cs="Times New Roman"/>
        </w:rPr>
        <w:drawing>
          <wp:inline>
            <wp:extent cx="3181610" cy="2308964"/>
            <wp:effectExtent b="0" l="0" r="0" t="0"/>
            <wp:docPr descr="الشكل 5 من الورقة: الخطأ النسبي المتأخر وخطوط السماحية." title="" id="96" name="Picture"/>
            <a:graphic>
              <a:graphicData uri="http://schemas.openxmlformats.org/drawingml/2006/picture">
                <pic:pic>
                  <pic:nvPicPr>
                    <pic:cNvPr descr="figures/tail.png" id="97" name="Picture"/>
                    <pic:cNvPicPr>
                      <a:picLocks noChangeArrowheads="1" noChangeAspect="1"/>
                    </pic:cNvPicPr>
                  </pic:nvPicPr>
                  <pic:blipFill>
                    <a:blip r:embed="rId95"/>
                    <a:stretch>
                      <a:fillRect/>
                    </a:stretch>
                  </pic:blipFill>
                  <pic:spPr bwMode="auto">
                    <a:xfrm>
                      <a:off x="0" y="0"/>
                      <a:ext cx="3181610" cy="2308964"/>
                    </a:xfrm>
                    <a:prstGeom prst="rect">
                      <a:avLst/>
                    </a:prstGeom>
                    <a:noFill/>
                    <a:ln w="9525">
                      <a:noFill/>
                      <a:headEnd/>
                      <a:tailEnd/>
                    </a:ln>
                  </pic:spPr>
                </pic:pic>
              </a:graphicData>
            </a:graphic>
          </wp:inline>
        </w:drawing>
      </w:r>
    </w:p>
    <w:p>
      <w:pPr>
        <w:pStyle w:val="ImageCaption"/>
        <w:bidi w:val="1"/>
        <w:jc w:val="right"/>
      </w:pPr>
      <w:r>
        <w:rPr>
          <w:rtl w:val="1"/>
          <w:lang w:val="ar-LY" w:bidi="ar-LY"/>
          <w:rFonts w:cs="Times New Roman"/>
        </w:rPr>
        <w:t xml:space="preserve">الشكل 5 من الورقة: الخطأ النسبي المتأخر وخطوط السماحية.</w:t>
      </w:r>
    </w:p>
    <w:p>
      <w:pPr>
        <w:pStyle w:val="BodyText"/>
        <w:bidi w:val="1"/>
        <w:jc w:val="right"/>
      </w:pPr>
      <w:r>
        <w:rPr>
          <w:rtl w:val="1"/>
          <w:lang w:val="ar-LY" w:bidi="ar-LY"/>
          <w:rFonts w:cs="Times New Roman"/>
        </w:rPr>
        <w:t xml:space="preserve">المحور الرأسي هنا</w:t>
      </w:r>
      <w:r>
        <w:rPr>
          <w:rtl w:val="0"/>
          <w:lang w:val="en-US" w:bidi="ar-LY"/>
          <w:rFonts w:cs="Times New Roman"/>
        </w:rPr>
        <w:t xml:space="preserve"> </w:t>
      </w:r>
      <w:r>
        <w:rPr>
          <w:b/>
          <w:bCs/>
          <w:rtl w:val="1"/>
          <w:lang w:val="ar-LY" w:bidi="ar-LY"/>
          <w:rFonts w:cs="Times New Roman"/>
        </w:rPr>
        <w:t xml:space="preserve">الخطأ الموقّع</w:t>
      </w:r>
      <w:r>
        <w:rPr>
          <w:rtl w:val="0"/>
          <w:lang w:val="en-US" w:bidi="ar-LY"/>
          <w:rFonts w:cs="Times New Roman"/>
        </w:rPr>
        <w:t xml:space="preserve">:</w:t>
      </w:r>
    </w:p>
    <w:p>
      <w:pPr>
        <w:pStyle w:val="BodyText"/>
        <w:bidi w:val="0"/>
      </w:pPr>
      <m:oMathPara>
        <m:oMathParaPr>
          <m:jc m:val="center"/>
        </m:oMathParaPr>
        <m:oMath>
          <m:r>
            <m:t>100</m:t>
          </m:r>
          <m:d>
            <m:dPr>
              <m:begChr m:val="("/>
              <m:endChr m:val=")"/>
              <m:sepChr m:val=""/>
              <m:grow/>
            </m:dPr>
            <m:e>
              <m:r>
                <m:t>x</m:t>
              </m:r>
              <m:r>
                <m:rPr>
                  <m:sty m:val="p"/>
                </m:rPr>
                <m:t>−</m:t>
              </m:r>
              <m:r>
                <m:t>1</m:t>
              </m:r>
            </m:e>
          </m:d>
          <m:r>
            <m:rPr>
              <m:sty m:val="p"/>
            </m:rPr>
            <m:t>%</m:t>
          </m:r>
          <m:r>
            <m:rPr>
              <m:sty m:val="p"/>
            </m:rPr>
            <m:t>.</m:t>
          </m:r>
        </m:oMath>
      </m:oMathPara>
    </w:p>
    <w:p>
      <w:pPr>
        <w:pStyle w:val="FirstParagraph"/>
        <w:bidi w:val="1"/>
        <w:jc w:val="right"/>
      </w:pPr>
      <w:r>
        <w:rPr>
          <w:rtl w:val="1"/>
          <w:lang w:val="ar-LY" w:bidi="ar-LY"/>
          <w:rFonts w:cs="Times New Roman"/>
        </w:rPr>
        <w:t xml:space="preserve">الخطأ السالب يعني أن الجهد أقل من الهدف، والموجب يعني أنه أعلى منه. بينما معيار الاستقرار يستخدم المقدار المطلق</w:t>
      </w:r>
      <w:r>
        <w:rPr>
          <w:rtl w:val="0"/>
          <w:lang w:val="en-US" w:bidi="ar-LY"/>
          <w:rFonts w:cs="Times New Roman"/>
        </w:rPr>
        <w:t xml:space="preserve"> </w:t>
      </w:r>
      <m:oMath>
        <m:d>
          <m:dPr>
            <m:begChr m:val="|"/>
            <m:endChr m:val="|"/>
            <m:sepChr m:val=""/>
            <m:grow/>
          </m:dPr>
          <m:e>
            <m:r>
              <m:t>x</m:t>
            </m:r>
            <m:r>
              <m:rPr>
                <m:sty m:val="p"/>
              </m:rPr>
              <m:t>−</m:t>
            </m:r>
            <m:r>
              <m:t>1</m:t>
            </m:r>
          </m:e>
        </m:d>
      </m:oMath>
      <w:r>
        <w:rPr>
          <w:rtl w:val="1"/>
          <w:lang w:val="ar-LY" w:bidi="ar-LY"/>
          <w:rFonts w:cs="Times New Roman"/>
        </w:rPr>
        <w:t xml:space="preserve">، ولهذا يراقب الحدين العلوي والسفلي.</w:t>
      </w:r>
    </w:p>
    <w:p>
      <w:pPr>
        <w:pStyle w:val="BodyText"/>
        <w:bidi w:val="1"/>
        <w:jc w:val="right"/>
      </w:pPr>
      <w:r>
        <w:rPr>
          <w:rtl w:val="1"/>
          <w:lang w:val="ar-LY" w:bidi="ar-LY"/>
          <w:rFonts w:cs="Times New Roman"/>
        </w:rPr>
        <w:t xml:space="preserve">الشكل يبدأ عند</w:t>
      </w:r>
      <w:r>
        <w:rPr>
          <w:rtl w:val="0"/>
          <w:lang w:val="en-US" w:bidi="ar-LY"/>
          <w:rFonts w:cs="Times New Roman"/>
        </w:rPr>
        <w:t xml:space="preserve"> </w:t>
      </w:r>
      <m:oMath>
        <m:r>
          <m:t>5</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حتى يظهر الجزء المتأخر بوضوح. انظري إلى الخط المتصل: يرتفع ببطء نحو الصفر من أسفل. أما التقليدي فيختفي خطؤه سريعاً على هذا المقياس. عند تضييق السماحية إلى</w:t>
      </w:r>
      <w:r>
        <w:rPr>
          <w:rtl w:val="0"/>
          <w:lang w:val="en-US" w:bidi="ar-LY"/>
          <w:rFonts w:cs="Times New Roman"/>
        </w:rPr>
        <w:t xml:space="preserve"> </w:t>
      </w:r>
      <m:oMath>
        <m:r>
          <m:t>1</m:t>
        </m:r>
        <m:r>
          <m:rPr>
            <m:sty m:val="p"/>
          </m:rPr>
          <m:t>%</m:t>
        </m:r>
      </m:oMath>
      <w:r>
        <w:rPr>
          <w:rtl w:val="0"/>
          <w:lang w:val="en-US" w:bidi="ar-LY"/>
          <w:rFonts w:cs="Times New Roman"/>
        </w:rPr>
        <w:t xml:space="preserve"> </w:t>
      </w:r>
      <w:r>
        <w:rPr>
          <w:rtl w:val="1"/>
          <w:lang w:val="ar-LY" w:bidi="ar-LY"/>
          <w:rFonts w:cs="Times New Roman"/>
        </w:rPr>
        <w:t xml:space="preserve">يصبح الذيل الكسري مؤثراً في ترتيب الأداء.</w:t>
      </w:r>
    </w:p>
    <w:bookmarkEnd w:id="98"/>
    <w:bookmarkStart w:id="99" w:name="الجدول-iii-مثال-عددي-على-الذيل"/>
    <w:p>
      <w:pPr>
        <w:pStyle w:val="Heading2"/>
        <w:bidi w:val="1"/>
        <w:jc w:val="right"/>
      </w:pPr>
      <w:r>
        <w:rPr>
          <w:rtl w:val="1"/>
          <w:lang w:val="ar-LY" w:bidi="ar-LY"/>
          <w:rFonts w:cs="Times New Roman"/>
        </w:rPr>
        <w:t xml:space="preserve">الجدول III: مثال عددي على الذيل</w:t>
      </w:r>
    </w:p>
    <w:p>
      <w:pPr>
        <w:pStyle w:val="FirstParagraph"/>
        <w:bidi w:val="1"/>
        <w:jc w:val="right"/>
      </w:pPr>
      <w:r>
        <w:rPr>
          <w:rtl w:val="1"/>
          <w:lang w:val="ar-LY" w:bidi="ar-LY"/>
          <w:rFonts w:cs="Times New Roman"/>
        </w:rPr>
        <w:t xml:space="preserve">عند</w:t>
      </w:r>
      <w:r>
        <w:rPr>
          <w:rtl w:val="0"/>
          <w:lang w:val="en-US" w:bidi="ar-LY"/>
          <w:rFonts w:cs="Times New Roman"/>
        </w:rPr>
        <w:t xml:space="preserve"> </w:t>
      </w:r>
      <m:oMath>
        <m:r>
          <m:t>30</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يعطي نموذج</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جهداً</w:t>
      </w:r>
      <w:r>
        <w:rPr>
          <w:rtl w:val="0"/>
          <w:lang w:val="en-US" w:bidi="ar-LY"/>
          <w:rFonts w:cs="Times New Roman"/>
        </w:rPr>
        <w:t xml:space="preserve"> </w:t>
      </w:r>
      <m:oMath>
        <m:r>
          <m:t>0.985780</m:t>
        </m:r>
        <m:r>
          <m:t> </m:t>
        </m:r>
        <m:r>
          <m:rPr>
            <m:sty m:val="p"/>
          </m:rPr>
          <m:t>V</m:t>
        </m:r>
      </m:oMath>
      <w:r>
        <w:rPr>
          <w:rtl w:val="1"/>
          <w:lang w:val="ar-LY" w:bidi="ar-LY"/>
          <w:rFonts w:cs="Times New Roman"/>
        </w:rPr>
        <w:t xml:space="preserve">. هو داخل حزمة</w:t>
      </w:r>
      <w:r>
        <w:rPr>
          <w:rtl w:val="0"/>
          <w:lang w:val="en-US" w:bidi="ar-LY"/>
          <w:rFonts w:cs="Times New Roman"/>
        </w:rPr>
        <w:t xml:space="preserve"> </w:t>
      </w:r>
      <m:oMath>
        <m:r>
          <m:t>2</m:t>
        </m:r>
        <m:r>
          <m:rPr>
            <m:sty m:val="p"/>
          </m:rPr>
          <m:t>%</m:t>
        </m:r>
      </m:oMath>
      <w:r>
        <w:rPr>
          <w:rtl w:val="1"/>
          <w:lang w:val="ar-LY" w:bidi="ar-LY"/>
          <w:rFonts w:cs="Times New Roman"/>
        </w:rPr>
        <w:t xml:space="preserve">، لكنه ما زال خارج حزمة</w:t>
      </w:r>
      <w:r>
        <w:rPr>
          <w:rtl w:val="0"/>
          <w:lang w:val="en-US" w:bidi="ar-LY"/>
          <w:rFonts w:cs="Times New Roman"/>
        </w:rPr>
        <w:t xml:space="preserve"> </w:t>
      </w:r>
      <m:oMath>
        <m:r>
          <m:t>1</m:t>
        </m:r>
        <m:r>
          <m:rPr>
            <m:sty m:val="p"/>
          </m:rPr>
          <m:t>%</m:t>
        </m:r>
      </m:oMath>
      <w:r>
        <w:rPr>
          <w:rtl w:val="1"/>
          <w:lang w:val="ar-LY" w:bidi="ar-LY"/>
          <w:rFonts w:cs="Times New Roman"/>
        </w:rPr>
        <w:t xml:space="preserve">. وبعد</w:t>
      </w:r>
      <w:r>
        <w:rPr>
          <w:rtl w:val="0"/>
          <w:lang w:val="en-US" w:bidi="ar-LY"/>
          <w:rFonts w:cs="Times New Roman"/>
        </w:rPr>
        <w:t xml:space="preserve"> </w:t>
      </w:r>
      <m:oMath>
        <m:r>
          <m:t>60</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يصبح نحو</w:t>
      </w:r>
      <w:r>
        <w:rPr>
          <w:rtl w:val="0"/>
          <w:lang w:val="en-US" w:bidi="ar-LY"/>
          <w:rFonts w:cs="Times New Roman"/>
        </w:rPr>
        <w:t xml:space="preserve"> </w:t>
      </w:r>
      <m:oMath>
        <m:r>
          <m:t>0.991787</m:t>
        </m:r>
        <m:r>
          <m:t> </m:t>
        </m:r>
        <m:r>
          <m:rPr>
            <m:sty m:val="p"/>
          </m:rPr>
          <m:t>V</m:t>
        </m:r>
      </m:oMath>
      <w:r>
        <w:rPr>
          <w:rtl w:val="1"/>
          <w:lang w:val="ar-LY" w:bidi="ar-LY"/>
          <w:rFonts w:cs="Times New Roman"/>
        </w:rPr>
        <w:t xml:space="preserve">، فيكون داخل الحزمتين في نهاية السجل.</w:t>
      </w:r>
    </w:p>
    <w:p>
      <w:pPr>
        <w:pStyle w:val="BodyText"/>
        <w:bidi w:val="1"/>
        <w:jc w:val="right"/>
      </w:pPr>
      <w:r>
        <w:rPr>
          <w:rtl w:val="1"/>
          <w:lang w:val="ar-LY" w:bidi="ar-LY"/>
          <w:rFonts w:cs="Times New Roman"/>
        </w:rPr>
        <w:t xml:space="preserve">في</w:t>
      </w:r>
      <w:r>
        <w:rPr>
          <w:rtl w:val="0"/>
          <w:lang w:val="en-US" w:bidi="ar-LY"/>
          <w:rFonts w:cs="Times New Roman"/>
        </w:rPr>
        <w:t xml:space="preserve"> </w:t>
      </w:r>
      <m:oMath>
        <m:r>
          <m:t>0.9</m:t>
        </m:r>
      </m:oMath>
      <w:r>
        <w:rPr>
          <w:rtl w:val="1"/>
          <w:lang w:val="ar-LY" w:bidi="ar-LY"/>
          <w:rFonts w:cs="Times New Roman"/>
        </w:rPr>
        <w:t xml:space="preserve">، الجهد عند</w:t>
      </w:r>
      <w:r>
        <w:rPr>
          <w:rtl w:val="0"/>
          <w:lang w:val="en-US" w:bidi="ar-LY"/>
          <w:rFonts w:cs="Times New Roman"/>
        </w:rPr>
        <w:t xml:space="preserve"> </w:t>
      </w:r>
      <m:oMath>
        <m:r>
          <m:t>60</m:t>
        </m:r>
        <m:r>
          <m:t> </m:t>
        </m:r>
        <m:r>
          <m:rPr>
            <m:sty m:val="p"/>
          </m:rPr>
          <m:t>m</m:t>
        </m:r>
        <m:r>
          <m:rPr>
            <m:sty m:val="p"/>
          </m:rPr>
          <m:t>s</m:t>
        </m:r>
      </m:oMath>
      <w:r>
        <w:rPr>
          <w:rtl w:val="0"/>
          <w:lang w:val="en-US" w:bidi="ar-LY"/>
          <w:rFonts w:cs="Times New Roman"/>
        </w:rPr>
        <w:t xml:space="preserve"> </w:t>
      </w:r>
      <w:r>
        <w:rPr>
          <w:rtl w:val="1"/>
          <w:lang w:val="ar-LY" w:bidi="ar-LY"/>
          <w:rFonts w:cs="Times New Roman"/>
        </w:rPr>
        <w:t xml:space="preserve">نحو</w:t>
      </w:r>
      <w:r>
        <w:rPr>
          <w:rtl w:val="0"/>
          <w:lang w:val="en-US" w:bidi="ar-LY"/>
          <w:rFonts w:cs="Times New Roman"/>
        </w:rPr>
        <w:t xml:space="preserve"> </w:t>
      </w:r>
      <m:oMath>
        <m:r>
          <m:t>0.997368</m:t>
        </m:r>
        <m:r>
          <m:t> </m:t>
        </m:r>
        <m:r>
          <m:rPr>
            <m:sty m:val="p"/>
          </m:rPr>
          <m:t>V</m:t>
        </m:r>
      </m:oMath>
      <w:r>
        <w:rPr>
          <w:rtl w:val="1"/>
          <w:lang w:val="ar-LY" w:bidi="ar-LY"/>
          <w:rFonts w:cs="Times New Roman"/>
        </w:rPr>
        <w:t xml:space="preserve">، والتيار نحو</w:t>
      </w:r>
      <w:r>
        <w:rPr>
          <w:rtl w:val="0"/>
          <w:lang w:val="en-US" w:bidi="ar-LY"/>
          <w:rFonts w:cs="Times New Roman"/>
        </w:rPr>
        <w:t xml:space="preserve"> </w:t>
      </w:r>
      <m:oMath>
        <m:r>
          <m:t>0.274770</m:t>
        </m:r>
        <m:r>
          <m:t> </m:t>
        </m:r>
        <m:r>
          <m:rPr>
            <m:sty m:val="p"/>
          </m:rPr>
          <m:t>m</m:t>
        </m:r>
        <m:r>
          <m:rPr>
            <m:sty m:val="p"/>
          </m:rPr>
          <m:t>A</m:t>
        </m:r>
      </m:oMath>
      <w:r>
        <w:rPr>
          <w:rtl w:val="1"/>
          <w:lang w:val="ar-LY" w:bidi="ar-LY"/>
          <w:rFonts w:cs="Times New Roman"/>
        </w:rPr>
        <w:t xml:space="preserve">. وفي</w:t>
      </w:r>
      <w:r>
        <w:rPr>
          <w:rtl w:val="0"/>
          <w:lang w:val="en-US" w:bidi="ar-LY"/>
          <w:rFonts w:cs="Times New Roman"/>
        </w:rPr>
        <w:t xml:space="preserve"> </w:t>
      </w:r>
      <m:oMath>
        <m:r>
          <m:t>0.8</m:t>
        </m:r>
      </m:oMath>
      <w:r>
        <w:rPr>
          <w:rtl w:val="0"/>
          <w:lang w:val="en-US" w:bidi="ar-LY"/>
          <w:rFonts w:cs="Times New Roman"/>
        </w:rPr>
        <w:t xml:space="preserve"> </w:t>
      </w:r>
      <w:r>
        <w:rPr>
          <w:rtl w:val="1"/>
          <w:lang w:val="ar-LY" w:bidi="ar-LY"/>
          <w:rFonts w:cs="Times New Roman"/>
        </w:rPr>
        <w:t xml:space="preserve">يبقى التيار نحو</w:t>
      </w:r>
      <w:r>
        <w:rPr>
          <w:rtl w:val="0"/>
          <w:lang w:val="en-US" w:bidi="ar-LY"/>
          <w:rFonts w:cs="Times New Roman"/>
        </w:rPr>
        <w:t xml:space="preserve"> </w:t>
      </w:r>
      <m:oMath>
        <m:r>
          <m:t>0.861936</m:t>
        </m:r>
        <m:r>
          <m:t> </m:t>
        </m:r>
        <m:r>
          <m:rPr>
            <m:sty m:val="p"/>
          </m:rPr>
          <m:t>m</m:t>
        </m:r>
        <m:r>
          <m:rPr>
            <m:sty m:val="p"/>
          </m:rPr>
          <m:t>A</m:t>
        </m:r>
      </m:oMath>
      <w:r>
        <w:rPr>
          <w:rtl w:val="1"/>
          <w:lang w:val="ar-LY" w:bidi="ar-LY"/>
          <w:rFonts w:cs="Times New Roman"/>
        </w:rPr>
        <w:t xml:space="preserve">. هذه التيارات لا تناقض اقتراب الجهد من الثبات، لأن القانون الكسري يعتمد على تاريخ تغير الجهد.</w:t>
      </w:r>
    </w:p>
    <w:p>
      <w:pPr>
        <w:pStyle w:val="BodyText"/>
        <w:bidi w:val="1"/>
        <w:jc w:val="right"/>
      </w:pPr>
      <w:r>
        <w:rPr>
          <w:b/>
          <w:bCs/>
          <w:rtl w:val="1"/>
          <w:lang w:val="ar-LY" w:bidi="ar-LY"/>
          <w:rFonts w:cs="Times New Roman"/>
        </w:rPr>
        <w:t xml:space="preserve">تمرين قبل الانتقال:</w:t>
      </w:r>
      <w:r>
        <w:rPr>
          <w:rtl w:val="0"/>
          <w:lang w:val="en-US" w:bidi="ar-LY"/>
          <w:rFonts w:cs="Times New Roman"/>
        </w:rPr>
        <w:t xml:space="preserve"> </w:t>
      </w:r>
      <w:r>
        <w:rPr>
          <w:rtl w:val="1"/>
          <w:lang w:val="ar-LY" w:bidi="ar-LY"/>
          <w:rFonts w:cs="Times New Roman"/>
        </w:rPr>
        <w:t xml:space="preserve">إذا كان الجهد</w:t>
      </w:r>
      <w:r>
        <w:rPr>
          <w:rtl w:val="0"/>
          <w:lang w:val="en-US" w:bidi="ar-LY"/>
          <w:rFonts w:cs="Times New Roman"/>
        </w:rPr>
        <w:t xml:space="preserve"> </w:t>
      </w:r>
      <m:oMath>
        <m:r>
          <m:t>0.985</m:t>
        </m:r>
        <m:r>
          <m:t> </m:t>
        </m:r>
        <m:r>
          <m:rPr>
            <m:sty m:val="p"/>
          </m:rPr>
          <m:t>V</m:t>
        </m:r>
      </m:oMath>
      <w:r>
        <w:rPr>
          <w:rtl w:val="1"/>
          <w:lang w:val="ar-LY" w:bidi="ar-LY"/>
          <w:rFonts w:cs="Times New Roman"/>
        </w:rPr>
        <w:t xml:space="preserve">، فهل يفي بشرط</w:t>
      </w:r>
      <w:r>
        <w:rPr>
          <w:rtl w:val="0"/>
          <w:lang w:val="en-US" w:bidi="ar-LY"/>
          <w:rFonts w:cs="Times New Roman"/>
        </w:rPr>
        <w:t xml:space="preserve"> </w:t>
      </w:r>
      <m:oMath>
        <m:r>
          <m:t>2</m:t>
        </m:r>
        <m:r>
          <m:rPr>
            <m:sty m:val="p"/>
          </m:rPr>
          <m:t>%</m:t>
        </m:r>
      </m:oMath>
      <w:r>
        <w:rPr>
          <w:rtl w:val="0"/>
          <w:lang w:val="en-US" w:bidi="ar-LY"/>
          <w:rFonts w:cs="Times New Roman"/>
        </w:rPr>
        <w:t xml:space="preserve"> </w:t>
      </w:r>
      <w:r>
        <w:rPr>
          <w:rtl w:val="1"/>
          <w:lang w:val="ar-LY" w:bidi="ar-LY"/>
          <w:rFonts w:cs="Times New Roman"/>
        </w:rPr>
        <w:t xml:space="preserve">أم</w:t>
      </w:r>
      <w:r>
        <w:rPr>
          <w:rtl w:val="0"/>
          <w:lang w:val="en-US" w:bidi="ar-LY"/>
          <w:rFonts w:cs="Times New Roman"/>
        </w:rPr>
        <w:t xml:space="preserve"> </w:t>
      </w:r>
      <m:oMath>
        <m:r>
          <m:t>1</m:t>
        </m:r>
        <m:r>
          <m:rPr>
            <m:sty m:val="p"/>
          </m:rPr>
          <m:t>%</m:t>
        </m:r>
      </m:oMath>
      <w:r>
        <w:rPr>
          <w:rtl w:val="1"/>
          <w:lang w:val="ar-LY" w:bidi="ar-LY"/>
          <w:rFonts w:cs="Times New Roman"/>
        </w:rPr>
        <w:t xml:space="preserve">؟ الجواب: يفي بالأول ولا يفي بالثاني؛ مقدار الخطأ</w:t>
      </w:r>
      <w:r>
        <w:rPr>
          <w:rtl w:val="0"/>
          <w:lang w:val="en-US" w:bidi="ar-LY"/>
          <w:rFonts w:cs="Times New Roman"/>
        </w:rPr>
        <w:t xml:space="preserve"> </w:t>
      </w:r>
      <m:oMath>
        <m:r>
          <m:t>1.5</m:t>
        </m:r>
        <m:r>
          <m:rPr>
            <m:sty m:val="p"/>
          </m:rPr>
          <m:t>%</m:t>
        </m:r>
      </m:oMath>
      <w:r>
        <w:rPr>
          <w:rtl w:val="1"/>
          <w:lang w:val="ar-LY" w:bidi="ar-LY"/>
          <w:rFonts w:cs="Times New Roman"/>
        </w:rPr>
        <w:t xml:space="preserve">. هذا المثال الصغير يلخص سبب اختلاف نتيجتَي الاستقرار.</w:t>
      </w:r>
    </w:p>
    <w:bookmarkEnd w:id="99"/>
    <w:bookmarkEnd w:id="100"/>
    <w:bookmarkStart w:id="110" w:name="فهم-كود-matlab-والاستعداد-للمناقشة"/>
    <w:p>
      <w:pPr>
        <w:pStyle w:val="Heading1"/>
        <w:bidi w:val="1"/>
        <w:jc w:val="right"/>
      </w:pPr>
      <w:r>
        <w:rPr>
          <w:rtl w:val="1"/>
          <w:lang w:val="ar-LY" w:bidi="ar-LY"/>
          <w:rFonts w:cs="Times New Roman"/>
        </w:rPr>
        <w:t xml:space="preserve">فهم كود MATLAB والاستعداد للمناقشة</w:t>
      </w:r>
    </w:p>
    <w:p>
      <w:pPr>
        <w:pStyle w:val="FirstParagraph"/>
        <w:bidi w:val="1"/>
        <w:jc w:val="right"/>
      </w:pPr>
      <w:r>
        <w:rPr>
          <w:rtl w:val="1"/>
          <w:lang w:val="ar-LY" w:bidi="ar-LY"/>
          <w:rFonts w:cs="Times New Roman"/>
        </w:rPr>
        <w:t xml:space="preserve">هذا الشرح يتبع النسخة الحالية من</w:t>
      </w:r>
      <w:r>
        <w:rPr>
          <w:rtl w:val="0"/>
          <w:lang w:val="en-US" w:bidi="ar-LY"/>
          <w:rFonts w:cs="Times New Roman"/>
        </w:rPr>
        <w:t xml:space="preserve"> </w:t>
      </w:r>
      <w:r>
        <w:rPr>
          <w:rStyle w:val="VerbatimChar"/>
          <w:rtl w:val="0"/>
          <w:lang w:val="en-US" w:bidi="ar-LY"/>
          <w:rFonts w:cs="Times New Roman"/>
        </w:rPr>
        <w:t xml:space="preserve">rlc_demo.m</w:t>
      </w:r>
      <w:r>
        <w:rPr>
          <w:rtl w:val="1"/>
          <w:lang w:val="ar-LY" w:bidi="ar-LY"/>
          <w:rFonts w:cs="Times New Roman"/>
        </w:rPr>
        <w:t xml:space="preserve">، وعددها 49 سطراً، و</w:t>
      </w:r>
      <w:r>
        <w:rPr>
          <w:rStyle w:val="VerbatimChar"/>
          <w:rtl w:val="0"/>
          <w:lang w:val="en-US" w:bidi="ar-LY"/>
          <w:rFonts w:cs="Times New Roman"/>
        </w:rPr>
        <w:t xml:space="preserve">rlc_fractional_study.m</w:t>
      </w:r>
      <w:r>
        <w:rPr>
          <w:rtl w:val="1"/>
          <w:lang w:val="ar-LY" w:bidi="ar-LY"/>
          <w:rFonts w:cs="Times New Roman"/>
        </w:rPr>
        <w:t xml:space="preserve">، وعددها 374 سطراً. الملف الأول مثال مختصر يساعدك على رؤية الفكرة؛ والملف الثاني ينظم الدراسة كاملة، ويحسب المؤشرات ويحفظ البيانات والرسومات. أرقام الأسطر هنا تشير إلى الملفات نفسها، وليست أرقام صفحات البحث، وقد تتغير إذا أضفتِ أسطراً لاحقاً.</w:t>
      </w:r>
    </w:p>
    <w:p>
      <w:pPr>
        <w:pStyle w:val="BodyText"/>
        <w:bidi w:val="1"/>
        <w:jc w:val="right"/>
      </w:pPr>
      <w:r>
        <w:rPr>
          <w:rtl w:val="1"/>
          <w:lang w:val="ar-LY" w:bidi="ar-LY"/>
          <w:rFonts w:cs="Times New Roman"/>
        </w:rPr>
        <w:t xml:space="preserve">الدراسة محاكاة لنموذج رياضي، وليست تجربة على دائرة مصنوعة في المعمل. النتائج المنشورة حُسبت فعلياً بالنسخة المصاحبة المكتوبة بلغة Python، وفُحصت بحل الدائرة التقليدية وعكس لابلاس العددي المستقل. كود MATLAB متوافق في صياغته وخضع لمراجعة ساكنة، لكن لم يتوفر MATLAB لتشغيله أثناء إعداد هذه النسخة. المراجعة الساكنة تعني قراءة التعليمات وفحص منطقها وأبعادها، وليست إثبات تشغيلها على جهاز بعينه.</w:t>
      </w:r>
    </w:p>
    <w:bookmarkStart w:id="101" w:name="البداية-العملية"/>
    <w:p>
      <w:pPr>
        <w:pStyle w:val="Heading2"/>
        <w:bidi w:val="1"/>
        <w:jc w:val="right"/>
      </w:pPr>
      <w:r>
        <w:rPr>
          <w:rtl w:val="1"/>
          <w:lang w:val="ar-LY" w:bidi="ar-LY"/>
          <w:rFonts w:cs="Times New Roman"/>
        </w:rPr>
        <w:t xml:space="preserve">البداية العملية</w:t>
      </w:r>
    </w:p>
    <w:p>
      <w:pPr>
        <w:pStyle w:val="FirstParagraph"/>
        <w:bidi w:val="1"/>
        <w:jc w:val="right"/>
      </w:pPr>
      <w:r>
        <w:rPr>
          <w:rtl w:val="1"/>
          <w:lang w:val="ar-LY" w:bidi="ar-LY"/>
          <w:rFonts w:cs="Times New Roman"/>
        </w:rPr>
        <w:t xml:space="preserve">افتحي MATLAB، ثم اجعلي المجلد الذي يحتوي الملفين هو</w:t>
      </w:r>
      <w:r>
        <w:rPr>
          <w:rtl w:val="0"/>
          <w:lang w:val="en-US" w:bidi="ar-LY"/>
          <w:rFonts w:cs="Times New Roman"/>
        </w:rPr>
        <w:t xml:space="preserve"> </w:t>
      </w:r>
      <w:r>
        <w:rPr>
          <w:b/>
          <w:bCs/>
          <w:rtl w:val="0"/>
          <w:lang w:val="en-US" w:bidi="ar-LY"/>
          <w:rFonts w:cs="Times New Roman"/>
        </w:rPr>
        <w:t xml:space="preserve">Current Folder</w:t>
      </w:r>
      <w:r>
        <w:rPr>
          <w:rtl w:val="1"/>
          <w:lang w:val="ar-LY" w:bidi="ar-LY"/>
          <w:rFonts w:cs="Times New Roman"/>
        </w:rPr>
        <w:t xml:space="preserve">. احتفظي بالاسمين كما هما وبالامتداد</w:t>
      </w:r>
      <w:r>
        <w:rPr>
          <w:rtl w:val="0"/>
          <w:lang w:val="en-US" w:bidi="ar-LY"/>
          <w:rFonts w:cs="Times New Roman"/>
        </w:rPr>
        <w:t xml:space="preserve"> </w:t>
      </w:r>
      <w:r>
        <w:rPr>
          <w:rStyle w:val="VerbatimChar"/>
          <w:rtl w:val="0"/>
          <w:lang w:val="en-US" w:bidi="ar-LY"/>
          <w:rFonts w:cs="Times New Roman"/>
        </w:rPr>
        <w:t xml:space="preserve">.m</w:t>
      </w:r>
      <w:r>
        <w:rPr>
          <w:rtl w:val="1"/>
          <w:lang w:val="ar-LY" w:bidi="ar-LY"/>
          <w:rFonts w:cs="Times New Roman"/>
        </w:rPr>
        <w:t xml:space="preserve">؛ لا تحفظيهما كملف نصي اسمه</w:t>
      </w:r>
      <w:r>
        <w:rPr>
          <w:rtl w:val="0"/>
          <w:lang w:val="en-US" w:bidi="ar-LY"/>
          <w:rFonts w:cs="Times New Roman"/>
        </w:rPr>
        <w:t xml:space="preserve"> </w:t>
      </w:r>
      <w:r>
        <w:rPr>
          <w:rStyle w:val="VerbatimChar"/>
          <w:rtl w:val="0"/>
          <w:lang w:val="en-US" w:bidi="ar-LY"/>
          <w:rFonts w:cs="Times New Roman"/>
        </w:rPr>
        <w:t xml:space="preserve">rlc_demo.m.txt</w:t>
      </w:r>
      <w:r>
        <w:rPr>
          <w:rtl w:val="1"/>
          <w:lang w:val="ar-LY" w:bidi="ar-LY"/>
          <w:rFonts w:cs="Times New Roman"/>
        </w:rPr>
        <w:t xml:space="preserve">. لعرض المثال المختصر افتحي</w:t>
      </w:r>
      <w:r>
        <w:rPr>
          <w:rtl w:val="0"/>
          <w:lang w:val="en-US" w:bidi="ar-LY"/>
          <w:rFonts w:cs="Times New Roman"/>
        </w:rPr>
        <w:t xml:space="preserve"> </w:t>
      </w:r>
      <w:r>
        <w:rPr>
          <w:rStyle w:val="VerbatimChar"/>
          <w:rtl w:val="0"/>
          <w:lang w:val="en-US" w:bidi="ar-LY"/>
          <w:rFonts w:cs="Times New Roman"/>
        </w:rPr>
        <w:t xml:space="preserve">rlc_demo.m</w:t>
      </w:r>
      <w:r>
        <w:rPr>
          <w:rtl w:val="0"/>
          <w:lang w:val="en-US" w:bidi="ar-LY"/>
          <w:rFonts w:cs="Times New Roman"/>
        </w:rPr>
        <w:t xml:space="preserve"> </w:t>
      </w:r>
      <w:r>
        <w:rPr>
          <w:rtl w:val="1"/>
          <w:lang w:val="ar-LY" w:bidi="ar-LY"/>
          <w:rFonts w:cs="Times New Roman"/>
        </w:rPr>
        <w:t xml:space="preserve">في المحرر واضغطي</w:t>
      </w:r>
      <w:r>
        <w:rPr>
          <w:rtl w:val="0"/>
          <w:lang w:val="en-US" w:bidi="ar-LY"/>
          <w:rFonts w:cs="Times New Roman"/>
        </w:rPr>
        <w:t xml:space="preserve"> </w:t>
      </w:r>
      <w:r>
        <w:rPr>
          <w:b/>
          <w:bCs/>
          <w:rtl w:val="0"/>
          <w:lang w:val="en-US" w:bidi="ar-LY"/>
          <w:rFonts w:cs="Times New Roman"/>
        </w:rPr>
        <w:t xml:space="preserve">Run</w:t>
      </w:r>
      <w:r>
        <w:rPr>
          <w:rtl w:val="1"/>
          <w:lang w:val="ar-LY" w:bidi="ar-LY"/>
          <w:rFonts w:cs="Times New Roman"/>
        </w:rPr>
        <w:t xml:space="preserve">، أو اكتبي في</w:t>
      </w:r>
      <w:r>
        <w:rPr>
          <w:rtl w:val="0"/>
          <w:lang w:val="en-US" w:bidi="ar-LY"/>
          <w:rFonts w:cs="Times New Roman"/>
        </w:rPr>
        <w:t xml:space="preserve"> </w:t>
      </w:r>
      <w:r>
        <w:rPr>
          <w:b/>
          <w:bCs/>
          <w:rtl w:val="0"/>
          <w:lang w:val="en-US" w:bidi="ar-LY"/>
          <w:rFonts w:cs="Times New Roman"/>
        </w:rPr>
        <w:t xml:space="preserve">Command Window</w:t>
      </w:r>
      <w:r>
        <w:rPr>
          <w:rtl w:val="0"/>
          <w:lang w:val="en-US" w:bidi="ar-LY"/>
          <w:rFonts w:cs="Times New Roman"/>
        </w:rPr>
        <w:t xml:space="preserve">:</w:t>
      </w:r>
    </w:p>
    <w:p>
      <w:pPr>
        <w:pStyle w:val="SourceCode"/>
        <w:bidi w:val="0"/>
      </w:pPr>
      <w:r>
        <w:rPr>
          <w:rStyle w:val="VariableTok"/>
          <w:rtl w:val="0"/>
          <w:lang w:val="en-US" w:bidi="ar-LY"/>
          <w:rFonts w:cs="Times New Roman"/>
        </w:rPr>
        <w:t xml:space="preserve">rlc_demo</w:t>
      </w:r>
    </w:p>
    <w:p>
      <w:pPr>
        <w:pStyle w:val="FirstParagraph"/>
        <w:bidi w:val="1"/>
        <w:jc w:val="right"/>
      </w:pPr>
      <w:r>
        <w:rPr>
          <w:rtl w:val="1"/>
          <w:lang w:val="ar-LY" w:bidi="ar-LY"/>
          <w:rFonts w:cs="Times New Roman"/>
        </w:rPr>
        <w:t xml:space="preserve">لتنفيذ الدراسة كاملة اكتبي:</w:t>
      </w:r>
    </w:p>
    <w:p>
      <w:pPr>
        <w:pStyle w:val="SourceCode"/>
        <w:bidi w:val="0"/>
      </w:pPr>
      <w:r>
        <w:rPr>
          <w:rStyle w:val="VariableTok"/>
          <w:rtl w:val="0"/>
          <w:lang w:val="en-US" w:bidi="ar-LY"/>
          <w:rFonts w:cs="Times New Roman"/>
        </w:rPr>
        <w:t xml:space="preserve">results</w:t>
      </w:r>
      <w:r>
        <w:rPr>
          <w:rStyle w:val="NormalTok"/>
          <w:rtl w:val="0"/>
          <w:lang w:val="en-US" w:bidi="ar-LY"/>
          <w:rFonts w:cs="Times New Roman"/>
        </w:rPr>
        <w:t xml:space="preserve"> </w:t>
      </w:r>
      <w:r>
        <w:rPr>
          <w:rStyle w:val="OperatorTok"/>
          <w:rtl w:val="0"/>
          <w:lang w:val="en-US" w:bidi="ar-LY"/>
          <w:rFonts w:cs="Times New Roman"/>
        </w:rPr>
        <w:t xml:space="preserve">=</w:t>
      </w:r>
      <w:r>
        <w:rPr>
          <w:rStyle w:val="NormalTok"/>
          <w:rtl w:val="0"/>
          <w:lang w:val="en-US" w:bidi="ar-LY"/>
          <w:rFonts w:cs="Times New Roman"/>
        </w:rPr>
        <w:t xml:space="preserve"> </w:t>
      </w:r>
      <w:r>
        <w:rPr>
          <w:rStyle w:val="VariableTok"/>
          <w:rtl w:val="0"/>
          <w:lang w:val="en-US" w:bidi="ar-LY"/>
          <w:rFonts w:cs="Times New Roman"/>
        </w:rPr>
        <w:t xml:space="preserve">rlc_fractional_study</w:t>
      </w:r>
      <w:r>
        <w:rPr>
          <w:rStyle w:val="OperatorTok"/>
          <w:rtl w:val="0"/>
          <w:lang w:val="en-US" w:bidi="ar-LY"/>
          <w:rFonts w:cs="Times New Roman"/>
        </w:rPr>
        <w:t xml:space="preserve">;</w:t>
      </w:r>
    </w:p>
    <w:p>
      <w:pPr>
        <w:pStyle w:val="FirstParagraph"/>
        <w:bidi w:val="1"/>
        <w:jc w:val="right"/>
      </w:pPr>
      <w:r>
        <w:rPr>
          <w:rtl w:val="1"/>
          <w:lang w:val="ar-LY" w:bidi="ar-LY"/>
          <w:rFonts w:cs="Times New Roman"/>
        </w:rPr>
        <w:t xml:space="preserve">يمكن تنفيذ الحسابات وحفظ ملفات البيانات دون فتح الرسومات، أو اختيار اسم مجلد النتائج:</w:t>
      </w:r>
    </w:p>
    <w:p>
      <w:pPr>
        <w:pStyle w:val="SourceCode"/>
        <w:bidi w:val="0"/>
      </w:pPr>
      <w:r>
        <w:rPr>
          <w:rStyle w:val="VariableTok"/>
          <w:rtl w:val="0"/>
          <w:lang w:val="en-US" w:bidi="ar-LY"/>
          <w:rFonts w:cs="Times New Roman"/>
        </w:rPr>
        <w:t xml:space="preserve">results</w:t>
      </w:r>
      <w:r>
        <w:rPr>
          <w:rStyle w:val="NormalTok"/>
          <w:rtl w:val="0"/>
          <w:lang w:val="en-US" w:bidi="ar-LY"/>
          <w:rFonts w:cs="Times New Roman"/>
        </w:rPr>
        <w:t xml:space="preserve"> </w:t>
      </w:r>
      <w:r>
        <w:rPr>
          <w:rStyle w:val="OperatorTok"/>
          <w:rtl w:val="0"/>
          <w:lang w:val="en-US" w:bidi="ar-LY"/>
          <w:rFonts w:cs="Times New Roman"/>
        </w:rPr>
        <w:t xml:space="preserve">=</w:t>
      </w:r>
      <w:r>
        <w:rPr>
          <w:rStyle w:val="NormalTok"/>
          <w:rtl w:val="0"/>
          <w:lang w:val="en-US" w:bidi="ar-LY"/>
          <w:rFonts w:cs="Times New Roman"/>
        </w:rPr>
        <w:t xml:space="preserve"> </w:t>
      </w:r>
      <w:r>
        <w:rPr>
          <w:rStyle w:val="VariableTok"/>
          <w:rtl w:val="0"/>
          <w:lang w:val="en-US" w:bidi="ar-LY"/>
          <w:rFonts w:cs="Times New Roman"/>
        </w:rPr>
        <w:t xml:space="preserve">rlc_fractional_study</w:t>
      </w:r>
      <w:r>
        <w:rPr>
          <w:rStyle w:val="NormalTok"/>
          <w:rtl w:val="0"/>
          <w:lang w:val="en-US" w:bidi="ar-LY"/>
          <w:rFonts w:cs="Times New Roman"/>
        </w:rPr>
        <w:t xml:space="preserve">(</w:t>
      </w:r>
      <w:r>
        <w:rPr>
          <w:rStyle w:val="VariableTok"/>
          <w:rtl w:val="0"/>
          <w:lang w:val="en-US" w:bidi="ar-LY"/>
          <w:rFonts w:cs="Times New Roman"/>
        </w:rPr>
        <w:t xml:space="preserve">false</w:t>
      </w:r>
      <w:r>
        <w:rPr>
          <w:rStyle w:val="NormalTok"/>
          <w:rtl w:val="0"/>
          <w:lang w:val="en-US" w:bidi="ar-LY"/>
          <w:rFonts w:cs="Times New Roman"/>
        </w:rPr>
        <w:t xml:space="preserve">)</w:t>
      </w:r>
      <w:r>
        <w:rPr>
          <w:rStyle w:val="OperatorTok"/>
          <w:rtl w:val="0"/>
          <w:lang w:val="en-US" w:bidi="ar-LY"/>
          <w:rFonts w:cs="Times New Roman"/>
        </w:rPr>
        <w:t xml:space="preserve">;</w:t>
      </w:r>
      <w:r>
        <w:rPr>
          <w:rtl w:val="0"/>
          <w:lang w:val="en-US" w:bidi="ar-LY"/>
          <w:rFonts w:cs="Times New Roman"/>
        </w:rPr>
        <w:br/>
      </w:r>
      <w:r>
        <w:rPr>
          <w:rStyle w:val="VariableTok"/>
          <w:rtl w:val="0"/>
          <w:lang w:val="en-US" w:bidi="ar-LY"/>
          <w:rFonts w:cs="Times New Roman"/>
        </w:rPr>
        <w:t xml:space="preserve">results</w:t>
      </w:r>
      <w:r>
        <w:rPr>
          <w:rStyle w:val="NormalTok"/>
          <w:rtl w:val="0"/>
          <w:lang w:val="en-US" w:bidi="ar-LY"/>
          <w:rFonts w:cs="Times New Roman"/>
        </w:rPr>
        <w:t xml:space="preserve"> </w:t>
      </w:r>
      <w:r>
        <w:rPr>
          <w:rStyle w:val="OperatorTok"/>
          <w:rtl w:val="0"/>
          <w:lang w:val="en-US" w:bidi="ar-LY"/>
          <w:rFonts w:cs="Times New Roman"/>
        </w:rPr>
        <w:t xml:space="preserve">=</w:t>
      </w:r>
      <w:r>
        <w:rPr>
          <w:rStyle w:val="NormalTok"/>
          <w:rtl w:val="0"/>
          <w:lang w:val="en-US" w:bidi="ar-LY"/>
          <w:rFonts w:cs="Times New Roman"/>
        </w:rPr>
        <w:t xml:space="preserve"> </w:t>
      </w:r>
      <w:r>
        <w:rPr>
          <w:rStyle w:val="VariableTok"/>
          <w:rtl w:val="0"/>
          <w:lang w:val="en-US" w:bidi="ar-LY"/>
          <w:rFonts w:cs="Times New Roman"/>
        </w:rPr>
        <w:t xml:space="preserve">rlc_fractional_study</w:t>
      </w:r>
      <w:r>
        <w:rPr>
          <w:rStyle w:val="NormalTok"/>
          <w:rtl w:val="0"/>
          <w:lang w:val="en-US" w:bidi="ar-LY"/>
          <w:rFonts w:cs="Times New Roman"/>
        </w:rPr>
        <w:t xml:space="preserve">(</w:t>
      </w:r>
      <w:r>
        <w:rPr>
          <w:rStyle w:val="VariableTok"/>
          <w:rtl w:val="0"/>
          <w:lang w:val="en-US" w:bidi="ar-LY"/>
          <w:rFonts w:cs="Times New Roman"/>
        </w:rPr>
        <w:t xml:space="preserve">true</w:t>
      </w:r>
      <w:r>
        <w:rPr>
          <w:rStyle w:val="OperatorTok"/>
          <w:rtl w:val="0"/>
          <w:lang w:val="en-US" w:bidi="ar-LY"/>
          <w:rFonts w:cs="Times New Roman"/>
        </w:rPr>
        <w:t xml:space="preserve">,</w:t>
      </w:r>
      <w:r>
        <w:rPr>
          <w:rStyle w:val="NormalTok"/>
          <w:rtl w:val="0"/>
          <w:lang w:val="en-US" w:bidi="ar-LY"/>
          <w:rFonts w:cs="Times New Roman"/>
        </w:rPr>
        <w:t xml:space="preserve"> </w:t>
      </w:r>
      <w:r>
        <w:rPr>
          <w:rStyle w:val="SpecialStringTok"/>
          <w:rtl w:val="0"/>
          <w:lang w:val="en-US" w:bidi="ar-LY"/>
          <w:rFonts w:cs="Times New Roman"/>
        </w:rPr>
        <w:t xml:space="preserve">'my_results'</w:t>
      </w:r>
      <w:r>
        <w:rPr>
          <w:rStyle w:val="NormalTok"/>
          <w:rtl w:val="0"/>
          <w:lang w:val="en-US" w:bidi="ar-LY"/>
          <w:rFonts w:cs="Times New Roman"/>
        </w:rPr>
        <w:t xml:space="preserve">)</w:t>
      </w:r>
      <w:r>
        <w:rPr>
          <w:rStyle w:val="OperatorTok"/>
          <w:rtl w:val="0"/>
          <w:lang w:val="en-US" w:bidi="ar-LY"/>
          <w:rFonts w:cs="Times New Roman"/>
        </w:rPr>
        <w:t xml:space="preserve">;</w:t>
      </w:r>
    </w:p>
    <w:p>
      <w:pPr>
        <w:pStyle w:val="FirstParagraph"/>
        <w:bidi w:val="1"/>
        <w:jc w:val="right"/>
      </w:pPr>
      <w:r>
        <w:rPr>
          <w:rtl w:val="1"/>
          <w:lang w:val="ar-LY" w:bidi="ar-LY"/>
          <w:rFonts w:cs="Times New Roman"/>
        </w:rPr>
        <w:t xml:space="preserve">لا تكتبي اسم ملف الدالة مع</w:t>
      </w:r>
      <w:r>
        <w:rPr>
          <w:rtl w:val="0"/>
          <w:lang w:val="en-US" w:bidi="ar-LY"/>
          <w:rFonts w:cs="Times New Roman"/>
        </w:rPr>
        <w:t xml:space="preserve"> </w:t>
      </w:r>
      <w:r>
        <w:rPr>
          <w:rStyle w:val="VerbatimChar"/>
          <w:rtl w:val="0"/>
          <w:lang w:val="en-US" w:bidi="ar-LY"/>
          <w:rFonts w:cs="Times New Roman"/>
        </w:rPr>
        <w:t xml:space="preserve">.m</w:t>
      </w:r>
      <w:r>
        <w:rPr>
          <w:rtl w:val="0"/>
          <w:lang w:val="en-US" w:bidi="ar-LY"/>
          <w:rFonts w:cs="Times New Roman"/>
        </w:rPr>
        <w:t xml:space="preserve"> </w:t>
      </w:r>
      <w:r>
        <w:rPr>
          <w:rtl w:val="1"/>
          <w:lang w:val="ar-LY" w:bidi="ar-LY"/>
          <w:rFonts w:cs="Times New Roman"/>
        </w:rPr>
        <w:t xml:space="preserve">في أمر الاستدعاء. الملف الكامل يبدأ بكلمة</w:t>
      </w:r>
      <w:r>
        <w:rPr>
          <w:rtl w:val="0"/>
          <w:lang w:val="en-US" w:bidi="ar-LY"/>
          <w:rFonts w:cs="Times New Roman"/>
        </w:rPr>
        <w:t xml:space="preserve"> </w:t>
      </w:r>
      <w:r>
        <w:rPr>
          <w:rStyle w:val="VerbatimChar"/>
          <w:rtl w:val="0"/>
          <w:lang w:val="en-US" w:bidi="ar-LY"/>
          <w:rFonts w:cs="Times New Roman"/>
        </w:rPr>
        <w:t xml:space="preserve">function</w:t>
      </w:r>
      <w:r>
        <w:rPr>
          <w:rtl w:val="1"/>
          <w:lang w:val="ar-LY" w:bidi="ar-LY"/>
          <w:rFonts w:cs="Times New Roman"/>
        </w:rPr>
        <w:t xml:space="preserve">؛ لذلك يعمل كدالة ترجع المتغير</w:t>
      </w:r>
      <w:r>
        <w:rPr>
          <w:rtl w:val="0"/>
          <w:lang w:val="en-US" w:bidi="ar-LY"/>
          <w:rFonts w:cs="Times New Roman"/>
        </w:rPr>
        <w:t xml:space="preserve"> </w:t>
      </w:r>
      <w:r>
        <w:rPr>
          <w:rStyle w:val="VerbatimChar"/>
          <w:rtl w:val="0"/>
          <w:lang w:val="en-US" w:bidi="ar-LY"/>
          <w:rFonts w:cs="Times New Roman"/>
        </w:rPr>
        <w:t xml:space="preserve">results</w:t>
      </w:r>
      <w:r>
        <w:rPr>
          <w:rtl w:val="1"/>
          <w:lang w:val="ar-LY" w:bidi="ar-LY"/>
          <w:rFonts w:cs="Times New Roman"/>
        </w:rPr>
        <w:t xml:space="preserve">. أما المثال المختصر فهو</w:t>
      </w:r>
      <w:r>
        <w:rPr>
          <w:rtl w:val="0"/>
          <w:lang w:val="en-US" w:bidi="ar-LY"/>
          <w:rFonts w:cs="Times New Roman"/>
        </w:rPr>
        <w:t xml:space="preserve"> </w:t>
      </w:r>
      <w:r>
        <w:rPr>
          <w:b/>
          <w:bCs/>
          <w:rtl w:val="0"/>
          <w:lang w:val="en-US" w:bidi="ar-LY"/>
          <w:rFonts w:cs="Times New Roman"/>
        </w:rPr>
        <w:t xml:space="preserve">script</w:t>
      </w:r>
      <w:r>
        <w:rPr>
          <w:rtl w:val="1"/>
          <w:lang w:val="ar-LY" w:bidi="ar-LY"/>
          <w:rFonts w:cs="Times New Roman"/>
        </w:rPr>
        <w:t xml:space="preserve">، أي تعليمات تعمل مباشرة في مساحة العمل الحالية. إذا استغرق الحساب عدة دقائق فهذه نتيجة الاحتفاظ بتاريخ الاستجابة كاملاً. لا يلزم تثبيت Control System Toolbox؛ العمليات المستخدمة من MATLAB الأساسي.</w:t>
      </w:r>
    </w:p>
    <w:bookmarkEnd w:id="101"/>
    <w:bookmarkStart w:id="102" w:name="قراءة-لغة-matlab-بهدوء"/>
    <w:p>
      <w:pPr>
        <w:pStyle w:val="Heading2"/>
        <w:bidi w:val="1"/>
        <w:jc w:val="right"/>
      </w:pPr>
      <w:r>
        <w:rPr>
          <w:rtl w:val="1"/>
          <w:lang w:val="ar-LY" w:bidi="ar-LY"/>
          <w:rFonts w:cs="Times New Roman"/>
        </w:rPr>
        <w:t xml:space="preserve">قراءة لغة MATLAB بهدوء</w:t>
      </w:r>
    </w:p>
    <w:p>
      <w:pPr>
        <w:pStyle w:val="FirstParagraph"/>
        <w:bidi w:val="1"/>
        <w:jc w:val="right"/>
      </w:pPr>
      <w:r>
        <w:rPr>
          <w:rtl w:val="1"/>
          <w:lang w:val="ar-LY" w:bidi="ar-LY"/>
          <w:rFonts w:cs="Times New Roman"/>
        </w:rPr>
        <w:t xml:space="preserve">المتغير اسم نخزن تحته قيمة، مثل</w:t>
      </w:r>
      <w:r>
        <w:rPr>
          <w:rtl w:val="0"/>
          <w:lang w:val="en-US" w:bidi="ar-LY"/>
          <w:rFonts w:cs="Times New Roman"/>
        </w:rPr>
        <w:t xml:space="preserve"> </w:t>
      </w:r>
      <w:r>
        <w:rPr>
          <w:rStyle w:val="VerbatimChar"/>
          <w:rtl w:val="0"/>
          <w:lang w:val="en-US" w:bidi="ar-LY"/>
          <w:rFonts w:cs="Times New Roman"/>
        </w:rPr>
        <w:t xml:space="preserve">h</w:t>
      </w:r>
      <w:r>
        <w:rPr>
          <w:rtl w:val="0"/>
          <w:lang w:val="en-US" w:bidi="ar-LY"/>
          <w:rFonts w:cs="Times New Roman"/>
        </w:rPr>
        <w:t xml:space="preserve"> </w:t>
      </w:r>
      <w:r>
        <w:rPr>
          <w:rtl w:val="1"/>
          <w:lang w:val="ar-LY" w:bidi="ar-LY"/>
          <w:rFonts w:cs="Times New Roman"/>
        </w:rPr>
        <w:t xml:space="preserve">لخطوة الزمن. علامة</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تعني إسناد قيمة؛ ليست معادلة يجري MATLAB حلها تلقائياً. الفاصلة المنقوطة في نهاية التعليمة تمنع عرض قيمتها في نافذة الأوامر، لكنها لا تمنع تنفيذها. النص بعد</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تعليق لا يدخل في الحساب، و</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يسمح باستكمال التعليمة في السطر التالي.</w:t>
      </w:r>
    </w:p>
    <w:p>
      <w:pPr>
        <w:pStyle w:val="BodyText"/>
        <w:bidi w:val="1"/>
        <w:jc w:val="right"/>
      </w:pPr>
      <w:r>
        <w:rPr>
          <w:rtl w:val="1"/>
          <w:lang w:val="ar-LY" w:bidi="ar-LY"/>
          <w:rFonts w:cs="Times New Roman"/>
        </w:rPr>
        <w:t xml:space="preserve">المصفوفة جدول أعداد له صفوف وأعمدة. في</w:t>
      </w:r>
      <w:r>
        <w:rPr>
          <w:rtl w:val="0"/>
          <w:lang w:val="en-US" w:bidi="ar-LY"/>
          <w:rFonts w:cs="Times New Roman"/>
        </w:rPr>
        <w:t xml:space="preserve"> </w:t>
      </w:r>
      <w:r>
        <w:rPr>
          <w:rStyle w:val="VerbatimChar"/>
          <w:rtl w:val="0"/>
          <w:lang w:val="en-US" w:bidi="ar-LY"/>
          <w:rFonts w:cs="Times New Roman"/>
        </w:rPr>
        <w:t xml:space="preserve">A = [0 1; -1 -1]</w:t>
      </w:r>
      <w:r>
        <w:rPr>
          <w:rtl w:val="0"/>
          <w:lang w:val="en-US" w:bidi="ar-LY"/>
          <w:rFonts w:cs="Times New Roman"/>
        </w:rPr>
        <w:t xml:space="preserve"> </w:t>
      </w:r>
      <w:r>
        <w:rPr>
          <w:rtl w:val="1"/>
          <w:lang w:val="ar-LY" w:bidi="ar-LY"/>
          <w:rFonts w:cs="Times New Roman"/>
        </w:rPr>
        <w:t xml:space="preserve">تفصل المسافة بين عناصر الصف، وتبدأ الفاصلة المنقوطة صفاً جديداً. لذلك حجم</w:t>
      </w:r>
      <w:r>
        <w:rPr>
          <w:rtl w:val="0"/>
          <w:lang w:val="en-US" w:bidi="ar-LY"/>
          <w:rFonts w:cs="Times New Roman"/>
        </w:rPr>
        <w:t xml:space="preserve"> </w:t>
      </w:r>
      <w:r>
        <w:rPr>
          <w:rStyle w:val="VerbatimChar"/>
          <w:rtl w:val="0"/>
          <w:lang w:val="en-US" w:bidi="ar-LY"/>
          <w:rFonts w:cs="Times New Roman"/>
        </w:rPr>
        <w:t xml:space="preserve">A</w:t>
      </w:r>
      <w:r>
        <w:rPr>
          <w:rtl w:val="0"/>
          <w:lang w:val="en-US" w:bidi="ar-LY"/>
          <w:rFonts w:cs="Times New Roman"/>
        </w:rPr>
        <w:t xml:space="preserve"> </w:t>
      </w:r>
      <w:r>
        <w:rPr>
          <w:rtl w:val="1"/>
          <w:lang w:val="ar-LY" w:bidi="ar-LY"/>
          <w:rFonts w:cs="Times New Roman"/>
        </w:rPr>
        <w:t xml:space="preserve">هو اثنان في اثنين. المتجه</w:t>
      </w:r>
      <w:r>
        <w:rPr>
          <w:rtl w:val="0"/>
          <w:lang w:val="en-US" w:bidi="ar-LY"/>
          <w:rFonts w:cs="Times New Roman"/>
        </w:rPr>
        <w:t xml:space="preserve"> </w:t>
      </w:r>
      <w:r>
        <w:rPr>
          <w:rStyle w:val="VerbatimChar"/>
          <w:rtl w:val="0"/>
          <w:lang w:val="en-US" w:bidi="ar-LY"/>
          <w:rFonts w:cs="Times New Roman"/>
        </w:rPr>
        <w:t xml:space="preserve">b = [0;1]</w:t>
      </w:r>
      <w:r>
        <w:rPr>
          <w:rtl w:val="0"/>
          <w:lang w:val="en-US" w:bidi="ar-LY"/>
          <w:rFonts w:cs="Times New Roman"/>
        </w:rPr>
        <w:t xml:space="preserve"> </w:t>
      </w:r>
      <w:r>
        <w:rPr>
          <w:rtl w:val="1"/>
          <w:lang w:val="ar-LY" w:bidi="ar-LY"/>
          <w:rFonts w:cs="Times New Roman"/>
        </w:rPr>
        <w:t xml:space="preserve">عمود من عنصرين. أما</w:t>
      </w:r>
      <w:r>
        <w:rPr>
          <w:rtl w:val="0"/>
          <w:lang w:val="en-US" w:bidi="ar-LY"/>
          <w:rFonts w:cs="Times New Roman"/>
        </w:rPr>
        <w:t xml:space="preserve"> </w:t>
      </w:r>
      <w:r>
        <w:rPr>
          <w:rStyle w:val="VerbatimChar"/>
          <w:rtl w:val="0"/>
          <w:lang w:val="en-US" w:bidi="ar-LY"/>
          <w:rFonts w:cs="Times New Roman"/>
        </w:rPr>
        <w:t xml:space="preserve">aSet = [0.8 0.9 1.0]</w:t>
      </w:r>
      <w:r>
        <w:rPr>
          <w:rtl w:val="0"/>
          <w:lang w:val="en-US" w:bidi="ar-LY"/>
          <w:rFonts w:cs="Times New Roman"/>
        </w:rPr>
        <w:t xml:space="preserve"> </w:t>
      </w:r>
      <w:r>
        <w:rPr>
          <w:rtl w:val="1"/>
          <w:lang w:val="ar-LY" w:bidi="ar-LY"/>
          <w:rFonts w:cs="Times New Roman"/>
        </w:rPr>
        <w:t xml:space="preserve">فهو صف يحتوي رتب المشتقة الثلاث.</w:t>
      </w:r>
    </w:p>
    <w:p>
      <w:pPr>
        <w:pStyle w:val="BodyText"/>
        <w:bidi w:val="1"/>
        <w:jc w:val="right"/>
      </w:pPr>
      <w:r>
        <w:rPr>
          <w:rtl w:val="1"/>
          <w:lang w:val="ar-LY" w:bidi="ar-LY"/>
          <w:rFonts w:cs="Times New Roman"/>
        </w:rPr>
        <w:t xml:space="preserve">الفهرسة تبدأ من</w:t>
      </w:r>
      <w:r>
        <w:rPr>
          <w:rtl w:val="0"/>
          <w:lang w:val="en-US" w:bidi="ar-LY"/>
          <w:rFonts w:cs="Times New Roman"/>
        </w:rPr>
        <w:t xml:space="preserve"> </w:t>
      </w:r>
      <w:r>
        <w:rPr>
          <w:b/>
          <w:bCs/>
          <w:rtl w:val="0"/>
          <w:lang w:val="en-US" w:bidi="ar-LY"/>
          <w:rFonts w:cs="Times New Roman"/>
        </w:rPr>
        <w:t xml:space="preserve">1</w:t>
      </w:r>
      <w:r>
        <w:rPr>
          <w:rtl w:val="1"/>
          <w:lang w:val="ar-LY" w:bidi="ar-LY"/>
          <w:rFonts w:cs="Times New Roman"/>
        </w:rPr>
        <w:t xml:space="preserve">. في</w:t>
      </w:r>
      <w:r>
        <w:rPr>
          <w:rtl w:val="0"/>
          <w:lang w:val="en-US" w:bidi="ar-LY"/>
          <w:rFonts w:cs="Times New Roman"/>
        </w:rPr>
        <w:t xml:space="preserve"> </w:t>
      </w:r>
      <w:r>
        <w:rPr>
          <w:rStyle w:val="VerbatimChar"/>
          <w:rtl w:val="0"/>
          <w:lang w:val="en-US" w:bidi="ar-LY"/>
          <w:rFonts w:cs="Times New Roman"/>
        </w:rPr>
        <w:t xml:space="preserve">z(1,2)</w:t>
      </w:r>
      <w:r>
        <w:rPr>
          <w:rtl w:val="0"/>
          <w:lang w:val="en-US" w:bidi="ar-LY"/>
          <w:rFonts w:cs="Times New Roman"/>
        </w:rPr>
        <w:t xml:space="preserve"> </w:t>
      </w:r>
      <w:r>
        <w:rPr>
          <w:rtl w:val="1"/>
          <w:lang w:val="ar-LY" w:bidi="ar-LY"/>
          <w:rFonts w:cs="Times New Roman"/>
        </w:rPr>
        <w:t xml:space="preserve">نختار الصف الأول والعمود الثاني. الرمز</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يعني جميع العناصر في البعد المحدد؛ فـ</w:t>
      </w:r>
      <w:r>
        <w:rPr>
          <w:rStyle w:val="VerbatimChar"/>
          <w:rtl w:val="0"/>
          <w:lang w:val="en-US" w:bidi="ar-LY"/>
          <w:rFonts w:cs="Times New Roman"/>
        </w:rPr>
        <w:t xml:space="preserve">z(1,:)</w:t>
      </w:r>
      <w:r>
        <w:rPr>
          <w:rtl w:val="0"/>
          <w:lang w:val="en-US" w:bidi="ar-LY"/>
          <w:rFonts w:cs="Times New Roman"/>
        </w:rPr>
        <w:t xml:space="preserve"> </w:t>
      </w:r>
      <w:r>
        <w:rPr>
          <w:rtl w:val="1"/>
          <w:lang w:val="ar-LY" w:bidi="ar-LY"/>
          <w:rFonts w:cs="Times New Roman"/>
        </w:rPr>
        <w:t xml:space="preserve">هو الصف الأول كاملاً، و</w:t>
      </w:r>
      <w:r>
        <w:rPr>
          <w:rStyle w:val="VerbatimChar"/>
          <w:rtl w:val="0"/>
          <w:lang w:val="en-US" w:bidi="ar-LY"/>
          <w:rFonts w:cs="Times New Roman"/>
        </w:rPr>
        <w:t xml:space="preserve">z(:,1)</w:t>
      </w:r>
      <w:r>
        <w:rPr>
          <w:rtl w:val="0"/>
          <w:lang w:val="en-US" w:bidi="ar-LY"/>
          <w:rFonts w:cs="Times New Roman"/>
        </w:rPr>
        <w:t xml:space="preserve"> </w:t>
      </w:r>
      <w:r>
        <w:rPr>
          <w:rtl w:val="1"/>
          <w:lang w:val="ar-LY" w:bidi="ar-LY"/>
          <w:rFonts w:cs="Times New Roman"/>
        </w:rPr>
        <w:t xml:space="preserve">هو العمود الأول كاملاً. الكلمة</w:t>
      </w:r>
      <w:r>
        <w:rPr>
          <w:rtl w:val="0"/>
          <w:lang w:val="en-US" w:bidi="ar-LY"/>
          <w:rFonts w:cs="Times New Roman"/>
        </w:rPr>
        <w:t xml:space="preserve"> </w:t>
      </w:r>
      <w:r>
        <w:rPr>
          <w:rStyle w:val="VerbatimChar"/>
          <w:rtl w:val="0"/>
          <w:lang w:val="en-US" w:bidi="ar-LY"/>
          <w:rFonts w:cs="Times New Roman"/>
        </w:rPr>
        <w:t xml:space="preserve">end</w:t>
      </w:r>
      <w:r>
        <w:rPr>
          <w:rtl w:val="0"/>
          <w:lang w:val="en-US" w:bidi="ar-LY"/>
          <w:rFonts w:cs="Times New Roman"/>
        </w:rPr>
        <w:t xml:space="preserve"> </w:t>
      </w:r>
      <w:r>
        <w:rPr>
          <w:rtl w:val="1"/>
          <w:lang w:val="ar-LY" w:bidi="ar-LY"/>
          <w:rFonts w:cs="Times New Roman"/>
        </w:rPr>
        <w:t xml:space="preserve">داخل الفهرسة تعني آخر موقع؛ ولذلك</w:t>
      </w:r>
      <w:r>
        <w:rPr>
          <w:rtl w:val="0"/>
          <w:lang w:val="en-US" w:bidi="ar-LY"/>
          <w:rFonts w:cs="Times New Roman"/>
        </w:rPr>
        <w:t xml:space="preserve"> </w:t>
      </w:r>
      <w:r>
        <w:rPr>
          <w:rStyle w:val="VerbatimChar"/>
          <w:rtl w:val="0"/>
          <w:lang w:val="en-US" w:bidi="ar-LY"/>
          <w:rFonts w:cs="Times New Roman"/>
        </w:rPr>
        <w:t xml:space="preserve">z(1,end)</w:t>
      </w:r>
      <w:r>
        <w:rPr>
          <w:rtl w:val="0"/>
          <w:lang w:val="en-US" w:bidi="ar-LY"/>
          <w:rFonts w:cs="Times New Roman"/>
        </w:rPr>
        <w:t xml:space="preserve"> </w:t>
      </w:r>
      <w:r>
        <w:rPr>
          <w:rtl w:val="1"/>
          <w:lang w:val="ar-LY" w:bidi="ar-LY"/>
          <w:rFonts w:cs="Times New Roman"/>
        </w:rPr>
        <w:t xml:space="preserve">يختار آخر قيمة للجهد المطبّع.</w:t>
      </w:r>
    </w:p>
    <w:p>
      <w:pPr>
        <w:pStyle w:val="BodyText"/>
        <w:bidi w:val="1"/>
        <w:jc w:val="right"/>
      </w:pPr>
      <w:r>
        <w:rPr>
          <w:rtl w:val="1"/>
          <w:lang w:val="ar-LY" w:bidi="ar-LY"/>
          <w:rFonts w:cs="Times New Roman"/>
        </w:rPr>
        <w:t xml:space="preserve">الفرق بين العمليات العادية والعنصرية أساسي.</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يضرب المصفوفات وفق قواعد الجبر، بينما</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يضرب العناصر المتقابلة. و</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يرفع عدداً أو مصفوفة مربعة إلى قوة، بينما</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يرفع كل عنصر إلى القوة المحددة. لذلك</w:t>
      </w:r>
      <w:r>
        <w:rPr>
          <w:rtl w:val="0"/>
          <w:lang w:val="en-US" w:bidi="ar-LY"/>
          <w:rFonts w:cs="Times New Roman"/>
        </w:rPr>
        <w:t xml:space="preserve"> </w:t>
      </w:r>
      <w:r>
        <w:rPr>
          <w:rStyle w:val="VerbatimChar"/>
          <w:rtl w:val="0"/>
          <w:lang w:val="en-US" w:bidi="ar-LY"/>
          <w:rFonts w:cs="Times New Roman"/>
        </w:rPr>
        <w:t xml:space="preserve">h^a</w:t>
      </w:r>
      <w:r>
        <w:rPr>
          <w:rtl w:val="0"/>
          <w:lang w:val="en-US" w:bidi="ar-LY"/>
          <w:rFonts w:cs="Times New Roman"/>
        </w:rPr>
        <w:t xml:space="preserve"> </w:t>
      </w:r>
      <w:r>
        <w:rPr>
          <w:rtl w:val="1"/>
          <w:lang w:val="ar-LY" w:bidi="ar-LY"/>
          <w:rFonts w:cs="Times New Roman"/>
        </w:rPr>
        <w:t xml:space="preserve">صحيح لأن</w:t>
      </w:r>
      <w:r>
        <w:rPr>
          <w:rtl w:val="0"/>
          <w:lang w:val="en-US" w:bidi="ar-LY"/>
          <w:rFonts w:cs="Times New Roman"/>
        </w:rPr>
        <w:t xml:space="preserve"> </w:t>
      </w:r>
      <w:r>
        <w:rPr>
          <w:rStyle w:val="VerbatimChar"/>
          <w:rtl w:val="0"/>
          <w:lang w:val="en-US" w:bidi="ar-LY"/>
          <w:rFonts w:cs="Times New Roman"/>
        </w:rPr>
        <w:t xml:space="preserve">h</w:t>
      </w:r>
      <w:r>
        <w:rPr>
          <w:rtl w:val="0"/>
          <w:lang w:val="en-US" w:bidi="ar-LY"/>
          <w:rFonts w:cs="Times New Roman"/>
        </w:rPr>
        <w:t xml:space="preserve"> </w:t>
      </w:r>
      <w:r>
        <w:rPr>
          <w:rtl w:val="1"/>
          <w:lang w:val="ar-LY" w:bidi="ar-LY"/>
          <w:rFonts w:cs="Times New Roman"/>
        </w:rPr>
        <w:t xml:space="preserve">عدد واحد، لكن متجه التردد يستخدم</w:t>
      </w:r>
      <w:r>
        <w:rPr>
          <w:rtl w:val="0"/>
          <w:lang w:val="en-US" w:bidi="ar-LY"/>
          <w:rFonts w:cs="Times New Roman"/>
        </w:rPr>
        <w:t xml:space="preserve"> </w:t>
      </w:r>
      <w:r>
        <w:rPr>
          <w:rStyle w:val="VerbatimChar"/>
          <w:rtl w:val="0"/>
          <w:lang w:val="en-US" w:bidi="ar-LY"/>
          <w:rFonts w:cs="Times New Roman"/>
        </w:rPr>
        <w:t xml:space="preserve">.^a</w:t>
      </w:r>
      <w:r>
        <w:rPr>
          <w:rtl w:val="1"/>
          <w:lang w:val="ar-LY" w:bidi="ar-LY"/>
          <w:rFonts w:cs="Times New Roman"/>
        </w:rPr>
        <w:t xml:space="preserve">. وكذلك</w:t>
      </w:r>
      <w:r>
        <w:rPr>
          <w:rtl w:val="0"/>
          <w:lang w:val="en-US" w:bidi="ar-LY"/>
          <w:rFonts w:cs="Times New Roman"/>
        </w:rPr>
        <w:t xml:space="preserve"> </w:t>
      </w:r>
      <w:r>
        <w:rPr>
          <w:rStyle w:val="VerbatimChar"/>
          <w:rtl w:val="0"/>
          <w:lang w:val="en-US" w:bidi="ar-LY"/>
          <w:rFonts w:cs="Times New Roman"/>
        </w:rPr>
        <w:t xml:space="preserve">1./(...)</w:t>
      </w:r>
      <w:r>
        <w:rPr>
          <w:rtl w:val="0"/>
          <w:lang w:val="en-US" w:bidi="ar-LY"/>
          <w:rFonts w:cs="Times New Roman"/>
        </w:rPr>
        <w:t xml:space="preserve"> </w:t>
      </w:r>
      <w:r>
        <w:rPr>
          <w:rtl w:val="1"/>
          <w:lang w:val="ar-LY" w:bidi="ar-LY"/>
          <w:rFonts w:cs="Times New Roman"/>
        </w:rPr>
        <w:t xml:space="preserve">يحسب مقلوب كل عنصر على حدة.</w:t>
      </w:r>
    </w:p>
    <w:p>
      <w:pPr>
        <w:pStyle w:val="BodyText"/>
        <w:bidi w:val="1"/>
        <w:jc w:val="right"/>
      </w:pPr>
      <w:r>
        <w:rPr>
          <w:rStyle w:val="VerbatimChar"/>
          <w:rtl w:val="0"/>
          <w:lang w:val="en-US" w:bidi="ar-LY"/>
          <w:rFonts w:cs="Times New Roman"/>
        </w:rPr>
        <w:t xml:space="preserve">1i</w:t>
      </w:r>
      <w:r>
        <w:rPr>
          <w:rtl w:val="0"/>
          <w:lang w:val="en-US" w:bidi="ar-LY"/>
          <w:rFonts w:cs="Times New Roman"/>
        </w:rPr>
        <w:t xml:space="preserve"> </w:t>
      </w:r>
      <w:r>
        <w:rPr>
          <w:rtl w:val="1"/>
          <w:lang w:val="ar-LY" w:bidi="ar-LY"/>
          <w:rFonts w:cs="Times New Roman"/>
        </w:rPr>
        <w:t xml:space="preserve">هو العدد التخيلي الذي مربعه سالب واحد؛ وهو اختيار واضح حتى إذا استُخدم اسم</w:t>
      </w:r>
      <w:r>
        <w:rPr>
          <w:rtl w:val="0"/>
          <w:lang w:val="en-US" w:bidi="ar-LY"/>
          <w:rFonts w:cs="Times New Roman"/>
        </w:rPr>
        <w:t xml:space="preserve"> </w:t>
      </w:r>
      <w:r>
        <w:rPr>
          <w:rStyle w:val="VerbatimChar"/>
          <w:rtl w:val="0"/>
          <w:lang w:val="en-US" w:bidi="ar-LY"/>
          <w:rFonts w:cs="Times New Roman"/>
        </w:rPr>
        <w:t xml:space="preserve">i</w:t>
      </w:r>
      <w:r>
        <w:rPr>
          <w:rtl w:val="0"/>
          <w:lang w:val="en-US" w:bidi="ar-LY"/>
          <w:rFonts w:cs="Times New Roman"/>
        </w:rPr>
        <w:t xml:space="preserve"> </w:t>
      </w:r>
      <w:r>
        <w:rPr>
          <w:rtl w:val="1"/>
          <w:lang w:val="ar-LY" w:bidi="ar-LY"/>
          <w:rFonts w:cs="Times New Roman"/>
        </w:rPr>
        <w:t xml:space="preserve">لمتغير آخر. الرمز</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يقلب الصف إلى عمود دون تغيير إشارة الجزء التخيلي، أما</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وحده فيضيف الاقتران المركب. في هذا المثال الأوزان حقيقية، لكن استخدام</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يوضح أن المطلوب تغيير الاتجاه فقط.</w:t>
      </w:r>
    </w:p>
    <w:p>
      <w:pPr>
        <w:pStyle w:val="BodyText"/>
        <w:bidi w:val="1"/>
        <w:jc w:val="right"/>
      </w:pPr>
      <w:r>
        <w:rPr>
          <w:rtl w:val="1"/>
          <w:lang w:val="ar-LY" w:bidi="ar-LY"/>
          <w:rFonts w:cs="Times New Roman"/>
        </w:rPr>
        <w:t xml:space="preserve">الرمز</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يحل نظام معادلات. التعليمة</w:t>
      </w:r>
      <w:r>
        <w:rPr>
          <w:rtl w:val="0"/>
          <w:lang w:val="en-US" w:bidi="ar-LY"/>
          <w:rFonts w:cs="Times New Roman"/>
        </w:rPr>
        <w:t xml:space="preserve"> </w:t>
      </w:r>
      <w:r>
        <w:rPr>
          <w:rStyle w:val="VerbatimChar"/>
          <w:rtl w:val="0"/>
          <w:lang w:val="en-US" w:bidi="ar-LY"/>
          <w:rFonts w:cs="Times New Roman"/>
        </w:rPr>
        <w:t xml:space="preserve">M\b</w:t>
      </w:r>
      <w:r>
        <w:rPr>
          <w:rtl w:val="0"/>
          <w:lang w:val="en-US" w:bidi="ar-LY"/>
          <w:rFonts w:cs="Times New Roman"/>
        </w:rPr>
        <w:t xml:space="preserve"> </w:t>
      </w:r>
      <w:r>
        <w:rPr>
          <w:rtl w:val="1"/>
          <w:lang w:val="ar-LY" w:bidi="ar-LY"/>
          <w:rFonts w:cs="Times New Roman"/>
        </w:rPr>
        <w:t xml:space="preserve">تبحث عن متجه يحقق ضرب</w:t>
      </w:r>
      <w:r>
        <w:rPr>
          <w:rtl w:val="0"/>
          <w:lang w:val="en-US" w:bidi="ar-LY"/>
          <w:rFonts w:cs="Times New Roman"/>
        </w:rPr>
        <w:t xml:space="preserve"> </w:t>
      </w:r>
      <w:r>
        <w:rPr>
          <w:rStyle w:val="VerbatimChar"/>
          <w:rtl w:val="0"/>
          <w:lang w:val="en-US" w:bidi="ar-LY"/>
          <w:rFonts w:cs="Times New Roman"/>
        </w:rPr>
        <w:t xml:space="preserve">M</w:t>
      </w:r>
      <w:r>
        <w:rPr>
          <w:rtl w:val="0"/>
          <w:lang w:val="en-US" w:bidi="ar-LY"/>
          <w:rFonts w:cs="Times New Roman"/>
        </w:rPr>
        <w:t xml:space="preserve"> </w:t>
      </w:r>
      <w:r>
        <w:rPr>
          <w:rtl w:val="1"/>
          <w:lang w:val="ar-LY" w:bidi="ar-LY"/>
          <w:rFonts w:cs="Times New Roman"/>
        </w:rPr>
        <w:t xml:space="preserve">فيه مساوياً لـ</w:t>
      </w:r>
      <w:r>
        <w:rPr>
          <w:rStyle w:val="VerbatimChar"/>
          <w:rtl w:val="0"/>
          <w:lang w:val="en-US" w:bidi="ar-LY"/>
          <w:rFonts w:cs="Times New Roman"/>
        </w:rPr>
        <w:t xml:space="preserve">b</w:t>
      </w:r>
      <w:r>
        <w:rPr>
          <w:rtl w:val="1"/>
          <w:lang w:val="ar-LY" w:bidi="ar-LY"/>
          <w:rFonts w:cs="Times New Roman"/>
        </w:rPr>
        <w:t xml:space="preserve">. في الكود نستعمل</w:t>
      </w:r>
      <w:r>
        <w:rPr>
          <w:rtl w:val="0"/>
          <w:lang w:val="en-US" w:bidi="ar-LY"/>
          <w:rFonts w:cs="Times New Roman"/>
        </w:rPr>
        <w:t xml:space="preserve"> </w:t>
      </w:r>
      <w:r>
        <w:rPr>
          <w:rStyle w:val="VerbatimChar"/>
          <w:rtl w:val="0"/>
          <w:lang w:val="en-US" w:bidi="ar-LY"/>
          <w:rFonts w:cs="Times New Roman"/>
        </w:rPr>
        <w:t xml:space="preserve">M\eye(2)</w:t>
      </w:r>
      <w:r>
        <w:rPr>
          <w:rtl w:val="0"/>
          <w:lang w:val="en-US" w:bidi="ar-LY"/>
          <w:rFonts w:cs="Times New Roman"/>
        </w:rPr>
        <w:t xml:space="preserve"> </w:t>
      </w:r>
      <w:r>
        <w:rPr>
          <w:rtl w:val="1"/>
          <w:lang w:val="ar-LY" w:bidi="ar-LY"/>
          <w:rFonts w:cs="Times New Roman"/>
        </w:rPr>
        <w:t xml:space="preserve">لحساب معكوس المصفوفة الثابتة مرة واحدة.</w:t>
      </w:r>
      <w:r>
        <w:rPr>
          <w:rtl w:val="0"/>
          <w:lang w:val="en-US" w:bidi="ar-LY"/>
          <w:rFonts w:cs="Times New Roman"/>
        </w:rPr>
        <w:t xml:space="preserve"> </w:t>
      </w:r>
      <w:r>
        <w:rPr>
          <w:rStyle w:val="VerbatimChar"/>
          <w:rtl w:val="0"/>
          <w:lang w:val="en-US" w:bidi="ar-LY"/>
          <w:rFonts w:cs="Times New Roman"/>
        </w:rPr>
        <w:t xml:space="preserve">eye(2)</w:t>
      </w:r>
      <w:r>
        <w:rPr>
          <w:rtl w:val="0"/>
          <w:lang w:val="en-US" w:bidi="ar-LY"/>
          <w:rFonts w:cs="Times New Roman"/>
        </w:rPr>
        <w:t xml:space="preserve"> </w:t>
      </w:r>
      <w:r>
        <w:rPr>
          <w:rtl w:val="1"/>
          <w:lang w:val="ar-LY" w:bidi="ar-LY"/>
          <w:rFonts w:cs="Times New Roman"/>
        </w:rPr>
        <w:t xml:space="preserve">هي مصفوفة الوحدة، و</w:t>
      </w:r>
      <w:r>
        <w:rPr>
          <w:rStyle w:val="VerbatimChar"/>
          <w:rtl w:val="0"/>
          <w:lang w:val="en-US" w:bidi="ar-LY"/>
          <w:rFonts w:cs="Times New Roman"/>
        </w:rPr>
        <w:t xml:space="preserve">zeros</w:t>
      </w:r>
      <w:r>
        <w:rPr>
          <w:rtl w:val="0"/>
          <w:lang w:val="en-US" w:bidi="ar-LY"/>
          <w:rFonts w:cs="Times New Roman"/>
        </w:rPr>
        <w:t xml:space="preserve"> </w:t>
      </w:r>
      <w:r>
        <w:rPr>
          <w:rtl w:val="1"/>
          <w:lang w:val="ar-LY" w:bidi="ar-LY"/>
          <w:rFonts w:cs="Times New Roman"/>
        </w:rPr>
        <w:t xml:space="preserve">تنشئ أصفاراً، و</w:t>
      </w:r>
      <w:r>
        <w:rPr>
          <w:rStyle w:val="VerbatimChar"/>
          <w:rtl w:val="0"/>
          <w:lang w:val="en-US" w:bidi="ar-LY"/>
          <w:rFonts w:cs="Times New Roman"/>
        </w:rPr>
        <w:t xml:space="preserve">round</w:t>
      </w:r>
      <w:r>
        <w:rPr>
          <w:rtl w:val="0"/>
          <w:lang w:val="en-US" w:bidi="ar-LY"/>
          <w:rFonts w:cs="Times New Roman"/>
        </w:rPr>
        <w:t xml:space="preserve"> </w:t>
      </w:r>
      <w:r>
        <w:rPr>
          <w:rtl w:val="1"/>
          <w:lang w:val="ar-LY" w:bidi="ar-LY"/>
          <w:rFonts w:cs="Times New Roman"/>
        </w:rPr>
        <w:t xml:space="preserve">يقرب إلى أقرب عدد صحيح. الحلقة</w:t>
      </w:r>
      <w:r>
        <w:rPr>
          <w:rtl w:val="0"/>
          <w:lang w:val="en-US" w:bidi="ar-LY"/>
          <w:rFonts w:cs="Times New Roman"/>
        </w:rPr>
        <w:t xml:space="preserve"> </w:t>
      </w:r>
      <w:r>
        <w:rPr>
          <w:rStyle w:val="VerbatimChar"/>
          <w:rtl w:val="0"/>
          <w:lang w:val="en-US" w:bidi="ar-LY"/>
          <w:rFonts w:cs="Times New Roman"/>
        </w:rPr>
        <w:t xml:space="preserve">for</w:t>
      </w:r>
      <w:r>
        <w:rPr>
          <w:rtl w:val="0"/>
          <w:lang w:val="en-US" w:bidi="ar-LY"/>
          <w:rFonts w:cs="Times New Roman"/>
        </w:rPr>
        <w:t xml:space="preserve"> </w:t>
      </w:r>
      <w:r>
        <w:rPr>
          <w:rtl w:val="1"/>
          <w:lang w:val="ar-LY" w:bidi="ar-LY"/>
          <w:rFonts w:cs="Times New Roman"/>
        </w:rPr>
        <w:t xml:space="preserve">تكرر مجموعة التعليمات، و</w:t>
      </w:r>
      <w:r>
        <w:rPr>
          <w:rStyle w:val="VerbatimChar"/>
          <w:rtl w:val="0"/>
          <w:lang w:val="en-US" w:bidi="ar-LY"/>
          <w:rFonts w:cs="Times New Roman"/>
        </w:rPr>
        <w:t xml:space="preserve">end</w:t>
      </w:r>
      <w:r>
        <w:rPr>
          <w:rtl w:val="0"/>
          <w:lang w:val="en-US" w:bidi="ar-LY"/>
          <w:rFonts w:cs="Times New Roman"/>
        </w:rPr>
        <w:t xml:space="preserve"> </w:t>
      </w:r>
      <w:r>
        <w:rPr>
          <w:rtl w:val="1"/>
          <w:lang w:val="ar-LY" w:bidi="ar-LY"/>
          <w:rFonts w:cs="Times New Roman"/>
        </w:rPr>
        <w:t xml:space="preserve">ينهيها.</w:t>
      </w:r>
    </w:p>
    <w:bookmarkEnd w:id="102"/>
    <w:bookmarkStart w:id="103" w:name="ماذا-تمثل-الأعداد-فعليا"/>
    <w:p>
      <w:pPr>
        <w:pStyle w:val="Heading2"/>
        <w:bidi w:val="1"/>
        <w:jc w:val="right"/>
      </w:pPr>
      <w:r>
        <w:rPr>
          <w:rtl w:val="1"/>
          <w:lang w:val="ar-LY" w:bidi="ar-LY"/>
          <w:rFonts w:cs="Times New Roman"/>
        </w:rPr>
        <w:t xml:space="preserve">ماذا تمثل الأعداد فعلياً؟</w:t>
      </w:r>
    </w:p>
    <w:p>
      <w:pPr>
        <w:pStyle w:val="FirstParagraph"/>
        <w:bidi w:val="1"/>
        <w:jc w:val="right"/>
      </w:pPr>
      <w:r>
        <w:rPr>
          <w:rtl w:val="1"/>
          <w:lang w:val="ar-LY" w:bidi="ar-LY"/>
          <w:rFonts w:cs="Times New Roman"/>
        </w:rPr>
        <w:t xml:space="preserve">الأسطر 7–11 من المثال تحدد النموذج. الرمز</w:t>
      </w:r>
      <w:r>
        <w:rPr>
          <w:rtl w:val="0"/>
          <w:lang w:val="en-US" w:bidi="ar-LY"/>
          <w:rFonts w:cs="Times New Roman"/>
        </w:rPr>
        <w:t xml:space="preserve"> </w:t>
      </w:r>
      <w:r>
        <w:rPr>
          <w:rStyle w:val="VerbatimChar"/>
          <w:rtl w:val="0"/>
          <w:lang w:val="en-US" w:bidi="ar-LY"/>
          <w:rFonts w:cs="Times New Roman"/>
        </w:rPr>
        <w:t xml:space="preserve">tau = 1e-3</w:t>
      </w:r>
      <w:r>
        <w:rPr>
          <w:rtl w:val="0"/>
          <w:lang w:val="en-US" w:bidi="ar-LY"/>
          <w:rFonts w:cs="Times New Roman"/>
        </w:rPr>
        <w:t xml:space="preserve"> </w:t>
      </w:r>
      <w:r>
        <w:rPr>
          <w:rtl w:val="1"/>
          <w:lang w:val="ar-LY" w:bidi="ar-LY"/>
          <w:rFonts w:cs="Times New Roman"/>
        </w:rPr>
        <w:t xml:space="preserve">يعني ثانية واحدة مقسومة على ألف، أي ملي ثانية واحدة. وقيمة</w:t>
      </w:r>
      <w:r>
        <w:rPr>
          <w:rtl w:val="0"/>
          <w:lang w:val="en-US" w:bidi="ar-LY"/>
          <w:rFonts w:cs="Times New Roman"/>
        </w:rPr>
        <w:t xml:space="preserve"> </w:t>
      </w:r>
      <w:r>
        <w:rPr>
          <w:rStyle w:val="VerbatimChar"/>
          <w:rtl w:val="0"/>
          <w:lang w:val="en-US" w:bidi="ar-LY"/>
          <w:rFonts w:cs="Times New Roman"/>
        </w:rPr>
        <w:t xml:space="preserve">V0</w:t>
      </w:r>
      <w:r>
        <w:rPr>
          <w:rtl w:val="0"/>
          <w:lang w:val="en-US" w:bidi="ar-LY"/>
          <w:rFonts w:cs="Times New Roman"/>
        </w:rPr>
        <w:t xml:space="preserve"> </w:t>
      </w:r>
      <w:r>
        <w:rPr>
          <w:rtl w:val="1"/>
          <w:lang w:val="ar-LY" w:bidi="ar-LY"/>
          <w:rFonts w:cs="Times New Roman"/>
        </w:rPr>
        <w:t xml:space="preserve">هي جهد الخطوة، وقيمة</w:t>
      </w:r>
      <w:r>
        <w:rPr>
          <w:rtl w:val="0"/>
          <w:lang w:val="en-US" w:bidi="ar-LY"/>
          <w:rFonts w:cs="Times New Roman"/>
        </w:rPr>
        <w:t xml:space="preserve"> </w:t>
      </w:r>
      <w:r>
        <w:rPr>
          <w:rStyle w:val="VerbatimChar"/>
          <w:rtl w:val="0"/>
          <w:lang w:val="en-US" w:bidi="ar-LY"/>
          <w:rFonts w:cs="Times New Roman"/>
        </w:rPr>
        <w:t xml:space="preserve">Z0</w:t>
      </w:r>
      <w:r>
        <w:rPr>
          <w:rtl w:val="0"/>
          <w:lang w:val="en-US" w:bidi="ar-LY"/>
          <w:rFonts w:cs="Times New Roman"/>
        </w:rPr>
        <w:t xml:space="preserve"> </w:t>
      </w:r>
      <w:r>
        <w:rPr>
          <w:rtl w:val="1"/>
          <w:lang w:val="ar-LY" w:bidi="ar-LY"/>
          <w:rFonts w:cs="Times New Roman"/>
        </w:rPr>
        <w:t xml:space="preserve">عشرة أوم. نحل أولاً بمتغيرات مطبّعة لتسهيل المقارنة، ثم نرجع إلى وحدات الجهد والتيار والزمن:</w:t>
      </w:r>
    </w:p>
    <w:p>
      <w:pPr>
        <w:pStyle w:val="BodyText"/>
        <w:bidi w:val="0"/>
      </w:pPr>
      <m:oMathPara>
        <m:oMathParaPr>
          <m:jc m:val="center"/>
        </m:oMathParaPr>
        <m:oMath>
          <m:r>
            <m:t>u</m:t>
          </m:r>
          <m:r>
            <m:rPr>
              <m:sty m:val="p"/>
            </m:rPr>
            <m:t>=</m:t>
          </m:r>
          <m:f>
            <m:fPr>
              <m:type m:val="bar"/>
            </m:fPr>
            <m:num>
              <m:r>
                <m:t>t</m:t>
              </m:r>
            </m:num>
            <m:den>
              <m:r>
                <m:t>τ</m:t>
              </m:r>
            </m:den>
          </m:f>
          <m:r>
            <m:rPr>
              <m:sty m:val="p"/>
            </m:rPr>
            <m:t>,</m:t>
          </m:r>
          <m:r>
            <m:t>  </m:t>
          </m:r>
          <m:r>
            <m:t>x</m:t>
          </m:r>
          <m:r>
            <m:rPr>
              <m:sty m:val="p"/>
            </m:rPr>
            <m:t>=</m:t>
          </m:r>
          <m:f>
            <m:fPr>
              <m:type m:val="bar"/>
            </m:fPr>
            <m:num>
              <m:sSub>
                <m:e>
                  <m:r>
                    <m:t>v</m:t>
                  </m:r>
                </m:e>
                <m:sub>
                  <m:r>
                    <m:t>C</m:t>
                  </m:r>
                </m:sub>
              </m:sSub>
            </m:num>
            <m:den>
              <m:sSub>
                <m:e>
                  <m:r>
                    <m:t>V</m:t>
                  </m:r>
                </m:e>
                <m:sub>
                  <m:r>
                    <m:t>0</m:t>
                  </m:r>
                </m:sub>
              </m:sSub>
            </m:den>
          </m:f>
          <m:r>
            <m:rPr>
              <m:sty m:val="p"/>
            </m:rPr>
            <m:t>,</m:t>
          </m:r>
          <m:r>
            <m:t>  </m:t>
          </m:r>
          <m:r>
            <m:t>y</m:t>
          </m:r>
          <m:r>
            <m:rPr>
              <m:sty m:val="p"/>
            </m:rPr>
            <m:t>=</m:t>
          </m:r>
          <m:f>
            <m:fPr>
              <m:type m:val="bar"/>
            </m:fPr>
            <m:num>
              <m:sSub>
                <m:e>
                  <m:r>
                    <m:t>Z</m:t>
                  </m:r>
                </m:e>
                <m:sub>
                  <m:r>
                    <m:t>0</m:t>
                  </m:r>
                </m:sub>
              </m:sSub>
              <m:r>
                <m:t>i</m:t>
              </m:r>
            </m:num>
            <m:den>
              <m:sSub>
                <m:e>
                  <m:r>
                    <m:t>V</m:t>
                  </m:r>
                </m:e>
                <m:sub>
                  <m:r>
                    <m:t>0</m:t>
                  </m:r>
                </m:sub>
              </m:sSub>
            </m:den>
          </m:f>
          <m:r>
            <m:rPr>
              <m:sty m:val="p"/>
            </m:rPr>
            <m:t>.</m:t>
          </m:r>
        </m:oMath>
      </m:oMathPara>
    </w:p>
    <w:p>
      <w:pPr>
        <w:pStyle w:val="FirstParagraph"/>
        <w:bidi w:val="0"/>
      </w:pPr>
      <m:oMathPara>
        <m:oMathParaPr>
          <m:jc m:val="center"/>
        </m:oMathParaPr>
        <m:oMath>
          <m:r>
            <m:t>t</m:t>
          </m:r>
          <m:r>
            <m:rPr>
              <m:sty m:val="p"/>
            </m:rPr>
            <m:t>=</m:t>
          </m:r>
          <m:r>
            <m:t>τ</m:t>
          </m:r>
          <m:r>
            <m:t>u</m:t>
          </m:r>
          <m:r>
            <m:rPr>
              <m:sty m:val="p"/>
            </m:rPr>
            <m:t>,</m:t>
          </m:r>
          <m:r>
            <m:t>  </m:t>
          </m:r>
          <m:sSub>
            <m:e>
              <m:r>
                <m:t>v</m:t>
              </m:r>
            </m:e>
            <m:sub>
              <m:r>
                <m:t>C</m:t>
              </m:r>
            </m:sub>
          </m:sSub>
          <m:r>
            <m:rPr>
              <m:sty m:val="p"/>
            </m:rPr>
            <m:t>=</m:t>
          </m:r>
          <m:sSub>
            <m:e>
              <m:r>
                <m:t>V</m:t>
              </m:r>
            </m:e>
            <m:sub>
              <m:r>
                <m:t>0</m:t>
              </m:r>
            </m:sub>
          </m:sSub>
          <m:r>
            <m:t>x</m:t>
          </m:r>
          <m:r>
            <m:rPr>
              <m:sty m:val="p"/>
            </m:rPr>
            <m:t>,</m:t>
          </m:r>
          <m:r>
            <m:t>  </m:t>
          </m:r>
          <m:r>
            <m:t>i</m:t>
          </m:r>
          <m:r>
            <m:rPr>
              <m:sty m:val="p"/>
            </m:rPr>
            <m:t>=</m:t>
          </m:r>
          <m:f>
            <m:fPr>
              <m:type m:val="bar"/>
            </m:fPr>
            <m:num>
              <m:sSub>
                <m:e>
                  <m:r>
                    <m:t>V</m:t>
                  </m:r>
                </m:e>
                <m:sub>
                  <m:r>
                    <m:t>0</m:t>
                  </m:r>
                </m:sub>
              </m:sSub>
            </m:num>
            <m:den>
              <m:sSub>
                <m:e>
                  <m:r>
                    <m:t>Z</m:t>
                  </m:r>
                </m:e>
                <m:sub>
                  <m:r>
                    <m:t>0</m:t>
                  </m:r>
                </m:sub>
              </m:sSub>
            </m:den>
          </m:f>
          <m:r>
            <m:t>y</m:t>
          </m:r>
          <m:r>
            <m:rPr>
              <m:sty m:val="p"/>
            </m:rPr>
            <m:t>.</m:t>
          </m:r>
        </m:oMath>
      </m:oMathPara>
    </w:p>
    <w:p>
      <w:pPr>
        <w:pStyle w:val="FirstParagraph"/>
        <w:bidi w:val="1"/>
        <w:jc w:val="right"/>
      </w:pPr>
      <w:r>
        <w:rPr>
          <w:rtl w:val="1"/>
          <w:lang w:val="ar-LY" w:bidi="ar-LY"/>
          <w:rFonts w:cs="Times New Roman"/>
        </w:rPr>
        <w:t xml:space="preserve">القيمة</w:t>
      </w:r>
      <w:r>
        <w:rPr>
          <w:rtl w:val="0"/>
          <w:lang w:val="en-US" w:bidi="ar-LY"/>
          <w:rFonts w:cs="Times New Roman"/>
        </w:rPr>
        <w:t xml:space="preserve"> </w:t>
      </w:r>
      <w:r>
        <w:rPr>
          <w:rStyle w:val="VerbatimChar"/>
          <w:rtl w:val="0"/>
          <w:lang w:val="en-US" w:bidi="ar-LY"/>
          <w:rFonts w:cs="Times New Roman"/>
        </w:rPr>
        <w:t xml:space="preserve">U = 60</w:t>
      </w:r>
      <w:r>
        <w:rPr>
          <w:rtl w:val="0"/>
          <w:lang w:val="en-US" w:bidi="ar-LY"/>
          <w:rFonts w:cs="Times New Roman"/>
        </w:rPr>
        <w:t xml:space="preserve"> </w:t>
      </w:r>
      <w:r>
        <w:rPr>
          <w:rtl w:val="1"/>
          <w:lang w:val="ar-LY" w:bidi="ar-LY"/>
          <w:rFonts w:cs="Times New Roman"/>
        </w:rPr>
        <w:t xml:space="preserve">تعني نهاية الزمن المطبّع؛ وهي هنا تساوي 60 ملي ثانية لأن</w:t>
      </w:r>
      <w:r>
        <w:rPr>
          <w:rtl w:val="0"/>
          <w:lang w:val="en-US" w:bidi="ar-LY"/>
          <w:rFonts w:cs="Times New Roman"/>
        </w:rPr>
        <w:t xml:space="preserve"> </w:t>
      </w:r>
      <w:r>
        <w:rPr>
          <w:rStyle w:val="VerbatimChar"/>
          <w:rtl w:val="0"/>
          <w:lang w:val="en-US" w:bidi="ar-LY"/>
          <w:rFonts w:cs="Times New Roman"/>
        </w:rPr>
        <w:t xml:space="preserve">tau</w:t>
      </w:r>
      <w:r>
        <w:rPr>
          <w:rtl w:val="0"/>
          <w:lang w:val="en-US" w:bidi="ar-LY"/>
          <w:rFonts w:cs="Times New Roman"/>
        </w:rPr>
        <w:t xml:space="preserve"> </w:t>
      </w:r>
      <w:r>
        <w:rPr>
          <w:rtl w:val="1"/>
          <w:lang w:val="ar-LY" w:bidi="ar-LY"/>
          <w:rFonts w:cs="Times New Roman"/>
        </w:rPr>
        <w:t xml:space="preserve">ملي ثانية واحدة. والخطوة</w:t>
      </w:r>
      <w:r>
        <w:rPr>
          <w:rtl w:val="0"/>
          <w:lang w:val="en-US" w:bidi="ar-LY"/>
          <w:rFonts w:cs="Times New Roman"/>
        </w:rPr>
        <w:t xml:space="preserve"> </w:t>
      </w:r>
      <w:r>
        <w:rPr>
          <w:rStyle w:val="VerbatimChar"/>
          <w:rtl w:val="0"/>
          <w:lang w:val="en-US" w:bidi="ar-LY"/>
          <w:rFonts w:cs="Times New Roman"/>
        </w:rPr>
        <w:t xml:space="preserve">h = 0.0025</w:t>
      </w:r>
      <w:r>
        <w:rPr>
          <w:rtl w:val="0"/>
          <w:lang w:val="en-US" w:bidi="ar-LY"/>
          <w:rFonts w:cs="Times New Roman"/>
        </w:rPr>
        <w:t xml:space="preserve"> </w:t>
      </w:r>
      <w:r>
        <w:rPr>
          <w:rtl w:val="1"/>
          <w:lang w:val="ar-LY" w:bidi="ar-LY"/>
          <w:rFonts w:cs="Times New Roman"/>
        </w:rPr>
        <w:t xml:space="preserve">ليست 0.0025 ثانية؛ الخطوة الفيزيائية هي حاصل ضربها في</w:t>
      </w:r>
      <w:r>
        <w:rPr>
          <w:rtl w:val="0"/>
          <w:lang w:val="en-US" w:bidi="ar-LY"/>
          <w:rFonts w:cs="Times New Roman"/>
        </w:rPr>
        <w:t xml:space="preserve"> </w:t>
      </w:r>
      <w:r>
        <w:rPr>
          <w:rStyle w:val="VerbatimChar"/>
          <w:rtl w:val="0"/>
          <w:lang w:val="en-US" w:bidi="ar-LY"/>
          <w:rFonts w:cs="Times New Roman"/>
        </w:rPr>
        <w:t xml:space="preserve">tau</w:t>
      </w:r>
      <w:r>
        <w:rPr>
          <w:rtl w:val="1"/>
          <w:lang w:val="ar-LY" w:bidi="ar-LY"/>
          <w:rFonts w:cs="Times New Roman"/>
        </w:rPr>
        <w:t xml:space="preserve">، أي 2.5 ميكروثانية. نحصل على 24000 خطوة و24001 نقطة لأن النقطة الأولى تمثل البداية عند الصفر.</w:t>
      </w:r>
    </w:p>
    <w:p>
      <w:pPr>
        <w:pStyle w:val="BodyText"/>
        <w:bidi w:val="1"/>
        <w:jc w:val="right"/>
      </w:pPr>
      <w:r>
        <w:rPr>
          <w:rtl w:val="1"/>
          <w:lang w:val="ar-LY" w:bidi="ar-LY"/>
          <w:rFonts w:cs="Times New Roman"/>
        </w:rPr>
        <w:t xml:space="preserve">عند الرتبة واحد تكون الدائرة التقليدية: المقاومة عشرة أوم، والمحاثة عشرة ملي هنري، والسعة مئة ميكروفاراد. عند رتبة أقل من واحد يمثل النموذج عناصر كسرية مثالية ذات قوانين تأسيسية مختلفة. لا يصح القول إننا غيّرنا رتبة مشتقة دائرة تقليدية وبقي معناها الفيزيائي نفسه دون تحديد تلك القوانين.</w:t>
      </w:r>
    </w:p>
    <w:bookmarkEnd w:id="103"/>
    <w:bookmarkStart w:id="104" w:name="شرح-المثال-المختصر-حسب-الأسطر"/>
    <w:p>
      <w:pPr>
        <w:pStyle w:val="Heading2"/>
        <w:bidi w:val="1"/>
        <w:jc w:val="right"/>
      </w:pPr>
      <w:r>
        <w:rPr>
          <w:rtl w:val="1"/>
          <w:lang w:val="ar-LY" w:bidi="ar-LY"/>
          <w:rFonts w:cs="Times New Roman"/>
        </w:rPr>
        <w:t xml:space="preserve">شرح المثال المختصر حسب الأسطر</w:t>
      </w:r>
    </w:p>
    <w:p>
      <w:pPr>
        <w:pStyle w:val="FirstParagraph"/>
        <w:bidi w:val="1"/>
        <w:jc w:val="right"/>
      </w:pPr>
      <w:r>
        <w:rPr>
          <w:b/>
          <w:bCs/>
          <w:rtl w:val="1"/>
          <w:lang w:val="ar-LY" w:bidi="ar-LY"/>
          <w:rFonts w:cs="Times New Roman"/>
        </w:rPr>
        <w:t xml:space="preserve">الأسطر 1–6:</w:t>
      </w:r>
      <w:r>
        <w:rPr>
          <w:rtl w:val="0"/>
          <w:lang w:val="en-US" w:bidi="ar-LY"/>
          <w:rFonts w:cs="Times New Roman"/>
        </w:rPr>
        <w:t xml:space="preserve"> </w:t>
      </w:r>
      <w:r>
        <w:rPr>
          <w:rtl w:val="1"/>
          <w:lang w:val="ar-LY" w:bidi="ar-LY"/>
          <w:rFonts w:cs="Times New Roman"/>
        </w:rPr>
        <w:t xml:space="preserve">التعليقات تسجل المؤلفة والقسم والجامعة.</w:t>
      </w:r>
      <w:r>
        <w:rPr>
          <w:rtl w:val="0"/>
          <w:lang w:val="en-US" w:bidi="ar-LY"/>
          <w:rFonts w:cs="Times New Roman"/>
        </w:rPr>
        <w:t xml:space="preserve"> </w:t>
      </w:r>
      <w:r>
        <w:rPr>
          <w:rStyle w:val="VerbatimChar"/>
          <w:rtl w:val="0"/>
          <w:lang w:val="en-US" w:bidi="ar-LY"/>
          <w:rFonts w:cs="Times New Roman"/>
        </w:rPr>
        <w:t xml:space="preserve">clear</w:t>
      </w:r>
      <w:r>
        <w:rPr>
          <w:rtl w:val="0"/>
          <w:lang w:val="en-US" w:bidi="ar-LY"/>
          <w:rFonts w:cs="Times New Roman"/>
        </w:rPr>
        <w:t xml:space="preserve"> </w:t>
      </w:r>
      <w:r>
        <w:rPr>
          <w:rtl w:val="1"/>
          <w:lang w:val="ar-LY" w:bidi="ar-LY"/>
          <w:rFonts w:cs="Times New Roman"/>
        </w:rPr>
        <w:t xml:space="preserve">يمسح متغيرات مساحة العمل، و</w:t>
      </w:r>
      <w:r>
        <w:rPr>
          <w:rStyle w:val="VerbatimChar"/>
          <w:rtl w:val="0"/>
          <w:lang w:val="en-US" w:bidi="ar-LY"/>
          <w:rFonts w:cs="Times New Roman"/>
        </w:rPr>
        <w:t xml:space="preserve">clc</w:t>
      </w:r>
      <w:r>
        <w:rPr>
          <w:rtl w:val="0"/>
          <w:lang w:val="en-US" w:bidi="ar-LY"/>
          <w:rFonts w:cs="Times New Roman"/>
        </w:rPr>
        <w:t xml:space="preserve"> </w:t>
      </w:r>
      <w:r>
        <w:rPr>
          <w:rtl w:val="1"/>
          <w:lang w:val="ar-LY" w:bidi="ar-LY"/>
          <w:rFonts w:cs="Times New Roman"/>
        </w:rPr>
        <w:t xml:space="preserve">ينظف نافذة الأوامر.</w:t>
      </w:r>
      <w:r>
        <w:rPr>
          <w:rtl w:val="0"/>
          <w:lang w:val="en-US" w:bidi="ar-LY"/>
          <w:rFonts w:cs="Times New Roman"/>
        </w:rPr>
        <w:t xml:space="preserve"> </w:t>
      </w:r>
      <w:r>
        <w:rPr>
          <w:rStyle w:val="VerbatimChar"/>
          <w:rtl w:val="0"/>
          <w:lang w:val="en-US" w:bidi="ar-LY"/>
          <w:rFonts w:cs="Times New Roman"/>
        </w:rPr>
        <w:t xml:space="preserve">aSet</w:t>
      </w:r>
      <w:r>
        <w:rPr>
          <w:rtl w:val="0"/>
          <w:lang w:val="en-US" w:bidi="ar-LY"/>
          <w:rFonts w:cs="Times New Roman"/>
        </w:rPr>
        <w:t xml:space="preserve"> </w:t>
      </w:r>
      <w:r>
        <w:rPr>
          <w:rtl w:val="1"/>
          <w:lang w:val="ar-LY" w:bidi="ar-LY"/>
          <w:rFonts w:cs="Times New Roman"/>
        </w:rPr>
        <w:t xml:space="preserve">يحدد الرتب. مصفوفة الألوان تحتوي مكونات الأحمر والأخضر والأزرق؛ القسمة على 255 تحولها إلى المجال الذي يقبله MATLAB. والمتغير</w:t>
      </w:r>
      <w:r>
        <w:rPr>
          <w:rtl w:val="0"/>
          <w:lang w:val="en-US" w:bidi="ar-LY"/>
          <w:rFonts w:cs="Times New Roman"/>
        </w:rPr>
        <w:t xml:space="preserve"> </w:t>
      </w:r>
      <w:r>
        <w:rPr>
          <w:rStyle w:val="VerbatimChar"/>
          <w:rtl w:val="0"/>
          <w:lang w:val="en-US" w:bidi="ar-LY"/>
          <w:rFonts w:cs="Times New Roman"/>
        </w:rPr>
        <w:t xml:space="preserve">styles</w:t>
      </w:r>
      <w:r>
        <w:rPr>
          <w:rtl w:val="0"/>
          <w:lang w:val="en-US" w:bidi="ar-LY"/>
          <w:rFonts w:cs="Times New Roman"/>
        </w:rPr>
        <w:t xml:space="preserve"> </w:t>
      </w:r>
      <w:r>
        <w:rPr>
          <w:rtl w:val="1"/>
          <w:lang w:val="ar-LY" w:bidi="ar-LY"/>
          <w:rFonts w:cs="Times New Roman"/>
        </w:rPr>
        <w:t xml:space="preserve">يستخدم خطوطاً متصلة ومتقطعة ومنقطة. الأقواس المعقوفة تنشئ مجموعة خلايا يمكن أن تحتوي نصوصاً؛</w:t>
      </w:r>
      <w:r>
        <w:rPr>
          <w:rtl w:val="0"/>
          <w:lang w:val="en-US" w:bidi="ar-LY"/>
          <w:rFonts w:cs="Times New Roman"/>
        </w:rPr>
        <w:t xml:space="preserve"> </w:t>
      </w:r>
      <w:r>
        <w:rPr>
          <w:rStyle w:val="VerbatimChar"/>
          <w:rtl w:val="0"/>
          <w:lang w:val="en-US" w:bidi="ar-LY"/>
          <w:rFonts w:cs="Times New Roman"/>
        </w:rPr>
        <w:t xml:space="preserve">styles{k}</w:t>
      </w:r>
      <w:r>
        <w:rPr>
          <w:rtl w:val="0"/>
          <w:lang w:val="en-US" w:bidi="ar-LY"/>
          <w:rFonts w:cs="Times New Roman"/>
        </w:rPr>
        <w:t xml:space="preserve"> </w:t>
      </w:r>
      <w:r>
        <w:rPr>
          <w:rtl w:val="1"/>
          <w:lang w:val="ar-LY" w:bidi="ar-LY"/>
          <w:rFonts w:cs="Times New Roman"/>
        </w:rPr>
        <w:t xml:space="preserve">يستخرج النص الخاص بالمنحنى رقم</w:t>
      </w:r>
      <w:r>
        <w:rPr>
          <w:rtl w:val="0"/>
          <w:lang w:val="en-US" w:bidi="ar-LY"/>
          <w:rFonts w:cs="Times New Roman"/>
        </w:rPr>
        <w:t xml:space="preserve"> </w:t>
      </w:r>
      <w:r>
        <w:rPr>
          <w:rStyle w:val="VerbatimChar"/>
          <w:rtl w:val="0"/>
          <w:lang w:val="en-US" w:bidi="ar-LY"/>
          <w:rFonts w:cs="Times New Roman"/>
        </w:rPr>
        <w:t xml:space="preserve">k</w:t>
      </w:r>
      <w:r>
        <w:rPr>
          <w:rtl w:val="0"/>
          <w:lang w:val="en-US" w:bidi="ar-LY"/>
          <w:rFonts w:cs="Times New Roman"/>
        </w:rPr>
        <w:t xml:space="preserve">.</w:t>
      </w:r>
    </w:p>
    <w:p>
      <w:pPr>
        <w:pStyle w:val="BodyText"/>
        <w:bidi w:val="1"/>
        <w:jc w:val="right"/>
      </w:pPr>
      <w:r>
        <w:rPr>
          <w:b/>
          <w:bCs/>
          <w:rtl w:val="1"/>
          <w:lang w:val="ar-LY" w:bidi="ar-LY"/>
          <w:rFonts w:cs="Times New Roman"/>
        </w:rPr>
        <w:t xml:space="preserve">الأسطر 7–11:</w:t>
      </w:r>
      <w:r>
        <w:rPr>
          <w:rtl w:val="0"/>
          <w:lang w:val="en-US" w:bidi="ar-LY"/>
          <w:rFonts w:cs="Times New Roman"/>
        </w:rPr>
        <w:t xml:space="preserve"> </w:t>
      </w:r>
      <w:r>
        <w:rPr>
          <w:rtl w:val="1"/>
          <w:lang w:val="ar-LY" w:bidi="ar-LY"/>
          <w:rFonts w:cs="Times New Roman"/>
        </w:rPr>
        <w:t xml:space="preserve">نحدد المقياس والخطوة ونهاية المحاكاة. المصفوفة</w:t>
      </w:r>
      <w:r>
        <w:rPr>
          <w:rtl w:val="0"/>
          <w:lang w:val="en-US" w:bidi="ar-LY"/>
          <w:rFonts w:cs="Times New Roman"/>
        </w:rPr>
        <w:t xml:space="preserve"> </w:t>
      </w:r>
      <w:r>
        <w:rPr>
          <w:rStyle w:val="VerbatimChar"/>
          <w:rtl w:val="0"/>
          <w:lang w:val="en-US" w:bidi="ar-LY"/>
          <w:rFonts w:cs="Times New Roman"/>
        </w:rPr>
        <w:t xml:space="preserve">A</w:t>
      </w:r>
      <w:r>
        <w:rPr>
          <w:rtl w:val="0"/>
          <w:lang w:val="en-US" w:bidi="ar-LY"/>
          <w:rFonts w:cs="Times New Roman"/>
        </w:rPr>
        <w:t xml:space="preserve"> </w:t>
      </w:r>
      <w:r>
        <w:rPr>
          <w:rtl w:val="1"/>
          <w:lang w:val="ar-LY" w:bidi="ar-LY"/>
          <w:rFonts w:cs="Times New Roman"/>
        </w:rPr>
        <w:t xml:space="preserve">والمتجه</w:t>
      </w:r>
      <w:r>
        <w:rPr>
          <w:rtl w:val="0"/>
          <w:lang w:val="en-US" w:bidi="ar-LY"/>
          <w:rFonts w:cs="Times New Roman"/>
        </w:rPr>
        <w:t xml:space="preserve"> </w:t>
      </w:r>
      <w:r>
        <w:rPr>
          <w:rStyle w:val="VerbatimChar"/>
          <w:rtl w:val="0"/>
          <w:lang w:val="en-US" w:bidi="ar-LY"/>
          <w:rFonts w:cs="Times New Roman"/>
        </w:rPr>
        <w:t xml:space="preserve">b</w:t>
      </w:r>
      <w:r>
        <w:rPr>
          <w:rtl w:val="0"/>
          <w:lang w:val="en-US" w:bidi="ar-LY"/>
          <w:rFonts w:cs="Times New Roman"/>
        </w:rPr>
        <w:t xml:space="preserve"> </w:t>
      </w:r>
      <w:r>
        <w:rPr>
          <w:rtl w:val="1"/>
          <w:lang w:val="ar-LY" w:bidi="ar-LY"/>
          <w:rFonts w:cs="Times New Roman"/>
        </w:rPr>
        <w:t xml:space="preserve">يكتبان معادلتين في صيغة حالة واحدة:</w:t>
      </w:r>
    </w:p>
    <w:p>
      <w:pPr>
        <w:pStyle w:val="BodyText"/>
        <w:bidi w:val="0"/>
      </w:pPr>
      <m:oMathPara>
        <m:oMathParaPr>
          <m:jc m:val="center"/>
        </m:oMathParaPr>
        <m:oMath>
          <m:sSup>
            <m:e>
              <m:r>
                <m:t>​</m:t>
              </m:r>
            </m:e>
            <m:sup>
              <m:r>
                <m:t>C</m:t>
              </m:r>
            </m:sup>
          </m:sSup>
          <m:sSubSup>
            <m:e>
              <m:r>
                <m:t>D</m:t>
              </m:r>
            </m:e>
            <m:sub>
              <m:r>
                <m:t>u</m:t>
              </m:r>
            </m:sub>
            <m:sup>
              <m:r>
                <m:t>α</m:t>
              </m:r>
            </m:sup>
          </m:sSubSup>
          <m:r>
            <m:rPr>
              <m:sty m:val="b"/>
            </m:rPr>
            <m:t>z</m:t>
          </m:r>
          <m:r>
            <m:rPr>
              <m:sty m:val="p"/>
            </m:rPr>
            <m:t>=</m:t>
          </m:r>
          <m:r>
            <m:t>A</m:t>
          </m:r>
          <m:r>
            <m:rPr>
              <m:sty m:val="b"/>
            </m:rPr>
            <m:t>z</m:t>
          </m:r>
          <m:r>
            <m:rPr>
              <m:sty m:val="p"/>
            </m:rPr>
            <m:t>+</m:t>
          </m:r>
          <m:r>
            <m:t>b</m:t>
          </m:r>
          <m:r>
            <m:rPr>
              <m:sty m:val="p"/>
            </m:rPr>
            <m:t>,</m:t>
          </m:r>
          <m:r>
            <m:t>  </m:t>
          </m:r>
          <m:r>
            <m:rPr>
              <m:sty m:val="b"/>
            </m:rPr>
            <m:t>z</m:t>
          </m:r>
          <m:r>
            <m:rPr>
              <m:sty m:val="p"/>
            </m:rPr>
            <m:t>=</m:t>
          </m:r>
          <m:d>
            <m:dPr>
              <m:begChr m:val="["/>
              <m:endChr m:val="]"/>
              <m:sepChr m:val=""/>
              <m:grow/>
            </m:dPr>
            <m:e>
              <m:m>
                <m:mPr>
                  <m:baseJc m:val="center"/>
                  <m:plcHide m:val="on"/>
                  <m:mcs>
                    <m:mc>
                      <m:mcPr>
                        <m:mcJc m:val="center"/>
                        <m:count m:val="1"/>
                      </m:mcPr>
                    </m:mc>
                  </m:mcs>
                </m:mPr>
                <m:mr>
                  <m:e>
                    <m:r>
                      <m:t>x</m:t>
                    </m:r>
                  </m:e>
                </m:mr>
                <m:mr>
                  <m:e>
                    <m:r>
                      <m:t>y</m:t>
                    </m:r>
                  </m:e>
                </m:mr>
              </m:m>
            </m:e>
          </m:d>
          <m:r>
            <m:rPr>
              <m:sty m:val="p"/>
            </m:rPr>
            <m:t>,</m:t>
          </m:r>
          <m:r>
            <m:t>  </m:t>
          </m:r>
          <m:r>
            <m:t>A</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rPr>
                        <m:sty m:val="p"/>
                      </m:rPr>
                      <m:t>−</m:t>
                    </m:r>
                    <m:r>
                      <m:t>1</m:t>
                    </m:r>
                  </m:e>
                </m:mr>
              </m:m>
            </m:e>
          </m:d>
          <m:r>
            <m:rPr>
              <m:sty m:val="p"/>
            </m:rPr>
            <m:t>,</m:t>
          </m:r>
          <m:r>
            <m:t> </m:t>
          </m:r>
          <m:r>
            <m:t>b</m:t>
          </m:r>
          <m:r>
            <m:rPr>
              <m:sty m:val="p"/>
            </m:rPr>
            <m:t>=</m:t>
          </m:r>
          <m:d>
            <m:dPr>
              <m:begChr m:val="["/>
              <m:endChr m:val="]"/>
              <m:sepChr m:val=""/>
              <m:grow/>
            </m:dPr>
            <m:e>
              <m:m>
                <m:mPr>
                  <m:baseJc m:val="center"/>
                  <m:plcHide m:val="on"/>
                  <m:mcs>
                    <m:mc>
                      <m:mcPr>
                        <m:mcJc m:val="center"/>
                        <m:count m:val="1"/>
                      </m:mcPr>
                    </m:mc>
                  </m:mcs>
                </m:mPr>
                <m:mr>
                  <m:e>
                    <m:r>
                      <m:t>0</m:t>
                    </m:r>
                  </m:e>
                </m:mr>
                <m:mr>
                  <m:e>
                    <m:r>
                      <m:t>1</m:t>
                    </m:r>
                  </m:e>
                </m:mr>
              </m:m>
            </m:e>
          </m:d>
          <m:r>
            <m:rPr>
              <m:sty m:val="p"/>
            </m:rPr>
            <m:t>.</m:t>
          </m:r>
        </m:oMath>
      </m:oMathPara>
    </w:p>
    <w:p>
      <w:pPr>
        <w:pStyle w:val="FirstParagraph"/>
        <w:bidi w:val="1"/>
        <w:jc w:val="right"/>
      </w:pPr>
      <w:r>
        <w:rPr>
          <w:rtl w:val="1"/>
          <w:lang w:val="ar-LY" w:bidi="ar-LY"/>
          <w:rFonts w:cs="Times New Roman"/>
        </w:rPr>
        <w:t xml:space="preserve">الصف الأول يعني أن مشتقة الجهد الكسرية تساوي التيار المطبّع، والثاني يعني أن مشتقة التيار تساوي المدخل ناقص الجهد ناقص التيار.</w:t>
      </w:r>
      <w:r>
        <w:rPr>
          <w:rtl w:val="0"/>
          <w:lang w:val="en-US" w:bidi="ar-LY"/>
          <w:rFonts w:cs="Times New Roman"/>
        </w:rPr>
        <w:t xml:space="preserve"> </w:t>
      </w:r>
      <w:r>
        <w:rPr>
          <w:rStyle w:val="VerbatimChar"/>
          <w:rtl w:val="0"/>
          <w:lang w:val="en-US" w:bidi="ar-LY"/>
          <w:rFonts w:cs="Times New Roman"/>
        </w:rPr>
        <w:t xml:space="preserve">u = (0:N)*h</w:t>
      </w:r>
      <w:r>
        <w:rPr>
          <w:rtl w:val="0"/>
          <w:lang w:val="en-US" w:bidi="ar-LY"/>
          <w:rFonts w:cs="Times New Roman"/>
        </w:rPr>
        <w:t xml:space="preserve"> </w:t>
      </w:r>
      <w:r>
        <w:rPr>
          <w:rtl w:val="1"/>
          <w:lang w:val="ar-LY" w:bidi="ar-LY"/>
          <w:rFonts w:cs="Times New Roman"/>
        </w:rPr>
        <w:t xml:space="preserve">ينشئ أزمنة العينات.</w:t>
      </w:r>
      <w:r>
        <w:rPr>
          <w:rtl w:val="0"/>
          <w:lang w:val="en-US" w:bidi="ar-LY"/>
          <w:rFonts w:cs="Times New Roman"/>
        </w:rPr>
        <w:t xml:space="preserve"> </w:t>
      </w:r>
      <w:r>
        <w:rPr>
          <w:rStyle w:val="VerbatimChar"/>
          <w:rtl w:val="0"/>
          <w:lang w:val="en-US" w:bidi="ar-LY"/>
          <w:rFonts w:cs="Times New Roman"/>
        </w:rPr>
        <w:t xml:space="preserve">X</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Y</w:t>
      </w:r>
      <w:r>
        <w:rPr>
          <w:rtl w:val="0"/>
          <w:lang w:val="en-US" w:bidi="ar-LY"/>
          <w:rFonts w:cs="Times New Roman"/>
        </w:rPr>
        <w:t xml:space="preserve"> </w:t>
      </w:r>
      <w:r>
        <w:rPr>
          <w:rtl w:val="1"/>
          <w:lang w:val="ar-LY" w:bidi="ar-LY"/>
          <w:rFonts w:cs="Times New Roman"/>
        </w:rPr>
        <w:t xml:space="preserve">يحفظان ثلاث استجابات؛ كل صف لرتبة، وكل عمود لزمن.</w:t>
      </w:r>
    </w:p>
    <w:p>
      <w:pPr>
        <w:pStyle w:val="BodyText"/>
        <w:bidi w:val="1"/>
        <w:jc w:val="right"/>
      </w:pPr>
      <w:r>
        <w:rPr>
          <w:b/>
          <w:bCs/>
          <w:rtl w:val="1"/>
          <w:lang w:val="ar-LY" w:bidi="ar-LY"/>
          <w:rFonts w:cs="Times New Roman"/>
        </w:rPr>
        <w:t xml:space="preserve">الأسطر 12–17:</w:t>
      </w:r>
      <w:r>
        <w:rPr>
          <w:rtl w:val="0"/>
          <w:lang w:val="en-US" w:bidi="ar-LY"/>
          <w:rFonts w:cs="Times New Roman"/>
        </w:rPr>
        <w:t xml:space="preserve"> </w:t>
      </w:r>
      <w:r>
        <w:rPr>
          <w:rtl w:val="1"/>
          <w:lang w:val="ar-LY" w:bidi="ar-LY"/>
          <w:rFonts w:cs="Times New Roman"/>
        </w:rPr>
        <w:t xml:space="preserve">الحلقة الخارجية تختار الرتبة الحالية. ننشئ أوزان الذاكرة</w:t>
      </w:r>
      <w:r>
        <w:rPr>
          <w:rtl w:val="0"/>
          <w:lang w:val="en-US" w:bidi="ar-LY"/>
          <w:rFonts w:cs="Times New Roman"/>
        </w:rPr>
        <w:t xml:space="preserve"> </w:t>
      </w:r>
      <w:r>
        <w:rPr>
          <w:rStyle w:val="VerbatimChar"/>
          <w:rtl w:val="0"/>
          <w:lang w:val="en-US" w:bidi="ar-LY"/>
          <w:rFonts w:cs="Times New Roman"/>
        </w:rPr>
        <w:t xml:space="preserve">w</w:t>
      </w:r>
      <w:r>
        <w:rPr>
          <w:rtl w:val="1"/>
          <w:lang w:val="ar-LY" w:bidi="ar-LY"/>
          <w:rFonts w:cs="Times New Roman"/>
        </w:rPr>
        <w:t xml:space="preserve">، ثم نحسبها بالتتابع. لا تعني هذه الأوزان قياسات تيار أو جهد؛ هي معاملات الطريقة العددية. اشتُقت من دالة التوليد الخاصة بتقريب المشتقة باستخدام طريقة أويلر الخلفي.</w:t>
      </w:r>
    </w:p>
    <w:p>
      <w:pPr>
        <w:pStyle w:val="BodyText"/>
        <w:bidi w:val="1"/>
        <w:jc w:val="right"/>
      </w:pPr>
      <w:r>
        <w:rPr>
          <w:b/>
          <w:bCs/>
          <w:rtl w:val="1"/>
          <w:lang w:val="ar-LY" w:bidi="ar-LY"/>
          <w:rFonts w:cs="Times New Roman"/>
        </w:rPr>
        <w:t xml:space="preserve">الأسطر 18–19:</w:t>
      </w:r>
      <w:r>
        <w:rPr>
          <w:rtl w:val="0"/>
          <w:lang w:val="en-US" w:bidi="ar-LY"/>
          <w:rFonts w:cs="Times New Roman"/>
        </w:rPr>
        <w:t xml:space="preserve"> </w:t>
      </w:r>
      <w:r>
        <w:rPr>
          <w:rtl w:val="1"/>
          <w:lang w:val="ar-LY" w:bidi="ar-LY"/>
          <w:rFonts w:cs="Times New Roman"/>
        </w:rPr>
        <w:t xml:space="preserve">المصفوفة</w:t>
      </w:r>
      <w:r>
        <w:rPr>
          <w:rtl w:val="0"/>
          <w:lang w:val="en-US" w:bidi="ar-LY"/>
          <w:rFonts w:cs="Times New Roman"/>
        </w:rPr>
        <w:t xml:space="preserve"> </w:t>
      </w:r>
      <w:r>
        <w:rPr>
          <w:rStyle w:val="VerbatimChar"/>
          <w:rtl w:val="0"/>
          <w:lang w:val="en-US" w:bidi="ar-LY"/>
          <w:rFonts w:cs="Times New Roman"/>
        </w:rPr>
        <w:t xml:space="preserve">z</w:t>
      </w:r>
      <w:r>
        <w:rPr>
          <w:rtl w:val="0"/>
          <w:lang w:val="en-US" w:bidi="ar-LY"/>
          <w:rFonts w:cs="Times New Roman"/>
        </w:rPr>
        <w:t xml:space="preserve"> </w:t>
      </w:r>
      <w:r>
        <w:rPr>
          <w:rtl w:val="1"/>
          <w:lang w:val="ar-LY" w:bidi="ar-LY"/>
          <w:rFonts w:cs="Times New Roman"/>
        </w:rPr>
        <w:t xml:space="preserve">تبدأ بأصفار، أي أن الجهد والتيار الابتدائيين صفر. نحسب</w:t>
      </w:r>
      <w:r>
        <w:rPr>
          <w:rtl w:val="0"/>
          <w:lang w:val="en-US" w:bidi="ar-LY"/>
          <w:rFonts w:cs="Times New Roman"/>
        </w:rPr>
        <w:t xml:space="preserve"> </w:t>
      </w:r>
      <w:r>
        <w:rPr>
          <w:rStyle w:val="VerbatimChar"/>
          <w:rtl w:val="0"/>
          <w:lang w:val="en-US" w:bidi="ar-LY"/>
          <w:rFonts w:cs="Times New Roman"/>
        </w:rPr>
        <w:t xml:space="preserve">G</w:t>
      </w:r>
      <w:r>
        <w:rPr>
          <w:rtl w:val="0"/>
          <w:lang w:val="en-US" w:bidi="ar-LY"/>
          <w:rFonts w:cs="Times New Roman"/>
        </w:rPr>
        <w:t xml:space="preserve"> </w:t>
      </w:r>
      <w:r>
        <w:rPr>
          <w:rtl w:val="1"/>
          <w:lang w:val="ar-LY" w:bidi="ar-LY"/>
          <w:rFonts w:cs="Times New Roman"/>
        </w:rPr>
        <w:t xml:space="preserve">خارج حلقة الزمن لأن قيمتها ثابتة ما دامت الرتبة والخطوة ثابتتين. إعادة حسابها في كل خطوة ستكون عملاً إضافياً لا يغير النموذج.</w:t>
      </w:r>
    </w:p>
    <w:p>
      <w:pPr>
        <w:pStyle w:val="BodyText"/>
        <w:bidi w:val="1"/>
        <w:jc w:val="right"/>
      </w:pPr>
      <w:r>
        <w:rPr>
          <w:b/>
          <w:bCs/>
          <w:rtl w:val="1"/>
          <w:lang w:val="ar-LY" w:bidi="ar-LY"/>
          <w:rFonts w:cs="Times New Roman"/>
        </w:rPr>
        <w:t xml:space="preserve">الأسطر 20–24:</w:t>
      </w:r>
      <w:r>
        <w:rPr>
          <w:rtl w:val="0"/>
          <w:lang w:val="en-US" w:bidi="ar-LY"/>
          <w:rFonts w:cs="Times New Roman"/>
        </w:rPr>
        <w:t xml:space="preserve"> </w:t>
      </w:r>
      <w:r>
        <w:rPr>
          <w:rtl w:val="1"/>
          <w:lang w:val="ar-LY" w:bidi="ar-LY"/>
          <w:rFonts w:cs="Times New Roman"/>
        </w:rPr>
        <w:t xml:space="preserve">هذه هي عملية الحل. التعبير</w:t>
      </w:r>
      <w:r>
        <w:rPr>
          <w:rtl w:val="0"/>
          <w:lang w:val="en-US" w:bidi="ar-LY"/>
          <w:rFonts w:cs="Times New Roman"/>
        </w:rPr>
        <w:t xml:space="preserve"> </w:t>
      </w:r>
      <w:r>
        <w:rPr>
          <w:rStyle w:val="VerbatimChar"/>
          <w:rtl w:val="0"/>
          <w:lang w:val="en-US" w:bidi="ar-LY"/>
          <w:rFonts w:cs="Times New Roman"/>
        </w:rPr>
        <w:t xml:space="preserve">n:-1:1</w:t>
      </w:r>
      <w:r>
        <w:rPr>
          <w:rtl w:val="0"/>
          <w:lang w:val="en-US" w:bidi="ar-LY"/>
          <w:rFonts w:cs="Times New Roman"/>
        </w:rPr>
        <w:t xml:space="preserve"> </w:t>
      </w:r>
      <w:r>
        <w:rPr>
          <w:rtl w:val="1"/>
          <w:lang w:val="ar-LY" w:bidi="ar-LY"/>
          <w:rFonts w:cs="Times New Roman"/>
        </w:rPr>
        <w:t xml:space="preserve">يختار الأعمدة من أحدث عينة متاحة إلى أقدم عينة. ضرب هذه العينات في الأوزان يجمع أثر التاريخ في</w:t>
      </w:r>
      <w:r>
        <w:rPr>
          <w:rtl w:val="0"/>
          <w:lang w:val="en-US" w:bidi="ar-LY"/>
          <w:rFonts w:cs="Times New Roman"/>
        </w:rPr>
        <w:t xml:space="preserve"> </w:t>
      </w:r>
      <w:r>
        <w:rPr>
          <w:rStyle w:val="VerbatimChar"/>
          <w:rtl w:val="0"/>
          <w:lang w:val="en-US" w:bidi="ar-LY"/>
          <w:rFonts w:cs="Times New Roman"/>
        </w:rPr>
        <w:t xml:space="preserve">hist</w:t>
      </w:r>
      <w:r>
        <w:rPr>
          <w:rtl w:val="1"/>
          <w:lang w:val="ar-LY" w:bidi="ar-LY"/>
          <w:rFonts w:cs="Times New Roman"/>
        </w:rPr>
        <w:t xml:space="preserve">. العمود الجديد</w:t>
      </w:r>
      <w:r>
        <w:rPr>
          <w:rtl w:val="0"/>
          <w:lang w:val="en-US" w:bidi="ar-LY"/>
          <w:rFonts w:cs="Times New Roman"/>
        </w:rPr>
        <w:t xml:space="preserve"> </w:t>
      </w:r>
      <w:r>
        <w:rPr>
          <w:rStyle w:val="VerbatimChar"/>
          <w:rtl w:val="0"/>
          <w:lang w:val="en-US" w:bidi="ar-LY"/>
          <w:rFonts w:cs="Times New Roman"/>
        </w:rPr>
        <w:t xml:space="preserve">n+1</w:t>
      </w:r>
      <w:r>
        <w:rPr>
          <w:rtl w:val="0"/>
          <w:lang w:val="en-US" w:bidi="ar-LY"/>
          <w:rFonts w:cs="Times New Roman"/>
        </w:rPr>
        <w:t xml:space="preserve"> </w:t>
      </w:r>
      <w:r>
        <w:rPr>
          <w:rtl w:val="1"/>
          <w:lang w:val="ar-LY" w:bidi="ar-LY"/>
          <w:rFonts w:cs="Times New Roman"/>
        </w:rPr>
        <w:t xml:space="preserve">يحتوي الحالة عند الخطوة الرياضية رقم</w:t>
      </w:r>
      <w:r>
        <w:rPr>
          <w:rtl w:val="0"/>
          <w:lang w:val="en-US" w:bidi="ar-LY"/>
          <w:rFonts w:cs="Times New Roman"/>
        </w:rPr>
        <w:t xml:space="preserve"> </w:t>
      </w:r>
      <w:r>
        <w:rPr>
          <w:rStyle w:val="VerbatimChar"/>
          <w:rtl w:val="0"/>
          <w:lang w:val="en-US" w:bidi="ar-LY"/>
          <w:rFonts w:cs="Times New Roman"/>
        </w:rPr>
        <w:t xml:space="preserve">n</w:t>
      </w:r>
      <w:r>
        <w:rPr>
          <w:rtl w:val="1"/>
          <w:lang w:val="ar-LY" w:bidi="ar-LY"/>
          <w:rFonts w:cs="Times New Roman"/>
        </w:rPr>
        <w:t xml:space="preserve">، لأن العمود الأول محجوز للحالة الابتدائية. ثم ننقل صف الجهد إلى</w:t>
      </w:r>
      <w:r>
        <w:rPr>
          <w:rtl w:val="0"/>
          <w:lang w:val="en-US" w:bidi="ar-LY"/>
          <w:rFonts w:cs="Times New Roman"/>
        </w:rPr>
        <w:t xml:space="preserve"> </w:t>
      </w:r>
      <w:r>
        <w:rPr>
          <w:rStyle w:val="VerbatimChar"/>
          <w:rtl w:val="0"/>
          <w:lang w:val="en-US" w:bidi="ar-LY"/>
          <w:rFonts w:cs="Times New Roman"/>
        </w:rPr>
        <w:t xml:space="preserve">X</w:t>
      </w:r>
      <w:r>
        <w:rPr>
          <w:rtl w:val="0"/>
          <w:lang w:val="en-US" w:bidi="ar-LY"/>
          <w:rFonts w:cs="Times New Roman"/>
        </w:rPr>
        <w:t xml:space="preserve"> </w:t>
      </w:r>
      <w:r>
        <w:rPr>
          <w:rtl w:val="1"/>
          <w:lang w:val="ar-LY" w:bidi="ar-LY"/>
          <w:rFonts w:cs="Times New Roman"/>
        </w:rPr>
        <w:t xml:space="preserve">وصف التيار إلى</w:t>
      </w:r>
      <w:r>
        <w:rPr>
          <w:rtl w:val="0"/>
          <w:lang w:val="en-US" w:bidi="ar-LY"/>
          <w:rFonts w:cs="Times New Roman"/>
        </w:rPr>
        <w:t xml:space="preserve"> </w:t>
      </w:r>
      <w:r>
        <w:rPr>
          <w:rStyle w:val="VerbatimChar"/>
          <w:rtl w:val="0"/>
          <w:lang w:val="en-US" w:bidi="ar-LY"/>
          <w:rFonts w:cs="Times New Roman"/>
        </w:rPr>
        <w:t xml:space="preserve">Y</w:t>
      </w:r>
      <w:r>
        <w:rPr>
          <w:rtl w:val="0"/>
          <w:lang w:val="en-US" w:bidi="ar-LY"/>
          <w:rFonts w:cs="Times New Roman"/>
        </w:rPr>
        <w:t xml:space="preserve">.</w:t>
      </w:r>
    </w:p>
    <w:p>
      <w:pPr>
        <w:pStyle w:val="BodyText"/>
        <w:bidi w:val="1"/>
        <w:jc w:val="right"/>
      </w:pPr>
      <w:r>
        <w:rPr>
          <w:b/>
          <w:bCs/>
          <w:rtl w:val="1"/>
          <w:lang w:val="ar-LY" w:bidi="ar-LY"/>
          <w:rFonts w:cs="Times New Roman"/>
        </w:rPr>
        <w:t xml:space="preserve">الأسطر 26–38:</w:t>
      </w:r>
      <w:r>
        <w:rPr>
          <w:rtl w:val="0"/>
          <w:lang w:val="en-US" w:bidi="ar-LY"/>
          <w:rFonts w:cs="Times New Roman"/>
        </w:rPr>
        <w:t xml:space="preserve"> </w:t>
      </w:r>
      <w:r>
        <w:rPr>
          <w:rtl w:val="1"/>
          <w:lang w:val="ar-LY" w:bidi="ar-LY"/>
          <w:rFonts w:cs="Times New Roman"/>
        </w:rPr>
        <w:t xml:space="preserve">نحول الزمن إلى ملي ثانية، والجهد إلى فولت، والتيار إلى ملي أمبير. الأمر</w:t>
      </w:r>
      <w:r>
        <w:rPr>
          <w:rtl w:val="0"/>
          <w:lang w:val="en-US" w:bidi="ar-LY"/>
          <w:rFonts w:cs="Times New Roman"/>
        </w:rPr>
        <w:t xml:space="preserve"> </w:t>
      </w:r>
      <w:r>
        <w:rPr>
          <w:rStyle w:val="VerbatimChar"/>
          <w:rtl w:val="0"/>
          <w:lang w:val="en-US" w:bidi="ar-LY"/>
          <w:rFonts w:cs="Times New Roman"/>
        </w:rPr>
        <w:t xml:space="preserve">subplot</w:t>
      </w:r>
      <w:r>
        <w:rPr>
          <w:rtl w:val="0"/>
          <w:lang w:val="en-US" w:bidi="ar-LY"/>
          <w:rFonts w:cs="Times New Roman"/>
        </w:rPr>
        <w:t xml:space="preserve"> </w:t>
      </w:r>
      <w:r>
        <w:rPr>
          <w:rtl w:val="1"/>
          <w:lang w:val="ar-LY" w:bidi="ar-LY"/>
          <w:rFonts w:cs="Times New Roman"/>
        </w:rPr>
        <w:t xml:space="preserve">يقسم نافذة الرسم إلى منطقتين.</w:t>
      </w:r>
      <w:r>
        <w:rPr>
          <w:rtl w:val="0"/>
          <w:lang w:val="en-US" w:bidi="ar-LY"/>
          <w:rFonts w:cs="Times New Roman"/>
        </w:rPr>
        <w:t xml:space="preserve"> </w:t>
      </w:r>
      <w:r>
        <w:rPr>
          <w:rStyle w:val="VerbatimChar"/>
          <w:rtl w:val="0"/>
          <w:lang w:val="en-US" w:bidi="ar-LY"/>
          <w:rFonts w:cs="Times New Roman"/>
        </w:rPr>
        <w:t xml:space="preserve">hs</w:t>
      </w:r>
      <w:r>
        <w:rPr>
          <w:rtl w:val="0"/>
          <w:lang w:val="en-US" w:bidi="ar-LY"/>
          <w:rFonts w:cs="Times New Roman"/>
        </w:rPr>
        <w:t xml:space="preserve"> </w:t>
      </w:r>
      <w:r>
        <w:rPr>
          <w:rtl w:val="1"/>
          <w:lang w:val="ar-LY" w:bidi="ar-LY"/>
          <w:rFonts w:cs="Times New Roman"/>
        </w:rPr>
        <w:t xml:space="preserve">يحفظ مقابض المنحنيات، أي معرفات تسمح بتغيير مظهرها.</w:t>
      </w:r>
      <w:r>
        <w:rPr>
          <w:rtl w:val="0"/>
          <w:lang w:val="en-US" w:bidi="ar-LY"/>
          <w:rFonts w:cs="Times New Roman"/>
        </w:rPr>
        <w:t xml:space="preserve"> </w:t>
      </w:r>
      <w:r>
        <w:rPr>
          <w:rStyle w:val="VerbatimChar"/>
          <w:rtl w:val="0"/>
          <w:lang w:val="en-US" w:bidi="ar-LY"/>
          <w:rFonts w:cs="Times New Roman"/>
        </w:rPr>
        <w:t xml:space="preserve">num2cell(colors,2)</w:t>
      </w:r>
      <w:r>
        <w:rPr>
          <w:rtl w:val="0"/>
          <w:lang w:val="en-US" w:bidi="ar-LY"/>
          <w:rFonts w:cs="Times New Roman"/>
        </w:rPr>
        <w:t xml:space="preserve"> </w:t>
      </w:r>
      <w:r>
        <w:rPr>
          <w:rtl w:val="1"/>
          <w:lang w:val="ar-LY" w:bidi="ar-LY"/>
          <w:rFonts w:cs="Times New Roman"/>
        </w:rPr>
        <w:t xml:space="preserve">يحول كل صف لوني إلى خلية؛ وتجمعه التعليمة</w:t>
      </w:r>
      <w:r>
        <w:rPr>
          <w:rtl w:val="0"/>
          <w:lang w:val="en-US" w:bidi="ar-LY"/>
          <w:rFonts w:cs="Times New Roman"/>
        </w:rPr>
        <w:t xml:space="preserve"> </w:t>
      </w:r>
      <w:r>
        <w:rPr>
          <w:rStyle w:val="VerbatimChar"/>
          <w:rtl w:val="0"/>
          <w:lang w:val="en-US" w:bidi="ar-LY"/>
          <w:rFonts w:cs="Times New Roman"/>
        </w:rPr>
        <w:t xml:space="preserve">set</w:t>
      </w:r>
      <w:r>
        <w:rPr>
          <w:rtl w:val="0"/>
          <w:lang w:val="en-US" w:bidi="ar-LY"/>
          <w:rFonts w:cs="Times New Roman"/>
        </w:rPr>
        <w:t xml:space="preserve"> </w:t>
      </w:r>
      <w:r>
        <w:rPr>
          <w:rtl w:val="1"/>
          <w:lang w:val="ar-LY" w:bidi="ar-LY"/>
          <w:rFonts w:cs="Times New Roman"/>
        </w:rPr>
        <w:t xml:space="preserve">مع أنماط الخطوط. هذا تنسيق للرسم فقط.</w:t>
      </w:r>
      <w:r>
        <w:rPr>
          <w:rtl w:val="0"/>
          <w:lang w:val="en-US" w:bidi="ar-LY"/>
          <w:rFonts w:cs="Times New Roman"/>
        </w:rPr>
        <w:t xml:space="preserve"> </w:t>
      </w:r>
      <w:r>
        <w:rPr>
          <w:rStyle w:val="VerbatimChar"/>
          <w:rtl w:val="0"/>
          <w:lang w:val="en-US" w:bidi="ar-LY"/>
          <w:rFonts w:cs="Times New Roman"/>
        </w:rPr>
        <w:t xml:space="preserve">xlim([0 12])</w:t>
      </w:r>
      <w:r>
        <w:rPr>
          <w:rtl w:val="0"/>
          <w:lang w:val="en-US" w:bidi="ar-LY"/>
          <w:rFonts w:cs="Times New Roman"/>
        </w:rPr>
        <w:t xml:space="preserve"> </w:t>
      </w:r>
      <w:r>
        <w:rPr>
          <w:rtl w:val="1"/>
          <w:lang w:val="ar-LY" w:bidi="ar-LY"/>
          <w:rFonts w:cs="Times New Roman"/>
        </w:rPr>
        <w:t xml:space="preserve">يعرض أول 12 ملي ثانية، مع أن الحساب يستمر إلى 60 ملي ثانية.</w:t>
      </w:r>
    </w:p>
    <w:p>
      <w:pPr>
        <w:pStyle w:val="BodyText"/>
        <w:bidi w:val="1"/>
        <w:jc w:val="right"/>
      </w:pPr>
      <w:r>
        <w:rPr>
          <w:b/>
          <w:bCs/>
          <w:rtl w:val="1"/>
          <w:lang w:val="ar-LY" w:bidi="ar-LY"/>
          <w:rFonts w:cs="Times New Roman"/>
        </w:rPr>
        <w:t xml:space="preserve">الأسطر 39–49:</w:t>
      </w:r>
      <w:r>
        <w:rPr>
          <w:rtl w:val="0"/>
          <w:lang w:val="en-US" w:bidi="ar-LY"/>
          <w:rFonts w:cs="Times New Roman"/>
        </w:rPr>
        <w:t xml:space="preserve"> </w:t>
      </w:r>
      <w:r>
        <w:rPr>
          <w:rStyle w:val="VerbatimChar"/>
          <w:rtl w:val="0"/>
          <w:lang w:val="en-US" w:bidi="ar-LY"/>
          <w:rFonts w:cs="Times New Roman"/>
        </w:rPr>
        <w:t xml:space="preserve">logspace</w:t>
      </w:r>
      <w:r>
        <w:rPr>
          <w:rtl w:val="0"/>
          <w:lang w:val="en-US" w:bidi="ar-LY"/>
          <w:rFonts w:cs="Times New Roman"/>
        </w:rPr>
        <w:t xml:space="preserve"> </w:t>
      </w:r>
      <w:r>
        <w:rPr>
          <w:rtl w:val="1"/>
          <w:lang w:val="ar-LY" w:bidi="ar-LY"/>
          <w:rFonts w:cs="Times New Roman"/>
        </w:rPr>
        <w:t xml:space="preserve">ينشئ 1200 تردد من هرتز واحد إلى عشرة آلاف هرتز. نكوّن المتغير المركب المقابل للتردد ونحسب دالة تحويل الجهد.</w:t>
      </w:r>
      <w:r>
        <w:rPr>
          <w:rtl w:val="0"/>
          <w:lang w:val="en-US" w:bidi="ar-LY"/>
          <w:rFonts w:cs="Times New Roman"/>
        </w:rPr>
        <w:t xml:space="preserve"> </w:t>
      </w:r>
      <w:r>
        <w:rPr>
          <w:rStyle w:val="VerbatimChar"/>
          <w:rtl w:val="0"/>
          <w:lang w:val="en-US" w:bidi="ar-LY"/>
          <w:rFonts w:cs="Times New Roman"/>
        </w:rPr>
        <w:t xml:space="preserve">abs</w:t>
      </w:r>
      <w:r>
        <w:rPr>
          <w:rtl w:val="0"/>
          <w:lang w:val="en-US" w:bidi="ar-LY"/>
          <w:rFonts w:cs="Times New Roman"/>
        </w:rPr>
        <w:t xml:space="preserve"> </w:t>
      </w:r>
      <w:r>
        <w:rPr>
          <w:rtl w:val="1"/>
          <w:lang w:val="ar-LY" w:bidi="ar-LY"/>
          <w:rFonts w:cs="Times New Roman"/>
        </w:rPr>
        <w:t xml:space="preserve">يأخذ مقدار العدد المركب، ثم نحوله إلى ديسيبل.</w:t>
      </w:r>
      <w:r>
        <w:rPr>
          <w:rtl w:val="0"/>
          <w:lang w:val="en-US" w:bidi="ar-LY"/>
          <w:rFonts w:cs="Times New Roman"/>
        </w:rPr>
        <w:t xml:space="preserve"> </w:t>
      </w:r>
      <w:r>
        <w:rPr>
          <w:rStyle w:val="VerbatimChar"/>
          <w:rtl w:val="0"/>
          <w:lang w:val="en-US" w:bidi="ar-LY"/>
          <w:rFonts w:cs="Times New Roman"/>
        </w:rPr>
        <w:t xml:space="preserve">semilogx</w:t>
      </w:r>
      <w:r>
        <w:rPr>
          <w:rtl w:val="0"/>
          <w:lang w:val="en-US" w:bidi="ar-LY"/>
          <w:rFonts w:cs="Times New Roman"/>
        </w:rPr>
        <w:t xml:space="preserve"> </w:t>
      </w:r>
      <w:r>
        <w:rPr>
          <w:rtl w:val="1"/>
          <w:lang w:val="ar-LY" w:bidi="ar-LY"/>
          <w:rFonts w:cs="Times New Roman"/>
        </w:rPr>
        <w:t xml:space="preserve">يجعل محور التردد لوغاريتمياً، و</w:t>
      </w:r>
      <w:r>
        <w:rPr>
          <w:rStyle w:val="VerbatimChar"/>
          <w:rtl w:val="0"/>
          <w:lang w:val="en-US" w:bidi="ar-LY"/>
          <w:rFonts w:cs="Times New Roman"/>
        </w:rPr>
        <w:t xml:space="preserve">hold on</w:t>
      </w:r>
      <w:r>
        <w:rPr>
          <w:rtl w:val="0"/>
          <w:lang w:val="en-US" w:bidi="ar-LY"/>
          <w:rFonts w:cs="Times New Roman"/>
        </w:rPr>
        <w:t xml:space="preserve"> </w:t>
      </w:r>
      <w:r>
        <w:rPr>
          <w:rtl w:val="1"/>
          <w:lang w:val="ar-LY" w:bidi="ar-LY"/>
          <w:rFonts w:cs="Times New Roman"/>
        </w:rPr>
        <w:t xml:space="preserve">يحتفظ بالمنحنيات السابقة. هذا الجزء يحسب استجابة التردد مباشرة من النظرية؛ لا يستخرجها من منحنى الخطوة أو من تحويل فورييه للعينات.</w:t>
      </w:r>
    </w:p>
    <w:bookmarkEnd w:id="104"/>
    <w:bookmarkStart w:id="105" w:name="مثال-صغير-على-الأوزان-وأول-تحديث"/>
    <w:p>
      <w:pPr>
        <w:pStyle w:val="Heading2"/>
        <w:bidi w:val="1"/>
        <w:jc w:val="right"/>
      </w:pPr>
      <w:r>
        <w:rPr>
          <w:rtl w:val="1"/>
          <w:lang w:val="ar-LY" w:bidi="ar-LY"/>
          <w:rFonts w:cs="Times New Roman"/>
        </w:rPr>
        <w:t xml:space="preserve">مثال صغير على الأوزان وأول تحديث</w:t>
      </w:r>
    </w:p>
    <w:p>
      <w:pPr>
        <w:pStyle w:val="FirstParagraph"/>
        <w:bidi w:val="1"/>
        <w:jc w:val="right"/>
      </w:pPr>
      <w:r>
        <w:rPr>
          <w:rtl w:val="1"/>
          <w:lang w:val="ar-LY" w:bidi="ar-LY"/>
          <w:rFonts w:cs="Times New Roman"/>
        </w:rPr>
        <w:t xml:space="preserve">لرتبة مقدارها 0.8، تبدأ الأوزان الرياضية كما يلي:</w:t>
      </w:r>
    </w:p>
    <w:p>
      <w:pPr>
        <w:pStyle w:val="BodyText"/>
        <w:bidi w:val="0"/>
      </w:pPr>
      <m:oMathPara>
        <m:oMathParaPr>
          <m:jc m:val="center"/>
        </m:oMathParaPr>
        <m:oMath>
          <m:sSub>
            <m:e>
              <m:r>
                <m:t>w</m:t>
              </m:r>
            </m:e>
            <m:sub>
              <m:r>
                <m:t>0</m:t>
              </m:r>
            </m:sub>
          </m:sSub>
          <m:r>
            <m:rPr>
              <m:sty m:val="p"/>
            </m:rPr>
            <m:t>=</m:t>
          </m:r>
          <m:r>
            <m:t>1</m:t>
          </m:r>
          <m:r>
            <m:rPr>
              <m:sty m:val="p"/>
            </m:rPr>
            <m:t>,</m:t>
          </m:r>
          <m:r>
            <m:t>  </m:t>
          </m:r>
          <m:sSub>
            <m:e>
              <m:r>
                <m:t>w</m:t>
              </m:r>
            </m:e>
            <m:sub>
              <m:r>
                <m:t>1</m:t>
              </m:r>
            </m:sub>
          </m:sSub>
          <m:r>
            <m:rPr>
              <m:sty m:val="p"/>
            </m:rPr>
            <m:t>=</m:t>
          </m:r>
          <m:d>
            <m:dPr>
              <m:begChr m:val="("/>
              <m:endChr m:val=")"/>
              <m:sepChr m:val=""/>
              <m:grow/>
            </m:dPr>
            <m:e>
              <m:r>
                <m:t>1</m:t>
              </m:r>
              <m:r>
                <m:rPr>
                  <m:sty m:val="p"/>
                </m:rPr>
                <m:t>−</m:t>
              </m:r>
              <m:r>
                <m:t>1.8</m:t>
              </m:r>
            </m:e>
          </m:d>
          <m:sSub>
            <m:e>
              <m:r>
                <m:t>w</m:t>
              </m:r>
            </m:e>
            <m:sub>
              <m:r>
                <m:t>0</m:t>
              </m:r>
            </m:sub>
          </m:sSub>
          <m:r>
            <m:rPr>
              <m:sty m:val="p"/>
            </m:rPr>
            <m:t>=</m:t>
          </m:r>
          <m:r>
            <m:rPr>
              <m:sty m:val="p"/>
            </m:rPr>
            <m:t>−</m:t>
          </m:r>
          <m:r>
            <m:t>0.8</m:t>
          </m:r>
          <m:r>
            <m:rPr>
              <m:sty m:val="p"/>
            </m:rPr>
            <m:t>,</m:t>
          </m:r>
          <m:r>
            <m:t>  </m:t>
          </m:r>
          <m:sSub>
            <m:e>
              <m:r>
                <m:t>w</m:t>
              </m:r>
            </m:e>
            <m:sub>
              <m:r>
                <m:t>2</m:t>
              </m:r>
            </m:sub>
          </m:sSub>
          <m:r>
            <m:rPr>
              <m:sty m:val="p"/>
            </m:rPr>
            <m:t>=</m:t>
          </m:r>
          <m:d>
            <m:dPr>
              <m:begChr m:val="("/>
              <m:endChr m:val=")"/>
              <m:sepChr m:val=""/>
              <m:grow/>
            </m:dPr>
            <m:e>
              <m:r>
                <m:t>1</m:t>
              </m:r>
              <m:r>
                <m:rPr>
                  <m:sty m:val="p"/>
                </m:rPr>
                <m:t>−</m:t>
              </m:r>
              <m:f>
                <m:fPr>
                  <m:type m:val="bar"/>
                </m:fPr>
                <m:num>
                  <m:r>
                    <m:t>1.8</m:t>
                  </m:r>
                </m:num>
                <m:den>
                  <m:r>
                    <m:t>2</m:t>
                  </m:r>
                </m:den>
              </m:f>
            </m:e>
          </m:d>
          <m:sSub>
            <m:e>
              <m:r>
                <m:t>w</m:t>
              </m:r>
            </m:e>
            <m:sub>
              <m:r>
                <m:t>1</m:t>
              </m:r>
            </m:sub>
          </m:sSub>
          <m:r>
            <m:rPr>
              <m:sty m:val="p"/>
            </m:rPr>
            <m:t>=</m:t>
          </m:r>
          <m:r>
            <m:rPr>
              <m:sty m:val="p"/>
            </m:rPr>
            <m:t>−</m:t>
          </m:r>
          <m:r>
            <m:t>0.08</m:t>
          </m:r>
          <m:r>
            <m:rPr>
              <m:sty m:val="p"/>
            </m:rPr>
            <m:t>.</m:t>
          </m:r>
        </m:oMath>
      </m:oMathPara>
    </w:p>
    <w:p>
      <w:pPr>
        <w:pStyle w:val="FirstParagraph"/>
        <w:bidi w:val="1"/>
        <w:jc w:val="right"/>
      </w:pPr>
      <w:r>
        <w:rPr>
          <w:rtl w:val="1"/>
          <w:lang w:val="ar-LY" w:bidi="ar-LY"/>
          <w:rFonts w:cs="Times New Roman"/>
        </w:rPr>
        <w:t xml:space="preserve">في MATLAB تقابلها</w:t>
      </w:r>
      <w:r>
        <w:rPr>
          <w:rtl w:val="0"/>
          <w:lang w:val="en-US" w:bidi="ar-LY"/>
          <w:rFonts w:cs="Times New Roman"/>
        </w:rPr>
        <w:t xml:space="preserve"> </w:t>
      </w:r>
      <w:r>
        <w:rPr>
          <w:rStyle w:val="VerbatimChar"/>
          <w:rtl w:val="0"/>
          <w:lang w:val="en-US" w:bidi="ar-LY"/>
          <w:rFonts w:cs="Times New Roman"/>
        </w:rPr>
        <w:t xml:space="preserve">w(1)</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w(2)</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w(3)</w:t>
      </w:r>
      <w:r>
        <w:rPr>
          <w:rtl w:val="1"/>
          <w:lang w:val="ar-LY" w:bidi="ar-LY"/>
          <w:rFonts w:cs="Times New Roman"/>
        </w:rPr>
        <w:t xml:space="preserve">، بسبب بداية الفهرسة من واحد. الحالة الابتدائية صفر، ولذلك يكون مجموع التاريخ في أول خطوة صفراً، رغم أن الوزن الأول المستخدم في ذلك المجموع ليس صفراً. إذا وضعنا الرمز الآتي:</w:t>
      </w:r>
    </w:p>
    <w:p>
      <w:pPr>
        <w:pStyle w:val="BodyText"/>
        <w:bidi w:val="0"/>
      </w:pPr>
      <m:oMathPara>
        <m:oMathParaPr>
          <m:jc m:val="center"/>
        </m:oMathParaPr>
        <m:oMath>
          <m:r>
            <m:t>q</m:t>
          </m:r>
          <m:r>
            <m:rPr>
              <m:sty m:val="p"/>
            </m:rPr>
            <m:t>=</m:t>
          </m:r>
          <m:sSup>
            <m:e>
              <m:r>
                <m:t>h</m:t>
              </m:r>
            </m:e>
            <m:sup>
              <m:r>
                <m:t>0.8</m:t>
              </m:r>
            </m:sup>
          </m:sSup>
          <m:r>
            <m:rPr>
              <m:sty m:val="p"/>
            </m:rPr>
            <m:t>=</m:t>
          </m:r>
          <m:r>
            <m:t>0.00828613504335</m:t>
          </m:r>
          <m:r>
            <m:rPr>
              <m:sty m:val="p"/>
            </m:rPr>
            <m:t>,</m:t>
          </m:r>
          <m:r>
            <m:t>  </m:t>
          </m:r>
          <m:sSub>
            <m:e>
              <m:r>
                <m:rPr>
                  <m:sty m:val="b"/>
                </m:rPr>
                <m:t>z</m:t>
              </m:r>
            </m:e>
            <m:sub>
              <m:r>
                <m:t>1</m:t>
              </m:r>
            </m:sub>
          </m:sSub>
          <m:r>
            <m:rPr>
              <m:sty m:val="p"/>
            </m:rPr>
            <m:t>=</m:t>
          </m:r>
          <m:f>
            <m:fPr>
              <m:type m:val="bar"/>
            </m:fPr>
            <m:num>
              <m:r>
                <m:t>1</m:t>
              </m:r>
            </m:num>
            <m:den>
              <m:r>
                <m:t>1</m:t>
              </m:r>
              <m:r>
                <m:rPr>
                  <m:sty m:val="p"/>
                </m:rPr>
                <m:t>+</m:t>
              </m:r>
              <m:r>
                <m:t>q</m:t>
              </m:r>
              <m:r>
                <m:rPr>
                  <m:sty m:val="p"/>
                </m:rPr>
                <m:t>+</m:t>
              </m:r>
              <m:sSup>
                <m:e>
                  <m:r>
                    <m:t>q</m:t>
                  </m:r>
                </m:e>
                <m:sup>
                  <m:r>
                    <m:t>2</m:t>
                  </m:r>
                </m:sup>
              </m:sSup>
            </m:den>
          </m:f>
          <m:d>
            <m:dPr>
              <m:begChr m:val="["/>
              <m:endChr m:val="]"/>
              <m:sepChr m:val=""/>
              <m:grow/>
            </m:dPr>
            <m:e>
              <m:m>
                <m:mPr>
                  <m:baseJc m:val="center"/>
                  <m:plcHide m:val="on"/>
                  <m:mcs>
                    <m:mc>
                      <m:mcPr>
                        <m:mcJc m:val="center"/>
                        <m:count m:val="1"/>
                      </m:mcPr>
                    </m:mc>
                  </m:mcs>
                </m:mPr>
                <m:mr>
                  <m:e>
                    <m:sSup>
                      <m:e>
                        <m:r>
                          <m:t>q</m:t>
                        </m:r>
                      </m:e>
                      <m:sup>
                        <m:r>
                          <m:t>2</m:t>
                        </m:r>
                      </m:sup>
                    </m:sSup>
                  </m:e>
                </m:mr>
                <m:mr>
                  <m:e>
                    <m:r>
                      <m:t>q</m:t>
                    </m:r>
                  </m:e>
                </m:mr>
              </m:m>
            </m:e>
          </m:d>
          <m:r>
            <m:rPr>
              <m:sty m:val="p"/>
            </m:rPr>
            <m:t>,</m:t>
          </m:r>
        </m:oMath>
      </m:oMathPara>
    </w:p>
    <w:p>
      <w:pPr>
        <w:pStyle w:val="FirstParagraph"/>
        <w:bidi w:val="1"/>
        <w:jc w:val="right"/>
      </w:pPr>
      <w:r>
        <w:rPr>
          <w:rtl w:val="1"/>
          <w:lang w:val="ar-LY" w:bidi="ar-LY"/>
          <w:rFonts w:cs="Times New Roman"/>
        </w:rPr>
        <w:t xml:space="preserve">نجد تقريباً أن الجهد المطبّع يساوي</w:t>
      </w:r>
      <w:r>
        <w:rPr>
          <w:rtl w:val="0"/>
          <w:lang w:val="en-US" w:bidi="ar-LY"/>
          <w:rFonts w:cs="Times New Roman"/>
        </w:rPr>
        <w:t xml:space="preserve"> </w:t>
      </w:r>
      <w:r>
        <w:rPr>
          <w:rStyle w:val="VerbatimChar"/>
          <w:rtl w:val="0"/>
          <w:lang w:val="en-US" w:bidi="ar-LY"/>
          <w:rFonts w:cs="Times New Roman"/>
        </w:rPr>
        <w:t xml:space="preserve">0.0000680911</w:t>
      </w:r>
      <w:r>
        <w:rPr>
          <w:rtl w:val="0"/>
          <w:lang w:val="en-US" w:bidi="ar-LY"/>
          <w:rFonts w:cs="Times New Roman"/>
        </w:rPr>
        <w:t xml:space="preserve"> </w:t>
      </w:r>
      <w:r>
        <w:rPr>
          <w:rtl w:val="1"/>
          <w:lang w:val="ar-LY" w:bidi="ar-LY"/>
          <w:rFonts w:cs="Times New Roman"/>
        </w:rPr>
        <w:t xml:space="preserve">والتيار المطبّع يساوي</w:t>
      </w:r>
      <w:r>
        <w:rPr>
          <w:rtl w:val="0"/>
          <w:lang w:val="en-US" w:bidi="ar-LY"/>
          <w:rFonts w:cs="Times New Roman"/>
        </w:rPr>
        <w:t xml:space="preserve"> </w:t>
      </w:r>
      <w:r>
        <w:rPr>
          <w:rStyle w:val="VerbatimChar"/>
          <w:rtl w:val="0"/>
          <w:lang w:val="en-US" w:bidi="ar-LY"/>
          <w:rFonts w:cs="Times New Roman"/>
        </w:rPr>
        <w:t xml:space="preserve">0.00821748</w:t>
      </w:r>
      <w:r>
        <w:rPr>
          <w:rtl w:val="1"/>
          <w:lang w:val="ar-LY" w:bidi="ar-LY"/>
          <w:rFonts w:cs="Times New Roman"/>
        </w:rPr>
        <w:t xml:space="preserve">. بالوحدات الفيزيائية: الجهد</w:t>
      </w:r>
      <w:r>
        <w:rPr>
          <w:rtl w:val="0"/>
          <w:lang w:val="en-US" w:bidi="ar-LY"/>
          <w:rFonts w:cs="Times New Roman"/>
        </w:rPr>
        <w:t xml:space="preserve"> </w:t>
      </w:r>
      <w:r>
        <w:rPr>
          <w:rStyle w:val="VerbatimChar"/>
          <w:rtl w:val="0"/>
          <w:lang w:val="en-US" w:bidi="ar-LY"/>
          <w:rFonts w:cs="Times New Roman"/>
        </w:rPr>
        <w:t xml:space="preserve">0.0000680911 V</w:t>
      </w:r>
      <w:r>
        <w:rPr>
          <w:rtl w:val="1"/>
          <w:lang w:val="ar-LY" w:bidi="ar-LY"/>
          <w:rFonts w:cs="Times New Roman"/>
        </w:rPr>
        <w:t xml:space="preserve">، والتيار</w:t>
      </w:r>
      <w:r>
        <w:rPr>
          <w:rtl w:val="0"/>
          <w:lang w:val="en-US" w:bidi="ar-LY"/>
          <w:rFonts w:cs="Times New Roman"/>
        </w:rPr>
        <w:t xml:space="preserve"> </w:t>
      </w:r>
      <w:r>
        <w:rPr>
          <w:rStyle w:val="VerbatimChar"/>
          <w:rtl w:val="0"/>
          <w:lang w:val="en-US" w:bidi="ar-LY"/>
          <w:rFonts w:cs="Times New Roman"/>
        </w:rPr>
        <w:t xml:space="preserve">0.821748 mA</w:t>
      </w:r>
      <w:r>
        <w:rPr>
          <w:rtl w:val="0"/>
          <w:lang w:val="en-US" w:bidi="ar-LY"/>
          <w:rFonts w:cs="Times New Roman"/>
        </w:rPr>
        <w:t xml:space="preserve"> </w:t>
      </w:r>
      <w:r>
        <w:rPr>
          <w:rtl w:val="1"/>
          <w:lang w:val="ar-LY" w:bidi="ar-LY"/>
          <w:rFonts w:cs="Times New Roman"/>
        </w:rPr>
        <w:t xml:space="preserve">عند زمن 2.5 ميكروثانية. هذه نتيجة</w:t>
      </w:r>
      <w:r>
        <w:rPr>
          <w:rtl w:val="0"/>
          <w:lang w:val="en-US" w:bidi="ar-LY"/>
          <w:rFonts w:cs="Times New Roman"/>
        </w:rPr>
        <w:t xml:space="preserve"> </w:t>
      </w:r>
      <w:r>
        <w:rPr>
          <w:b/>
          <w:bCs/>
          <w:rtl w:val="1"/>
          <w:lang w:val="ar-LY" w:bidi="ar-LY"/>
          <w:rFonts w:cs="Times New Roman"/>
        </w:rPr>
        <w:t xml:space="preserve">أول خطوة عددية</w:t>
      </w:r>
      <w:r>
        <w:rPr>
          <w:rtl w:val="0"/>
          <w:lang w:val="en-US" w:bidi="ar-LY"/>
          <w:rFonts w:cs="Times New Roman"/>
        </w:rPr>
        <w:t xml:space="preserve"> </w:t>
      </w:r>
      <w:r>
        <w:rPr>
          <w:rtl w:val="1"/>
          <w:lang w:val="ar-LY" w:bidi="ar-LY"/>
          <w:rFonts w:cs="Times New Roman"/>
        </w:rPr>
        <w:t xml:space="preserve">وليست قياساً تجريبياً أو حلاً دقيقاً لكل زمن.</w:t>
      </w:r>
    </w:p>
    <w:bookmarkEnd w:id="105"/>
    <w:bookmarkStart w:id="106" w:name="ماذا-تضيف-الدالة-الكاملة"/>
    <w:p>
      <w:pPr>
        <w:pStyle w:val="Heading2"/>
        <w:bidi w:val="1"/>
        <w:jc w:val="right"/>
      </w:pPr>
      <w:r>
        <w:rPr>
          <w:rtl w:val="1"/>
          <w:lang w:val="ar-LY" w:bidi="ar-LY"/>
          <w:rFonts w:cs="Times New Roman"/>
        </w:rPr>
        <w:t xml:space="preserve">ماذا تضيف الدالة الكاملة؟</w:t>
      </w:r>
    </w:p>
    <w:p>
      <w:pPr>
        <w:pStyle w:val="FirstParagraph"/>
        <w:bidi w:val="1"/>
        <w:jc w:val="right"/>
      </w:pPr>
      <w:r>
        <w:rPr>
          <w:rtl w:val="1"/>
          <w:lang w:val="ar-LY" w:bidi="ar-LY"/>
          <w:rFonts w:cs="Times New Roman"/>
        </w:rPr>
        <w:t xml:space="preserve">الأسطر 35–46 من</w:t>
      </w:r>
      <w:r>
        <w:rPr>
          <w:rtl w:val="0"/>
          <w:lang w:val="en-US" w:bidi="ar-LY"/>
          <w:rFonts w:cs="Times New Roman"/>
        </w:rPr>
        <w:t xml:space="preserve"> </w:t>
      </w:r>
      <w:r>
        <w:rPr>
          <w:rStyle w:val="VerbatimChar"/>
          <w:rtl w:val="0"/>
          <w:lang w:val="en-US" w:bidi="ar-LY"/>
          <w:rFonts w:cs="Times New Roman"/>
        </w:rPr>
        <w:t xml:space="preserve">rlc_fractional_study.m</w:t>
      </w:r>
      <w:r>
        <w:rPr>
          <w:rtl w:val="0"/>
          <w:lang w:val="en-US" w:bidi="ar-LY"/>
          <w:rFonts w:cs="Times New Roman"/>
        </w:rPr>
        <w:t xml:space="preserve"> </w:t>
      </w:r>
      <w:r>
        <w:rPr>
          <w:rtl w:val="1"/>
          <w:lang w:val="ar-LY" w:bidi="ar-LY"/>
          <w:rFonts w:cs="Times New Roman"/>
        </w:rPr>
        <w:t xml:space="preserve">تعالج المدخلات الاختيارية.</w:t>
      </w:r>
      <w:r>
        <w:rPr>
          <w:rtl w:val="0"/>
          <w:lang w:val="en-US" w:bidi="ar-LY"/>
          <w:rFonts w:cs="Times New Roman"/>
        </w:rPr>
        <w:t xml:space="preserve"> </w:t>
      </w:r>
      <w:r>
        <w:rPr>
          <w:rStyle w:val="VerbatimChar"/>
          <w:rtl w:val="0"/>
          <w:lang w:val="en-US" w:bidi="ar-LY"/>
          <w:rFonts w:cs="Times New Roman"/>
        </w:rPr>
        <w:t xml:space="preserve">nargin</w:t>
      </w:r>
      <w:r>
        <w:rPr>
          <w:rtl w:val="0"/>
          <w:lang w:val="en-US" w:bidi="ar-LY"/>
          <w:rFonts w:cs="Times New Roman"/>
        </w:rPr>
        <w:t xml:space="preserve"> </w:t>
      </w:r>
      <w:r>
        <w:rPr>
          <w:rtl w:val="1"/>
          <w:lang w:val="ar-LY" w:bidi="ar-LY"/>
          <w:rFonts w:cs="Times New Roman"/>
        </w:rPr>
        <w:t xml:space="preserve">يعدّ المدخلات المقدمة، و</w:t>
      </w:r>
      <w:r>
        <w:rPr>
          <w:rStyle w:val="VerbatimChar"/>
          <w:rtl w:val="0"/>
          <w:lang w:val="en-US" w:bidi="ar-LY"/>
          <w:rFonts w:cs="Times New Roman"/>
        </w:rPr>
        <w:t xml:space="preserve">isempty</w:t>
      </w:r>
      <w:r>
        <w:rPr>
          <w:rtl w:val="0"/>
          <w:lang w:val="en-US" w:bidi="ar-LY"/>
          <w:rFonts w:cs="Times New Roman"/>
        </w:rPr>
        <w:t xml:space="preserve"> </w:t>
      </w:r>
      <w:r>
        <w:rPr>
          <w:rtl w:val="1"/>
          <w:lang w:val="ar-LY" w:bidi="ar-LY"/>
          <w:rFonts w:cs="Times New Roman"/>
        </w:rPr>
        <w:t xml:space="preserve">يفحص إن كانت فارغة. عند عدم تحديد مجلد تستعمل الدالة</w:t>
      </w:r>
      <w:r>
        <w:rPr>
          <w:rtl w:val="0"/>
          <w:lang w:val="en-US" w:bidi="ar-LY"/>
          <w:rFonts w:cs="Times New Roman"/>
        </w:rPr>
        <w:t xml:space="preserve"> </w:t>
      </w:r>
      <w:r>
        <w:rPr>
          <w:rStyle w:val="VerbatimChar"/>
          <w:rtl w:val="0"/>
          <w:lang w:val="en-US" w:bidi="ar-LY"/>
          <w:rFonts w:cs="Times New Roman"/>
        </w:rPr>
        <w:t xml:space="preserve">pwd</w:t>
      </w:r>
      <w:r>
        <w:rPr>
          <w:rtl w:val="1"/>
          <w:lang w:val="ar-LY" w:bidi="ar-LY"/>
          <w:rFonts w:cs="Times New Roman"/>
        </w:rPr>
        <w:t xml:space="preserve">، أي المجلد الحالي، وتنشئ داخله</w:t>
      </w:r>
      <w:r>
        <w:rPr>
          <w:rtl w:val="0"/>
          <w:lang w:val="en-US" w:bidi="ar-LY"/>
          <w:rFonts w:cs="Times New Roman"/>
        </w:rPr>
        <w:t xml:space="preserve"> </w:t>
      </w:r>
      <w:r>
        <w:rPr>
          <w:rStyle w:val="VerbatimChar"/>
          <w:rtl w:val="0"/>
          <w:lang w:val="en-US" w:bidi="ar-LY"/>
          <w:rFonts w:cs="Times New Roman"/>
        </w:rPr>
        <w:t xml:space="preserve">matlab_results</w:t>
      </w:r>
      <w:r>
        <w:rPr>
          <w:rtl w:val="1"/>
          <w:lang w:val="ar-LY" w:bidi="ar-LY"/>
          <w:rFonts w:cs="Times New Roman"/>
        </w:rPr>
        <w:t xml:space="preserve">. والأسطر 48–79 تحل تسع حالات: ثلاث رتب مضروبة في ثلاث خطوات.</w:t>
      </w:r>
      <w:r>
        <w:rPr>
          <w:rtl w:val="0"/>
          <w:lang w:val="en-US" w:bidi="ar-LY"/>
          <w:rFonts w:cs="Times New Roman"/>
        </w:rPr>
        <w:t xml:space="preserve"> </w:t>
      </w:r>
      <w:r>
        <w:rPr>
          <w:rStyle w:val="VerbatimChar"/>
          <w:rtl w:val="0"/>
          <w:lang w:val="en-US" w:bidi="ar-LY"/>
          <w:rFonts w:cs="Times New Roman"/>
        </w:rPr>
        <w:t xml:space="preserve">results</w:t>
      </w:r>
      <w:r>
        <w:rPr>
          <w:rtl w:val="0"/>
          <w:lang w:val="en-US" w:bidi="ar-LY"/>
          <w:rFonts w:cs="Times New Roman"/>
        </w:rPr>
        <w:t xml:space="preserve"> </w:t>
      </w:r>
      <w:r>
        <w:rPr>
          <w:rtl w:val="1"/>
          <w:lang w:val="ar-LY" w:bidi="ar-LY"/>
          <w:rFonts w:cs="Times New Roman"/>
        </w:rPr>
        <w:t xml:space="preserve">بنية بيانات؛ النقطة تختار حقلاً، مثل</w:t>
      </w:r>
      <w:r>
        <w:rPr>
          <w:rtl w:val="0"/>
          <w:lang w:val="en-US" w:bidi="ar-LY"/>
          <w:rFonts w:cs="Times New Roman"/>
        </w:rPr>
        <w:t xml:space="preserve"> </w:t>
      </w:r>
      <w:r>
        <w:rPr>
          <w:rStyle w:val="VerbatimChar"/>
          <w:rtl w:val="0"/>
          <w:lang w:val="en-US" w:bidi="ar-LY"/>
          <w:rFonts w:cs="Times New Roman"/>
        </w:rPr>
        <w:t xml:space="preserve">results.parameters</w:t>
      </w:r>
      <w:r>
        <w:rPr>
          <w:rtl w:val="1"/>
          <w:lang w:val="ar-LY" w:bidi="ar-LY"/>
          <w:rFonts w:cs="Times New Roman"/>
        </w:rPr>
        <w:t xml:space="preserve">، والخلايا تحتفظ بنتيجة كل حالة.</w:t>
      </w:r>
    </w:p>
    <w:p>
      <w:pPr>
        <w:pStyle w:val="BodyText"/>
        <w:bidi w:val="1"/>
        <w:jc w:val="right"/>
      </w:pPr>
      <w:r>
        <w:rPr>
          <w:rtl w:val="1"/>
          <w:lang w:val="ar-LY" w:bidi="ar-LY"/>
          <w:rFonts w:cs="Times New Roman"/>
        </w:rPr>
        <w:t xml:space="preserve">الأسطر 82–94 تقارن الرتبة واحد بحل تحليلي مستقل. والأسطر 97–114 تقارن الشبكات عند نقاط زمن مشتركة؛ فلا نقارن نقطة عند زمن معين بنقطة مختلفة لمجرد تساوي رقم العمود. والأسطر 120–147 تقارن الجهد بقيم عكس لابلاس مستقلة عند ثمانية أزمنة. هذه القيم محفوظة مسبقاً وحُسبت باستخدام Python؛ الدالة لا تنفذ عكس لابلاس داخل MATLAB.</w:t>
      </w:r>
    </w:p>
    <w:p>
      <w:pPr>
        <w:pStyle w:val="BodyText"/>
        <w:bidi w:val="1"/>
        <w:jc w:val="right"/>
      </w:pPr>
      <w:r>
        <w:rPr>
          <w:rtl w:val="1"/>
          <w:lang w:val="ar-LY" w:bidi="ar-LY"/>
          <w:rFonts w:cs="Times New Roman"/>
        </w:rPr>
        <w:t xml:space="preserve">الأسطر 149–157 تحسب مقدار الاستجابة الترددية وطورها؛</w:t>
      </w:r>
      <w:r>
        <w:rPr>
          <w:rtl w:val="0"/>
          <w:lang w:val="en-US" w:bidi="ar-LY"/>
          <w:rFonts w:cs="Times New Roman"/>
        </w:rPr>
        <w:t xml:space="preserve"> </w:t>
      </w:r>
      <w:r>
        <w:rPr>
          <w:rStyle w:val="VerbatimChar"/>
          <w:rtl w:val="0"/>
          <w:lang w:val="en-US" w:bidi="ar-LY"/>
          <w:rFonts w:cs="Times New Roman"/>
        </w:rPr>
        <w:t xml:space="preserve">angle</w:t>
      </w:r>
      <w:r>
        <w:rPr>
          <w:rtl w:val="0"/>
          <w:lang w:val="en-US" w:bidi="ar-LY"/>
          <w:rFonts w:cs="Times New Roman"/>
        </w:rPr>
        <w:t xml:space="preserve"> </w:t>
      </w:r>
      <w:r>
        <w:rPr>
          <w:rtl w:val="1"/>
          <w:lang w:val="ar-LY" w:bidi="ar-LY"/>
          <w:rFonts w:cs="Times New Roman"/>
        </w:rPr>
        <w:t xml:space="preserve">يعطي الطور بالراديان، والتحويل إلى الدرجات يستخدم</w:t>
      </w:r>
      <w:r>
        <w:rPr>
          <w:rtl w:val="0"/>
          <w:lang w:val="en-US" w:bidi="ar-LY"/>
          <w:rFonts w:cs="Times New Roman"/>
        </w:rPr>
        <w:t xml:space="preserve"> </w:t>
      </w:r>
      <w:r>
        <w:rPr>
          <w:rStyle w:val="VerbatimChar"/>
          <w:rtl w:val="0"/>
          <w:lang w:val="en-US" w:bidi="ar-LY"/>
          <w:rFonts w:cs="Times New Roman"/>
        </w:rPr>
        <w:t xml:space="preserve">180/pi</w:t>
      </w:r>
      <w:r>
        <w:rPr>
          <w:rtl w:val="1"/>
          <w:lang w:val="ar-LY" w:bidi="ar-LY"/>
          <w:rFonts w:cs="Times New Roman"/>
        </w:rPr>
        <w:t xml:space="preserve">. و</w:t>
      </w:r>
      <w:r>
        <w:rPr>
          <w:rStyle w:val="VerbatimChar"/>
          <w:rtl w:val="0"/>
          <w:lang w:val="en-US" w:bidi="ar-LY"/>
          <w:rFonts w:cs="Times New Roman"/>
        </w:rPr>
        <w:t xml:space="preserve">unwrap</w:t>
      </w:r>
      <w:r>
        <w:rPr>
          <w:rtl w:val="0"/>
          <w:lang w:val="en-US" w:bidi="ar-LY"/>
          <w:rFonts w:cs="Times New Roman"/>
        </w:rPr>
        <w:t xml:space="preserve"> </w:t>
      </w:r>
      <w:r>
        <w:rPr>
          <w:rtl w:val="1"/>
          <w:lang w:val="ar-LY" w:bidi="ar-LY"/>
          <w:rFonts w:cs="Times New Roman"/>
        </w:rPr>
        <w:t xml:space="preserve">يزيل قفزات العرض الناتجة عن التفاف الزاوية. الدالة</w:t>
      </w:r>
      <w:r>
        <w:rPr>
          <w:rtl w:val="0"/>
          <w:lang w:val="en-US" w:bidi="ar-LY"/>
          <w:rFonts w:cs="Times New Roman"/>
        </w:rPr>
        <w:t xml:space="preserve"> </w:t>
      </w:r>
      <w:r>
        <w:rPr>
          <w:rStyle w:val="VerbatimChar"/>
          <w:rtl w:val="0"/>
          <w:lang w:val="en-US" w:bidi="ar-LY"/>
          <w:rFonts w:cs="Times New Roman"/>
        </w:rPr>
        <w:t xml:space="preserve">solveCQ</w:t>
      </w:r>
      <w:r>
        <w:rPr>
          <w:rtl w:val="0"/>
          <w:lang w:val="en-US" w:bidi="ar-LY"/>
          <w:rFonts w:cs="Times New Roman"/>
        </w:rPr>
        <w:t xml:space="preserve"> </w:t>
      </w:r>
      <w:r>
        <w:rPr>
          <w:rtl w:val="1"/>
          <w:lang w:val="ar-LY" w:bidi="ar-LY"/>
          <w:rFonts w:cs="Times New Roman"/>
        </w:rPr>
        <w:t xml:space="preserve">في الأسطر 178–196 هي نفس خوارزمية المثال، لكن أوزانها</w:t>
      </w:r>
      <w:r>
        <w:rPr>
          <w:rtl w:val="0"/>
          <w:lang w:val="en-US" w:bidi="ar-LY"/>
          <w:rFonts w:cs="Times New Roman"/>
        </w:rPr>
        <w:t xml:space="preserve"> </w:t>
      </w:r>
      <w:r>
        <w:rPr>
          <w:b/>
          <w:bCs/>
          <w:rtl w:val="1"/>
          <w:lang w:val="ar-LY" w:bidi="ar-LY"/>
          <w:rFonts w:cs="Times New Roman"/>
        </w:rPr>
        <w:t xml:space="preserve">عمود</w:t>
      </w:r>
      <w:r>
        <w:rPr>
          <w:rtl w:val="0"/>
          <w:lang w:val="en-US" w:bidi="ar-LY"/>
          <w:rFonts w:cs="Times New Roman"/>
        </w:rPr>
        <w:t xml:space="preserve"> </w:t>
      </w:r>
      <w:r>
        <w:rPr>
          <w:rtl w:val="1"/>
          <w:lang w:val="ar-LY" w:bidi="ar-LY"/>
          <w:rFonts w:cs="Times New Roman"/>
        </w:rPr>
        <w:t xml:space="preserve">منذ البداية، ولذلك لا تحتاج</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في ضرب التاريخ.</w:t>
      </w:r>
    </w:p>
    <w:p>
      <w:pPr>
        <w:pStyle w:val="BodyText"/>
        <w:bidi w:val="1"/>
        <w:jc w:val="right"/>
      </w:pPr>
      <w:r>
        <w:rPr>
          <w:rtl w:val="1"/>
          <w:lang w:val="ar-LY" w:bidi="ar-LY"/>
          <w:rFonts w:cs="Times New Roman"/>
        </w:rPr>
        <w:t xml:space="preserve">الدالة</w:t>
      </w:r>
      <w:r>
        <w:rPr>
          <w:rtl w:val="0"/>
          <w:lang w:val="en-US" w:bidi="ar-LY"/>
          <w:rFonts w:cs="Times New Roman"/>
        </w:rPr>
        <w:t xml:space="preserve"> </w:t>
      </w:r>
      <w:r>
        <w:rPr>
          <w:rStyle w:val="VerbatimChar"/>
          <w:rtl w:val="0"/>
          <w:lang w:val="en-US" w:bidi="ar-LY"/>
          <w:rFonts w:cs="Times New Roman"/>
        </w:rPr>
        <w:t xml:space="preserve">responseMetrics</w:t>
      </w:r>
      <w:r>
        <w:rPr>
          <w:rtl w:val="0"/>
          <w:lang w:val="en-US" w:bidi="ar-LY"/>
          <w:rFonts w:cs="Times New Roman"/>
        </w:rPr>
        <w:t xml:space="preserve"> </w:t>
      </w:r>
      <w:r>
        <w:rPr>
          <w:rtl w:val="1"/>
          <w:lang w:val="ar-LY" w:bidi="ar-LY"/>
          <w:rFonts w:cs="Times New Roman"/>
        </w:rPr>
        <w:t xml:space="preserve">في الأسطر 198–224 تحسب التجاوز وزمن القمة وزمن الصعود والقيم عند 30 و60 ملي ثانية. التجاوز يقاس بالنسبة إلى القيمة النهائية واحد؛ إذا لم توجد قمة أعلى منها يُسجل زمن القمة</w:t>
      </w:r>
      <w:r>
        <w:rPr>
          <w:rtl w:val="0"/>
          <w:lang w:val="en-US" w:bidi="ar-LY"/>
          <w:rFonts w:cs="Times New Roman"/>
        </w:rPr>
        <w:t xml:space="preserve"> </w:t>
      </w:r>
      <w:r>
        <w:rPr>
          <w:rStyle w:val="VerbatimChar"/>
          <w:rtl w:val="0"/>
          <w:lang w:val="en-US" w:bidi="ar-LY"/>
          <w:rFonts w:cs="Times New Roman"/>
        </w:rPr>
        <w:t xml:space="preserve">NaN</w:t>
      </w:r>
      <w:r>
        <w:rPr>
          <w:rtl w:val="1"/>
          <w:lang w:val="ar-LY" w:bidi="ar-LY"/>
          <w:rFonts w:cs="Times New Roman"/>
        </w:rPr>
        <w:t xml:space="preserve">، أي قيمة غير متاحة لهذا المؤشر.</w:t>
      </w:r>
    </w:p>
    <w:p>
      <w:pPr>
        <w:pStyle w:val="BodyText"/>
        <w:bidi w:val="1"/>
        <w:jc w:val="right"/>
      </w:pPr>
      <w:r>
        <w:rPr>
          <w:rtl w:val="1"/>
          <w:lang w:val="ar-LY" w:bidi="ar-LY"/>
          <w:rFonts w:cs="Times New Roman"/>
        </w:rPr>
        <w:t xml:space="preserve">الدالة</w:t>
      </w:r>
      <w:r>
        <w:rPr>
          <w:rtl w:val="0"/>
          <w:lang w:val="en-US" w:bidi="ar-LY"/>
          <w:rFonts w:cs="Times New Roman"/>
        </w:rPr>
        <w:t xml:space="preserve"> </w:t>
      </w:r>
      <w:r>
        <w:rPr>
          <w:rStyle w:val="VerbatimChar"/>
          <w:rtl w:val="0"/>
          <w:lang w:val="en-US" w:bidi="ar-LY"/>
          <w:rFonts w:cs="Times New Roman"/>
        </w:rPr>
        <w:t xml:space="preserve">firstCrossing</w:t>
      </w:r>
      <w:r>
        <w:rPr>
          <w:rtl w:val="0"/>
          <w:lang w:val="en-US" w:bidi="ar-LY"/>
          <w:rFonts w:cs="Times New Roman"/>
        </w:rPr>
        <w:t xml:space="preserve"> </w:t>
      </w:r>
      <w:r>
        <w:rPr>
          <w:rtl w:val="1"/>
          <w:lang w:val="ar-LY" w:bidi="ar-LY"/>
          <w:rFonts w:cs="Times New Roman"/>
        </w:rPr>
        <w:t xml:space="preserve">في الأسطر 226–236 تختار أول عبور لعتبة ثم تقرب وقت العبور بخط مستقيم بين عينتين. و</w:t>
      </w:r>
      <w:r>
        <w:rPr>
          <w:rStyle w:val="VerbatimChar"/>
          <w:rtl w:val="0"/>
          <w:lang w:val="en-US" w:bidi="ar-LY"/>
          <w:rFonts w:cs="Times New Roman"/>
        </w:rPr>
        <w:t xml:space="preserve">lastExit</w:t>
      </w:r>
      <w:r>
        <w:rPr>
          <w:rtl w:val="0"/>
          <w:lang w:val="en-US" w:bidi="ar-LY"/>
          <w:rFonts w:cs="Times New Roman"/>
        </w:rPr>
        <w:t xml:space="preserve"> </w:t>
      </w:r>
      <w:r>
        <w:rPr>
          <w:rtl w:val="1"/>
          <w:lang w:val="ar-LY" w:bidi="ar-LY"/>
          <w:rFonts w:cs="Times New Roman"/>
        </w:rPr>
        <w:t xml:space="preserve">في الأسطر 238–252 تبحث عن</w:t>
      </w:r>
      <w:r>
        <w:rPr>
          <w:rtl w:val="0"/>
          <w:lang w:val="en-US" w:bidi="ar-LY"/>
          <w:rFonts w:cs="Times New Roman"/>
        </w:rPr>
        <w:t xml:space="preserve"> </w:t>
      </w:r>
      <w:r>
        <w:rPr>
          <w:b/>
          <w:bCs/>
          <w:rtl w:val="1"/>
          <w:lang w:val="ar-LY" w:bidi="ar-LY"/>
          <w:rFonts w:cs="Times New Roman"/>
        </w:rPr>
        <w:t xml:space="preserve">آخر</w:t>
      </w:r>
      <w:r>
        <w:rPr>
          <w:rtl w:val="0"/>
          <w:lang w:val="en-US" w:bidi="ar-LY"/>
          <w:rFonts w:cs="Times New Roman"/>
        </w:rPr>
        <w:t xml:space="preserve"> </w:t>
      </w:r>
      <w:r>
        <w:rPr>
          <w:rtl w:val="1"/>
          <w:lang w:val="ar-LY" w:bidi="ar-LY"/>
          <w:rFonts w:cs="Times New Roman"/>
        </w:rPr>
        <w:t xml:space="preserve">عينة خارج حزمة الخطأ، ثم تحفظ زمن العينة التالية وتقدير العبور بينهما. دخول الحزمة لأول مرة لا يكفي لأن الاستجابة قد تخرج منها لاحقاً. والتقدير يخص سجل المحاكاة فقط؛ لا يبرهن البقاء داخل الحزمة إلى ما لا نهاية.</w:t>
      </w:r>
    </w:p>
    <w:p>
      <w:pPr>
        <w:pStyle w:val="BodyText"/>
        <w:bidi w:val="1"/>
        <w:jc w:val="right"/>
      </w:pPr>
      <w:r>
        <w:rPr>
          <w:rtl w:val="1"/>
          <w:lang w:val="ar-LY" w:bidi="ar-LY"/>
          <w:rFonts w:cs="Times New Roman"/>
        </w:rPr>
        <w:t xml:space="preserve">إذا كانت آخر نقطة ما زالت خارج الحزمة، يسجل البرنامج</w:t>
      </w:r>
      <w:r>
        <w:rPr>
          <w:rtl w:val="0"/>
          <w:lang w:val="en-US" w:bidi="ar-LY"/>
          <w:rFonts w:cs="Times New Roman"/>
        </w:rPr>
        <w:t xml:space="preserve"> </w:t>
      </w:r>
      <w:r>
        <w:rPr>
          <w:rStyle w:val="VerbatimChar"/>
          <w:rtl w:val="0"/>
          <w:lang w:val="en-US" w:bidi="ar-LY"/>
          <w:rFonts w:cs="Times New Roman"/>
        </w:rPr>
        <w:t xml:space="preserve">NaN</w:t>
      </w:r>
      <w:r>
        <w:rPr>
          <w:rtl w:val="0"/>
          <w:lang w:val="en-US" w:bidi="ar-LY"/>
          <w:rFonts w:cs="Times New Roman"/>
        </w:rPr>
        <w:t xml:space="preserve"> </w:t>
      </w:r>
      <w:r>
        <w:rPr>
          <w:rtl w:val="1"/>
          <w:lang w:val="ar-LY" w:bidi="ar-LY"/>
          <w:rFonts w:cs="Times New Roman"/>
        </w:rPr>
        <w:t xml:space="preserve">لزمن الاستقرار؛ هذا يعني أن الشرط لم يتحقق داخل المدة المدروسة، وليس أن النظام غير مستقر بالضرورة. مثلاً حزمة اثنين في المئة للجهد النهائي واحد فولت تمتد من</w:t>
      </w:r>
      <w:r>
        <w:rPr>
          <w:rtl w:val="0"/>
          <w:lang w:val="en-US" w:bidi="ar-LY"/>
          <w:rFonts w:cs="Times New Roman"/>
        </w:rPr>
        <w:t xml:space="preserve"> </w:t>
      </w:r>
      <w:r>
        <w:rPr>
          <w:rStyle w:val="VerbatimChar"/>
          <w:rtl w:val="0"/>
          <w:lang w:val="en-US" w:bidi="ar-LY"/>
          <w:rFonts w:cs="Times New Roman"/>
        </w:rPr>
        <w:t xml:space="preserve">0.98 V</w:t>
      </w:r>
      <w:r>
        <w:rPr>
          <w:rtl w:val="0"/>
          <w:lang w:val="en-US" w:bidi="ar-LY"/>
          <w:rFonts w:cs="Times New Roman"/>
        </w:rPr>
        <w:t xml:space="preserve"> </w:t>
      </w:r>
      <w:r>
        <w:rPr>
          <w:rtl w:val="1"/>
          <w:lang w:val="ar-LY" w:bidi="ar-LY"/>
          <w:rFonts w:cs="Times New Roman"/>
        </w:rPr>
        <w:t xml:space="preserve">إلى</w:t>
      </w:r>
      <w:r>
        <w:rPr>
          <w:rtl w:val="0"/>
          <w:lang w:val="en-US" w:bidi="ar-LY"/>
          <w:rFonts w:cs="Times New Roman"/>
        </w:rPr>
        <w:t xml:space="preserve"> </w:t>
      </w:r>
      <w:r>
        <w:rPr>
          <w:rStyle w:val="VerbatimChar"/>
          <w:rtl w:val="0"/>
          <w:lang w:val="en-US" w:bidi="ar-LY"/>
          <w:rFonts w:cs="Times New Roman"/>
        </w:rPr>
        <w:t xml:space="preserve">1.02 V</w:t>
      </w:r>
      <w:r>
        <w:rPr>
          <w:rtl w:val="0"/>
          <w:lang w:val="en-US" w:bidi="ar-LY"/>
          <w:rFonts w:cs="Times New Roman"/>
        </w:rPr>
        <w:t xml:space="preserve">.</w:t>
      </w:r>
    </w:p>
    <w:p>
      <w:pPr>
        <w:pStyle w:val="BodyText"/>
        <w:bidi w:val="1"/>
        <w:jc w:val="right"/>
      </w:pPr>
      <w:r>
        <w:rPr>
          <w:rtl w:val="1"/>
          <w:lang w:val="ar-LY" w:bidi="ar-LY"/>
          <w:rFonts w:cs="Times New Roman"/>
        </w:rPr>
        <w:t xml:space="preserve">الأسطر 159–170 تحفظ ملفات المؤشرات والخطأ وملف</w:t>
      </w:r>
      <w:r>
        <w:rPr>
          <w:rtl w:val="0"/>
          <w:lang w:val="en-US" w:bidi="ar-LY"/>
          <w:rFonts w:cs="Times New Roman"/>
        </w:rPr>
        <w:t xml:space="preserve"> </w:t>
      </w:r>
      <w:r>
        <w:rPr>
          <w:rStyle w:val="VerbatimChar"/>
          <w:rtl w:val="0"/>
          <w:lang w:val="en-US" w:bidi="ar-LY"/>
          <w:rFonts w:cs="Times New Roman"/>
        </w:rPr>
        <w:t xml:space="preserve">results.mat</w:t>
      </w:r>
      <w:r>
        <w:rPr>
          <w:rtl w:val="1"/>
          <w:lang w:val="ar-LY" w:bidi="ar-LY"/>
          <w:rFonts w:cs="Times New Roman"/>
        </w:rPr>
        <w:t xml:space="preserve">. وفي الأسطر 254–286 تجمع الدوال حقول المؤشرات وتكتبها بصيغة CSV. الدالة</w:t>
      </w:r>
      <w:r>
        <w:rPr>
          <w:rtl w:val="0"/>
          <w:lang w:val="en-US" w:bidi="ar-LY"/>
          <w:rFonts w:cs="Times New Roman"/>
        </w:rPr>
        <w:t xml:space="preserve"> </w:t>
      </w:r>
      <w:r>
        <w:rPr>
          <w:rStyle w:val="VerbatimChar"/>
          <w:rtl w:val="0"/>
          <w:lang w:val="en-US" w:bidi="ar-LY"/>
          <w:rFonts w:cs="Times New Roman"/>
        </w:rPr>
        <w:t xml:space="preserve">makeFigures</w:t>
      </w:r>
      <w:r>
        <w:rPr>
          <w:rtl w:val="0"/>
          <w:lang w:val="en-US" w:bidi="ar-LY"/>
          <w:rFonts w:cs="Times New Roman"/>
        </w:rPr>
        <w:t xml:space="preserve"> </w:t>
      </w:r>
      <w:r>
        <w:rPr>
          <w:rtl w:val="1"/>
          <w:lang w:val="ar-LY" w:bidi="ar-LY"/>
          <w:rFonts w:cs="Times New Roman"/>
        </w:rPr>
        <w:t xml:space="preserve">في الأسطر 288–368 ترسم الاستجابة العابرة، والذيل، والمقدار والطور، والتقارب. الرسم الأخير يستخدم مرجعاً دقيقاً عند كل نقطة للرتبة واحد، وثماني عينات مرجعية للرتب الكسرية. وأخيراً تحفظ</w:t>
      </w:r>
      <w:r>
        <w:rPr>
          <w:rtl w:val="0"/>
          <w:lang w:val="en-US" w:bidi="ar-LY"/>
          <w:rFonts w:cs="Times New Roman"/>
        </w:rPr>
        <w:t xml:space="preserve"> </w:t>
      </w:r>
      <w:r>
        <w:rPr>
          <w:rStyle w:val="VerbatimChar"/>
          <w:rtl w:val="0"/>
          <w:lang w:val="en-US" w:bidi="ar-LY"/>
          <w:rFonts w:cs="Times New Roman"/>
        </w:rPr>
        <w:t xml:space="preserve">saveFigure</w:t>
      </w:r>
      <w:r>
        <w:rPr>
          <w:rtl w:val="1"/>
          <w:lang w:val="ar-LY" w:bidi="ar-LY"/>
          <w:rFonts w:cs="Times New Roman"/>
        </w:rPr>
        <w:t xml:space="preserve">، في الأسطر 370–374، كل شكل بصيغتي PNG وPDF.</w:t>
      </w:r>
    </w:p>
    <w:tbl>
      <w:tblPr>
        <w:tblStyle w:val="Table"/>
        <w:tblW w:type="pct" w:w="5000"/>
        <w:jc w:val="left"/>
        <w:tblLayout w:type="fixed"/>
        <w:tblLook w:firstRow="1" w:lastRow="0" w:firstColumn="0" w:lastColumn="0" w:noHBand="0" w:noVBand="0" w:val="0020"/>
        <w:bidiVisual/>
      </w:tblPr>
      <w:tblGrid>
        <w:gridCol w:w="3960"/>
        <w:gridCol w:w="3960"/>
      </w:tblGrid>
      <w:tr>
        <w:trPr>
          <w:tblHeader w:val="on"/>
        </w:trPr>
        <w:tc>
          <w:tcPr>
            <w:shd w:fill="EAF3FA"/>
          </w:tcPr>
          <w:p>
            <w:pPr>
              <w:pStyle w:val="Compact"/>
              <w:jc w:val="right"/>
              <w:bidi w:val="1"/>
            </w:pPr>
            <w:r>
              <w:rPr>
                <w:rtl w:val="1"/>
                <w:lang w:val="ar-LY" w:bidi="ar-LY"/>
                <w:rFonts w:cs="Times New Roman"/>
              </w:rPr>
              <w:t xml:space="preserve">الملف المحفوظ</w:t>
            </w:r>
          </w:p>
        </w:tc>
        <w:tc>
          <w:tcPr>
            <w:shd w:fill="EAF3FA"/>
          </w:tcPr>
          <w:p>
            <w:pPr>
              <w:pStyle w:val="Compact"/>
              <w:jc w:val="right"/>
              <w:bidi w:val="1"/>
            </w:pPr>
            <w:r>
              <w:rPr>
                <w:rtl w:val="1"/>
                <w:lang w:val="ar-LY" w:bidi="ar-LY"/>
                <w:rFonts w:cs="Times New Roman"/>
              </w:rPr>
              <w:t xml:space="preserve">ما الذي تجدينه فيه؟</w:t>
            </w:r>
          </w:p>
        </w:tc>
      </w:tr>
      <w:tr>
        <w:tc>
          <w:tcPr/>
          <w:p>
            <w:pPr>
              <w:pStyle w:val="Compact"/>
              <w:jc w:val="left"/>
              <w:bidi w:val="0"/>
            </w:pPr>
            <w:r>
              <w:rPr>
                <w:rStyle w:val="VerbatimChar"/>
                <w:rtl w:val="0"/>
                <w:lang w:val="en-US" w:bidi="ar-LY"/>
                <w:rFonts w:cs="Times New Roman"/>
              </w:rPr>
              <w:t xml:space="preserve">metrics.csv</w:t>
            </w:r>
          </w:p>
        </w:tc>
        <w:tc>
          <w:tcPr/>
          <w:p>
            <w:pPr>
              <w:pStyle w:val="Compact"/>
              <w:jc w:val="right"/>
              <w:bidi w:val="1"/>
            </w:pPr>
            <w:r>
              <w:rPr>
                <w:rtl w:val="1"/>
                <w:lang w:val="ar-LY" w:bidi="ar-LY"/>
                <w:rFonts w:cs="Times New Roman"/>
              </w:rPr>
              <w:t xml:space="preserve">التجاوز والأزمنة والقيم النهائية لكل رتبة على أصغر خطوة، مع تحديد وحدات المؤشرات.</w:t>
            </w:r>
          </w:p>
        </w:tc>
      </w:tr>
      <w:tr>
        <w:tc>
          <w:tcPr/>
          <w:p>
            <w:pPr>
              <w:pStyle w:val="Compact"/>
              <w:jc w:val="left"/>
              <w:bidi w:val="0"/>
            </w:pPr>
            <w:r>
              <w:rPr>
                <w:rStyle w:val="VerbatimChar"/>
                <w:rtl w:val="0"/>
                <w:lang w:val="en-US" w:bidi="ar-LY"/>
                <w:rFonts w:cs="Times New Roman"/>
              </w:rPr>
              <w:t xml:space="preserve">classical_error.csv</w:t>
            </w:r>
          </w:p>
        </w:tc>
        <w:tc>
          <w:tcPr/>
          <w:p>
            <w:pPr>
              <w:pStyle w:val="Compact"/>
              <w:jc w:val="right"/>
              <w:bidi w:val="1"/>
            </w:pPr>
            <w:r>
              <w:rPr>
                <w:rtl w:val="1"/>
                <w:lang w:val="ar-LY" w:bidi="ar-LY"/>
                <w:rFonts w:cs="Times New Roman"/>
              </w:rPr>
              <w:t xml:space="preserve">أخطاء الجهد والتيار عند مقارنة الرتبة واحد بالحل التحليلي، لكل خطوة مستخدمة.</w:t>
            </w:r>
          </w:p>
        </w:tc>
      </w:tr>
      <w:tr>
        <w:tc>
          <w:tcPr/>
          <w:p>
            <w:pPr>
              <w:pStyle w:val="Compact"/>
              <w:jc w:val="left"/>
              <w:bidi w:val="0"/>
            </w:pPr>
            <w:r>
              <w:rPr>
                <w:rStyle w:val="VerbatimChar"/>
                <w:rtl w:val="0"/>
                <w:lang w:val="en-US" w:bidi="ar-LY"/>
                <w:rFonts w:cs="Times New Roman"/>
              </w:rPr>
              <w:t xml:space="preserve">mesh_validation.csv</w:t>
            </w:r>
          </w:p>
        </w:tc>
        <w:tc>
          <w:tcPr/>
          <w:p>
            <w:pPr>
              <w:pStyle w:val="Compact"/>
              <w:jc w:val="right"/>
              <w:bidi w:val="1"/>
            </w:pPr>
            <w:r>
              <w:rPr>
                <w:rtl w:val="1"/>
                <w:lang w:val="ar-LY" w:bidi="ar-LY"/>
                <w:rFonts w:cs="Times New Roman"/>
              </w:rPr>
              <w:t xml:space="preserve">أكبر فرق بين شبكة خشنة وأدق شبكة عند الأزمنة المشتركة؛ هذا فرق حلين عدديين.</w:t>
            </w:r>
          </w:p>
        </w:tc>
      </w:tr>
      <w:tr>
        <w:tc>
          <w:tcPr/>
          <w:p>
            <w:pPr>
              <w:pStyle w:val="Compact"/>
              <w:jc w:val="left"/>
              <w:bidi w:val="0"/>
            </w:pPr>
            <w:r>
              <w:rPr>
                <w:rStyle w:val="VerbatimChar"/>
                <w:rtl w:val="0"/>
                <w:lang w:val="en-US" w:bidi="ar-LY"/>
                <w:rFonts w:cs="Times New Roman"/>
              </w:rPr>
              <w:t xml:space="preserve">laplace_validation.csv</w:t>
            </w:r>
          </w:p>
        </w:tc>
        <w:tc>
          <w:tcPr/>
          <w:p>
            <w:pPr>
              <w:pStyle w:val="Compact"/>
              <w:jc w:val="right"/>
              <w:bidi w:val="1"/>
            </w:pPr>
            <w:r>
              <w:rPr>
                <w:rtl w:val="1"/>
                <w:lang w:val="ar-LY" w:bidi="ar-LY"/>
                <w:rFonts w:cs="Times New Roman"/>
              </w:rPr>
              <w:t xml:space="preserve">أكبر خطأ للجهد على الأزمنة المرجعية الثمانية، لكل رتبة وخطوة.</w:t>
            </w:r>
          </w:p>
        </w:tc>
      </w:tr>
      <w:tr>
        <w:tc>
          <w:tcPr/>
          <w:p>
            <w:pPr>
              <w:pStyle w:val="Compact"/>
              <w:jc w:val="left"/>
              <w:bidi w:val="0"/>
            </w:pPr>
            <w:r>
              <w:rPr>
                <w:rStyle w:val="VerbatimChar"/>
                <w:rtl w:val="0"/>
                <w:lang w:val="en-US" w:bidi="ar-LY"/>
                <w:rFonts w:cs="Times New Roman"/>
              </w:rPr>
              <w:t xml:space="preserve">results.mat</w:t>
            </w:r>
          </w:p>
        </w:tc>
        <w:tc>
          <w:tcPr/>
          <w:p>
            <w:pPr>
              <w:pStyle w:val="Compact"/>
              <w:jc w:val="right"/>
              <w:bidi w:val="1"/>
            </w:pPr>
            <w:r>
              <w:rPr>
                <w:rtl w:val="1"/>
                <w:lang w:val="ar-LY" w:bidi="ar-LY"/>
                <w:rFonts w:cs="Times New Roman"/>
              </w:rPr>
              <w:t xml:space="preserve">بنية النتائج كاملة حتى يمكن العودة إلى العينات والمعاملات والمؤشرات دون قراءة الأرقام من الرسم.</w:t>
            </w:r>
          </w:p>
        </w:tc>
      </w:tr>
    </w:tbl>
    <w:p>
      <w:pPr>
        <w:pStyle w:val="BodyText"/>
        <w:bidi w:val="1"/>
        <w:jc w:val="right"/>
      </w:pPr>
      <w:r>
        <w:rPr>
          <w:rtl w:val="1"/>
          <w:lang w:val="ar-LY" w:bidi="ar-LY"/>
          <w:rFonts w:cs="Times New Roman"/>
        </w:rPr>
        <w:t xml:space="preserve">أسماء الرسومات هي</w:t>
      </w:r>
      <w:r>
        <w:rPr>
          <w:rtl w:val="0"/>
          <w:lang w:val="en-US" w:bidi="ar-LY"/>
          <w:rFonts w:cs="Times New Roman"/>
        </w:rPr>
        <w:t xml:space="preserve"> </w:t>
      </w:r>
      <w:r>
        <w:rPr>
          <w:rStyle w:val="VerbatimChar"/>
          <w:rtl w:val="0"/>
          <w:lang w:val="en-US" w:bidi="ar-LY"/>
          <w:rFonts w:cs="Times New Roman"/>
        </w:rPr>
        <w:t xml:space="preserve">transient</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tail</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frequency</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convergence</w:t>
      </w:r>
      <w:r>
        <w:rPr>
          <w:rtl w:val="1"/>
          <w:lang w:val="ar-LY" w:bidi="ar-LY"/>
          <w:rFonts w:cs="Times New Roman"/>
        </w:rPr>
        <w:t xml:space="preserve">؛ كل اسم له ملف صورة وملف PDF. يمكن فتح CSV ببرنامج الجداول، وفتح MAT من MATLAB. للوصول إلى مؤشرات الرتبة الأولى في القائمة، أي رتبة 0.8، اكتبي:</w:t>
      </w:r>
    </w:p>
    <w:p>
      <w:pPr>
        <w:pStyle w:val="SourceCode"/>
        <w:bidi w:val="0"/>
      </w:pPr>
      <w:r>
        <w:rPr>
          <w:rStyle w:val="VariableTok"/>
          <w:rtl w:val="0"/>
          <w:lang w:val="en-US" w:bidi="ar-LY"/>
          <w:rFonts w:cs="Times New Roman"/>
        </w:rPr>
        <w:t xml:space="preserve">results</w:t>
      </w:r>
      <w:r>
        <w:rPr>
          <w:rStyle w:val="NormalTok"/>
          <w:rtl w:val="0"/>
          <w:lang w:val="en-US" w:bidi="ar-LY"/>
          <w:rFonts w:cs="Times New Roman"/>
        </w:rPr>
        <w:t xml:space="preserve">.</w:t>
      </w:r>
      <w:r>
        <w:rPr>
          <w:rStyle w:val="VariableTok"/>
          <w:rtl w:val="0"/>
          <w:lang w:val="en-US" w:bidi="ar-LY"/>
          <w:rFonts w:cs="Times New Roman"/>
        </w:rPr>
        <w:t xml:space="preserve">fine</w:t>
      </w:r>
      <w:r>
        <w:rPr>
          <w:rStyle w:val="NormalTok"/>
          <w:rtl w:val="0"/>
          <w:lang w:val="en-US" w:bidi="ar-LY"/>
          <w:rFonts w:cs="Times New Roman"/>
        </w:rPr>
        <w:t xml:space="preserve">{</w:t>
      </w:r>
      <w:r>
        <w:rPr>
          <w:rStyle w:val="FloatTok"/>
          <w:rtl w:val="0"/>
          <w:lang w:val="en-US" w:bidi="ar-LY"/>
          <w:rFonts w:cs="Times New Roman"/>
        </w:rPr>
        <w:t xml:space="preserve">1</w:t>
      </w:r>
      <w:r>
        <w:rPr>
          <w:rStyle w:val="NormalTok"/>
          <w:rtl w:val="0"/>
          <w:lang w:val="en-US" w:bidi="ar-LY"/>
          <w:rFonts w:cs="Times New Roman"/>
        </w:rPr>
        <w:t xml:space="preserve">}.</w:t>
      </w:r>
      <w:r>
        <w:rPr>
          <w:rStyle w:val="VariableTok"/>
          <w:rtl w:val="0"/>
          <w:lang w:val="en-US" w:bidi="ar-LY"/>
          <w:rFonts w:cs="Times New Roman"/>
        </w:rPr>
        <w:t xml:space="preserve">metrics</w:t>
      </w:r>
    </w:p>
    <w:p>
      <w:pPr>
        <w:pStyle w:val="FirstParagraph"/>
        <w:bidi w:val="1"/>
        <w:jc w:val="right"/>
      </w:pPr>
      <w:r>
        <w:rPr>
          <w:rtl w:val="1"/>
          <w:lang w:val="ar-LY" w:bidi="ar-LY"/>
          <w:rFonts w:cs="Times New Roman"/>
        </w:rPr>
        <w:t xml:space="preserve">هنا لا تعني كلمة «الأولى» الرتبة واحد؛ بل العنصر الأول من ترتيب الرتب في البرنامج. استخرجي بيانات الرسم والمؤشرات من</w:t>
      </w:r>
      <w:r>
        <w:rPr>
          <w:rtl w:val="0"/>
          <w:lang w:val="en-US" w:bidi="ar-LY"/>
          <w:rFonts w:cs="Times New Roman"/>
        </w:rPr>
        <w:t xml:space="preserve"> </w:t>
      </w:r>
      <w:r>
        <w:rPr>
          <w:rStyle w:val="VerbatimChar"/>
          <w:rtl w:val="0"/>
          <w:lang w:val="en-US" w:bidi="ar-LY"/>
          <w:rFonts w:cs="Times New Roman"/>
        </w:rPr>
        <w:t xml:space="preserve">results</w:t>
      </w:r>
      <w:r>
        <w:rPr>
          <w:rtl w:val="0"/>
          <w:lang w:val="en-US" w:bidi="ar-LY"/>
          <w:rFonts w:cs="Times New Roman"/>
        </w:rPr>
        <w:t xml:space="preserve"> </w:t>
      </w:r>
      <w:r>
        <w:rPr>
          <w:rtl w:val="1"/>
          <w:lang w:val="ar-LY" w:bidi="ar-LY"/>
          <w:rFonts w:cs="Times New Roman"/>
        </w:rPr>
        <w:t xml:space="preserve">عندما تحتاجين رقماً، بدلاً من تقدير الرقم بالنظر إلى المنحنى.</w:t>
      </w:r>
    </w:p>
    <w:bookmarkEnd w:id="106"/>
    <w:bookmarkStart w:id="107" w:name="عشرة-أسئلة-محتملة-وإجابات-صادقة"/>
    <w:p>
      <w:pPr>
        <w:pStyle w:val="Heading2"/>
        <w:bidi w:val="1"/>
        <w:jc w:val="right"/>
      </w:pPr>
      <w:r>
        <w:rPr>
          <w:rtl w:val="1"/>
          <w:lang w:val="ar-LY" w:bidi="ar-LY"/>
          <w:rFonts w:cs="Times New Roman"/>
        </w:rPr>
        <w:t xml:space="preserve">عشرة أسئلة محتملة وإجابات صادقة</w:t>
      </w:r>
    </w:p>
    <w:p>
      <w:pPr>
        <w:pStyle w:val="Compact"/>
        <w:numPr>
          <w:ilvl w:val="0"/>
          <w:numId w:val="1002"/>
        </w:numPr>
        <w:bidi w:val="1"/>
        <w:jc w:val="right"/>
      </w:pPr>
      <w:r>
        <w:rPr>
          <w:b/>
          <w:bCs/>
          <w:rtl w:val="1"/>
          <w:lang w:val="ar-LY" w:bidi="ar-LY"/>
          <w:rFonts w:cs="Times New Roman"/>
        </w:rPr>
        <w:t xml:space="preserve">لماذا يوجد ملفان؟</w:t>
      </w:r>
      <w:r>
        <w:rPr>
          <w:rtl w:val="0"/>
          <w:lang w:val="en-US" w:bidi="ar-LY"/>
          <w:rFonts w:cs="Times New Roman"/>
        </w:rPr>
        <w:t xml:space="preserve"> </w:t>
      </w:r>
      <w:r>
        <w:rPr>
          <w:rtl w:val="1"/>
          <w:lang w:val="ar-LY" w:bidi="ar-LY"/>
          <w:rFonts w:cs="Times New Roman"/>
        </w:rPr>
        <w:t xml:space="preserve">المثال يشرح الحساب والرسم باختصار؛ الدالة الكاملة تضيف تنظيم الحالات والمؤشرات والتحقق وحفظ النتائج.</w:t>
      </w:r>
    </w:p>
    <w:p>
      <w:pPr>
        <w:pStyle w:val="Compact"/>
        <w:numPr>
          <w:ilvl w:val="0"/>
          <w:numId w:val="1002"/>
        </w:numPr>
        <w:bidi w:val="1"/>
        <w:jc w:val="right"/>
      </w:pPr>
      <w:r>
        <w:rPr>
          <w:b/>
          <w:bCs/>
          <w:rtl w:val="1"/>
          <w:lang w:val="ar-LY" w:bidi="ar-LY"/>
          <w:rFonts w:cs="Times New Roman"/>
        </w:rPr>
        <w:t xml:space="preserve">هل MATLAB استُخدم فعلياً لإنتاج نتائج الورقة؟</w:t>
      </w:r>
      <w:r>
        <w:rPr>
          <w:rtl w:val="0"/>
          <w:lang w:val="en-US" w:bidi="ar-LY"/>
          <w:rFonts w:cs="Times New Roman"/>
        </w:rPr>
        <w:t xml:space="preserve"> </w:t>
      </w:r>
      <w:r>
        <w:rPr>
          <w:rtl w:val="1"/>
          <w:lang w:val="ar-LY" w:bidi="ar-LY"/>
          <w:rFonts w:cs="Times New Roman"/>
        </w:rPr>
        <w:t xml:space="preserve">النتائج الحالية أُنتجت باستخدام Python. نسخة MATLAB قُدمت لإعادة التنفيذ وخضعت لمراجعة ساكنة، دون ادعاء تشغيلها هنا.</w:t>
      </w:r>
    </w:p>
    <w:p>
      <w:pPr>
        <w:pStyle w:val="Compact"/>
        <w:numPr>
          <w:ilvl w:val="0"/>
          <w:numId w:val="1002"/>
        </w:numPr>
        <w:bidi w:val="1"/>
        <w:jc w:val="right"/>
      </w:pPr>
      <w:r>
        <w:rPr>
          <w:b/>
          <w:bCs/>
          <w:rtl w:val="1"/>
          <w:lang w:val="ar-LY" w:bidi="ar-LY"/>
          <w:rFonts w:cs="Times New Roman"/>
        </w:rPr>
        <w:t xml:space="preserve">لماذا الصفر في البداية؟</w:t>
      </w:r>
      <w:r>
        <w:rPr>
          <w:rtl w:val="0"/>
          <w:lang w:val="en-US" w:bidi="ar-LY"/>
          <w:rFonts w:cs="Times New Roman"/>
        </w:rPr>
        <w:t xml:space="preserve"> </w:t>
      </w:r>
      <w:r>
        <w:rPr>
          <w:rtl w:val="1"/>
          <w:lang w:val="ar-LY" w:bidi="ar-LY"/>
          <w:rFonts w:cs="Times New Roman"/>
        </w:rPr>
        <w:t xml:space="preserve">نفترض دائرة غير مشحونة ولا يمر بها تيار ابتدائي. تغيير البداية يتطلب مراعاة تصحيح مشتقة كابوتو، وليس تعديل أول عمود فقط.</w:t>
      </w:r>
    </w:p>
    <w:p>
      <w:pPr>
        <w:pStyle w:val="Compact"/>
        <w:numPr>
          <w:ilvl w:val="0"/>
          <w:numId w:val="1002"/>
        </w:numPr>
        <w:bidi w:val="1"/>
        <w:jc w:val="right"/>
      </w:pPr>
      <w:r>
        <w:rPr>
          <w:b/>
          <w:bCs/>
          <w:rtl w:val="1"/>
          <w:lang w:val="ar-LY" w:bidi="ar-LY"/>
          <w:rFonts w:cs="Times New Roman"/>
        </w:rPr>
        <w:t xml:space="preserve">لماذا نحتفظ بكل التاريخ؟</w:t>
      </w:r>
      <w:r>
        <w:rPr>
          <w:rtl w:val="0"/>
          <w:lang w:val="en-US" w:bidi="ar-LY"/>
          <w:rFonts w:cs="Times New Roman"/>
        </w:rPr>
        <w:t xml:space="preserve"> </w:t>
      </w:r>
      <w:r>
        <w:rPr>
          <w:rtl w:val="1"/>
          <w:lang w:val="ar-LY" w:bidi="ar-LY"/>
          <w:rFonts w:cs="Times New Roman"/>
        </w:rPr>
        <w:t xml:space="preserve">المشتقة الكسرية تتضمن ذاكرة. حذف العينات القديمة يغير الخوارزمية ويحتاج اختبار خطأ إضافياً.</w:t>
      </w:r>
    </w:p>
    <w:p>
      <w:pPr>
        <w:pStyle w:val="Compact"/>
        <w:numPr>
          <w:ilvl w:val="0"/>
          <w:numId w:val="1002"/>
        </w:numPr>
        <w:bidi w:val="1"/>
        <w:jc w:val="right"/>
      </w:pPr>
      <w:r>
        <w:rPr>
          <w:b/>
          <w:bCs/>
          <w:rtl w:val="1"/>
          <w:lang w:val="ar-LY" w:bidi="ar-LY"/>
          <w:rFonts w:cs="Times New Roman"/>
        </w:rPr>
        <w:t xml:space="preserve">ما سبب اختيار أويلر الخلفي؟</w:t>
      </w:r>
      <w:r>
        <w:rPr>
          <w:rtl w:val="0"/>
          <w:lang w:val="en-US" w:bidi="ar-LY"/>
          <w:rFonts w:cs="Times New Roman"/>
        </w:rPr>
        <w:t xml:space="preserve"> </w:t>
      </w:r>
      <w:r>
        <w:rPr>
          <w:rtl w:val="1"/>
          <w:lang w:val="ar-LY" w:bidi="ar-LY"/>
          <w:rFonts w:cs="Times New Roman"/>
        </w:rPr>
        <w:t xml:space="preserve">يعطي طريقة واضحة يمكن كتابتها وتكرارها، وتعود إلى أويلر الخلفي المعتاد عند الرتبة واحد؛ دقتها تُفحص بتصغير الخطوة.</w:t>
      </w:r>
    </w:p>
    <w:p>
      <w:pPr>
        <w:pStyle w:val="Compact"/>
        <w:numPr>
          <w:ilvl w:val="0"/>
          <w:numId w:val="1002"/>
        </w:numPr>
        <w:bidi w:val="1"/>
        <w:jc w:val="right"/>
      </w:pPr>
      <w:r>
        <w:rPr>
          <w:b/>
          <w:bCs/>
          <w:rtl w:val="1"/>
          <w:lang w:val="ar-LY" w:bidi="ar-LY"/>
          <w:rFonts w:cs="Times New Roman"/>
        </w:rPr>
        <w:t xml:space="preserve">هل الرتبة واحد تُحسب بالحل الدقيق؟</w:t>
      </w:r>
      <w:r>
        <w:rPr>
          <w:rtl w:val="0"/>
          <w:lang w:val="en-US" w:bidi="ar-LY"/>
          <w:rFonts w:cs="Times New Roman"/>
        </w:rPr>
        <w:t xml:space="preserve"> </w:t>
      </w:r>
      <w:r>
        <w:rPr>
          <w:rtl w:val="1"/>
          <w:lang w:val="ar-LY" w:bidi="ar-LY"/>
          <w:rFonts w:cs="Times New Roman"/>
        </w:rPr>
        <w:t xml:space="preserve">حل الحالة يُحسب عددياً أيضاً؛ الحل الدقيق مرجع منفصل للمقارنة، ولذلك يظهر خطأ صغير غير صفري.</w:t>
      </w:r>
    </w:p>
    <w:p>
      <w:pPr>
        <w:pStyle w:val="Compact"/>
        <w:numPr>
          <w:ilvl w:val="0"/>
          <w:numId w:val="1002"/>
        </w:numPr>
        <w:bidi w:val="1"/>
        <w:jc w:val="right"/>
      </w:pPr>
      <w:r>
        <w:rPr>
          <w:b/>
          <w:bCs/>
          <w:rtl w:val="1"/>
          <w:lang w:val="ar-LY" w:bidi="ar-LY"/>
          <w:rFonts w:cs="Times New Roman"/>
        </w:rPr>
        <w:t xml:space="preserve">هل أصغر خطوة تعني حلاً دقيقاً تماماً؟</w:t>
      </w:r>
      <w:r>
        <w:rPr>
          <w:rtl w:val="0"/>
          <w:lang w:val="en-US" w:bidi="ar-LY"/>
          <w:rFonts w:cs="Times New Roman"/>
        </w:rPr>
        <w:t xml:space="preserve"> </w:t>
      </w:r>
      <w:r>
        <w:rPr>
          <w:rtl w:val="1"/>
          <w:lang w:val="ar-LY" w:bidi="ar-LY"/>
          <w:rFonts w:cs="Times New Roman"/>
        </w:rPr>
        <w:t xml:space="preserve">لا. تقليل الخطوة يقلل خطأ التقريب عادةً لكنه يزيد زمن الحساب، ولا يلغي أخطاء التقريب العددي.</w:t>
      </w:r>
    </w:p>
    <w:p>
      <w:pPr>
        <w:pStyle w:val="Compact"/>
        <w:numPr>
          <w:ilvl w:val="0"/>
          <w:numId w:val="1002"/>
        </w:numPr>
        <w:bidi w:val="1"/>
        <w:jc w:val="right"/>
      </w:pPr>
      <w:r>
        <w:rPr>
          <w:b/>
          <w:bCs/>
          <w:rtl w:val="1"/>
          <w:lang w:val="ar-LY" w:bidi="ar-LY"/>
          <w:rFonts w:cs="Times New Roman"/>
        </w:rPr>
        <w:t xml:space="preserve">لماذا يظهر ذيل طويل دون تجاوز كبير؟</w:t>
      </w:r>
      <w:r>
        <w:rPr>
          <w:rtl w:val="0"/>
          <w:lang w:val="en-US" w:bidi="ar-LY"/>
          <w:rFonts w:cs="Times New Roman"/>
        </w:rPr>
        <w:t xml:space="preserve"> </w:t>
      </w:r>
      <w:r>
        <w:rPr>
          <w:rtl w:val="1"/>
          <w:lang w:val="ar-LY" w:bidi="ar-LY"/>
          <w:rFonts w:cs="Times New Roman"/>
        </w:rPr>
        <w:t xml:space="preserve">الذاكرة الكسرية تغير سرعة الاقتراب من القيمة النهائية؛ تقليل التجاوز لا يضمن تقليل زمن الاستقرار.</w:t>
      </w:r>
    </w:p>
    <w:p>
      <w:pPr>
        <w:pStyle w:val="Compact"/>
        <w:numPr>
          <w:ilvl w:val="0"/>
          <w:numId w:val="1002"/>
        </w:numPr>
        <w:bidi w:val="1"/>
        <w:jc w:val="right"/>
      </w:pPr>
      <w:r>
        <w:rPr>
          <w:b/>
          <w:bCs/>
          <w:rtl w:val="1"/>
          <w:lang w:val="ar-LY" w:bidi="ar-LY"/>
          <w:rFonts w:cs="Times New Roman"/>
        </w:rPr>
        <w:t xml:space="preserve">هل تغيير الألوان يغير النتائج؟</w:t>
      </w:r>
      <w:r>
        <w:rPr>
          <w:rtl w:val="0"/>
          <w:lang w:val="en-US" w:bidi="ar-LY"/>
          <w:rFonts w:cs="Times New Roman"/>
        </w:rPr>
        <w:t xml:space="preserve"> </w:t>
      </w:r>
      <w:r>
        <w:rPr>
          <w:rtl w:val="1"/>
          <w:lang w:val="ar-LY" w:bidi="ar-LY"/>
          <w:rFonts w:cs="Times New Roman"/>
        </w:rPr>
        <w:t xml:space="preserve">لا؛ اللون ونمط الخط لا يدخلان في معادلة الحالة أو جمع الأوزان أو حساب المؤشرات.</w:t>
      </w:r>
    </w:p>
    <w:p>
      <w:pPr>
        <w:pStyle w:val="Compact"/>
        <w:numPr>
          <w:ilvl w:val="0"/>
          <w:numId w:val="1002"/>
        </w:numPr>
        <w:bidi w:val="1"/>
        <w:jc w:val="right"/>
      </w:pPr>
      <w:r>
        <w:rPr>
          <w:b/>
          <w:bCs/>
          <w:rtl w:val="1"/>
          <w:lang w:val="ar-LY" w:bidi="ar-LY"/>
          <w:rFonts w:cs="Times New Roman"/>
        </w:rPr>
        <w:t xml:space="preserve">كيف أعرف أن النتائج موثوقة؟</w:t>
      </w:r>
      <w:r>
        <w:rPr>
          <w:rtl w:val="0"/>
          <w:lang w:val="en-US" w:bidi="ar-LY"/>
          <w:rFonts w:cs="Times New Roman"/>
        </w:rPr>
        <w:t xml:space="preserve"> </w:t>
      </w:r>
      <w:r>
        <w:rPr>
          <w:rtl w:val="1"/>
          <w:lang w:val="ar-LY" w:bidi="ar-LY"/>
          <w:rFonts w:cs="Times New Roman"/>
        </w:rPr>
        <w:t xml:space="preserve">أذكر المقارنة بالحل التقليدي الدقيق، وعكس لابلاس المستقل، ودراسة الخطوة، مع توضيح أن هذه فحوص محاكاة وليست تحققاً عتادياً.</w:t>
      </w:r>
    </w:p>
    <w:bookmarkEnd w:id="107"/>
    <w:bookmarkStart w:id="108" w:name="أخطاء-شائعة-وطريقة-تصحيحها"/>
    <w:p>
      <w:pPr>
        <w:pStyle w:val="Heading2"/>
        <w:bidi w:val="1"/>
        <w:jc w:val="right"/>
      </w:pPr>
      <w:r>
        <w:rPr>
          <w:rtl w:val="1"/>
          <w:lang w:val="ar-LY" w:bidi="ar-LY"/>
          <w:rFonts w:cs="Times New Roman"/>
        </w:rPr>
        <w:t xml:space="preserve">أخطاء شائعة وطريقة تصحيحها</w:t>
      </w:r>
    </w:p>
    <w:p>
      <w:pPr>
        <w:pStyle w:val="FirstParagraph"/>
        <w:bidi w:val="1"/>
        <w:jc w:val="right"/>
      </w:pPr>
      <w:r>
        <w:rPr>
          <w:rtl w:val="1"/>
          <w:lang w:val="ar-LY" w:bidi="ar-LY"/>
          <w:rFonts w:cs="Times New Roman"/>
        </w:rPr>
        <w:t xml:space="preserve">إذا ظهرت رسالة أن اسم الدالة غير معروف، افحصي</w:t>
      </w:r>
      <w:r>
        <w:rPr>
          <w:rtl w:val="0"/>
          <w:lang w:val="en-US" w:bidi="ar-LY"/>
          <w:rFonts w:cs="Times New Roman"/>
        </w:rPr>
        <w:t xml:space="preserve"> </w:t>
      </w:r>
      <w:r>
        <w:rPr>
          <w:b/>
          <w:bCs/>
          <w:rtl w:val="0"/>
          <w:lang w:val="en-US" w:bidi="ar-LY"/>
          <w:rFonts w:cs="Times New Roman"/>
        </w:rPr>
        <w:t xml:space="preserve">Current Folder</w:t>
      </w:r>
      <w:r>
        <w:rPr>
          <w:rtl w:val="0"/>
          <w:lang w:val="en-US" w:bidi="ar-LY"/>
          <w:rFonts w:cs="Times New Roman"/>
        </w:rPr>
        <w:t xml:space="preserve"> </w:t>
      </w:r>
      <w:r>
        <w:rPr>
          <w:rtl w:val="1"/>
          <w:lang w:val="ar-LY" w:bidi="ar-LY"/>
          <w:rFonts w:cs="Times New Roman"/>
        </w:rPr>
        <w:t xml:space="preserve">واسم الملف أولاً. وإذا ظهرت مشكلة أبعاد المصفوفات، قارني عدد أعمدة المصفوفة الأولى بعدد صفوف الثانية؛ مثال التاريخ يحتاج صف الأوزان منقولاً إلى عمود في الملف المختصر. لا تستبدلي</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بـ</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عشوائياً، لأن جمع التاريخ يعتمد على ضرب مصفوفة بمتجه.</w:t>
      </w:r>
    </w:p>
    <w:p>
      <w:pPr>
        <w:pStyle w:val="BodyText"/>
        <w:bidi w:val="1"/>
        <w:jc w:val="right"/>
      </w:pPr>
      <w:r>
        <w:rPr>
          <w:rtl w:val="1"/>
          <w:lang w:val="ar-LY" w:bidi="ar-LY"/>
          <w:rFonts w:cs="Times New Roman"/>
        </w:rPr>
        <w:t xml:space="preserve">اكتبي الأرقام بالصيغة</w:t>
      </w:r>
      <w:r>
        <w:rPr>
          <w:rtl w:val="0"/>
          <w:lang w:val="en-US" w:bidi="ar-LY"/>
          <w:rFonts w:cs="Times New Roman"/>
        </w:rPr>
        <w:t xml:space="preserve"> </w:t>
      </w:r>
      <w:r>
        <w:rPr>
          <w:rStyle w:val="VerbatimChar"/>
          <w:rtl w:val="0"/>
          <w:lang w:val="en-US" w:bidi="ar-LY"/>
          <w:rFonts w:cs="Times New Roman"/>
        </w:rPr>
        <w:t xml:space="preserve">0.8</w:t>
      </w:r>
      <w:r>
        <w:rPr>
          <w:rtl w:val="0"/>
          <w:lang w:val="en-US" w:bidi="ar-LY"/>
          <w:rFonts w:cs="Times New Roman"/>
        </w:rPr>
        <w:t xml:space="preserve"> </w:t>
      </w:r>
      <w:r>
        <w:rPr>
          <w:rtl w:val="1"/>
          <w:lang w:val="ar-LY" w:bidi="ar-LY"/>
          <w:rFonts w:cs="Times New Roman"/>
        </w:rPr>
        <w:t xml:space="preserve">وليس بفاصلة عشرية محلية، واستعملي الأقواس وعلامات الاقتباس المستقيمة الخاصة بالكود. لا تستبدلي</w:t>
      </w:r>
      <w:r>
        <w:rPr>
          <w:rtl w:val="0"/>
          <w:lang w:val="en-US" w:bidi="ar-LY"/>
          <w:rFonts w:cs="Times New Roman"/>
        </w:rPr>
        <w:t xml:space="preserve"> </w:t>
      </w:r>
      <w:r>
        <w:rPr>
          <w:rStyle w:val="VerbatimChar"/>
          <w:rtl w:val="0"/>
          <w:lang w:val="en-US" w:bidi="ar-LY"/>
          <w:rFonts w:cs="Times New Roman"/>
        </w:rPr>
        <w:t xml:space="preserve">1i</w:t>
      </w:r>
      <w:r>
        <w:rPr>
          <w:rtl w:val="0"/>
          <w:lang w:val="en-US" w:bidi="ar-LY"/>
          <w:rFonts w:cs="Times New Roman"/>
        </w:rPr>
        <w:t xml:space="preserve"> </w:t>
      </w:r>
      <w:r>
        <w:rPr>
          <w:rtl w:val="1"/>
          <w:lang w:val="ar-LY" w:bidi="ar-LY"/>
          <w:rFonts w:cs="Times New Roman"/>
        </w:rPr>
        <w:t xml:space="preserve">بحرف عربي أو بالعدد واحد. انتبهي إلى أن رمز النسبة</w:t>
      </w:r>
      <w:r>
        <w:rPr>
          <w:rtl w:val="0"/>
          <w:lang w:val="en-US" w:bidi="ar-LY"/>
          <w:rFonts w:cs="Times New Roman"/>
        </w:rPr>
        <w:t xml:space="preserve"> </w:t>
      </w:r>
      <w:r>
        <w:rPr>
          <w:rStyle w:val="VerbatimChar"/>
          <w:rtl w:val="0"/>
          <w:lang w:val="en-US" w:bidi="ar-LY"/>
          <w:rFonts w:cs="Times New Roman"/>
        </w:rPr>
        <w:t xml:space="preserve">%</w:t>
      </w:r>
      <w:r>
        <w:rPr>
          <w:rtl w:val="0"/>
          <w:lang w:val="en-US" w:bidi="ar-LY"/>
          <w:rFonts w:cs="Times New Roman"/>
        </w:rPr>
        <w:t xml:space="preserve"> </w:t>
      </w:r>
      <w:r>
        <w:rPr>
          <w:rtl w:val="1"/>
          <w:lang w:val="ar-LY" w:bidi="ar-LY"/>
          <w:rFonts w:cs="Times New Roman"/>
        </w:rPr>
        <w:t xml:space="preserve">يبدأ تعليقاً؛ ولذلك كتابة نسبة داخل الكود تحتاج التعبير العددي المناسب.</w:t>
      </w:r>
    </w:p>
    <w:p>
      <w:pPr>
        <w:pStyle w:val="BodyText"/>
        <w:bidi w:val="1"/>
        <w:jc w:val="right"/>
      </w:pPr>
      <w:r>
        <w:rPr>
          <w:rtl w:val="1"/>
          <w:lang w:val="ar-LY" w:bidi="ar-LY"/>
          <w:rFonts w:cs="Times New Roman"/>
        </w:rPr>
        <w:t xml:space="preserve">لا تقولي إن محور الزمن ثوانٍ عندما يعرض ملي ثانية، ولا تخلطي الأمبير بالملي أمبير؛ عامل التحويل ألف. ولا تفسري الخطوط الملونة على أنها قياسات لثلاث دوائر مصنوعة. وإذا أردتِ عرض الدالة الكاملة دون الرسومات، استعملي</w:t>
      </w:r>
      <w:r>
        <w:rPr>
          <w:rtl w:val="0"/>
          <w:lang w:val="en-US" w:bidi="ar-LY"/>
          <w:rFonts w:cs="Times New Roman"/>
        </w:rPr>
        <w:t xml:space="preserve"> </w:t>
      </w:r>
      <w:r>
        <w:rPr>
          <w:rStyle w:val="VerbatimChar"/>
          <w:rtl w:val="0"/>
          <w:lang w:val="en-US" w:bidi="ar-LY"/>
          <w:rFonts w:cs="Times New Roman"/>
        </w:rPr>
        <w:t xml:space="preserve">false</w:t>
      </w:r>
      <w:r>
        <w:rPr>
          <w:rtl w:val="0"/>
          <w:lang w:val="en-US" w:bidi="ar-LY"/>
          <w:rFonts w:cs="Times New Roman"/>
        </w:rPr>
        <w:t xml:space="preserve"> </w:t>
      </w:r>
      <w:r>
        <w:rPr>
          <w:rtl w:val="1"/>
          <w:lang w:val="ar-LY" w:bidi="ar-LY"/>
          <w:rFonts w:cs="Times New Roman"/>
        </w:rPr>
        <w:t xml:space="preserve">ولا تحذفي أسطر الحفظ. قبل المناقشة تعلّمي شرح المدخل، والحالتين، والأوزان، والخطوة، والتحقق؛ فهم مسار البيانات أهم من حفظ كل تعليمة حرفياً.</w:t>
      </w:r>
    </w:p>
    <w:bookmarkEnd w:id="108"/>
    <w:bookmarkStart w:id="109" w:name="لماذا-قد-يستغرق-البرنامج-وقتا"/>
    <w:p>
      <w:pPr>
        <w:pStyle w:val="Heading2"/>
        <w:bidi w:val="1"/>
        <w:jc w:val="right"/>
      </w:pPr>
      <w:r>
        <w:rPr>
          <w:rtl w:val="1"/>
          <w:lang w:val="ar-LY" w:bidi="ar-LY"/>
          <w:rFonts w:cs="Times New Roman"/>
        </w:rPr>
        <w:t xml:space="preserve">لماذا قد يستغرق البرنامج وقتاً؟</w:t>
      </w:r>
    </w:p>
    <w:p>
      <w:pPr>
        <w:pStyle w:val="FirstParagraph"/>
        <w:bidi w:val="1"/>
        <w:jc w:val="right"/>
      </w:pPr>
      <w:r>
        <w:rPr>
          <w:rtl w:val="1"/>
          <w:lang w:val="ar-LY" w:bidi="ar-LY"/>
          <w:rFonts w:cs="Times New Roman"/>
        </w:rPr>
        <w:t xml:space="preserve">الخوارزمية تحتفظ بالتاريخ كله. الخطوة الأولى تجمع مساهمة قديمة واحدة، والثانية اثنتين، وهكذا حتى</w:t>
      </w:r>
      <w:r>
        <w:rPr>
          <w:rtl w:val="0"/>
          <w:lang w:val="en-US" w:bidi="ar-LY"/>
          <w:rFonts w:cs="Times New Roman"/>
        </w:rPr>
        <w:t xml:space="preserve"> </w:t>
      </w:r>
      <m:oMath>
        <m:r>
          <m:t>N</m:t>
        </m:r>
      </m:oMath>
      <w:r>
        <w:rPr>
          <w:rtl w:val="1"/>
          <w:lang w:val="ar-LY" w:bidi="ar-LY"/>
          <w:rFonts w:cs="Times New Roman"/>
        </w:rPr>
        <w:t xml:space="preserve">. العدد الكلي قريب من</w:t>
      </w:r>
      <w:r>
        <w:rPr>
          <w:rtl w:val="0"/>
          <w:lang w:val="en-US" w:bidi="ar-LY"/>
          <w:rFonts w:cs="Times New Roman"/>
        </w:rPr>
        <w:t xml:space="preserve"> </w:t>
      </w:r>
      <m:oMath>
        <m:r>
          <m:t>N</m:t>
        </m:r>
        <m:d>
          <m:dPr>
            <m:begChr m:val="("/>
            <m:endChr m:val=")"/>
            <m:sepChr m:val=""/>
            <m:grow/>
          </m:dPr>
          <m:e>
            <m:r>
              <m:t>N</m:t>
            </m:r>
            <m:r>
              <m:rPr>
                <m:sty m:val="p"/>
              </m:rPr>
              <m:t>+</m:t>
            </m:r>
            <m:r>
              <m:t>1</m:t>
            </m:r>
          </m:e>
        </m:d>
        <m:r>
          <m:rPr>
            <m:sty m:val="p"/>
          </m:rPr>
          <m:t>/</m:t>
        </m:r>
        <m:r>
          <m:t>2</m:t>
        </m:r>
      </m:oMath>
      <w:r>
        <w:rPr>
          <w:rtl w:val="1"/>
          <w:lang w:val="ar-LY" w:bidi="ar-LY"/>
          <w:rFonts w:cs="Times New Roman"/>
        </w:rPr>
        <w:t xml:space="preserve">؛ لذلك العمل الحسابي من رتبة</w:t>
      </w:r>
      <w:r>
        <w:rPr>
          <w:rtl w:val="0"/>
          <w:lang w:val="en-US" w:bidi="ar-LY"/>
          <w:rFonts w:cs="Times New Roman"/>
        </w:rPr>
        <w:t xml:space="preserve"> </w:t>
      </w:r>
      <m:oMath>
        <m:r>
          <m:t>O</m:t>
        </m:r>
        <m:d>
          <m:dPr>
            <m:begChr m:val="("/>
            <m:endChr m:val=")"/>
            <m:sepChr m:val=""/>
            <m:grow/>
          </m:dPr>
          <m:e>
            <m:sSup>
              <m:e>
                <m:r>
                  <m:t>N</m:t>
                </m:r>
              </m:e>
              <m:sup>
                <m:r>
                  <m:t>2</m:t>
                </m:r>
              </m:sup>
            </m:sSup>
          </m:e>
        </m:d>
      </m:oMath>
      <w:r>
        <w:rPr>
          <w:rtl w:val="1"/>
          <w:lang w:val="ar-LY" w:bidi="ar-LY"/>
          <w:rFonts w:cs="Times New Roman"/>
        </w:rPr>
        <w:t xml:space="preserve">. مضاعفة عدد الخطوات تزيد هذا العمل إلى نحو أربعة أضعاف. تخزين الحالات والأوزان يحتاج عدداً يتناسب مع</w:t>
      </w:r>
      <w:r>
        <w:rPr>
          <w:rtl w:val="0"/>
          <w:lang w:val="en-US" w:bidi="ar-LY"/>
          <w:rFonts w:cs="Times New Roman"/>
        </w:rPr>
        <w:t xml:space="preserve"> </w:t>
      </w:r>
      <m:oMath>
        <m:r>
          <m:t>N</m:t>
        </m:r>
      </m:oMath>
      <w:r>
        <w:rPr>
          <w:rtl w:val="1"/>
          <w:lang w:val="ar-LY" w:bidi="ar-LY"/>
          <w:rFonts w:cs="Times New Roman"/>
        </w:rPr>
        <w:t xml:space="preserve">، أي ذاكرة من رتبة</w:t>
      </w:r>
      <w:r>
        <w:rPr>
          <w:rtl w:val="0"/>
          <w:lang w:val="en-US" w:bidi="ar-LY"/>
          <w:rFonts w:cs="Times New Roman"/>
        </w:rPr>
        <w:t xml:space="preserve"> </w:t>
      </w:r>
      <m:oMath>
        <m:r>
          <m:t>O</m:t>
        </m:r>
        <m:d>
          <m:dPr>
            <m:begChr m:val="("/>
            <m:endChr m:val=")"/>
            <m:sepChr m:val=""/>
            <m:grow/>
          </m:dPr>
          <m:e>
            <m:r>
              <m:t>N</m:t>
            </m:r>
          </m:e>
        </m:d>
      </m:oMath>
      <w:r>
        <w:rPr>
          <w:rtl w:val="0"/>
          <w:lang w:val="en-US" w:bidi="ar-LY"/>
          <w:rFonts w:cs="Times New Roman"/>
        </w:rPr>
        <w:t xml:space="preserve">.</w:t>
      </w:r>
    </w:p>
    <w:p>
      <w:pPr>
        <w:pStyle w:val="BodyText"/>
        <w:bidi w:val="1"/>
        <w:jc w:val="right"/>
      </w:pPr>
      <w:r>
        <w:rPr>
          <w:rtl w:val="1"/>
          <w:lang w:val="ar-LY" w:bidi="ar-LY"/>
          <w:rFonts w:cs="Times New Roman"/>
        </w:rPr>
        <w:t xml:space="preserve">ليست هذه قياسات لوقت تشغيل MATLAB على جهازك، بل وصف لكلفة الخوارزمية. طرق تسريع الذاكرة الكسرية موجودة، لكنها ليست جزءاً من تنفيذ هذه الورقة.</w:t>
      </w:r>
    </w:p>
    <w:bookmarkEnd w:id="109"/>
    <w:bookmarkEnd w:id="110"/>
    <w:bookmarkStart w:id="148" w:name="ملاحظات-للمناقشة-الشفوية-فاطمة-الزهراء"/>
    <w:p>
      <w:pPr>
        <w:pStyle w:val="Heading1"/>
        <w:bidi w:val="1"/>
        <w:jc w:val="right"/>
      </w:pPr>
      <w:r>
        <w:rPr>
          <w:rtl w:val="1"/>
          <w:lang w:val="ar-LY" w:bidi="ar-LY"/>
          <w:rFonts w:cs="Times New Roman"/>
        </w:rPr>
        <w:t xml:space="preserve">ملاحظات للمناقشة الشفوية — فاطمة الزهراء</w:t>
      </w:r>
    </w:p>
    <w:p>
      <w:pPr>
        <w:pStyle w:val="FirstParagraph"/>
        <w:bidi w:val="1"/>
        <w:jc w:val="right"/>
      </w:pPr>
      <w:r>
        <w:rPr>
          <w:rtl w:val="1"/>
          <w:lang w:val="ar-LY" w:bidi="ar-LY"/>
          <w:rFonts w:cs="Times New Roman"/>
        </w:rPr>
        <w:t xml:space="preserve">هذه الأسئلة تخص الورقة الحالية وأرقامها، وليست إجابات عامة عن أي دائرة RLC. ابدئي بالإجابة القصيرة، ثم أضيفي التفسير إذا طلب الدكتور. افهمي العلاقة بين السبب والنتيجة؛ لا تحفظي مصطلحًا لا تستطيعين شرحه. النتائج محاكاة لنموذج رياضي، ولم يُنفذ MATLAB أثناء إعدادها.</w:t>
      </w:r>
    </w:p>
    <w:bookmarkStart w:id="111" w:name="شرح-عربي-يمكن-تقديمه-في-نحو-دقيقتين"/>
    <w:p>
      <w:pPr>
        <w:pStyle w:val="Heading2"/>
        <w:bidi w:val="1"/>
        <w:jc w:val="right"/>
      </w:pPr>
      <w:r>
        <w:rPr>
          <w:rtl w:val="1"/>
          <w:lang w:val="ar-LY" w:bidi="ar-LY"/>
          <w:rFonts w:cs="Times New Roman"/>
        </w:rPr>
        <w:t xml:space="preserve">شرح عربي يمكن تقديمه في نحو دقيقتين</w:t>
      </w:r>
    </w:p>
    <w:p>
      <w:pPr>
        <w:pStyle w:val="FirstParagraph"/>
        <w:bidi w:val="1"/>
        <w:jc w:val="right"/>
      </w:pPr>
      <w:r>
        <w:rPr>
          <w:rtl w:val="1"/>
          <w:lang w:val="ar-LY" w:bidi="ar-LY"/>
          <w:rFonts w:cs="Times New Roman"/>
        </w:rPr>
        <w:t xml:space="preserve">هذه الورقة تربط بين موضوع لابلاس الذي ندرسه في الإشارات والنظم، وبين دائرة RLC موصلة على التوالي. الدخل خطوة جهد مقدارها فولت واحد، والخرج الذي نركز عليه هو جهد المكثف، مع متابعة تيار الدائرة أيضًا. في الدائرة الكلاسيكية، المقاومة تبدد الطاقة، والملف والمكثف يتبادلانها؛ لذلك قد يرتفع جهد المكثف فوق القيمة النهائية قبل الاستقرار.</w:t>
      </w:r>
    </w:p>
    <w:p>
      <w:pPr>
        <w:pStyle w:val="BodyText"/>
        <w:bidi w:val="1"/>
        <w:jc w:val="right"/>
      </w:pPr>
      <w:r>
        <w:rPr>
          <w:rtl w:val="1"/>
          <w:lang w:val="ar-LY" w:bidi="ar-LY"/>
          <w:rFonts w:cs="Times New Roman"/>
        </w:rPr>
        <w:t xml:space="preserve">الورقة تقارن هذه الحالة بنموذج كسري باستخدام مشتقة كابوتو. كلمة كسري تعني أن رتبة المشتقة ليست بالضرورة عددًا صحيحًا، وليست أن الجهد نفسه كسر. هذه المشتقة تعتمد على تاريخ الإشارة، ولذلك تمثل الذاكرة في عناصر غير مثالية. لا نفترض أن أي ملف أو مكثف عادي يصبح كسريًا تلقائيًا؛ هناك قوانين عناصر محددة في النموذج.</w:t>
      </w:r>
    </w:p>
    <w:p>
      <w:pPr>
        <w:pStyle w:val="BodyText"/>
        <w:bidi w:val="1"/>
        <w:jc w:val="right"/>
      </w:pPr>
      <w:r>
        <w:rPr>
          <w:rtl w:val="1"/>
          <w:lang w:val="ar-LY" w:bidi="ar-LY"/>
          <w:rFonts w:cs="Times New Roman"/>
        </w:rPr>
        <w:t xml:space="preserve">نستخدم لابلاس العادي للحصول على دالة تحويل، ونضيف مقياسًا زمنيًا للمحافظة على الوحدات الصحيحة. عندما تكون الرتبة واحدًا، يرجع النموذج بالضبط إلى الدائرة الكلاسيكية. ثم نقارن الرتب واحدًا، وصفر فاصلة تسعة، وصفر فاصلة ثمانية، مع تثبيت بقية المعاملات.</w:t>
      </w:r>
    </w:p>
    <w:p>
      <w:pPr>
        <w:pStyle w:val="BodyText"/>
        <w:bidi w:val="1"/>
        <w:jc w:val="right"/>
      </w:pPr>
      <w:r>
        <w:rPr>
          <w:rtl w:val="1"/>
          <w:lang w:val="ar-LY" w:bidi="ar-LY"/>
          <w:rFonts w:cs="Times New Roman"/>
        </w:rPr>
        <w:t xml:space="preserve">أهم نتيجة أن تقليل التجاوز لا يعني تحسين كل المقاييس. التجاوز في الحالة الكلاسيكية نحو ستة عشر فاصلة ثلاثة بالمئة، وينخفض إلى نحو أربعة بالمئة عند الرتبة صفر فاصلة تسعة. هذه الحالة تستقر أسرع ضمن هامش اثنين بالمئة، لكنها تستقر أبطأ عندما نطلب هامش واحد بالمئة؛ السبب وجود ذيل بطيء مرتبط بالذاكرة. وعند صفر فاصلة ثمانية لا تظهر قمة فوق الفولت الواحد خلال المحاكاة، لكن الاستقرار النهائي أبطأ.</w:t>
      </w:r>
    </w:p>
    <w:p>
      <w:pPr>
        <w:pStyle w:val="BodyText"/>
        <w:bidi w:val="1"/>
        <w:jc w:val="right"/>
      </w:pPr>
      <w:r>
        <w:rPr>
          <w:rtl w:val="1"/>
          <w:lang w:val="ar-LY" w:bidi="ar-LY"/>
          <w:rFonts w:cs="Times New Roman"/>
        </w:rPr>
        <w:t xml:space="preserve">تدعم الورقة النتائج بمقارنة الحل الكلاسيكي الدقيق، وتصغير خطوة الزمن، وعكس لابلاس عددي مستقل. النتائج نُفذت في Python، ويوجد كود MATLAB لإعادة إنتاجها، دون ادعاء تشغيل MATLAB أو إجراء تجربة معملية. الإضافة هنا دراسة تعليمية قابلة للتكرار توضّح المفاضلة بين التجاوز والدقة النهائية، وليست نظرية جديدة.</w:t>
      </w:r>
    </w:p>
    <w:bookmarkEnd w:id="111"/>
    <w:bookmarkStart w:id="112" w:name="عرض-إنجليزي-في-نحو-4560-ثانية"/>
    <w:p>
      <w:pPr>
        <w:pStyle w:val="Heading2"/>
        <w:bidi w:val="1"/>
        <w:jc w:val="right"/>
      </w:pPr>
      <w:r>
        <w:rPr>
          <w:rtl w:val="1"/>
          <w:lang w:val="ar-LY" w:bidi="ar-LY"/>
          <w:rFonts w:cs="Times New Roman"/>
        </w:rPr>
        <w:t xml:space="preserve">عرض إنجليزي في نحو 45–60 ثانية</w:t>
      </w:r>
    </w:p>
    <w:p>
      <w:pPr>
        <w:pStyle w:val="FirstParagraph"/>
        <w:bidi w:val="0"/>
      </w:pPr>
      <w:r>
        <w:rPr>
          <w:rtl w:val="0"/>
          <w:lang w:val="en-US" w:bidi="ar-LY"/>
          <w:rFonts w:cs="Times New Roman"/>
        </w:rPr>
        <w:t xml:space="preserve">This paper connects Laplace-transform theory with a series RLC circuit. It compares the classical circuit with a Caputo fractional model using orders one, zero point nine, and zero point eight. A time scale keeps the element laws dimensionally consistent. The main finding is a tradeoff: order zero point nine reduces overshoot to about four percent and improves two-percent settling, but gives slower one-percent settling than the classical case. Fractional memory produces a slow residual tail. The responses were computed in Python and checked against the exact classical solution and independent Laplace inversion. MATLAB code is provided for reproduction. The paper presents a verified numerical comparison, with no hardware experiment or new-theorem claim.</w:t>
      </w:r>
    </w:p>
    <w:bookmarkEnd w:id="112"/>
    <w:bookmarkStart w:id="145" w:name="أسئلة-متوقعة-وإجاباتها"/>
    <w:p>
      <w:pPr>
        <w:pStyle w:val="Heading2"/>
        <w:bidi w:val="1"/>
        <w:jc w:val="right"/>
      </w:pPr>
      <w:r>
        <w:rPr>
          <w:rtl w:val="1"/>
          <w:lang w:val="ar-LY" w:bidi="ar-LY"/>
          <w:rFonts w:cs="Times New Roman"/>
        </w:rPr>
        <w:t xml:space="preserve">أسئلة متوقعة وإجاباتها</w:t>
      </w:r>
    </w:p>
    <w:bookmarkStart w:id="113" w:name="ما-فكرة-البحث-وما-إضافته"/>
    <w:p>
      <w:pPr>
        <w:pStyle w:val="Heading3"/>
        <w:bidi w:val="1"/>
        <w:jc w:val="right"/>
      </w:pPr>
      <w:r>
        <w:rPr>
          <w:rtl w:val="1"/>
          <w:lang w:val="ar-LY" w:bidi="ar-LY"/>
          <w:rFonts w:cs="Times New Roman"/>
        </w:rPr>
        <w:t xml:space="preserve">1. ما فكرة البحث، وما إضافته؟</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مقارنة استجابة دائرة RLC كلاسيكية ونموذج كسري، وإظهار أن تقليل التجاوز قد يصاحبه استقرار نهائي أبطأ.</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الإضافة تنظيم نموذج بوحدات صحيحة، والتحقق العددي، ومقارنة هامشَي استقرار. لا توجد هنا نظرية رياضية جديدة أو إثبات تفوق عام.</w:t>
      </w:r>
    </w:p>
    <w:bookmarkEnd w:id="113"/>
    <w:bookmarkStart w:id="114" w:name="ما-دور-r-وl-وc"/>
    <w:p>
      <w:pPr>
        <w:pStyle w:val="Heading3"/>
        <w:bidi w:val="1"/>
        <w:jc w:val="right"/>
      </w:pPr>
      <w:r>
        <w:rPr>
          <w:rtl w:val="1"/>
          <w:lang w:val="ar-LY" w:bidi="ar-LY"/>
          <w:rFonts w:cs="Times New Roman"/>
        </w:rPr>
        <w:t xml:space="preserve">2. ما دور R وL وC؟</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المقاومة تبدد الطاقة، والملف يخزنها مغناطيسيًا، والمكثف يخزنها كهربائيًا في الحالة الكلاسيكية.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تبادل الطاقة بين الملف والمكثف يفسر التذبذب، والمقاومة تحد منه. العناصر الكسرية في الورقة لها قوانين معممة، فلا نعاملها كمكونات مثالية عادية.</w:t>
      </w:r>
    </w:p>
    <w:bookmarkEnd w:id="114"/>
    <w:bookmarkStart w:id="115" w:name="من-أين-جاءت-معادلة-الدائرة-الكلاسيكية"/>
    <w:p>
      <w:pPr>
        <w:pStyle w:val="Heading3"/>
        <w:bidi w:val="1"/>
        <w:jc w:val="right"/>
      </w:pPr>
      <w:r>
        <w:rPr>
          <w:rtl w:val="1"/>
          <w:lang w:val="ar-LY" w:bidi="ar-LY"/>
          <w:rFonts w:cs="Times New Roman"/>
        </w:rPr>
        <w:t xml:space="preserve">3. من أين جاءت معادلة الدائرة الكلاسيكية؟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من قانون كيرشوف للجهد وقانون المكثف:</w:t>
      </w:r>
      <w:r>
        <w:rPr>
          <w:rtl w:val="0"/>
          <w:lang w:val="en-US" w:bidi="ar-LY"/>
          <w:rFonts w:cs="Times New Roman"/>
        </w:rPr>
        <w:t xml:space="preserve"> </w:t>
      </w:r>
      <w:r>
        <w:rPr>
          <w:rStyle w:val="VerbatimChar"/>
          <w:rtl w:val="0"/>
          <w:lang w:val="en-US" w:bidi="ar-LY"/>
          <w:rFonts w:cs="Times New Roman"/>
        </w:rPr>
        <w:t xml:space="preserve">vin = L di/dt + Ri + vC</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i = C dvC/dt</w:t>
      </w:r>
      <w:r>
        <w:rPr>
          <w:rtl w:val="0"/>
          <w:lang w:val="en-US" w:bidi="ar-LY"/>
          <w:rFonts w:cs="Times New Roman"/>
        </w:rPr>
        <w:t xml:space="preserve">.</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نعوض التيار ومشتقته، فنحصل على</w:t>
      </w:r>
      <w:r>
        <w:rPr>
          <w:rtl w:val="0"/>
          <w:lang w:val="en-US" w:bidi="ar-LY"/>
          <w:rFonts w:cs="Times New Roman"/>
        </w:rPr>
        <w:t xml:space="preserve"> </w:t>
      </w:r>
      <w:r>
        <w:rPr>
          <w:rStyle w:val="VerbatimChar"/>
          <w:rtl w:val="0"/>
          <w:lang w:val="en-US" w:bidi="ar-LY"/>
          <w:rFonts w:cs="Times New Roman"/>
        </w:rPr>
        <w:t xml:space="preserve">LC vC'' + RC vC' + vC = vin</w:t>
      </w:r>
      <w:r>
        <w:rPr>
          <w:rtl w:val="1"/>
          <w:lang w:val="ar-LY" w:bidi="ar-LY"/>
          <w:rFonts w:cs="Times New Roman"/>
        </w:rPr>
        <w:t xml:space="preserve">. هكذا نصل للمعادلة دون حفظها منفصلة.</w:t>
      </w:r>
    </w:p>
    <w:bookmarkEnd w:id="115"/>
    <w:bookmarkStart w:id="116" w:name="لماذا-استخدمتم-خطوة-جهد-مقدارها-1-v"/>
    <w:p>
      <w:pPr>
        <w:pStyle w:val="Heading3"/>
        <w:bidi w:val="1"/>
        <w:jc w:val="right"/>
      </w:pPr>
      <w:r>
        <w:rPr>
          <w:rtl w:val="1"/>
          <w:lang w:val="ar-LY" w:bidi="ar-LY"/>
          <w:rFonts w:cs="Times New Roman"/>
        </w:rPr>
        <w:t xml:space="preserve">4. لماذا استخدمتم خطوة جهد مقدارها 1 V؟</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لأنها توضح الصعود والتجاوز والاستقرار، وتجعل قراءة الجهد كنسبة من القيمة النهائية سهلة.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النموذج خطي؛ مضاعفة الدخل تضاعف الجهد والتيار، ولا تغير أزمنة الاستجابة أو نسبة التجاوز، ضمن افتراضات الخطية نفسها.</w:t>
      </w:r>
    </w:p>
    <w:bookmarkEnd w:id="116"/>
    <w:bookmarkStart w:id="117" w:name="ما-فائدة-تحويل-لابلاس"/>
    <w:p>
      <w:pPr>
        <w:pStyle w:val="Heading3"/>
        <w:bidi w:val="1"/>
        <w:jc w:val="right"/>
      </w:pPr>
      <w:r>
        <w:rPr>
          <w:rtl w:val="1"/>
          <w:lang w:val="ar-LY" w:bidi="ar-LY"/>
          <w:rFonts w:cs="Times New Roman"/>
        </w:rPr>
        <w:t xml:space="preserve">5. ما فائدة تحويل لابلاس؟</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يحول المعادلات التفاضلية إلى علاقات جبرية، ويساعدنا على استخراج دالة التحويل وتحليل الاستجابة.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لا يغير الدائرة أو يضيف ذاكرة وحده. نبدأ بقوانين في الزمن، نحولها، ثم نستخدم الناتج للتحليل أو نعود إلى الزمن بعكس التحويل.</w:t>
      </w:r>
    </w:p>
    <w:bookmarkEnd w:id="117"/>
    <w:bookmarkStart w:id="118" w:name="ما-دالة-التحويل-في-هذه-الورقة"/>
    <w:p>
      <w:pPr>
        <w:pStyle w:val="Heading3"/>
        <w:bidi w:val="1"/>
        <w:jc w:val="right"/>
      </w:pPr>
      <w:r>
        <w:rPr>
          <w:rtl w:val="1"/>
          <w:lang w:val="ar-LY" w:bidi="ar-LY"/>
          <w:rFonts w:cs="Times New Roman"/>
        </w:rPr>
        <w:t xml:space="preserve">6. ما دالة التحويل في هذه الورقة؟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هي نسبة تحويل جهد المكثف إلى تحويل جهد الدخل، عند شروط ابتدائية صفرية:</w:t>
      </w:r>
      <w:r>
        <w:rPr>
          <w:rtl w:val="0"/>
          <w:lang w:val="en-US" w:bidi="ar-LY"/>
          <w:rFonts w:cs="Times New Roman"/>
        </w:rPr>
        <w:t xml:space="preserve"> </w:t>
      </w:r>
      <w:r>
        <w:rPr>
          <w:rStyle w:val="VerbatimChar"/>
          <w:rtl w:val="0"/>
          <w:lang w:val="en-US" w:bidi="ar-LY"/>
          <w:rFonts w:cs="Times New Roman"/>
        </w:rPr>
        <w:t xml:space="preserve">Hα(s) = 1/[(sτ)^(2α) + ρ(sτ)^α + 1]</w:t>
      </w:r>
      <w:r>
        <w:rPr>
          <w:rtl w:val="0"/>
          <w:lang w:val="en-US" w:bidi="ar-LY"/>
          <w:rFonts w:cs="Times New Roman"/>
        </w:rPr>
        <w:t xml:space="preserve">.</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الدخل جهد والخرج جهد، فتكون النسبة بلا وحدة. هذه الدالة تخص اختيار جهد المكثف خرجًا.</w:t>
      </w:r>
    </w:p>
    <w:bookmarkEnd w:id="118"/>
    <w:bookmarkStart w:id="119" w:name="ماذا-تعني-الشروط-الابتدائية-الصفرية"/>
    <w:p>
      <w:pPr>
        <w:pStyle w:val="Heading3"/>
        <w:bidi w:val="1"/>
        <w:jc w:val="right"/>
      </w:pPr>
      <w:r>
        <w:rPr>
          <w:rtl w:val="1"/>
          <w:lang w:val="ar-LY" w:bidi="ar-LY"/>
          <w:rFonts w:cs="Times New Roman"/>
        </w:rPr>
        <w:t xml:space="preserve">7. ماذا تعني الشروط الابتدائية الصفرية؟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جهد المكثف والتيار يساويان صفرًا عند بدء الدراسة، وتبدأ ذاكرة النموذج من الزمن صفر.</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إذا كان المكثف مشحونًا أو للملف تيار سابق، تظهر حدود إضافية في تحويل كابوتو. لا نستعمل الكود الحالي كما هو لهذه الحالة.</w:t>
      </w:r>
    </w:p>
    <w:bookmarkEnd w:id="119"/>
    <w:bookmarkStart w:id="120" w:name="هل-الرتبة-الأصغر-أفضل-دائما"/>
    <w:p>
      <w:pPr>
        <w:pStyle w:val="Heading3"/>
        <w:bidi w:val="1"/>
        <w:jc w:val="right"/>
      </w:pPr>
      <w:r>
        <w:rPr>
          <w:rtl w:val="1"/>
          <w:lang w:val="ar-LY" w:bidi="ar-LY"/>
          <w:rFonts w:cs="Times New Roman"/>
        </w:rPr>
        <w:t xml:space="preserve">8. هل الرتبة الأصغر أفضل دائمًا؟</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لا. الأفضل يعتمد على المطلب: تجاوز قليل، أو دقة نهائية، أو رفض الترددات العالية.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الرتبة 0.8 لا تتجاوز القيمة النهائية في السجل، لكنها الأبطأ في الاستقرار. لذلك كلمة «أفضل» تحتاج مقياسًا واضحًا، ولا تكفي قمة صغيرة.</w:t>
      </w:r>
    </w:p>
    <w:bookmarkEnd w:id="120"/>
    <w:bookmarkStart w:id="121" w:name="ماذا-تعني-المشتقة-الكسرية-والذاكرة"/>
    <w:p>
      <w:pPr>
        <w:pStyle w:val="Heading3"/>
        <w:bidi w:val="1"/>
        <w:jc w:val="right"/>
      </w:pPr>
      <w:r>
        <w:rPr>
          <w:rtl w:val="1"/>
          <w:lang w:val="ar-LY" w:bidi="ar-LY"/>
          <w:rFonts w:cs="Times New Roman"/>
        </w:rPr>
        <w:t xml:space="preserve">9. ماذا تعني المشتقة الكسرية والذاكرة؟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المشتقة لها رتبة غير صحيحة، ومشتقة كابوتو تحسب أثرًا موزونًا لتاريخ تغير الإشارة.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الذاكرة ليست ذاكرة حاسوب داخل العنصر؛ هي اعتماد الاستجابة الحالية على الماضي. لهذا قد يبقى تيار ملحوظ عندما يبدو منحنى الجهد شبه ثابت.</w:t>
      </w:r>
    </w:p>
    <w:bookmarkEnd w:id="121"/>
    <w:bookmarkStart w:id="122" w:name="لماذا-اخترتم-مشتقة-كابوتو"/>
    <w:p>
      <w:pPr>
        <w:pStyle w:val="Heading3"/>
        <w:bidi w:val="1"/>
        <w:jc w:val="right"/>
      </w:pPr>
      <w:r>
        <w:rPr>
          <w:rtl w:val="1"/>
          <w:lang w:val="ar-LY" w:bidi="ar-LY"/>
          <w:rFonts w:cs="Times New Roman"/>
        </w:rPr>
        <w:t xml:space="preserve">10. لماذا اخترتم مشتقة كابوتو؟</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لأنها تسمح بشروط ابتدائية مألوفة، مثل قيمة الجهد والتيار عند البداية، ولها قاعدة تحويل لابلاس واضحة.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القاعدة هي</w:t>
      </w:r>
      <w:r>
        <w:rPr>
          <w:rtl w:val="0"/>
          <w:lang w:val="en-US" w:bidi="ar-LY"/>
          <w:rFonts w:cs="Times New Roman"/>
        </w:rPr>
        <w:t xml:space="preserve"> </w:t>
      </w:r>
      <w:r>
        <w:rPr>
          <w:rStyle w:val="VerbatimChar"/>
          <w:rtl w:val="0"/>
          <w:lang w:val="en-US" w:bidi="ar-LY"/>
          <w:rFonts w:cs="Times New Roman"/>
        </w:rPr>
        <w:t xml:space="preserve">L{CDα f} = s^α F(s) − s^(α−1) f(0)</w:t>
      </w:r>
      <w:r>
        <w:rPr>
          <w:rtl w:val="1"/>
          <w:lang w:val="ar-LY" w:bidi="ar-LY"/>
          <w:rFonts w:cs="Times New Roman"/>
        </w:rPr>
        <w:t xml:space="preserve">. عند البداية الصفرية تختفي الحدود الابتدائية، فتسهل المقارنة.</w:t>
      </w:r>
    </w:p>
    <w:bookmarkEnd w:id="122"/>
    <w:bookmarkStart w:id="123" w:name="Xff29189c122b43525d2fc45931ad4994fdafbfb"/>
    <w:p>
      <w:pPr>
        <w:pStyle w:val="Heading3"/>
        <w:bidi w:val="1"/>
        <w:jc w:val="right"/>
      </w:pPr>
      <w:r>
        <w:rPr>
          <w:rtl w:val="1"/>
          <w:lang w:val="ar-LY" w:bidi="ar-LY"/>
          <w:rFonts w:cs="Times New Roman"/>
        </w:rPr>
        <w:t xml:space="preserve">11. هل «Fractional-Laplace» في المرجع الأول هو نفسه النموذج هنا؟</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لا؛ نواة تحويل المرجع تصبح نواة لابلاس العادي بتغيير المتغير إلى</w:t>
      </w:r>
      <w:r>
        <w:rPr>
          <w:rtl w:val="0"/>
          <w:lang w:val="en-US" w:bidi="ar-LY"/>
          <w:rFonts w:cs="Times New Roman"/>
        </w:rPr>
        <w:t xml:space="preserve"> </w:t>
      </w:r>
      <w:r>
        <w:rPr>
          <w:rStyle w:val="VerbatimChar"/>
          <w:rtl w:val="0"/>
          <w:lang w:val="en-US" w:bidi="ar-LY"/>
          <w:rFonts w:cs="Times New Roman"/>
        </w:rPr>
        <w:t xml:space="preserve">s = v^(1/α)</w:t>
      </w:r>
      <w:r>
        <w:rPr>
          <w:rtl w:val="0"/>
          <w:lang w:val="en-US" w:bidi="ar-LY"/>
          <w:rFonts w:cs="Times New Roman"/>
        </w:rPr>
        <w:t xml:space="preserve">.</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تغيير اسم المتغير لا يجعل العنصر ذا ذاكرة. الورقة الحالية تُدخل السلوك الكسري في قوانين الملف والمكثف، ثم تطبق لابلاس العادي عليها.</w:t>
      </w:r>
    </w:p>
    <w:bookmarkEnd w:id="123"/>
    <w:bookmarkStart w:id="124" w:name="لماذا-أضفتم-العامل-τα1"/>
    <w:p>
      <w:pPr>
        <w:pStyle w:val="Heading3"/>
        <w:bidi w:val="1"/>
        <w:jc w:val="right"/>
      </w:pPr>
      <w:r>
        <w:rPr>
          <w:rtl w:val="1"/>
          <w:lang w:val="ar-LY" w:bidi="ar-LY"/>
          <w:rFonts w:cs="Times New Roman"/>
        </w:rPr>
        <w:t xml:space="preserve">12. لماذا أضفتم العامل</w:t>
      </w:r>
      <w:r>
        <w:rPr>
          <w:rtl w:val="0"/>
          <w:lang w:val="en-US" w:bidi="ar-LY"/>
          <w:rFonts w:cs="Times New Roman"/>
        </w:rPr>
        <w:t xml:space="preserve"> </w:t>
      </w:r>
      <w:r>
        <w:rPr>
          <w:rStyle w:val="VerbatimChar"/>
          <w:rtl w:val="0"/>
          <w:lang w:val="en-US" w:bidi="ar-LY"/>
          <w:rFonts w:cs="Times New Roman"/>
        </w:rPr>
        <w:t xml:space="preserve">τ^(α−1)</w:t>
      </w:r>
      <w:r>
        <w:rPr>
          <w:rtl w:val="0"/>
          <w:lang w:val="en-US" w:bidi="ar-LY"/>
          <w:rFonts w:cs="Times New Roman"/>
        </w:rPr>
        <w:t xml:space="preserve">؟</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للحفاظ على اتساق الوحدات عند استبدال المشتقة العادية بمشتقة رتبتها α.</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وحدات المشتقة تصبح وحدة الإشارة مقسومة على ثانية للأس α. لذلك معاملات العناصر الكسرية ليست هنريًا وفارادًا عاديين؛ لها وحدات معممة ومقياس زمني معلن.</w:t>
      </w:r>
    </w:p>
    <w:bookmarkEnd w:id="124"/>
    <w:bookmarkStart w:id="125" w:name="ماذا-يحدث-عند-α-1"/>
    <w:p>
      <w:pPr>
        <w:pStyle w:val="Heading3"/>
        <w:bidi w:val="1"/>
        <w:jc w:val="right"/>
      </w:pPr>
      <w:r>
        <w:rPr>
          <w:rtl w:val="1"/>
          <w:lang w:val="ar-LY" w:bidi="ar-LY"/>
          <w:rFonts w:cs="Times New Roman"/>
        </w:rPr>
        <w:t xml:space="preserve">13. ماذا يحدث عند</w:t>
      </w:r>
      <w:r>
        <w:rPr>
          <w:rtl w:val="0"/>
          <w:lang w:val="en-US" w:bidi="ar-LY"/>
          <w:rFonts w:cs="Times New Roman"/>
        </w:rPr>
        <w:t xml:space="preserve"> </w:t>
      </w:r>
      <w:r>
        <w:rPr>
          <w:rStyle w:val="VerbatimChar"/>
          <w:rtl w:val="0"/>
          <w:lang w:val="en-US" w:bidi="ar-LY"/>
          <w:rFonts w:cs="Times New Roman"/>
        </w:rPr>
        <w:t xml:space="preserve">α = 1</w:t>
      </w:r>
      <w:r>
        <w:rPr>
          <w:rtl w:val="0"/>
          <w:lang w:val="en-US" w:bidi="ar-LY"/>
          <w:rFonts w:cs="Times New Roman"/>
        </w:rPr>
        <w:t xml:space="preserve">؟</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ترجع مشتقة كابوتو للمشتقة العادية، ويصبح عامل الزمن واحدًا، ويستعيد النموذج الدائرة الكلاسيكية.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هذا اختبار اتساق مهم: لا يكفي أن تبدو المنحنيات متشابهة؛ دالة التحويل وقوانين العناصر ترجعان جبريًا إلى الصيغة الأصلية.</w:t>
      </w:r>
    </w:p>
    <w:bookmarkEnd w:id="125"/>
    <w:bookmarkStart w:id="126" w:name="لماذا-اخترتم-هذه-القيم-بالذات"/>
    <w:p>
      <w:pPr>
        <w:pStyle w:val="Heading3"/>
        <w:bidi w:val="1"/>
        <w:jc w:val="right"/>
      </w:pPr>
      <w:r>
        <w:rPr>
          <w:rtl w:val="1"/>
          <w:lang w:val="ar-LY" w:bidi="ar-LY"/>
          <w:rFonts w:cs="Times New Roman"/>
        </w:rPr>
        <w:t xml:space="preserve">14. لماذا اخترتم هذه القيم بالذات؟</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Style w:val="VerbatimChar"/>
          <w:rtl w:val="0"/>
          <w:lang w:val="en-US" w:bidi="ar-LY"/>
          <w:rFonts w:cs="Times New Roman"/>
        </w:rPr>
        <w:t xml:space="preserve">R = 10 Ω</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L = 10 mH</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C = 100 μF</w:t>
      </w:r>
      <w:r>
        <w:rPr>
          <w:rtl w:val="0"/>
          <w:lang w:val="en-US" w:bidi="ar-LY"/>
          <w:rFonts w:cs="Times New Roman"/>
        </w:rPr>
        <w:t xml:space="preserve"> </w:t>
      </w:r>
      <w:r>
        <w:rPr>
          <w:rtl w:val="1"/>
          <w:lang w:val="ar-LY" w:bidi="ar-LY"/>
          <w:rFonts w:cs="Times New Roman"/>
        </w:rPr>
        <w:t xml:space="preserve">تعطي مرجعًا بسيطًا ومخمَّدًا جزئيًا، تظهر فيه قمة واضحة.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تنتج</w:t>
      </w:r>
      <w:r>
        <w:rPr>
          <w:rtl w:val="0"/>
          <w:lang w:val="en-US" w:bidi="ar-LY"/>
          <w:rFonts w:cs="Times New Roman"/>
        </w:rPr>
        <w:t xml:space="preserve"> </w:t>
      </w:r>
      <w:r>
        <w:rPr>
          <w:rStyle w:val="VerbatimChar"/>
          <w:rtl w:val="0"/>
          <w:lang w:val="en-US" w:bidi="ar-LY"/>
          <w:rFonts w:cs="Times New Roman"/>
        </w:rPr>
        <w:t xml:space="preserve">τ = 1 ms</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Z0 = 10 Ω</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ρ = 1</w:t>
      </w:r>
      <w:r>
        <w:rPr>
          <w:rtl w:val="1"/>
          <w:lang w:val="ar-LY" w:bidi="ar-LY"/>
          <w:rFonts w:cs="Times New Roman"/>
        </w:rPr>
        <w:t xml:space="preserve">. القيم ليست مستخرجة من قياسات أو ناتجة عن تحسين تصميم.</w:t>
      </w:r>
    </w:p>
    <w:bookmarkEnd w:id="126"/>
    <w:bookmarkStart w:id="127" w:name="X553752ff016760ae1080c533ca043cfb0f90729"/>
    <w:p>
      <w:pPr>
        <w:pStyle w:val="Heading3"/>
        <w:bidi w:val="1"/>
        <w:jc w:val="right"/>
      </w:pPr>
      <w:r>
        <w:rPr>
          <w:rtl w:val="1"/>
          <w:lang w:val="ar-LY" w:bidi="ar-LY"/>
          <w:rFonts w:cs="Times New Roman"/>
        </w:rPr>
        <w:t xml:space="preserve">15. لماذا قارنتُم 0.8 و0.9 و1، وبنفس الرتبة للعنصرين؟</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الواحد هو المرجع، والرتبتان الأخريان توضحان أثر تغيير الرتبة مع تثبيت بقية المعاملات.</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تساوي الرتب يبسط نموذج الحالة والتحليل والاستقرار. ليس نتيجة تجريبية تقول إن كل ملف ومكثف حقيقيين يمتلكان الرتبة نفسها.</w:t>
      </w:r>
    </w:p>
    <w:bookmarkEnd w:id="127"/>
    <w:bookmarkStart w:id="128" w:name="ما-معنى-الزمن-والجهد-والتيار-المطبعين"/>
    <w:p>
      <w:pPr>
        <w:pStyle w:val="Heading3"/>
        <w:bidi w:val="1"/>
        <w:jc w:val="right"/>
      </w:pPr>
      <w:r>
        <w:rPr>
          <w:rtl w:val="1"/>
          <w:lang w:val="ar-LY" w:bidi="ar-LY"/>
          <w:rFonts w:cs="Times New Roman"/>
        </w:rPr>
        <w:t xml:space="preserve">16. ما معنى الزمن والجهد والتيار المطبعين؟</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Style w:val="VerbatimChar"/>
          <w:rtl w:val="0"/>
          <w:lang w:val="en-US" w:bidi="ar-LY"/>
          <w:rFonts w:cs="Times New Roman"/>
        </w:rPr>
        <w:t xml:space="preserve">u = t/τ</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x = vC/V0</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y = Z0 i/V0</w:t>
      </w:r>
      <w:r>
        <w:rPr>
          <w:rtl w:val="1"/>
          <w:lang w:val="ar-LY" w:bidi="ar-LY"/>
          <w:rFonts w:cs="Times New Roman"/>
        </w:rPr>
        <w:t xml:space="preserve">، فتُكتب المعادلات بأعداد بسيطة بلا وحدات.</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هنا زيادة u بمقدار واحد تقابل زيادة الزمن بمقدار 1 ms، والقيمة y=1 تقابل تيارًا مقداره 0.1 A. المتغيران المطبعان بلا وحدة. لا تخلطي الزمن المطبع بوحدة الثانية أو التيار المطبع بالأمبير.</w:t>
      </w:r>
    </w:p>
    <w:bookmarkEnd w:id="128"/>
    <w:bookmarkStart w:id="129" w:name="كيف-قستم-زمن-الصعود"/>
    <w:p>
      <w:pPr>
        <w:pStyle w:val="Heading3"/>
        <w:bidi w:val="1"/>
        <w:jc w:val="right"/>
      </w:pPr>
      <w:r>
        <w:rPr>
          <w:rtl w:val="1"/>
          <w:lang w:val="ar-LY" w:bidi="ar-LY"/>
          <w:rFonts w:cs="Times New Roman"/>
        </w:rPr>
        <w:t xml:space="preserve">17. كيف قستم زمن الصعود؟</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الفرق بين أول وصول إلى 90% وأول وصول إلى 10% من القيمة النهائية.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لخطوة 1 V هما 0.9 و0.1 V. عند الرتب 1 و0.9 و0.8، الأزمنة نحو 1.640 و2.002 و2.823 ms، على الترتيب.</w:t>
      </w:r>
    </w:p>
    <w:bookmarkEnd w:id="129"/>
    <w:bookmarkStart w:id="130" w:name="كيف-حسبتم-التجاوز"/>
    <w:p>
      <w:pPr>
        <w:pStyle w:val="Heading3"/>
        <w:bidi w:val="1"/>
        <w:jc w:val="right"/>
      </w:pPr>
      <w:r>
        <w:rPr>
          <w:rtl w:val="1"/>
          <w:lang w:val="ar-LY" w:bidi="ar-LY"/>
          <w:rFonts w:cs="Times New Roman"/>
        </w:rPr>
        <w:t xml:space="preserve">18. كيف حسبتم التجاوز؟</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نسبة زيادة القمة عن القيمة النهائية؛ مثلًا قمة 1.04 V بالنسبة إلى 1 V تعني تجاوزًا 4%.</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نتائج المحاكاة نحو 16.23% للكلاسيكي، و4.00% للرتبة 0.9، وصفر للرتبة 0.8. الأخير يعني عدم تجاوز الوحدة خلال السجل المحدد.</w:t>
      </w:r>
    </w:p>
    <w:bookmarkEnd w:id="130"/>
    <w:bookmarkStart w:id="131" w:name="لماذا-زمن-القمة-فارغ-عند-0.8"/>
    <w:p>
      <w:pPr>
        <w:pStyle w:val="Heading3"/>
        <w:bidi w:val="1"/>
        <w:jc w:val="right"/>
      </w:pPr>
      <w:r>
        <w:rPr>
          <w:rtl w:val="1"/>
          <w:lang w:val="ar-LY" w:bidi="ar-LY"/>
          <w:rFonts w:cs="Times New Roman"/>
        </w:rPr>
        <w:t xml:space="preserve">19. لماذا زمن القمة فارغ عند 0.8؟</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لأن تعريف القمة في الجدول يتطلب قمة فوق القيمة النهائية، ولم تظهر هذه القمة خلال 60 ms.</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آخر نقطة في السجل ليست قمة تجاوز. لا نخترع زمن قمة لمنحنى يرتفع نحو النهاية، ولا نحول الفراغ إلى صفر.</w:t>
      </w:r>
    </w:p>
    <w:bookmarkEnd w:id="131"/>
    <w:bookmarkStart w:id="132" w:name="ما-زمن-الاستقرار-هل-هو-أول-دخول-للهامش"/>
    <w:p>
      <w:pPr>
        <w:pStyle w:val="Heading3"/>
        <w:bidi w:val="1"/>
        <w:jc w:val="right"/>
      </w:pPr>
      <w:r>
        <w:rPr>
          <w:rtl w:val="1"/>
          <w:lang w:val="ar-LY" w:bidi="ar-LY"/>
          <w:rFonts w:cs="Times New Roman"/>
        </w:rPr>
        <w:t xml:space="preserve">20. ما زمن الاستقرار؟ هل هو أول دخول للهامش؟</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هو الدخول النهائي للهامش بعد آخر خروج منه في السجل، وليس أول دخول فقط.</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هامش 2% هنا</w:t>
      </w:r>
      <w:r>
        <w:rPr>
          <w:rtl w:val="0"/>
          <w:lang w:val="en-US" w:bidi="ar-LY"/>
          <w:rFonts w:cs="Times New Roman"/>
        </w:rPr>
        <w:t xml:space="preserve"> </w:t>
      </w:r>
      <w:r>
        <w:rPr>
          <w:rStyle w:val="VerbatimChar"/>
          <w:rtl w:val="0"/>
          <w:lang w:val="en-US" w:bidi="ar-LY"/>
          <w:rFonts w:cs="Times New Roman"/>
        </w:rPr>
        <w:t xml:space="preserve">[0.98, 1.02] V</w:t>
      </w:r>
      <w:r>
        <w:rPr>
          <w:rtl w:val="1"/>
          <w:lang w:val="ar-LY" w:bidi="ar-LY"/>
          <w:rFonts w:cs="Times New Roman"/>
        </w:rPr>
        <w:t xml:space="preserve">، وهامش 1% هو</w:t>
      </w:r>
      <w:r>
        <w:rPr>
          <w:rtl w:val="0"/>
          <w:lang w:val="en-US" w:bidi="ar-LY"/>
          <w:rFonts w:cs="Times New Roman"/>
        </w:rPr>
        <w:t xml:space="preserve"> </w:t>
      </w:r>
      <w:r>
        <w:rPr>
          <w:rStyle w:val="VerbatimChar"/>
          <w:rtl w:val="0"/>
          <w:lang w:val="en-US" w:bidi="ar-LY"/>
          <w:rFonts w:cs="Times New Roman"/>
        </w:rPr>
        <w:t xml:space="preserve">[0.99, 1.01] V</w:t>
      </w:r>
      <w:r>
        <w:rPr>
          <w:rtl w:val="1"/>
          <w:lang w:val="ar-LY" w:bidi="ar-LY"/>
          <w:rFonts w:cs="Times New Roman"/>
        </w:rPr>
        <w:t xml:space="preserve">. قد تدخل الإشارة مبكرًا ثم تخرج بسبب التذبذب.</w:t>
      </w:r>
    </w:p>
    <w:bookmarkEnd w:id="132"/>
    <w:bookmarkStart w:id="133" w:name="ما-أهم-مقارنة-بين-1-و2"/>
    <w:p>
      <w:pPr>
        <w:pStyle w:val="Heading3"/>
        <w:bidi w:val="1"/>
        <w:jc w:val="right"/>
      </w:pPr>
      <w:r>
        <w:rPr>
          <w:rtl w:val="1"/>
          <w:lang w:val="ar-LY" w:bidi="ar-LY"/>
          <w:rFonts w:cs="Times New Roman"/>
        </w:rPr>
        <w:t xml:space="preserve">21. ما أهم مقارنة بين 1% و2%؟</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الرتبة 0.9 أسرع عند 2%: نحو 5.114 ms مقابل 8.071 ms، لكنها أبطأ عند 1%: 12.699 مقابل 8.784 ms.</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التجاوز الصغير يحسن الهامش الأوسع، لكن الذيل الكسري البطيء يظهر عندما نطلب دقة أشد. لا تتناقض النتيجتان؛ معيار الحكم تغيّر.</w:t>
      </w:r>
    </w:p>
    <w:bookmarkEnd w:id="133"/>
    <w:bookmarkStart w:id="134" w:name="X584d8b7a99a1418f0b09371dfc823362602d3c5"/>
    <w:p>
      <w:pPr>
        <w:pStyle w:val="Heading3"/>
        <w:bidi w:val="1"/>
        <w:jc w:val="right"/>
      </w:pPr>
      <w:r>
        <w:rPr>
          <w:rtl w:val="1"/>
          <w:lang w:val="ar-LY" w:bidi="ar-LY"/>
          <w:rFonts w:cs="Times New Roman"/>
        </w:rPr>
        <w:t xml:space="preserve">22. لماذا قد تبدأ 0.8 بالصعود مبكرًا، لكنها تستقر متأخرًا؟</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بداية الارتفاع، وزمن 10–90%، والاستقرار النهائي مقاييس مختلفة.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رتبة منخفضة قد تعطي ارتفاعًا أكبر في البداية القصيرة جدًا، لكن الاقتراب من الواحد أبطأ. عند 0.8 زمن الاستقرار نحو 19.370 ms لهامش 2% و46.833 ms لهامش 1%.</w:t>
      </w:r>
    </w:p>
    <w:bookmarkEnd w:id="134"/>
    <w:bookmarkStart w:id="135" w:name="X20955a04390d08140b933b820ba1771fd0c4904"/>
    <w:p>
      <w:pPr>
        <w:pStyle w:val="Heading3"/>
        <w:bidi w:val="1"/>
        <w:jc w:val="right"/>
      </w:pPr>
      <w:r>
        <w:rPr>
          <w:rtl w:val="1"/>
          <w:lang w:val="ar-LY" w:bidi="ar-LY"/>
          <w:rFonts w:cs="Times New Roman"/>
        </w:rPr>
        <w:t xml:space="preserve">23. إذا لم تتجاوز الاستجابة الترددية الواحد، كيف تجاوزت الخطوة؟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الكسب الترددي يقيس خرجًا جيبيًا مستقرًا، أما تجاوز الخطوة فيخص استجابة انتقالية.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عند 0.9 أقصى الكسب لا يزيد على كسب DC، ومع ذلك تجاوز الخطوة نحو 4%. الخطوة تجمع ترددات وتأثيرات زمنية؛ لا نساوي المقياسين.</w:t>
      </w:r>
    </w:p>
    <w:bookmarkEnd w:id="135"/>
    <w:bookmarkStart w:id="136" w:name="ماذا-تغير-في-رفض-الترددات-العالية"/>
    <w:p>
      <w:pPr>
        <w:pStyle w:val="Heading3"/>
        <w:bidi w:val="1"/>
        <w:jc w:val="right"/>
      </w:pPr>
      <w:r>
        <w:rPr>
          <w:rtl w:val="1"/>
          <w:lang w:val="ar-LY" w:bidi="ar-LY"/>
          <w:rFonts w:cs="Times New Roman"/>
        </w:rPr>
        <w:t xml:space="preserve">24. ماذا تغيّر في رفض الترددات العالية؟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الميل يصبح أقل حدة مع تقليل الرتبة: نحو −40 ثم −36 ثم −32 dB/decade للرتب 1 و0.9 و0.8.</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تقليل الرنين هنا يقابله رفض أضعف عند الترددات العالية. والاستجابة الجيبية المقصودة هي بعد زوال الانتقال، لا لحظة تطبيق الدخل.</w:t>
      </w:r>
    </w:p>
    <w:bookmarkEnd w:id="136"/>
    <w:bookmarkStart w:id="137" w:name="كيف-عرفتم-أن-النظام-مستقر"/>
    <w:p>
      <w:pPr>
        <w:pStyle w:val="Heading3"/>
        <w:bidi w:val="1"/>
        <w:jc w:val="right"/>
      </w:pPr>
      <w:r>
        <w:rPr>
          <w:rtl w:val="1"/>
          <w:lang w:val="ar-LY" w:bidi="ar-LY"/>
          <w:rFonts w:cs="Times New Roman"/>
        </w:rPr>
        <w:t xml:space="preserve">25. كيف عرفتم أن النظام مستقر؟</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شرط ماتينيون للنموذج ذي الرتبة المشتركة هو</w:t>
      </w:r>
      <w:r>
        <w:rPr>
          <w:rtl w:val="0"/>
          <w:lang w:val="en-US" w:bidi="ar-LY"/>
          <w:rFonts w:cs="Times New Roman"/>
        </w:rPr>
        <w:t xml:space="preserve"> </w:t>
      </w:r>
      <w:r>
        <w:rPr>
          <w:rStyle w:val="VerbatimChar"/>
          <w:rtl w:val="0"/>
          <w:lang w:val="en-US" w:bidi="ar-LY"/>
          <w:rFonts w:cs="Times New Roman"/>
        </w:rPr>
        <w:t xml:space="preserve">|arg λ| &gt; απ/2</w:t>
      </w:r>
      <w:r>
        <w:rPr>
          <w:rtl w:val="1"/>
          <w:lang w:val="ar-LY" w:bidi="ar-LY"/>
          <w:rFonts w:cs="Times New Roman"/>
        </w:rPr>
        <w:t xml:space="preserve">، وتحققه القيم الذاتية في الحالات المختبرة.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الاستقرار لا يعني انعدام التجاوز أو سرعة الاستقرار. ولـ</w:t>
      </w:r>
      <w:r>
        <w:rPr>
          <w:rStyle w:val="VerbatimChar"/>
          <w:rtl w:val="0"/>
          <w:lang w:val="en-US" w:bidi="ar-LY"/>
          <w:rFonts w:cs="Times New Roman"/>
        </w:rPr>
        <w:t xml:space="preserve">R &gt; 0</w:t>
      </w:r>
      <w:r>
        <w:rPr>
          <w:rtl w:val="0"/>
          <w:lang w:val="en-US" w:bidi="ar-LY"/>
          <w:rFonts w:cs="Times New Roman"/>
        </w:rPr>
        <w:t xml:space="preserve"> </w:t>
      </w:r>
      <w:r>
        <w:rPr>
          <w:rtl w:val="1"/>
          <w:lang w:val="ar-LY" w:bidi="ar-LY"/>
          <w:rFonts w:cs="Times New Roman"/>
        </w:rPr>
        <w:t xml:space="preserve">في هذا النموذج، تكون القيم الذاتية في النصف الأيسر، فيتحقق الشرط لكل</w:t>
      </w:r>
      <w:r>
        <w:rPr>
          <w:rtl w:val="0"/>
          <w:lang w:val="en-US" w:bidi="ar-LY"/>
          <w:rFonts w:cs="Times New Roman"/>
        </w:rPr>
        <w:t xml:space="preserve"> </w:t>
      </w:r>
      <w:r>
        <w:rPr>
          <w:rStyle w:val="VerbatimChar"/>
          <w:rtl w:val="0"/>
          <w:lang w:val="en-US" w:bidi="ar-LY"/>
          <w:rFonts w:cs="Times New Roman"/>
        </w:rPr>
        <w:t xml:space="preserve">0 &lt; α ≤ 1</w:t>
      </w:r>
      <w:r>
        <w:rPr>
          <w:rtl w:val="1"/>
          <w:lang w:val="ar-LY" w:bidi="ar-LY"/>
          <w:rFonts w:cs="Times New Roman"/>
        </w:rPr>
        <w:t xml:space="preserve">؛ لا نعمم ذلك على كل نظام كسري.</w:t>
      </w:r>
    </w:p>
    <w:bookmarkEnd w:id="137"/>
    <w:bookmarkStart w:id="138" w:name="كيف-يعمل-الكود-العددي"/>
    <w:p>
      <w:pPr>
        <w:pStyle w:val="Heading3"/>
        <w:bidi w:val="1"/>
        <w:jc w:val="right"/>
      </w:pPr>
      <w:r>
        <w:rPr>
          <w:rtl w:val="1"/>
          <w:lang w:val="ar-LY" w:bidi="ar-LY"/>
          <w:rFonts w:cs="Times New Roman"/>
        </w:rPr>
        <w:t xml:space="preserve">26. كيف يعمل الكود العددي؟</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يقرب مشتقة الحالة باستعمال أوزان تجمع جميع الحالات السابقة، ثم يحل تحديثًا لمتجه الجهد والتيار.</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الطريقة هي backward-Euler convolution quadrature، وليست استدعاءً لحل دائرة عادية. الاحتفاظ بالتاريخ ضروري؛ حذفه يغيّر النموذج الكسري الذي نحاول حسابه.</w:t>
      </w:r>
    </w:p>
    <w:bookmarkEnd w:id="138"/>
    <w:bookmarkStart w:id="139" w:name="ما-خطوة-الزمن-ولماذا-صغرتموها"/>
    <w:p>
      <w:pPr>
        <w:pStyle w:val="Heading3"/>
        <w:bidi w:val="1"/>
        <w:jc w:val="right"/>
      </w:pPr>
      <w:r>
        <w:rPr>
          <w:rtl w:val="1"/>
          <w:lang w:val="ar-LY" w:bidi="ar-LY"/>
          <w:rFonts w:cs="Times New Roman"/>
        </w:rPr>
        <w:t xml:space="preserve">27. ما خطوة الزمن، ولماذا صغّرتموها؟</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الخطوة النهائية 2.5 μs، والسجل 60 ms. صغّرنا الخطوة لفحص أن الفرق بين الرتب ليس خطأً عدديًا.</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backward Euler يضيف تخميدًا عدديًا؛ الشبكة الخشنة قد تقلل القمة. عند الرتبة واحد، تختفي الأوزان بعد أول وزن، وترجع الطريقة لـbackward Euler العادي.</w:t>
      </w:r>
    </w:p>
    <w:bookmarkEnd w:id="139"/>
    <w:bookmarkStart w:id="140" w:name="كيف-تحققتم-من-صحة-النتائج"/>
    <w:p>
      <w:pPr>
        <w:pStyle w:val="Heading3"/>
        <w:bidi w:val="1"/>
        <w:jc w:val="right"/>
      </w:pPr>
      <w:r>
        <w:rPr>
          <w:rtl w:val="1"/>
          <w:lang w:val="ar-LY" w:bidi="ar-LY"/>
          <w:rFonts w:cs="Times New Roman"/>
        </w:rPr>
        <w:t xml:space="preserve">28. كيف تحققتم من صحة النتائج؟</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بالحل الكلاسيكي الدقيق، ومقارنة ثلاث خطوات زمنية، وعكس لابلاس مستقل عند ثمانية أزمنة للحالات الكسرية.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أكبر خطأ كلاسيكي على الشبكة النهائية نحو</w:t>
      </w:r>
      <w:r>
        <w:rPr>
          <w:rtl w:val="0"/>
          <w:lang w:val="en-US" w:bidi="ar-LY"/>
          <w:rFonts w:cs="Times New Roman"/>
        </w:rPr>
        <w:t xml:space="preserve"> </w:t>
      </w:r>
      <w:r>
        <w:rPr>
          <w:rStyle w:val="VerbatimChar"/>
          <w:rtl w:val="0"/>
          <w:lang w:val="en-US" w:bidi="ar-LY"/>
          <w:rFonts w:cs="Times New Roman"/>
        </w:rPr>
        <w:t xml:space="preserve">9.768×10⁻⁴ V</w:t>
      </w:r>
      <w:r>
        <w:rPr>
          <w:rtl w:val="1"/>
          <w:lang w:val="ar-LY" w:bidi="ar-LY"/>
          <w:rFonts w:cs="Times New Roman"/>
        </w:rPr>
        <w:t xml:space="preserve">. الفروق الكسرية عند نقاط التحقق أقل من</w:t>
      </w:r>
      <w:r>
        <w:rPr>
          <w:rtl w:val="0"/>
          <w:lang w:val="en-US" w:bidi="ar-LY"/>
          <w:rFonts w:cs="Times New Roman"/>
        </w:rPr>
        <w:t xml:space="preserve"> </w:t>
      </w:r>
      <w:r>
        <w:rPr>
          <w:rStyle w:val="VerbatimChar"/>
          <w:rtl w:val="0"/>
          <w:lang w:val="en-US" w:bidi="ar-LY"/>
          <w:rFonts w:cs="Times New Roman"/>
        </w:rPr>
        <w:t xml:space="preserve">6×10⁻⁴ V</w:t>
      </w:r>
      <w:r>
        <w:rPr>
          <w:rtl w:val="1"/>
          <w:lang w:val="ar-LY" w:bidi="ar-LY"/>
          <w:rFonts w:cs="Times New Roman"/>
        </w:rPr>
        <w:t xml:space="preserve">؛ هذه ليست ضمانة للخطأ عند جميع الأزمنة.</w:t>
      </w:r>
    </w:p>
    <w:bookmarkEnd w:id="140"/>
    <w:bookmarkStart w:id="141" w:name="Xcd07376d371374e96758fd118c4b73cb2103b70"/>
    <w:p>
      <w:pPr>
        <w:pStyle w:val="Heading3"/>
        <w:bidi w:val="1"/>
        <w:jc w:val="right"/>
      </w:pPr>
      <w:r>
        <w:rPr>
          <w:rtl w:val="1"/>
          <w:lang w:val="ar-LY" w:bidi="ar-LY"/>
          <w:rFonts w:cs="Times New Roman"/>
        </w:rPr>
        <w:t xml:space="preserve">29. لماذا الرقم الدقيق للتجاوز 16.3034%، والجدول 16.23%؟</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الأول حل تحليلي، والثاني تقريب عددي على شبكة زمنية محددة.</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الفرق نحو 0.0738 نقطة مئوية، وليس 0.0738 V. تصغير الخطوة يقلله. كثرة الأرقام المطبوعة لا تعني دقة مطلقة أو قياسات مخبرية.</w:t>
      </w:r>
    </w:p>
    <w:bookmarkEnd w:id="141"/>
    <w:bookmarkStart w:id="142" w:name="هل-النتائج-مثبتة-تجريبيا-وهل-شغلت-matlab"/>
    <w:p>
      <w:pPr>
        <w:pStyle w:val="Heading3"/>
        <w:bidi w:val="1"/>
        <w:jc w:val="right"/>
      </w:pPr>
      <w:r>
        <w:rPr>
          <w:rtl w:val="1"/>
          <w:lang w:val="ar-LY" w:bidi="ar-LY"/>
          <w:rFonts w:cs="Times New Roman"/>
        </w:rPr>
        <w:t xml:space="preserve">30. هل النتائج مثبتة تجريبيًا، وهل شغّلتِ MATLAB؟</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الورقة محاكاة، والنتائج المرفقة وُلّدت في Python؛ كود MATLAB متاح لإعادة الإنتاج، ولم يُتحقق من تشغيله داخل MATLAB أثناء الإعداد.</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لا تقولي «أنا شغّلته» إن لم تفعلي. ولا تقولي «أثبتنا عمليًا». القيود تشمل الرتب المتساوية، والبداية الصفرية، والمعاملات الثابتة، وسجلًا محدودًا لا يثبت المستقبل كله.</w:t>
      </w:r>
    </w:p>
    <w:bookmarkEnd w:id="142"/>
    <w:bookmarkStart w:id="143" w:name="ماذا-يدعم-كل-مرجع-من-الخمسة"/>
    <w:p>
      <w:pPr>
        <w:pStyle w:val="Heading3"/>
        <w:bidi w:val="1"/>
        <w:jc w:val="right"/>
      </w:pPr>
      <w:r>
        <w:rPr>
          <w:rtl w:val="1"/>
          <w:lang w:val="ar-LY" w:bidi="ar-LY"/>
          <w:rFonts w:cs="Times New Roman"/>
        </w:rPr>
        <w:t xml:space="preserve">31. ماذا يدعم كل مرجع من الخمسة؟</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لكل مرجع وظيفة محددة، وليس مجرد زيادة عدد المراجع:</w:t>
      </w:r>
    </w:p>
    <w:p>
      <w:pPr>
        <w:pStyle w:val="Compact"/>
        <w:numPr>
          <w:ilvl w:val="0"/>
          <w:numId w:val="1003"/>
        </w:numPr>
        <w:bidi w:val="1"/>
        <w:jc w:val="right"/>
      </w:pPr>
      <w:r>
        <w:rPr>
          <w:b/>
          <w:bCs/>
          <w:rtl w:val="1"/>
          <w:lang w:val="ar-LY" w:bidi="ar-LY"/>
          <w:rFonts w:cs="Times New Roman"/>
        </w:rPr>
        <w:t xml:space="preserve">Moazzam وآخرون، 2023:</w:t>
      </w:r>
      <w:r>
        <w:rPr>
          <w:rtl w:val="0"/>
          <w:lang w:val="en-US" w:bidi="ar-LY"/>
          <w:rFonts w:cs="Times New Roman"/>
        </w:rPr>
        <w:t xml:space="preserve"> </w:t>
      </w:r>
      <w:r>
        <w:rPr>
          <w:rtl w:val="1"/>
          <w:lang w:val="ar-LY" w:bidi="ar-LY"/>
          <w:rFonts w:cs="Times New Roman"/>
        </w:rPr>
        <w:t xml:space="preserve">الورقة المحفزة عن تطبيقات Fractional-Laplace؛ نوضح اختلاف تعريفها عن نموذجنا.</w:t>
      </w:r>
    </w:p>
    <w:p>
      <w:pPr>
        <w:pStyle w:val="Compact"/>
        <w:numPr>
          <w:ilvl w:val="0"/>
          <w:numId w:val="1003"/>
        </w:numPr>
        <w:bidi w:val="1"/>
        <w:jc w:val="right"/>
      </w:pPr>
      <w:r>
        <w:rPr>
          <w:b/>
          <w:bCs/>
          <w:rtl w:val="0"/>
          <w:lang w:val="en-US" w:bidi="ar-LY"/>
          <w:rFonts w:cs="Times New Roman"/>
        </w:rPr>
        <w:t xml:space="preserve">Podlubny، 1999:</w:t>
      </w:r>
      <w:r>
        <w:rPr>
          <w:rtl w:val="0"/>
          <w:lang w:val="en-US" w:bidi="ar-LY"/>
          <w:rFonts w:cs="Times New Roman"/>
        </w:rPr>
        <w:t xml:space="preserve"> </w:t>
      </w:r>
      <w:r>
        <w:rPr>
          <w:rtl w:val="1"/>
          <w:lang w:val="ar-LY" w:bidi="ar-LY"/>
          <w:rFonts w:cs="Times New Roman"/>
        </w:rPr>
        <w:t xml:space="preserve">تعريفات المشتقات الكسرية، وقاعدة لابلاس، والأزواج المستخدمة لفهم الذيل.</w:t>
      </w:r>
    </w:p>
    <w:p>
      <w:pPr>
        <w:pStyle w:val="Compact"/>
        <w:numPr>
          <w:ilvl w:val="0"/>
          <w:numId w:val="1003"/>
        </w:numPr>
        <w:bidi w:val="1"/>
        <w:jc w:val="right"/>
      </w:pPr>
      <w:r>
        <w:rPr>
          <w:b/>
          <w:bCs/>
          <w:rtl w:val="0"/>
          <w:lang w:val="en-US" w:bidi="ar-LY"/>
          <w:rFonts w:cs="Times New Roman"/>
        </w:rPr>
        <w:t xml:space="preserve">Elwakil، 2010:</w:t>
      </w:r>
      <w:r>
        <w:rPr>
          <w:rtl w:val="0"/>
          <w:lang w:val="en-US" w:bidi="ar-LY"/>
          <w:rFonts w:cs="Times New Roman"/>
        </w:rPr>
        <w:t xml:space="preserve"> </w:t>
      </w:r>
      <w:r>
        <w:rPr>
          <w:rtl w:val="1"/>
          <w:lang w:val="ar-LY" w:bidi="ar-LY"/>
          <w:rFonts w:cs="Times New Roman"/>
        </w:rPr>
        <w:t xml:space="preserve">خلفية الدوائر الكسرية وسلوك الطور الثابت وتقريبه ضمن نطاق ترددي.</w:t>
      </w:r>
    </w:p>
    <w:p>
      <w:pPr>
        <w:pStyle w:val="Compact"/>
        <w:numPr>
          <w:ilvl w:val="0"/>
          <w:numId w:val="1003"/>
        </w:numPr>
        <w:bidi w:val="1"/>
        <w:jc w:val="right"/>
      </w:pPr>
      <w:r>
        <w:rPr>
          <w:b/>
          <w:bCs/>
          <w:rtl w:val="0"/>
          <w:lang w:val="en-US" w:bidi="ar-LY"/>
          <w:rFonts w:cs="Times New Roman"/>
        </w:rPr>
        <w:t xml:space="preserve">Lubich، 1986:</w:t>
      </w:r>
      <w:r>
        <w:rPr>
          <w:rtl w:val="0"/>
          <w:lang w:val="en-US" w:bidi="ar-LY"/>
          <w:rFonts w:cs="Times New Roman"/>
        </w:rPr>
        <w:t xml:space="preserve"> </w:t>
      </w:r>
      <w:r>
        <w:rPr>
          <w:rtl w:val="1"/>
          <w:lang w:val="ar-LY" w:bidi="ar-LY"/>
          <w:rFonts w:cs="Times New Roman"/>
        </w:rPr>
        <w:t xml:space="preserve">الأساس العددي للتقريب الالتفافي باستخدام الطرق متعددة الخطوات.</w:t>
      </w:r>
    </w:p>
    <w:p>
      <w:pPr>
        <w:pStyle w:val="Compact"/>
        <w:numPr>
          <w:ilvl w:val="0"/>
          <w:numId w:val="1003"/>
        </w:numPr>
        <w:bidi w:val="1"/>
        <w:jc w:val="right"/>
      </w:pPr>
      <w:r>
        <w:rPr>
          <w:b/>
          <w:bCs/>
          <w:rtl w:val="0"/>
          <w:lang w:val="en-US" w:bidi="ar-LY"/>
          <w:rFonts w:cs="Times New Roman"/>
        </w:rPr>
        <w:t xml:space="preserve">Matignon، 1996:</w:t>
      </w:r>
      <w:r>
        <w:rPr>
          <w:rtl w:val="0"/>
          <w:lang w:val="en-US" w:bidi="ar-LY"/>
          <w:rFonts w:cs="Times New Roman"/>
        </w:rPr>
        <w:t xml:space="preserve"> </w:t>
      </w:r>
      <w:r>
        <w:rPr>
          <w:rtl w:val="1"/>
          <w:lang w:val="ar-LY" w:bidi="ar-LY"/>
          <w:rFonts w:cs="Times New Roman"/>
        </w:rPr>
        <w:t xml:space="preserve">شرط استقرار أنظمة الحالة ذات الرتبة المشتركة.</w:t>
      </w:r>
    </w:p>
    <w:p>
      <w:pPr>
        <w:pStyle w:val="FirstParagraph"/>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المراجع لا تحول محاكاتنا إلى تجربة، ولا تنسب لها أرقام الجداول المحسوبة في الدراسة الحالية.</w:t>
      </w:r>
    </w:p>
    <w:bookmarkEnd w:id="143"/>
    <w:bookmarkStart w:id="144" w:name="إذا-سأل-الدكتور-شيئا-لا-أعرفه-ماذا-أقول"/>
    <w:p>
      <w:pPr>
        <w:pStyle w:val="Heading3"/>
        <w:bidi w:val="1"/>
        <w:jc w:val="right"/>
      </w:pPr>
      <w:r>
        <w:rPr>
          <w:rtl w:val="1"/>
          <w:lang w:val="ar-LY" w:bidi="ar-LY"/>
          <w:rFonts w:cs="Times New Roman"/>
        </w:rPr>
        <w:t xml:space="preserve">32. إذا سأل الدكتور شيئًا لا أعرفه، ماذا أقول؟</w:t>
      </w:r>
    </w:p>
    <w:p>
      <w:pPr>
        <w:pStyle w:val="FirstParagraph"/>
        <w:bidi w:val="1"/>
        <w:jc w:val="right"/>
      </w:pPr>
      <w:r>
        <w:rPr>
          <w:b/>
          <w:bCs/>
          <w:rtl w:val="1"/>
          <w:lang w:val="ar-LY" w:bidi="ar-LY"/>
          <w:rFonts w:cs="Times New Roman"/>
        </w:rPr>
        <w:t xml:space="preserve">الإجابة:</w:t>
      </w:r>
      <w:r>
        <w:rPr>
          <w:rtl w:val="0"/>
          <w:lang w:val="en-US" w:bidi="ar-LY"/>
          <w:rFonts w:cs="Times New Roman"/>
        </w:rPr>
        <w:t xml:space="preserve"> </w:t>
      </w:r>
      <w:r>
        <w:rPr>
          <w:rtl w:val="1"/>
          <w:lang w:val="ar-LY" w:bidi="ar-LY"/>
          <w:rFonts w:cs="Times New Roman"/>
        </w:rPr>
        <w:t xml:space="preserve">«أفهم الفكرة في حدود هذا النموذج، لكن لا أستطيع إعطاء اشتقاق دقيق لهذه النقطة الآن؛ أحتاج أن أراجعها.»</w:t>
      </w:r>
    </w:p>
    <w:p>
      <w:pPr>
        <w:pStyle w:val="BodyText"/>
        <w:bidi w:val="1"/>
        <w:jc w:val="right"/>
      </w:pPr>
      <w:r>
        <w:rPr>
          <w:b/>
          <w:bCs/>
          <w:rtl w:val="1"/>
          <w:lang w:val="ar-LY" w:bidi="ar-LY"/>
          <w:rFonts w:cs="Times New Roman"/>
        </w:rPr>
        <w:t xml:space="preserve">للفهم:</w:t>
      </w:r>
      <w:r>
        <w:rPr>
          <w:rtl w:val="0"/>
          <w:lang w:val="en-US" w:bidi="ar-LY"/>
          <w:rFonts w:cs="Times New Roman"/>
        </w:rPr>
        <w:t xml:space="preserve"> </w:t>
      </w:r>
      <w:r>
        <w:rPr>
          <w:rtl w:val="1"/>
          <w:lang w:val="ar-LY" w:bidi="ar-LY"/>
          <w:rFonts w:cs="Times New Roman"/>
        </w:rPr>
        <w:t xml:space="preserve">اشرحي الجزء الذي تعرفينه وحددي الحد بصدق. مثال: «أعرف أن معيار الاستقرار مرتبط بزوايا القيم الذاتية، لكن إثباته العام خارج نطاق هذه الورقة.» لا تخمني قانونًا.</w:t>
      </w:r>
    </w:p>
    <w:bookmarkEnd w:id="144"/>
    <w:bookmarkEnd w:id="145"/>
    <w:bookmarkStart w:id="146" w:name="خطة-ثلاث-جلسات-مع-اختبارات-فهم"/>
    <w:p>
      <w:pPr>
        <w:pStyle w:val="Heading2"/>
        <w:bidi w:val="1"/>
        <w:jc w:val="right"/>
      </w:pPr>
      <w:r>
        <w:rPr>
          <w:rtl w:val="1"/>
          <w:lang w:val="ar-LY" w:bidi="ar-LY"/>
          <w:rFonts w:cs="Times New Roman"/>
        </w:rPr>
        <w:t xml:space="preserve">خطة ثلاث جلسات مع اختبارات فهم</w:t>
      </w:r>
    </w:p>
    <w:p>
      <w:pPr>
        <w:pStyle w:val="FirstParagraph"/>
        <w:bidi w:val="1"/>
        <w:jc w:val="right"/>
      </w:pPr>
      <w:r>
        <w:rPr>
          <w:b/>
          <w:bCs/>
          <w:rtl w:val="1"/>
          <w:lang w:val="ar-LY" w:bidi="ar-LY"/>
          <w:rFonts w:cs="Times New Roman"/>
        </w:rPr>
        <w:t xml:space="preserve">الجلسة الأولى — 35 دقيقة:</w:t>
      </w:r>
      <w:r>
        <w:rPr>
          <w:rtl w:val="0"/>
          <w:lang w:val="en-US" w:bidi="ar-LY"/>
          <w:rFonts w:cs="Times New Roman"/>
        </w:rPr>
        <w:t xml:space="preserve"> </w:t>
      </w:r>
      <w:r>
        <w:rPr>
          <w:rtl w:val="1"/>
          <w:lang w:val="ar-LY" w:bidi="ar-LY"/>
          <w:rFonts w:cs="Times New Roman"/>
        </w:rPr>
        <w:t xml:space="preserve">افهمي الدائرة الكلاسيكية ولابلاس والأسئلة 1–7 و14–16. ارسمي الدائرة من الذاكرة، وحددي الدخل والخرج، واشتقي المعادلة من كيرشوف. الاختبار: اشرحي لماذا</w:t>
      </w:r>
      <w:r>
        <w:rPr>
          <w:rtl w:val="0"/>
          <w:lang w:val="en-US" w:bidi="ar-LY"/>
          <w:rFonts w:cs="Times New Roman"/>
        </w:rPr>
        <w:t xml:space="preserve"> </w:t>
      </w:r>
      <w:r>
        <w:rPr>
          <w:rStyle w:val="VerbatimChar"/>
          <w:rtl w:val="0"/>
          <w:lang w:val="en-US" w:bidi="ar-LY"/>
          <w:rFonts w:cs="Times New Roman"/>
        </w:rPr>
        <w:t xml:space="preserve">Ri</w:t>
      </w:r>
      <w:r>
        <w:rPr>
          <w:rtl w:val="0"/>
          <w:lang w:val="en-US" w:bidi="ar-LY"/>
          <w:rFonts w:cs="Times New Roman"/>
        </w:rPr>
        <w:t xml:space="preserve"> </w:t>
      </w:r>
      <w:r>
        <w:rPr>
          <w:rtl w:val="1"/>
          <w:lang w:val="ar-LY" w:bidi="ar-LY"/>
          <w:rFonts w:cs="Times New Roman"/>
        </w:rPr>
        <w:t xml:space="preserve">و</w:t>
      </w:r>
      <w:r>
        <w:rPr>
          <w:rStyle w:val="VerbatimChar"/>
          <w:rtl w:val="0"/>
          <w:lang w:val="en-US" w:bidi="ar-LY"/>
          <w:rFonts w:cs="Times New Roman"/>
        </w:rPr>
        <w:t xml:space="preserve">L di/dt</w:t>
      </w:r>
      <w:r>
        <w:rPr>
          <w:rtl w:val="0"/>
          <w:lang w:val="en-US" w:bidi="ar-LY"/>
          <w:rFonts w:cs="Times New Roman"/>
        </w:rPr>
        <w:t xml:space="preserve"> </w:t>
      </w:r>
      <w:r>
        <w:rPr>
          <w:rtl w:val="1"/>
          <w:lang w:val="ar-LY" w:bidi="ar-LY"/>
          <w:rFonts w:cs="Times New Roman"/>
        </w:rPr>
        <w:t xml:space="preserve">لهما وحدة الفولت دون النظر للإجابة.</w:t>
      </w:r>
    </w:p>
    <w:p>
      <w:pPr>
        <w:pStyle w:val="BodyText"/>
        <w:bidi w:val="1"/>
        <w:jc w:val="right"/>
      </w:pPr>
      <w:r>
        <w:rPr>
          <w:b/>
          <w:bCs/>
          <w:rtl w:val="1"/>
          <w:lang w:val="ar-LY" w:bidi="ar-LY"/>
          <w:rFonts w:cs="Times New Roman"/>
        </w:rPr>
        <w:t xml:space="preserve">الجلسة الثانية — 40 دقيقة:</w:t>
      </w:r>
      <w:r>
        <w:rPr>
          <w:rtl w:val="0"/>
          <w:lang w:val="en-US" w:bidi="ar-LY"/>
          <w:rFonts w:cs="Times New Roman"/>
        </w:rPr>
        <w:t xml:space="preserve"> </w:t>
      </w:r>
      <w:r>
        <w:rPr>
          <w:rtl w:val="1"/>
          <w:lang w:val="ar-LY" w:bidi="ar-LY"/>
          <w:rFonts w:cs="Times New Roman"/>
        </w:rPr>
        <w:t xml:space="preserve">افهمي الرتبة والذاكرة والوحدات والأسئلة 8–13 و25–27. الاختبار: قولي الفرق بين تغيير متغير التحويل وتغيير قانون العنصر، ثم اشرحي لماذا يعيد</w:t>
      </w:r>
      <w:r>
        <w:rPr>
          <w:rtl w:val="0"/>
          <w:lang w:val="en-US" w:bidi="ar-LY"/>
          <w:rFonts w:cs="Times New Roman"/>
        </w:rPr>
        <w:t xml:space="preserve"> </w:t>
      </w:r>
      <w:r>
        <w:rPr>
          <w:rStyle w:val="VerbatimChar"/>
          <w:rtl w:val="0"/>
          <w:lang w:val="en-US" w:bidi="ar-LY"/>
          <w:rFonts w:cs="Times New Roman"/>
        </w:rPr>
        <w:t xml:space="preserve">α = 1</w:t>
      </w:r>
      <w:r>
        <w:rPr>
          <w:rtl w:val="0"/>
          <w:lang w:val="en-US" w:bidi="ar-LY"/>
          <w:rFonts w:cs="Times New Roman"/>
        </w:rPr>
        <w:t xml:space="preserve"> </w:t>
      </w:r>
      <w:r>
        <w:rPr>
          <w:rtl w:val="1"/>
          <w:lang w:val="ar-LY" w:bidi="ar-LY"/>
          <w:rFonts w:cs="Times New Roman"/>
        </w:rPr>
        <w:t xml:space="preserve">النموذج الكلاسيكي. إذا لم تستطيعي، أعيدي هذه النقطة قبل الانتقال للأرقام.</w:t>
      </w:r>
    </w:p>
    <w:p>
      <w:pPr>
        <w:pStyle w:val="BodyText"/>
        <w:bidi w:val="1"/>
        <w:jc w:val="right"/>
      </w:pPr>
      <w:r>
        <w:rPr>
          <w:b/>
          <w:bCs/>
          <w:rtl w:val="1"/>
          <w:lang w:val="ar-LY" w:bidi="ar-LY"/>
          <w:rFonts w:cs="Times New Roman"/>
        </w:rPr>
        <w:t xml:space="preserve">الجلسة الثالثة — 40 دقيقة:</w:t>
      </w:r>
      <w:r>
        <w:rPr>
          <w:rtl w:val="0"/>
          <w:lang w:val="en-US" w:bidi="ar-LY"/>
          <w:rFonts w:cs="Times New Roman"/>
        </w:rPr>
        <w:t xml:space="preserve"> </w:t>
      </w:r>
      <w:r>
        <w:rPr>
          <w:rtl w:val="1"/>
          <w:lang w:val="ar-LY" w:bidi="ar-LY"/>
          <w:rFonts w:cs="Times New Roman"/>
        </w:rPr>
        <w:t xml:space="preserve">افهمي الجدول والمنحنيات والأسئلة 17–24 و28–32. قدمي الشرح العربي دون قراءة، ثم اطلبي من شخص تغيير صيغة خمسة أسئلة. الاختبار: قارني 0.9 والكلاسيكي عند الهامشين، واذكري طريقة تحقق واحدة وحدًّا واحدًا للدراسة.</w:t>
      </w:r>
    </w:p>
    <w:bookmarkEnd w:id="146"/>
    <w:bookmarkStart w:id="147" w:name="تمارين-قصيرة-وإجاباتها"/>
    <w:p>
      <w:pPr>
        <w:pStyle w:val="Heading2"/>
        <w:bidi w:val="1"/>
        <w:jc w:val="right"/>
      </w:pPr>
      <w:r>
        <w:rPr>
          <w:rtl w:val="1"/>
          <w:lang w:val="ar-LY" w:bidi="ar-LY"/>
          <w:rFonts w:cs="Times New Roman"/>
        </w:rPr>
        <w:t xml:space="preserve">تمارين قصيرة وإجاباتها</w:t>
      </w:r>
    </w:p>
    <w:p>
      <w:pPr>
        <w:pStyle w:val="Compact"/>
        <w:numPr>
          <w:ilvl w:val="0"/>
          <w:numId w:val="1004"/>
        </w:numPr>
        <w:bidi w:val="1"/>
        <w:jc w:val="right"/>
      </w:pPr>
      <w:r>
        <w:rPr>
          <w:b/>
          <w:bCs/>
          <w:rtl w:val="1"/>
          <w:lang w:val="ar-LY" w:bidi="ar-LY"/>
          <w:rFonts w:cs="Times New Roman"/>
        </w:rPr>
        <w:t xml:space="preserve">القيمة النهائية 1 V والقمة 1.04 V؛ ما التجاوز؟</w:t>
      </w:r>
      <w:r>
        <w:rPr>
          <w:rtl w:val="0"/>
          <w:lang w:val="en-US" w:bidi="ar-LY"/>
          <w:rFonts w:cs="Times New Roman"/>
        </w:rPr>
        <w:t xml:space="preserve"> </w:t>
      </w:r>
      <w:r>
        <w:rPr>
          <w:rtl w:val="1"/>
          <w:lang w:val="ar-LY" w:bidi="ar-LY"/>
          <w:rFonts w:cs="Times New Roman"/>
        </w:rPr>
        <w:t xml:space="preserve">الجواب:</w:t>
      </w:r>
      <w:r>
        <w:rPr>
          <w:rtl w:val="0"/>
          <w:lang w:val="en-US" w:bidi="ar-LY"/>
          <w:rFonts w:cs="Times New Roman"/>
        </w:rPr>
        <w:t xml:space="preserve"> </w:t>
      </w:r>
      <w:r>
        <w:rPr>
          <w:rStyle w:val="VerbatimChar"/>
          <w:rtl w:val="0"/>
          <w:lang w:val="en-US" w:bidi="ar-LY"/>
          <w:rFonts w:cs="Times New Roman"/>
        </w:rPr>
        <w:t xml:space="preserve">(1.04−1)/1×100 = 4%</w:t>
      </w:r>
      <w:r>
        <w:rPr>
          <w:rtl w:val="1"/>
          <w:lang w:val="ar-LY" w:bidi="ar-LY"/>
          <w:rFonts w:cs="Times New Roman"/>
        </w:rPr>
        <w:t xml:space="preserve">، أي 0.04 V فوق النهاية.</w:t>
      </w:r>
    </w:p>
    <w:p>
      <w:pPr>
        <w:pStyle w:val="Compact"/>
        <w:numPr>
          <w:ilvl w:val="0"/>
          <w:numId w:val="1004"/>
        </w:numPr>
        <w:bidi w:val="1"/>
        <w:jc w:val="right"/>
      </w:pPr>
      <w:r>
        <w:rPr>
          <w:b/>
          <w:bCs/>
          <w:rtl w:val="1"/>
          <w:lang w:val="ar-LY" w:bidi="ar-LY"/>
          <w:rFonts w:cs="Times New Roman"/>
        </w:rPr>
        <w:t xml:space="preserve">هل 0.985 V مستقر ضمن 2% و1%؟</w:t>
      </w:r>
      <w:r>
        <w:rPr>
          <w:rtl w:val="0"/>
          <w:lang w:val="en-US" w:bidi="ar-LY"/>
          <w:rFonts w:cs="Times New Roman"/>
        </w:rPr>
        <w:t xml:space="preserve"> </w:t>
      </w:r>
      <w:r>
        <w:rPr>
          <w:rtl w:val="1"/>
          <w:lang w:val="ar-LY" w:bidi="ar-LY"/>
          <w:rFonts w:cs="Times New Roman"/>
        </w:rPr>
        <w:t xml:space="preserve">الجواب: داخل</w:t>
      </w:r>
      <w:r>
        <w:rPr>
          <w:rtl w:val="0"/>
          <w:lang w:val="en-US" w:bidi="ar-LY"/>
          <w:rFonts w:cs="Times New Roman"/>
        </w:rPr>
        <w:t xml:space="preserve"> </w:t>
      </w:r>
      <w:r>
        <w:rPr>
          <w:rStyle w:val="VerbatimChar"/>
          <w:rtl w:val="0"/>
          <w:lang w:val="en-US" w:bidi="ar-LY"/>
          <w:rFonts w:cs="Times New Roman"/>
        </w:rPr>
        <w:t xml:space="preserve">[0.98,1.02]</w:t>
      </w:r>
      <w:r>
        <w:rPr>
          <w:rtl w:val="1"/>
          <w:lang w:val="ar-LY" w:bidi="ar-LY"/>
          <w:rFonts w:cs="Times New Roman"/>
        </w:rPr>
        <w:t xml:space="preserve">، وخارج</w:t>
      </w:r>
      <w:r>
        <w:rPr>
          <w:rtl w:val="0"/>
          <w:lang w:val="en-US" w:bidi="ar-LY"/>
          <w:rFonts w:cs="Times New Roman"/>
        </w:rPr>
        <w:t xml:space="preserve"> </w:t>
      </w:r>
      <w:r>
        <w:rPr>
          <w:rStyle w:val="VerbatimChar"/>
          <w:rtl w:val="0"/>
          <w:lang w:val="en-US" w:bidi="ar-LY"/>
          <w:rFonts w:cs="Times New Roman"/>
        </w:rPr>
        <w:t xml:space="preserve">[0.99,1.01]</w:t>
      </w:r>
      <w:r>
        <w:rPr>
          <w:rtl w:val="1"/>
          <w:lang w:val="ar-LY" w:bidi="ar-LY"/>
          <w:rFonts w:cs="Times New Roman"/>
        </w:rPr>
        <w:t xml:space="preserve">. نقطة واحدة داخل النطاق لا تكفي لتحديد زمن الاستقرار.</w:t>
      </w:r>
    </w:p>
    <w:p>
      <w:pPr>
        <w:pStyle w:val="Compact"/>
        <w:numPr>
          <w:ilvl w:val="0"/>
          <w:numId w:val="1004"/>
        </w:numPr>
        <w:bidi w:val="1"/>
        <w:jc w:val="right"/>
      </w:pPr>
      <w:r>
        <w:rPr>
          <w:b/>
          <w:bCs/>
          <w:rtl w:val="1"/>
          <w:lang w:val="ar-LY" w:bidi="ar-LY"/>
          <w:rFonts w:cs="Times New Roman"/>
        </w:rPr>
        <w:t xml:space="preserve">0.8 بلا قمة فوق النهاية؛ هل هو الأسرع؟</w:t>
      </w:r>
      <w:r>
        <w:rPr>
          <w:rtl w:val="0"/>
          <w:lang w:val="en-US" w:bidi="ar-LY"/>
          <w:rFonts w:cs="Times New Roman"/>
        </w:rPr>
        <w:t xml:space="preserve"> </w:t>
      </w:r>
      <w:r>
        <w:rPr>
          <w:rtl w:val="1"/>
          <w:lang w:val="ar-LY" w:bidi="ar-LY"/>
          <w:rFonts w:cs="Times New Roman"/>
        </w:rPr>
        <w:t xml:space="preserve">الجواب: لا؛ زمن الصعود 2.823 ms والاستقرار عند 1% نحو 46.833 ms. بداية مبكرة لا تساوي وصولًا نهائيًا أسرع.</w:t>
      </w:r>
    </w:p>
    <w:p>
      <w:pPr>
        <w:pStyle w:val="Compact"/>
        <w:numPr>
          <w:ilvl w:val="0"/>
          <w:numId w:val="1004"/>
        </w:numPr>
        <w:bidi w:val="1"/>
        <w:jc w:val="right"/>
      </w:pPr>
      <w:r>
        <w:rPr>
          <w:b/>
          <w:bCs/>
          <w:rtl w:val="1"/>
          <w:lang w:val="ar-LY" w:bidi="ar-LY"/>
          <w:rFonts w:cs="Times New Roman"/>
        </w:rPr>
        <w:t xml:space="preserve">ما سبب قلة التذبذب عند خفض α؟</w:t>
      </w:r>
      <w:r>
        <w:rPr>
          <w:rtl w:val="0"/>
          <w:lang w:val="en-US" w:bidi="ar-LY"/>
          <w:rFonts w:cs="Times New Roman"/>
        </w:rPr>
        <w:t xml:space="preserve"> </w:t>
      </w:r>
      <w:r>
        <w:rPr>
          <w:rtl w:val="1"/>
          <w:lang w:val="ar-LY" w:bidi="ar-LY"/>
          <w:rFonts w:cs="Times New Roman"/>
        </w:rPr>
        <w:t xml:space="preserve">الجواب: عناصر النموذج المعممة تضيف فقدًا وذاكرة؛ تظهر لها أجزاء حقيقية موجبة في الممانعة. ليس تغييرًا في المقاومة العادية وحدها.</w:t>
      </w:r>
    </w:p>
    <w:p>
      <w:pPr>
        <w:pStyle w:val="Compact"/>
        <w:numPr>
          <w:ilvl w:val="0"/>
          <w:numId w:val="1004"/>
        </w:numPr>
        <w:bidi w:val="1"/>
        <w:jc w:val="right"/>
      </w:pPr>
      <w:r>
        <w:rPr>
          <w:b/>
          <w:bCs/>
          <w:rtl w:val="1"/>
          <w:lang w:val="ar-LY" w:bidi="ar-LY"/>
          <w:rFonts w:cs="Times New Roman"/>
        </w:rPr>
        <w:t xml:space="preserve">اختاري لمن يطلب تجاوزًا أقل من 5% واستقرارًا أسرع ضمن 2%.</w:t>
      </w:r>
      <w:r>
        <w:rPr>
          <w:rtl w:val="0"/>
          <w:lang w:val="en-US" w:bidi="ar-LY"/>
          <w:rFonts w:cs="Times New Roman"/>
        </w:rPr>
        <w:t xml:space="preserve"> </w:t>
      </w:r>
      <w:r>
        <w:rPr>
          <w:rtl w:val="1"/>
          <w:lang w:val="ar-LY" w:bidi="ar-LY"/>
          <w:rFonts w:cs="Times New Roman"/>
        </w:rPr>
        <w:t xml:space="preserve">الجواب: 0.9 أفضل من الكلاسيكي في المقارنة المحددة. في مؤشر الاستقرار عند 1% وحده يكون الكلاسيكي أسرع، لكنه لا يحقق شرط التجاوز الأقل من 5% إذا احتفظنا به. لا يوجد ترتيب عام مستقل عن الشروط.</w:t>
      </w:r>
    </w:p>
    <w:p>
      <w:pPr>
        <w:pStyle w:val="Compact"/>
        <w:numPr>
          <w:ilvl w:val="0"/>
          <w:numId w:val="1004"/>
        </w:numPr>
        <w:bidi w:val="1"/>
        <w:jc w:val="right"/>
      </w:pPr>
      <w:r>
        <w:rPr>
          <w:b/>
          <w:bCs/>
          <w:rtl w:val="1"/>
          <w:lang w:val="ar-LY" w:bidi="ar-LY"/>
          <w:rFonts w:cs="Times New Roman"/>
        </w:rPr>
        <w:t xml:space="preserve">ما الادعاء الآمن عن البحث؟</w:t>
      </w:r>
      <w:r>
        <w:rPr>
          <w:rtl w:val="0"/>
          <w:lang w:val="en-US" w:bidi="ar-LY"/>
          <w:rFonts w:cs="Times New Roman"/>
        </w:rPr>
        <w:t xml:space="preserve"> </w:t>
      </w:r>
      <w:r>
        <w:rPr>
          <w:rtl w:val="1"/>
          <w:lang w:val="ar-LY" w:bidi="ar-LY"/>
          <w:rFonts w:cs="Times New Roman"/>
        </w:rPr>
        <w:t xml:space="preserve">الجواب: «النتائج العددية تدعم النموذج المحدد ضمن اختبارات التحقق». وليس «المكونات الحقيقية أثبتت النظرية» أو «أثبتنا نظرية جديدة» أو «الكسري أفضل دائمًا».</w:t>
      </w:r>
    </w:p>
    <w:bookmarkEnd w:id="147"/>
    <w:bookmarkEnd w:id="148"/>
    <w:sectPr>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3F87"/>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3F8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3F8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3F8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image" Target="media/rId78.png"/><Relationship Id="rId86" Type="http://schemas.openxmlformats.org/officeDocument/2006/relationships/image" Target="media/rId86.png"/><Relationship Id="rId82" Type="http://schemas.openxmlformats.org/officeDocument/2006/relationships/image" Target="media/rId82.png"/><Relationship Id="rId95" Type="http://schemas.openxmlformats.org/officeDocument/2006/relationships/image" Target="media/rId95.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فهم ومناقشة ورقة دائرة RLC الكسرية</dc:title>
  <dc:creator>Fatema Alzahraa Ahmed Elshareef</dc:creator>
  <cp:keywords/>
  <dcterms:created xsi:type="dcterms:W3CDTF">2026-10-08T06:45:08Z</dcterms:created>
  <dcterms:modified xsi:type="dcterms:W3CDTF">2026-10-08T06:45:08Z</dcterms:modified>
</cp:coreProperties>
</file>

<file path=docProps/custom.xml><?xml version="1.0" encoding="utf-8"?>
<Properties xmlns="http://schemas.openxmlformats.org/officeDocument/2006/custom-properties" xmlns:vt="http://schemas.openxmlformats.org/officeDocument/2006/docPropsVTypes"/>
</file>