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course-introduction"/>
    <w:p>
      <w:pPr>
        <w:pStyle w:val="Heading1"/>
        <w:keepNext w:val="1"/>
        <w:pageBreakBefore w:val="1"/>
        <w:widowControl w:val="1"/>
        <w:bidi w:val="0"/>
        <w:rPr>
          <w:rFonts w:ascii="Futura" w:hAnsi="Futura" w:eastAsia="Futura" w:cs="Futura"/>
          <w:color w:val="C62019"/>
          <w:sz w:val="40"/>
          <w:szCs w:val="40"/>
          <w:rtl w:val="0"/>
          <w:lang w:val="en-US"/>
        </w:rPr>
      </w:pPr>
      <w:r>
        <w:rPr>
          <w:rFonts w:ascii="Futura" w:hAnsi="Futura" w:eastAsia="Futura" w:cs="Futura"/>
          <w:b w:val="1"/>
          <w:color w:val="C62019"/>
          <w:sz w:val="40"/>
          <w:szCs w:val="40"/>
          <w:rtl w:val="0"/>
          <w:lang w:val="en-US"/>
        </w:rPr>
        <w:t>Gaussian Study Guide</w:t>
      </w:r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G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aussian probability connects uncertain voltage readings to receiver error rates. This guide develops the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G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aussian distribution and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Q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function, binary decisions, averaging, and transformations, then applies them to filtered noise, envelopes, and sampled signals. Practical explanations accompany the mathematics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;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worked problems follow their relevant topics.</w:t>
      </w:r>
    </w:p>
    <w:bookmarkStart w:id="20" w:name="course-contents"/>
    <w:p>
      <w:pPr>
        <w:pStyle w:val="Heading2"/>
        <w:keepNext w:val="1"/>
        <w:widowControl w:val="1"/>
        <w:bidi w:val="0"/>
        <w:rPr>
          <w:rFonts w:ascii="Futura" w:hAnsi="Futura" w:eastAsia="Futura" w:cs="Futura"/>
          <w:color w:val="075FA9"/>
          <w:sz w:val="32"/>
          <w:szCs w:val="32"/>
          <w:rtl w:val="0"/>
          <w:lang w:val="en-US"/>
        </w:rPr>
      </w:pPr>
      <w:r>
        <w:rPr>
          <w:rFonts w:ascii="Futura" w:hAnsi="Futura" w:eastAsia="Futura" w:cs="Futura"/>
          <w:b w:val="1"/>
          <w:color w:val="075FA9"/>
          <w:sz w:val="32"/>
          <w:szCs w:val="32"/>
          <w:rtl w:val="0"/>
          <w:lang w:val="en-US"/>
        </w:rPr>
        <w:t>Contents</w:t>
      </w:r>
    </w:p>
    <w:p>
      <w:pPr>
        <w:pStyle w:val="Compact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hyperlink w:anchor="gaussian-distribution-and-q-function">
        <w:r>
          <w:rPr>
            <w:rStyle w:val="Hyperlink"/>
            <w:rFonts w:ascii="Noto Sans" w:hAnsi="Noto Sans" w:eastAsia="Noto Sans" w:cs="Noto Sans"/>
            <w:color w:val="000000"/>
            <w:sz w:val="24"/>
            <w:szCs w:val="24"/>
            <w:rtl w:val="0"/>
            <w:lang w:val="en-US"/>
          </w:rPr>
          <w:t>G</w:t>
        </w:r>
        <w:r>
          <w:rPr>
            <w:rStyle w:val="Hyperlink"/>
            <w:rFonts w:ascii="Gill Sans" w:hAnsi="Gill Sans" w:eastAsia="Gill Sans" w:cs="Gill Sans"/>
            <w:color w:val="000000"/>
            <w:sz w:val="24"/>
            <w:szCs w:val="24"/>
            <w:rtl w:val="0"/>
            <w:lang w:val="en-US"/>
          </w:rPr>
          <w:t xml:space="preserve">aussian Distribution and </w:t>
        </w:r>
        <w:r>
          <w:rPr>
            <w:rStyle w:val="Hyperlink"/>
            <w:rFonts w:ascii="Noto Sans" w:hAnsi="Noto Sans" w:eastAsia="Noto Sans" w:cs="Noto Sans"/>
            <w:color w:val="000000"/>
            <w:sz w:val="24"/>
            <w:szCs w:val="24"/>
            <w:rtl w:val="0"/>
            <w:lang w:val="en-US"/>
          </w:rPr>
          <w:t>Q</w:t>
        </w:r>
        <w:r>
          <w:rPr>
            <w:rStyle w:val="Hyperlink"/>
            <w:rFonts w:ascii="Gill Sans" w:hAnsi="Gill Sans" w:eastAsia="Gill Sans" w:cs="Gill Sans"/>
            <w:color w:val="000000"/>
            <w:sz w:val="24"/>
            <w:szCs w:val="24"/>
            <w:rtl w:val="0"/>
            <w:lang w:val="en-US"/>
          </w:rPr>
          <w:t xml:space="preserve"> Function</w:t>
        </w:r>
      </w:hyperlink>
    </w:p>
    <w:p>
      <w:pPr>
        <w:pStyle w:val="Compact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hyperlink w:anchor="binary-pam-decision-error">
        <w:r>
          <w:rPr>
            <w:rStyle w:val="Hyperlink"/>
            <w:rFonts w:ascii="Gill Sans" w:hAnsi="Gill Sans" w:eastAsia="Gill Sans" w:cs="Gill Sans"/>
            <w:color w:val="000000"/>
            <w:sz w:val="24"/>
            <w:szCs w:val="24"/>
            <w:rtl w:val="0"/>
            <w:lang w:val="en-US"/>
          </w:rPr>
          <w:t>Binary PAM Decision Error</w:t>
        </w:r>
      </w:hyperlink>
    </w:p>
    <w:p>
      <w:pPr>
        <w:pStyle w:val="Compact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hyperlink w:anchor="central-limit-theorem-and-averaging">
        <w:r>
          <w:rPr>
            <w:rStyle w:val="Hyperlink"/>
            <w:rFonts w:ascii="Gill Sans" w:hAnsi="Gill Sans" w:eastAsia="Gill Sans" w:cs="Gill Sans"/>
            <w:color w:val="000000"/>
            <w:sz w:val="24"/>
            <w:szCs w:val="24"/>
            <w:rtl w:val="0"/>
            <w:lang w:val="en-US"/>
          </w:rPr>
          <w:t xml:space="preserve">Central </w:t>
        </w:r>
        <w:r>
          <w:rPr>
            <w:rStyle w:val="Hyperlink"/>
            <w:rFonts w:ascii="Noto Sans" w:hAnsi="Noto Sans" w:eastAsia="Noto Sans" w:cs="Noto Sans"/>
            <w:color w:val="000000"/>
            <w:sz w:val="24"/>
            <w:szCs w:val="24"/>
            <w:rtl w:val="0"/>
            <w:lang w:val="en-US"/>
          </w:rPr>
          <w:t>L</w:t>
        </w:r>
        <w:r>
          <w:rPr>
            <w:rStyle w:val="Hyperlink"/>
            <w:rFonts w:ascii="Gill Sans" w:hAnsi="Gill Sans" w:eastAsia="Gill Sans" w:cs="Gill Sans"/>
            <w:color w:val="000000"/>
            <w:sz w:val="24"/>
            <w:szCs w:val="24"/>
            <w:rtl w:val="0"/>
            <w:lang w:val="en-US"/>
          </w:rPr>
          <w:t>imit Theorem and Averaging</w:t>
        </w:r>
      </w:hyperlink>
    </w:p>
    <w:p>
      <w:pPr>
        <w:pStyle w:val="Compact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hyperlink w:anchor="transformations-support-and-point-masses">
        <w:r>
          <w:rPr>
            <w:rStyle w:val="Hyperlink"/>
            <w:rFonts w:ascii="Gill Sans" w:hAnsi="Gill Sans" w:eastAsia="Gill Sans" w:cs="Gill Sans"/>
            <w:color w:val="000000"/>
            <w:sz w:val="24"/>
            <w:szCs w:val="24"/>
            <w:rtl w:val="0"/>
            <w:lang w:val="en-US"/>
          </w:rPr>
          <w:t>Transformations, Support, and Point Masses</w:t>
        </w:r>
      </w:hyperlink>
    </w:p>
    <w:p>
      <w:pPr>
        <w:pStyle w:val="Compact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hyperlink w:anchor="gaussian-variables-and-linear-filtering">
        <w:r>
          <w:rPr>
            <w:rStyle w:val="Hyperlink"/>
            <w:rFonts w:ascii="Noto Sans" w:hAnsi="Noto Sans" w:eastAsia="Noto Sans" w:cs="Noto Sans"/>
            <w:color w:val="000000"/>
            <w:sz w:val="24"/>
            <w:szCs w:val="24"/>
            <w:rtl w:val="0"/>
            <w:lang w:val="en-US"/>
          </w:rPr>
          <w:t>G</w:t>
        </w:r>
        <w:r>
          <w:rPr>
            <w:rStyle w:val="Hyperlink"/>
            <w:rFonts w:ascii="Gill Sans" w:hAnsi="Gill Sans" w:eastAsia="Gill Sans" w:cs="Gill Sans"/>
            <w:color w:val="000000"/>
            <w:sz w:val="24"/>
            <w:szCs w:val="24"/>
            <w:rtl w:val="0"/>
            <w:lang w:val="en-US"/>
          </w:rPr>
          <w:t xml:space="preserve">aussian </w:t>
        </w:r>
        <w:r>
          <w:rPr>
            <w:rStyle w:val="Hyperlink"/>
            <w:rFonts w:ascii="Noto Sans" w:hAnsi="Noto Sans" w:eastAsia="Noto Sans" w:cs="Noto Sans"/>
            <w:color w:val="000000"/>
            <w:sz w:val="24"/>
            <w:szCs w:val="24"/>
            <w:rtl w:val="0"/>
            <w:lang w:val="en-US"/>
          </w:rPr>
          <w:t>V</w:t>
        </w:r>
        <w:r>
          <w:rPr>
            <w:rStyle w:val="Hyperlink"/>
            <w:rFonts w:ascii="Gill Sans" w:hAnsi="Gill Sans" w:eastAsia="Gill Sans" w:cs="Gill Sans"/>
            <w:color w:val="000000"/>
            <w:sz w:val="24"/>
            <w:szCs w:val="24"/>
            <w:rtl w:val="0"/>
            <w:lang w:val="en-US"/>
          </w:rPr>
          <w:t xml:space="preserve">ariables and </w:t>
        </w:r>
        <w:r>
          <w:rPr>
            <w:rStyle w:val="Hyperlink"/>
            <w:rFonts w:ascii="Noto Sans" w:hAnsi="Noto Sans" w:eastAsia="Noto Sans" w:cs="Noto Sans"/>
            <w:color w:val="000000"/>
            <w:sz w:val="24"/>
            <w:szCs w:val="24"/>
            <w:rtl w:val="0"/>
            <w:lang w:val="en-US"/>
          </w:rPr>
          <w:t>L</w:t>
        </w:r>
        <w:r>
          <w:rPr>
            <w:rStyle w:val="Hyperlink"/>
            <w:rFonts w:ascii="Gill Sans" w:hAnsi="Gill Sans" w:eastAsia="Gill Sans" w:cs="Gill Sans"/>
            <w:color w:val="000000"/>
            <w:sz w:val="24"/>
            <w:szCs w:val="24"/>
            <w:rtl w:val="0"/>
            <w:lang w:val="en-US"/>
          </w:rPr>
          <w:t>inear Filtering</w:t>
        </w:r>
      </w:hyperlink>
    </w:p>
    <w:p>
      <w:pPr>
        <w:pStyle w:val="Compact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hyperlink w:anchor="gaussian-quadratures-envelope-and-phase">
        <w:r>
          <w:rPr>
            <w:rStyle w:val="Hyperlink"/>
            <w:rFonts w:ascii="Noto Sans" w:hAnsi="Noto Sans" w:eastAsia="Noto Sans" w:cs="Noto Sans"/>
            <w:color w:val="000000"/>
            <w:sz w:val="24"/>
            <w:szCs w:val="24"/>
            <w:rtl w:val="0"/>
            <w:lang w:val="en-US"/>
          </w:rPr>
          <w:t>G</w:t>
        </w:r>
        <w:r>
          <w:rPr>
            <w:rStyle w:val="Hyperlink"/>
            <w:rFonts w:ascii="Gill Sans" w:hAnsi="Gill Sans" w:eastAsia="Gill Sans" w:cs="Gill Sans"/>
            <w:color w:val="000000"/>
            <w:sz w:val="24"/>
            <w:szCs w:val="24"/>
            <w:rtl w:val="0"/>
            <w:lang w:val="en-US"/>
          </w:rPr>
          <w:t xml:space="preserve">aussian </w:t>
        </w:r>
        <w:r>
          <w:rPr>
            <w:rStyle w:val="Hyperlink"/>
            <w:rFonts w:ascii="Noto Sans" w:hAnsi="Noto Sans" w:eastAsia="Noto Sans" w:cs="Noto Sans"/>
            <w:color w:val="000000"/>
            <w:sz w:val="24"/>
            <w:szCs w:val="24"/>
            <w:rtl w:val="0"/>
            <w:lang w:val="en-US"/>
          </w:rPr>
          <w:t>Q</w:t>
        </w:r>
        <w:r>
          <w:rPr>
            <w:rStyle w:val="Hyperlink"/>
            <w:rFonts w:ascii="Gill Sans" w:hAnsi="Gill Sans" w:eastAsia="Gill Sans" w:cs="Gill Sans"/>
            <w:color w:val="000000"/>
            <w:sz w:val="24"/>
            <w:szCs w:val="24"/>
            <w:rtl w:val="0"/>
            <w:lang w:val="en-US"/>
          </w:rPr>
          <w:t>uadratures, Envelope, and Phase</w:t>
        </w:r>
      </w:hyperlink>
    </w:p>
    <w:p>
      <w:pPr>
        <w:pStyle w:val="Compact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hyperlink w:anchor="sampled-gaussian-signals-and-prediction">
        <w:r>
          <w:rPr>
            <w:rStyle w:val="Hyperlink"/>
            <w:rFonts w:ascii="Gill Sans" w:hAnsi="Gill Sans" w:eastAsia="Gill Sans" w:cs="Gill Sans"/>
            <w:color w:val="000000"/>
            <w:sz w:val="24"/>
            <w:szCs w:val="24"/>
            <w:rtl w:val="0"/>
            <w:lang w:val="en-US"/>
          </w:rPr>
          <w:t xml:space="preserve">Sampled </w:t>
        </w:r>
        <w:r>
          <w:rPr>
            <w:rStyle w:val="Hyperlink"/>
            <w:rFonts w:ascii="Noto Sans" w:hAnsi="Noto Sans" w:eastAsia="Noto Sans" w:cs="Noto Sans"/>
            <w:color w:val="000000"/>
            <w:sz w:val="24"/>
            <w:szCs w:val="24"/>
            <w:rtl w:val="0"/>
            <w:lang w:val="en-US"/>
          </w:rPr>
          <w:t>G</w:t>
        </w:r>
        <w:r>
          <w:rPr>
            <w:rStyle w:val="Hyperlink"/>
            <w:rFonts w:ascii="Gill Sans" w:hAnsi="Gill Sans" w:eastAsia="Gill Sans" w:cs="Gill Sans"/>
            <w:color w:val="000000"/>
            <w:sz w:val="24"/>
            <w:szCs w:val="24"/>
            <w:rtl w:val="0"/>
            <w:lang w:val="en-US"/>
          </w:rPr>
          <w:t>aussian Signals and Prediction</w:t>
        </w:r>
      </w:hyperlink>
    </w:p>
    <w:p>
      <w:pPr>
        <w:pStyle w:val="Compact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hyperlink w:anchor="matched-filtering-and-binary-decisions">
        <w:r>
          <w:rPr>
            <w:rStyle w:val="Hyperlink"/>
            <w:rFonts w:ascii="Gill Sans" w:hAnsi="Gill Sans" w:eastAsia="Gill Sans" w:cs="Gill Sans"/>
            <w:color w:val="000000"/>
            <w:sz w:val="24"/>
            <w:szCs w:val="24"/>
            <w:rtl w:val="0"/>
            <w:lang w:val="en-US"/>
          </w:rPr>
          <w:t>Matched Filtering and Binary Decisions</w:t>
        </w:r>
      </w:hyperlink>
    </w:p>
    <w:bookmarkEnd w:id="20"/>
    <w:bookmarkStart w:id="21" w:name="symbols"/>
    <w:p>
      <w:pPr>
        <w:pStyle w:val="Heading2"/>
        <w:keepNext w:val="1"/>
        <w:widowControl w:val="1"/>
        <w:bidi w:val="0"/>
        <w:rPr>
          <w:rFonts w:ascii="Futura" w:hAnsi="Futura" w:eastAsia="Futura" w:cs="Futura"/>
          <w:color w:val="075FA9"/>
          <w:sz w:val="32"/>
          <w:szCs w:val="32"/>
          <w:rtl w:val="0"/>
          <w:lang w:val="en-US"/>
        </w:rPr>
      </w:pPr>
      <w:r>
        <w:rPr>
          <w:rFonts w:ascii="Futura" w:hAnsi="Futura" w:eastAsia="Futura" w:cs="Futura"/>
          <w:b w:val="1"/>
          <w:color w:val="075FA9"/>
          <w:sz w:val="32"/>
          <w:szCs w:val="32"/>
          <w:rtl w:val="0"/>
          <w:lang w:val="en-US"/>
        </w:rPr>
        <w:t>Symbols</w:t>
      </w:r>
    </w:p>
    <w:tbl>
      <w:tblPr>
        <w:tblStyle w:val="TableGrid"/>
        <w:tblW w:type="dxa" w:w="9865"/>
        <w:jc w:val="center"/>
        <w:tblBorders>
          <w:top w:val="single" w:sz="4" w:color="78CBD4"/>
          <w:left w:val="single" w:sz="4" w:color="78CBD4"/>
          <w:bottom w:val="single" w:sz="4" w:color="78CBD4"/>
          <w:right w:val="single" w:sz="4" w:color="78CBD4"/>
          <w:insideH w:val="single" w:sz="4" w:color="78CBD4"/>
          <w:insideV w:val="single" w:sz="4" w:color="78CBD4"/>
        </w:tblBorders>
        <w:tblLayout w:type="fixed"/>
        <w:tblCellMar>
          <w:top w:w="75" w:type="dxa"/>
          <w:bottom w:w="75" w:type="dxa"/>
          <w:left w:w="95" w:type="dxa"/>
          <w:right w:w="95" w:type="dxa"/>
        </w:tblCellMar>
        <w:tblLook w:firstColumn="1" w:firstRow="1" w:lastColumn="0" w:lastRow="0" w:noHBand="0" w:noVBand="1" w:val="04A0"/>
      </w:tblPr>
      <w:tblGrid>
        <w:gridCol w:w="2400"/>
        <w:gridCol w:w="7465"/>
      </w:tblGrid>
      <w:tr>
        <w:trPr>
          <w:cantSplit/>
          <w:tblHeader/>
        </w:trPr>
        <w:tc>
          <w:tcPr>
            <w:tcW w:type="dxa" w:w="2400"/>
            <w:shd w:fill="E5F8FA"/>
          </w:tcPr>
          <w:p>
            <w:pPr>
              <w:widowControl w:val="1"/>
              <w:bidi w:val="0"/>
              <w:spacing w:after="60" w:line="264" w:lineRule="auto"/>
              <w:rPr>
                <w:rFonts w:ascii="Gill Sans" w:hAnsi="Gill Sans" w:eastAsia="Gill Sans" w:cs="Gill Sans"/>
                <w:color w:val="000000"/>
                <w:sz w:val="24"/>
                <w:szCs w:val="24"/>
                <w:rtl w:val="0"/>
                <w:lang w:val="en-US"/>
              </w:rPr>
            </w:pPr>
            <w:r>
              <w:rPr>
                <w:rFonts w:ascii="Gill Sans" w:hAnsi="Gill Sans" w:eastAsia="Gill Sans" w:cs="Gill Sans"/>
                <w:b/>
                <w:color w:val="000000"/>
                <w:sz w:val="24"/>
                <w:szCs w:val="24"/>
                <w:rtl w:val="0"/>
                <w:lang w:val="en-US"/>
              </w:rPr>
              <w:t>Symbol</w:t>
            </w:r>
          </w:p>
        </w:tc>
        <w:tc>
          <w:tcPr>
            <w:tcW w:type="dxa" w:w="7465"/>
            <w:shd w:fill="E5F8FA"/>
          </w:tcPr>
          <w:p>
            <w:pPr>
              <w:widowControl w:val="1"/>
              <w:bidi w:val="0"/>
              <w:spacing w:after="60" w:line="264" w:lineRule="auto"/>
              <w:rPr>
                <w:rFonts w:ascii="Gill Sans" w:hAnsi="Gill Sans" w:eastAsia="Gill Sans" w:cs="Gill Sans"/>
                <w:color w:val="000000"/>
                <w:sz w:val="24"/>
                <w:szCs w:val="24"/>
                <w:rtl w:val="0"/>
                <w:lang w:val="en-US"/>
              </w:rPr>
            </w:pPr>
            <w:r>
              <w:rPr>
                <w:rFonts w:ascii="Gill Sans" w:hAnsi="Gill Sans" w:eastAsia="Gill Sans" w:cs="Gill Sans"/>
                <w:b/>
                <w:color w:val="000000"/>
                <w:sz w:val="24"/>
                <w:szCs w:val="24"/>
                <w:rtl w:val="0"/>
                <w:lang w:val="en-US"/>
              </w:rPr>
              <w:t>Meaning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widowControl w:val="1"/>
              <w:bidi w:val="0"/>
              <w:spacing w:after="60" w:line="264" w:lineRule="auto"/>
              <w:rPr>
                <w:rFonts w:ascii="Gill Sans" w:hAnsi="Gill Sans" w:eastAsia="Gill Sans" w:cs="Gill Sans"/>
                <w:color w:val="000000"/>
                <w:sz w:val="24"/>
                <w:szCs w:val="24"/>
                <w:rtl w:val="0"/>
                <w:lang w:val="en-US"/>
              </w:rPr>
            </w:pPr>
            <m:oMath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X</m:t>
              </m:r>
            </m:oMath>
            <w:r>
              <w:rPr>
                <w:rFonts w:ascii="Gill Sans" w:hAnsi="Gill Sans" w:eastAsia="Gill Sans" w:cs="Gill Sans"/>
                <w:color w:val="000000"/>
                <w:sz w:val="24"/>
                <w:szCs w:val="24"/>
                <w:rtl w:val="0"/>
                <w:lang w:val="en-US"/>
              </w:rPr>
              <w:t>,</w:t>
            </w:r>
            <w:r>
              <w:rPr>
                <w:rFonts w:ascii="Gill Sans" w:hAnsi="Gill Sans" w:eastAsia="Gill Sans" w:cs="Gill Sans"/>
                <w:color w:val="000000"/>
                <w:sz w:val="24"/>
                <w:szCs w:val="24"/>
                <w:rtl w:val="0"/>
                <w:lang w:val="en-US"/>
              </w:rPr>
              <w:t xml:space="preserve"> </w:t>
            </w:r>
            <m:oMath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x</m:t>
              </m:r>
            </m:oMath>
          </w:p>
        </w:tc>
        <w:tc>
          <w:tcPr>
            <w:tcW w:type="dxa" w:w="7465"/>
          </w:tcPr>
          <w:p>
            <w:pPr>
              <w:widowControl w:val="1"/>
              <w:bidi w:val="0"/>
              <w:spacing w:after="60" w:line="264" w:lineRule="auto"/>
              <w:rPr>
                <w:rFonts w:ascii="Gill Sans" w:hAnsi="Gill Sans" w:eastAsia="Gill Sans" w:cs="Gill Sans"/>
                <w:color w:val="000000"/>
                <w:sz w:val="24"/>
                <w:szCs w:val="24"/>
                <w:rtl w:val="0"/>
                <w:lang w:val="en-US"/>
              </w:rPr>
            </w:pPr>
            <w:r>
              <w:rPr>
                <w:rFonts w:ascii="Gill Sans" w:hAnsi="Gill Sans" w:eastAsia="Gill Sans" w:cs="Gill Sans"/>
                <w:color w:val="000000"/>
                <w:sz w:val="24"/>
                <w:szCs w:val="24"/>
                <w:rtl w:val="0"/>
                <w:lang w:val="en-US"/>
              </w:rPr>
              <w:t>A random variable and its value.</w:t>
            </w:r>
            <w:r>
              <w:rPr>
                <w:rFonts w:ascii="Gill Sans" w:hAnsi="Gill Sans" w:eastAsia="Gill Sans" w:cs="Gill Sans"/>
                <w:color w:val="000000"/>
                <w:sz w:val="24"/>
                <w:szCs w:val="24"/>
                <w:rtl w:val="0"/>
                <w:lang w:val="en-US"/>
              </w:rPr>
              <w:t xml:space="preserve"> </w:t>
            </w:r>
            <m:oMath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X</m:t>
              </m:r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t</m:t>
                  </m:r>
                </m:e>
              </m:d>
            </m:oMath>
            <w:r>
              <w:rPr>
                <w:rFonts w:ascii="Gill Sans" w:hAnsi="Gill Sans" w:eastAsia="Gill Sans" w:cs="Gill Sans"/>
                <w:color w:val="000000"/>
                <w:sz w:val="24"/>
                <w:szCs w:val="24"/>
                <w:rtl w:val="0"/>
                <w:lang w:val="en-US"/>
              </w:rPr>
              <w:t xml:space="preserve"> </w:t>
            </w:r>
            <w:r>
              <w:rPr>
                <w:rFonts w:ascii="Gill Sans" w:hAnsi="Gill Sans" w:eastAsia="Gill Sans" w:cs="Gill Sans"/>
                <w:color w:val="000000"/>
                <w:sz w:val="24"/>
                <w:szCs w:val="24"/>
                <w:rtl w:val="0"/>
                <w:lang w:val="en-US"/>
              </w:rPr>
              <w:t>is a random process</w:t>
            </w:r>
            <w:r>
              <w:rPr>
                <w:rFonts w:ascii="Noto Sans" w:hAnsi="Noto Sans" w:eastAsia="Noto Sans" w:cs="Noto Sans"/>
                <w:color w:val="000000"/>
                <w:sz w:val="24"/>
                <w:szCs w:val="24"/>
                <w:rtl w:val="0"/>
                <w:lang w:val="en-US"/>
              </w:rPr>
              <w:t>;</w:t>
            </w:r>
            <w:r>
              <w:rPr>
                <w:rFonts w:ascii="Gill Sans" w:hAnsi="Gill Sans" w:eastAsia="Gill Sans" w:cs="Gill Sans"/>
                <w:color w:val="000000"/>
                <w:sz w:val="24"/>
                <w:szCs w:val="24"/>
                <w:rtl w:val="0"/>
                <w:lang w:val="en-US"/>
              </w:rPr>
              <w:t xml:space="preserve"> a measured trace is one realization.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widowControl w:val="1"/>
              <w:bidi w:val="0"/>
              <w:spacing w:after="60" w:line="264" w:lineRule="auto"/>
              <w:rPr>
                <w:rFonts w:ascii="Gill Sans" w:hAnsi="Gill Sans" w:eastAsia="Gill Sans" w:cs="Gill Sans"/>
                <w:color w:val="000000"/>
                <w:sz w:val="24"/>
                <w:szCs w:val="24"/>
                <w:rtl w:val="0"/>
                <w:lang w:val="en-US"/>
              </w:rPr>
            </w:pPr>
            <m:oMath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f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X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x</m:t>
                  </m:r>
                </m:e>
              </m:d>
            </m:oMath>
            <w:r>
              <w:rPr>
                <w:rFonts w:ascii="Gill Sans" w:hAnsi="Gill Sans" w:eastAsia="Gill Sans" w:cs="Gill Sans"/>
                <w:color w:val="000000"/>
                <w:sz w:val="24"/>
                <w:szCs w:val="24"/>
                <w:rtl w:val="0"/>
                <w:lang w:val="en-US"/>
              </w:rPr>
              <w:t>,</w:t>
            </w:r>
            <w:r>
              <w:rPr>
                <w:rFonts w:ascii="Gill Sans" w:hAnsi="Gill Sans" w:eastAsia="Gill Sans" w:cs="Gill Sans"/>
                <w:color w:val="000000"/>
                <w:sz w:val="24"/>
                <w:szCs w:val="24"/>
                <w:rtl w:val="0"/>
                <w:lang w:val="en-US"/>
              </w:rPr>
              <w:t xml:space="preserve"> </w:t>
            </w:r>
            <m:oMath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F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X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x</m:t>
                  </m:r>
                </m:e>
              </m:d>
            </m:oMath>
          </w:p>
        </w:tc>
        <w:tc>
          <w:tcPr>
            <w:tcW w:type="dxa" w:w="7465"/>
          </w:tcPr>
          <w:p>
            <w:pPr>
              <w:widowControl w:val="1"/>
              <w:bidi w:val="0"/>
              <w:spacing w:after="60" w:line="264" w:lineRule="auto"/>
              <w:rPr>
                <w:rFonts w:ascii="Gill Sans" w:hAnsi="Gill Sans" w:eastAsia="Gill Sans" w:cs="Gill Sans"/>
                <w:color w:val="000000"/>
                <w:sz w:val="24"/>
                <w:szCs w:val="24"/>
                <w:rtl w:val="0"/>
                <w:lang w:val="en-US"/>
              </w:rPr>
            </w:pPr>
            <w:r>
              <w:rPr>
                <w:rFonts w:ascii="Gill Sans" w:hAnsi="Gill Sans" w:eastAsia="Gill Sans" w:cs="Gill Sans"/>
                <w:color w:val="000000"/>
                <w:sz w:val="24"/>
                <w:szCs w:val="24"/>
                <w:rtl w:val="0"/>
                <w:lang w:val="en-US"/>
              </w:rPr>
              <w:t>Probability density and cumulative distribution,</w:t>
            </w:r>
            <w:r>
              <w:rPr>
                <w:rFonts w:ascii="Gill Sans" w:hAnsi="Gill Sans" w:eastAsia="Gill Sans" w:cs="Gill Sans"/>
                <w:color w:val="000000"/>
                <w:sz w:val="24"/>
                <w:szCs w:val="24"/>
                <w:rtl w:val="0"/>
                <w:lang w:val="en-US"/>
              </w:rPr>
              <w:t xml:space="preserve"> </w:t>
            </w:r>
            <m:oMath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F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X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P</m:t>
              </m:r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≤</m:t>
                  </m:r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x</m:t>
                  </m:r>
                </m:e>
              </m:d>
            </m:oMath>
            <w:r>
              <w:rPr>
                <w:rFonts w:ascii="Gill Sans" w:hAnsi="Gill Sans" w:eastAsia="Gill Sans" w:cs="Gill Sans"/>
                <w:color w:val="000000"/>
                <w:sz w:val="24"/>
                <w:szCs w:val="24"/>
                <w:rtl w:val="0"/>
                <w:lang w:val="en-US"/>
              </w:rPr>
              <w:t>.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widowControl w:val="1"/>
              <w:bidi w:val="0"/>
              <w:spacing w:after="60" w:line="264" w:lineRule="auto"/>
              <w:rPr>
                <w:rFonts w:ascii="Gill Sans" w:hAnsi="Gill Sans" w:eastAsia="Gill Sans" w:cs="Gill Sans"/>
                <w:color w:val="000000"/>
                <w:sz w:val="24"/>
                <w:szCs w:val="24"/>
                <w:rtl w:val="0"/>
                <w:lang w:val="en-US"/>
              </w:rPr>
            </w:pPr>
            <m:oMath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μ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X</m:t>
                  </m:r>
                </m:sub>
              </m:sSub>
            </m:oMath>
            <w:r>
              <w:rPr>
                <w:rFonts w:ascii="Gill Sans" w:hAnsi="Gill Sans" w:eastAsia="Gill Sans" w:cs="Gill Sans"/>
                <w:color w:val="000000"/>
                <w:sz w:val="24"/>
                <w:szCs w:val="24"/>
                <w:rtl w:val="0"/>
                <w:lang w:val="en-US"/>
              </w:rPr>
              <w:t>,</w:t>
            </w:r>
            <w:r>
              <w:rPr>
                <w:rFonts w:ascii="Gill Sans" w:hAnsi="Gill Sans" w:eastAsia="Gill Sans" w:cs="Gill Sans"/>
                <w:color w:val="000000"/>
                <w:sz w:val="24"/>
                <w:szCs w:val="24"/>
                <w:rtl w:val="0"/>
                <w:lang w:val="en-US"/>
              </w:rPr>
              <w:t xml:space="preserve"> </w:t>
            </w:r>
            <m:oMath>
              <m:sSubSup>
                <m:sSubSup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Sup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σ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X</m:t>
                  </m:r>
                </m:sub>
                <m:sup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2</m:t>
                  </m:r>
                </m:sup>
              </m:sSubSup>
            </m:oMath>
          </w:p>
        </w:tc>
        <w:tc>
          <w:tcPr>
            <w:tcW w:type="dxa" w:w="7465"/>
          </w:tcPr>
          <w:p>
            <w:pPr>
              <w:widowControl w:val="1"/>
              <w:bidi w:val="0"/>
              <w:spacing w:after="60" w:line="264" w:lineRule="auto"/>
              <w:rPr>
                <w:rFonts w:ascii="Gill Sans" w:hAnsi="Gill Sans" w:eastAsia="Gill Sans" w:cs="Gill Sans"/>
                <w:color w:val="000000"/>
                <w:sz w:val="24"/>
                <w:szCs w:val="24"/>
                <w:rtl w:val="0"/>
                <w:lang w:val="en-US"/>
              </w:rPr>
            </w:pPr>
            <w:r>
              <w:rPr>
                <w:rFonts w:ascii="Gill Sans" w:hAnsi="Gill Sans" w:eastAsia="Gill Sans" w:cs="Gill Sans"/>
                <w:color w:val="000000"/>
                <w:sz w:val="24"/>
                <w:szCs w:val="24"/>
                <w:rtl w:val="0"/>
                <w:lang w:val="en-US"/>
              </w:rPr>
              <w:t>Mean and variance</w:t>
            </w:r>
            <w:r>
              <w:rPr>
                <w:rFonts w:ascii="Noto Sans" w:hAnsi="Noto Sans" w:eastAsia="Noto Sans" w:cs="Noto Sans"/>
                <w:color w:val="000000"/>
                <w:sz w:val="24"/>
                <w:szCs w:val="24"/>
                <w:rtl w:val="0"/>
                <w:lang w:val="en-US"/>
              </w:rPr>
              <w:t>;</w:t>
            </w:r>
            <w:r>
              <w:rPr>
                <w:rFonts w:ascii="Gill Sans" w:hAnsi="Gill Sans" w:eastAsia="Gill Sans" w:cs="Gill Sans"/>
                <w:color w:val="000000"/>
                <w:sz w:val="24"/>
                <w:szCs w:val="24"/>
                <w:rtl w:val="0"/>
                <w:lang w:val="en-US"/>
              </w:rPr>
              <w:t xml:space="preserve"> </w:t>
            </w:r>
            <m:oMath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σ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X</m:t>
                  </m:r>
                </m:sub>
              </m:sSub>
            </m:oMath>
            <w:r>
              <w:rPr>
                <w:rFonts w:ascii="Gill Sans" w:hAnsi="Gill Sans" w:eastAsia="Gill Sans" w:cs="Gill Sans"/>
                <w:color w:val="000000"/>
                <w:sz w:val="24"/>
                <w:szCs w:val="24"/>
                <w:rtl w:val="0"/>
                <w:lang w:val="en-US"/>
              </w:rPr>
              <w:t xml:space="preserve"> </w:t>
            </w:r>
            <w:r>
              <w:rPr>
                <w:rFonts w:ascii="Gill Sans" w:hAnsi="Gill Sans" w:eastAsia="Gill Sans" w:cs="Gill Sans"/>
                <w:color w:val="000000"/>
                <w:sz w:val="24"/>
                <w:szCs w:val="24"/>
                <w:rtl w:val="0"/>
                <w:lang w:val="en-US"/>
              </w:rPr>
              <w:t>is the standard deviation.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widowControl w:val="1"/>
              <w:bidi w:val="0"/>
              <w:spacing w:after="60" w:line="264" w:lineRule="auto"/>
              <w:rPr>
                <w:rFonts w:ascii="Gill Sans" w:hAnsi="Gill Sans" w:eastAsia="Gill Sans" w:cs="Gill Sans"/>
                <w:color w:val="000000"/>
                <w:sz w:val="24"/>
                <w:szCs w:val="24"/>
                <w:rtl w:val="0"/>
                <w:lang w:val="en-US"/>
              </w:rPr>
            </w:pPr>
            <m:oMath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Z</m:t>
              </m:r>
            </m:oMath>
            <w:r>
              <w:rPr>
                <w:rFonts w:ascii="Gill Sans" w:hAnsi="Gill Sans" w:eastAsia="Gill Sans" w:cs="Gill Sans"/>
                <w:color w:val="000000"/>
                <w:sz w:val="24"/>
                <w:szCs w:val="24"/>
                <w:rtl w:val="0"/>
                <w:lang w:val="en-US"/>
              </w:rPr>
              <w:t>,</w:t>
            </w:r>
            <w:r>
              <w:rPr>
                <w:rFonts w:ascii="Gill Sans" w:hAnsi="Gill Sans" w:eastAsia="Gill Sans" w:cs="Gill Sans"/>
                <w:color w:val="000000"/>
                <w:sz w:val="24"/>
                <w:szCs w:val="24"/>
                <w:rtl w:val="0"/>
                <w:lang w:val="en-US"/>
              </w:rPr>
              <w:t xml:space="preserve"> </w:t>
            </w:r>
            <m:oMath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Q</m:t>
              </m:r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z</m:t>
                  </m:r>
                </m:e>
              </m:d>
            </m:oMath>
          </w:p>
        </w:tc>
        <w:tc>
          <w:tcPr>
            <w:tcW w:type="dxa" w:w="7465"/>
          </w:tcPr>
          <w:p>
            <w:pPr>
              <w:widowControl w:val="1"/>
              <w:bidi w:val="0"/>
              <w:spacing w:after="60" w:line="264" w:lineRule="auto"/>
              <w:rPr>
                <w:rFonts w:ascii="Gill Sans" w:hAnsi="Gill Sans" w:eastAsia="Gill Sans" w:cs="Gill Sans"/>
                <w:color w:val="000000"/>
                <w:sz w:val="24"/>
                <w:szCs w:val="24"/>
                <w:rtl w:val="0"/>
                <w:lang w:val="en-US"/>
              </w:rPr>
            </w:pPr>
            <w:r>
              <w:rPr>
                <w:rFonts w:ascii="Gill Sans" w:hAnsi="Gill Sans" w:eastAsia="Gill Sans" w:cs="Gill Sans"/>
                <w:color w:val="000000"/>
                <w:sz w:val="24"/>
                <w:szCs w:val="24"/>
                <w:rtl w:val="0"/>
                <w:lang w:val="en-US"/>
              </w:rPr>
              <w:t xml:space="preserve">Standard </w:t>
            </w:r>
            <w:r>
              <w:rPr>
                <w:rFonts w:ascii="Noto Sans" w:hAnsi="Noto Sans" w:eastAsia="Noto Sans" w:cs="Noto Sans"/>
                <w:color w:val="000000"/>
                <w:sz w:val="24"/>
                <w:szCs w:val="24"/>
                <w:rtl w:val="0"/>
                <w:lang w:val="en-US"/>
              </w:rPr>
              <w:t>G</w:t>
            </w:r>
            <w:r>
              <w:rPr>
                <w:rFonts w:ascii="Gill Sans" w:hAnsi="Gill Sans" w:eastAsia="Gill Sans" w:cs="Gill Sans"/>
                <w:color w:val="000000"/>
                <w:sz w:val="24"/>
                <w:szCs w:val="24"/>
                <w:rtl w:val="0"/>
                <w:lang w:val="en-US"/>
              </w:rPr>
              <w:t>aussian variable and its upper-tail probability.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widowControl w:val="1"/>
              <w:bidi w:val="0"/>
              <w:spacing w:after="60" w:line="264" w:lineRule="auto"/>
              <w:rPr>
                <w:rFonts w:ascii="Gill Sans" w:hAnsi="Gill Sans" w:eastAsia="Gill Sans" w:cs="Gill Sans"/>
                <w:color w:val="000000"/>
                <w:sz w:val="24"/>
                <w:szCs w:val="24"/>
                <w:rtl w:val="0"/>
                <w:lang w:val="en-US"/>
              </w:rPr>
            </w:pPr>
            <m:oMath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g</m:t>
              </m:r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x</m:t>
                  </m:r>
                </m:e>
              </m:d>
            </m:oMath>
            <w:r>
              <w:rPr>
                <w:rFonts w:ascii="Gill Sans" w:hAnsi="Gill Sans" w:eastAsia="Gill Sans" w:cs="Gill Sans"/>
                <w:color w:val="000000"/>
                <w:sz w:val="24"/>
                <w:szCs w:val="24"/>
                <w:rtl w:val="0"/>
                <w:lang w:val="en-US"/>
              </w:rPr>
              <w:t>,</w:t>
            </w:r>
            <w:r>
              <w:rPr>
                <w:rFonts w:ascii="Gill Sans" w:hAnsi="Gill Sans" w:eastAsia="Gill Sans" w:cs="Gill Sans"/>
                <w:color w:val="000000"/>
                <w:sz w:val="24"/>
                <w:szCs w:val="24"/>
                <w:rtl w:val="0"/>
                <w:lang w:val="en-US"/>
              </w:rPr>
              <w:t xml:space="preserve"> </w:t>
            </w:r>
            <m:oMath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c</m:t>
              </m:r>
            </m:oMath>
            <w:r>
              <w:rPr>
                <w:rFonts w:ascii="Gill Sans" w:hAnsi="Gill Sans" w:eastAsia="Gill Sans" w:cs="Gill Sans"/>
                <w:color w:val="000000"/>
                <w:sz w:val="24"/>
                <w:szCs w:val="24"/>
                <w:rtl w:val="0"/>
                <w:lang w:val="en-US"/>
              </w:rPr>
              <w:t>,</w:t>
            </w:r>
            <w:r>
              <w:rPr>
                <w:rFonts w:ascii="Gill Sans" w:hAnsi="Gill Sans" w:eastAsia="Gill Sans" w:cs="Gill Sans"/>
                <w:color w:val="000000"/>
                <w:sz w:val="24"/>
                <w:szCs w:val="24"/>
                <w:rtl w:val="0"/>
                <w:lang w:val="en-US"/>
              </w:rPr>
              <w:t xml:space="preserve"> </w:t>
            </w:r>
            <m:oMath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d</m:t>
              </m:r>
            </m:oMath>
          </w:p>
        </w:tc>
        <w:tc>
          <w:tcPr>
            <w:tcW w:type="dxa" w:w="7465"/>
          </w:tcPr>
          <w:p>
            <w:pPr>
              <w:widowControl w:val="1"/>
              <w:bidi w:val="0"/>
              <w:spacing w:after="60" w:line="264" w:lineRule="auto"/>
              <w:rPr>
                <w:rFonts w:ascii="Gill Sans" w:hAnsi="Gill Sans" w:eastAsia="Gill Sans" w:cs="Gill Sans"/>
                <w:color w:val="000000"/>
                <w:sz w:val="24"/>
                <w:szCs w:val="24"/>
                <w:rtl w:val="0"/>
                <w:lang w:val="en-US"/>
              </w:rPr>
            </w:pPr>
            <w:r>
              <w:rPr>
                <w:rFonts w:ascii="Gill Sans" w:hAnsi="Gill Sans" w:eastAsia="Gill Sans" w:cs="Gill Sans"/>
                <w:color w:val="000000"/>
                <w:sz w:val="24"/>
                <w:szCs w:val="24"/>
                <w:rtl w:val="0"/>
                <w:lang w:val="en-US"/>
              </w:rPr>
              <w:t>Transformation</w:t>
            </w:r>
            <w:r>
              <w:rPr>
                <w:rFonts w:ascii="Noto Sans" w:hAnsi="Noto Sans" w:eastAsia="Noto Sans" w:cs="Noto Sans"/>
                <w:color w:val="000000"/>
                <w:sz w:val="24"/>
                <w:szCs w:val="24"/>
                <w:rtl w:val="0"/>
                <w:lang w:val="en-US"/>
              </w:rPr>
              <w:t>;</w:t>
            </w:r>
            <w:r>
              <w:rPr>
                <w:rFonts w:ascii="Gill Sans" w:hAnsi="Gill Sans" w:eastAsia="Gill Sans" w:cs="Gill Sans"/>
                <w:color w:val="000000"/>
                <w:sz w:val="24"/>
                <w:szCs w:val="24"/>
                <w:rtl w:val="0"/>
                <w:lang w:val="en-US"/>
              </w:rPr>
              <w:t xml:space="preserve"> constant gain and DC offset in an affine transformation.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widowControl w:val="1"/>
              <w:bidi w:val="0"/>
              <w:spacing w:after="60" w:line="264" w:lineRule="auto"/>
              <w:rPr>
                <w:rFonts w:ascii="Gill Sans" w:hAnsi="Gill Sans" w:eastAsia="Gill Sans" w:cs="Gill Sans"/>
                <w:color w:val="000000"/>
                <w:sz w:val="24"/>
                <w:szCs w:val="24"/>
                <w:rtl w:val="0"/>
                <w:lang w:val="en-US"/>
              </w:rPr>
            </w:pPr>
            <m:oMath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R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X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τ</m:t>
                  </m:r>
                </m:e>
              </m:d>
            </m:oMath>
            <w:r>
              <w:rPr>
                <w:rFonts w:ascii="Gill Sans" w:hAnsi="Gill Sans" w:eastAsia="Gill Sans" w:cs="Gill Sans"/>
                <w:color w:val="000000"/>
                <w:sz w:val="24"/>
                <w:szCs w:val="24"/>
                <w:rtl w:val="0"/>
                <w:lang w:val="en-US"/>
              </w:rPr>
              <w:t>,</w:t>
            </w:r>
            <w:r>
              <w:rPr>
                <w:rFonts w:ascii="Gill Sans" w:hAnsi="Gill Sans" w:eastAsia="Gill Sans" w:cs="Gill Sans"/>
                <w:color w:val="000000"/>
                <w:sz w:val="24"/>
                <w:szCs w:val="24"/>
                <w:rtl w:val="0"/>
                <w:lang w:val="en-US"/>
              </w:rPr>
              <w:t xml:space="preserve"> </w:t>
            </w:r>
            <m:oMath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C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X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τ</m:t>
                  </m:r>
                </m:e>
              </m:d>
            </m:oMath>
          </w:p>
        </w:tc>
        <w:tc>
          <w:tcPr>
            <w:tcW w:type="dxa" w:w="7465"/>
          </w:tcPr>
          <w:p>
            <w:pPr>
              <w:widowControl w:val="1"/>
              <w:bidi w:val="0"/>
              <w:spacing w:after="60" w:line="264" w:lineRule="auto"/>
              <w:rPr>
                <w:rFonts w:ascii="Gill Sans" w:hAnsi="Gill Sans" w:eastAsia="Gill Sans" w:cs="Gill Sans"/>
                <w:color w:val="000000"/>
                <w:sz w:val="24"/>
                <w:szCs w:val="24"/>
                <w:rtl w:val="0"/>
                <w:lang w:val="en-US"/>
              </w:rPr>
            </w:pPr>
            <w:r>
              <w:rPr>
                <w:rFonts w:ascii="Gill Sans" w:hAnsi="Gill Sans" w:eastAsia="Gill Sans" w:cs="Gill Sans"/>
                <w:color w:val="000000"/>
                <w:sz w:val="24"/>
                <w:szCs w:val="24"/>
                <w:rtl w:val="0"/>
                <w:lang w:val="en-US"/>
              </w:rPr>
              <w:t>Autocorrelation and autocovariance.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widowControl w:val="1"/>
              <w:bidi w:val="0"/>
              <w:spacing w:after="60" w:line="264" w:lineRule="auto"/>
              <w:rPr>
                <w:rFonts w:ascii="Gill Sans" w:hAnsi="Gill Sans" w:eastAsia="Gill Sans" w:cs="Gill Sans"/>
                <w:color w:val="000000"/>
                <w:sz w:val="24"/>
                <w:szCs w:val="24"/>
                <w:rtl w:val="0"/>
                <w:lang w:val="en-US"/>
              </w:rPr>
            </w:pPr>
            <m:oMath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R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X</m:t>
                  </m:r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Y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τ</m:t>
                  </m:r>
                </m:e>
              </m:d>
            </m:oMath>
          </w:p>
        </w:tc>
        <w:tc>
          <w:tcPr>
            <w:tcW w:type="dxa" w:w="7465"/>
          </w:tcPr>
          <w:p>
            <w:pPr>
              <w:widowControl w:val="1"/>
              <w:bidi w:val="0"/>
              <w:spacing w:after="60" w:line="264" w:lineRule="auto"/>
              <w:rPr>
                <w:rFonts w:ascii="Gill Sans" w:hAnsi="Gill Sans" w:eastAsia="Gill Sans" w:cs="Gill Sans"/>
                <w:color w:val="000000"/>
                <w:sz w:val="24"/>
                <w:szCs w:val="24"/>
                <w:rtl w:val="0"/>
                <w:lang w:val="en-US"/>
              </w:rPr>
            </w:pPr>
            <m:oMath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E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{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X</m:t>
              </m:r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+</m:t>
                  </m:r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τ</m:t>
                  </m:r>
                </m:e>
              </m:d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Y</m:t>
              </m:r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}</m:t>
              </m:r>
            </m:oMath>
            <w:r>
              <w:rPr>
                <w:rFonts w:ascii="Gill Sans" w:hAnsi="Gill Sans" w:eastAsia="Gill Sans" w:cs="Gill Sans"/>
                <w:color w:val="000000"/>
                <w:sz w:val="24"/>
                <w:szCs w:val="24"/>
                <w:rtl w:val="0"/>
                <w:lang w:val="en-US"/>
              </w:rPr>
              <w:t>: the first process carries the lag.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widowControl w:val="1"/>
              <w:bidi w:val="0"/>
              <w:spacing w:after="60" w:line="264" w:lineRule="auto"/>
              <w:rPr>
                <w:rFonts w:ascii="Gill Sans" w:hAnsi="Gill Sans" w:eastAsia="Gill Sans" w:cs="Gill Sans"/>
                <w:color w:val="000000"/>
                <w:sz w:val="24"/>
                <w:szCs w:val="24"/>
                <w:rtl w:val="0"/>
                <w:lang w:val="en-US"/>
              </w:rPr>
            </w:pPr>
            <m:oMath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S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X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f</m:t>
                  </m:r>
                </m:e>
              </m:d>
            </m:oMath>
            <w:r>
              <w:rPr>
                <w:rFonts w:ascii="Gill Sans" w:hAnsi="Gill Sans" w:eastAsia="Gill Sans" w:cs="Gill Sans"/>
                <w:color w:val="000000"/>
                <w:sz w:val="24"/>
                <w:szCs w:val="24"/>
                <w:rtl w:val="0"/>
                <w:lang w:val="en-US"/>
              </w:rPr>
              <w:t>,</w:t>
            </w:r>
            <w:r>
              <w:rPr>
                <w:rFonts w:ascii="Gill Sans" w:hAnsi="Gill Sans" w:eastAsia="Gill Sans" w:cs="Gill Sans"/>
                <w:color w:val="000000"/>
                <w:sz w:val="24"/>
                <w:szCs w:val="24"/>
                <w:rtl w:val="0"/>
                <w:lang w:val="en-US"/>
              </w:rPr>
              <w:t xml:space="preserve"> </w:t>
            </w:r>
            <m:oMath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h</m:t>
              </m:r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t</m:t>
                  </m:r>
                </m:e>
              </m:d>
            </m:oMath>
            <w:r>
              <w:rPr>
                <w:rFonts w:ascii="Gill Sans" w:hAnsi="Gill Sans" w:eastAsia="Gill Sans" w:cs="Gill Sans"/>
                <w:color w:val="000000"/>
                <w:sz w:val="24"/>
                <w:szCs w:val="24"/>
                <w:rtl w:val="0"/>
                <w:lang w:val="en-US"/>
              </w:rPr>
              <w:t>,</w:t>
            </w:r>
            <w:r>
              <w:rPr>
                <w:rFonts w:ascii="Gill Sans" w:hAnsi="Gill Sans" w:eastAsia="Gill Sans" w:cs="Gill Sans"/>
                <w:color w:val="000000"/>
                <w:sz w:val="24"/>
                <w:szCs w:val="24"/>
                <w:rtl w:val="0"/>
                <w:lang w:val="en-US"/>
              </w:rPr>
              <w:t xml:space="preserve"> </w:t>
            </w:r>
            <m:oMath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H</m:t>
              </m:r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f</m:t>
                  </m:r>
                </m:e>
              </m:d>
            </m:oMath>
          </w:p>
        </w:tc>
        <w:tc>
          <w:tcPr>
            <w:tcW w:type="dxa" w:w="7465"/>
          </w:tcPr>
          <w:p>
            <w:pPr>
              <w:widowControl w:val="1"/>
              <w:bidi w:val="0"/>
              <w:spacing w:after="60" w:line="264" w:lineRule="auto"/>
              <w:rPr>
                <w:rFonts w:ascii="Gill Sans" w:hAnsi="Gill Sans" w:eastAsia="Gill Sans" w:cs="Gill Sans"/>
                <w:color w:val="000000"/>
                <w:sz w:val="24"/>
                <w:szCs w:val="24"/>
                <w:rtl w:val="0"/>
                <w:lang w:val="en-US"/>
              </w:rPr>
            </w:pPr>
            <w:r>
              <w:rPr>
                <w:rFonts w:ascii="Gill Sans" w:hAnsi="Gill Sans" w:eastAsia="Gill Sans" w:cs="Gill Sans"/>
                <w:color w:val="000000"/>
                <w:sz w:val="24"/>
                <w:szCs w:val="24"/>
                <w:rtl w:val="0"/>
                <w:lang w:val="en-US"/>
              </w:rPr>
              <w:t>Power spectral density, impulse response, and fre</w:t>
            </w:r>
            <w:r>
              <w:rPr>
                <w:rFonts w:ascii="Noto Sans" w:hAnsi="Noto Sans" w:eastAsia="Noto Sans" w:cs="Noto Sans"/>
                <w:color w:val="000000"/>
                <w:sz w:val="24"/>
                <w:szCs w:val="24"/>
                <w:rtl w:val="0"/>
                <w:lang w:val="en-US"/>
              </w:rPr>
              <w:t>q</w:t>
            </w:r>
            <w:r>
              <w:rPr>
                <w:rFonts w:ascii="Gill Sans" w:hAnsi="Gill Sans" w:eastAsia="Gill Sans" w:cs="Gill Sans"/>
                <w:color w:val="000000"/>
                <w:sz w:val="24"/>
                <w:szCs w:val="24"/>
                <w:rtl w:val="0"/>
                <w:lang w:val="en-US"/>
              </w:rPr>
              <w:t>uency response</w:t>
            </w:r>
            <w:r>
              <w:rPr>
                <w:rFonts w:ascii="Noto Sans" w:hAnsi="Noto Sans" w:eastAsia="Noto Sans" w:cs="Noto Sans"/>
                <w:color w:val="000000"/>
                <w:sz w:val="24"/>
                <w:szCs w:val="24"/>
                <w:rtl w:val="0"/>
                <w:lang w:val="en-US"/>
              </w:rPr>
              <w:t>;</w:t>
            </w:r>
            <w:r>
              <w:rPr>
                <w:rFonts w:ascii="Gill Sans" w:hAnsi="Gill Sans" w:eastAsia="Gill Sans" w:cs="Gill Sans"/>
                <w:color w:val="000000"/>
                <w:sz w:val="24"/>
                <w:szCs w:val="24"/>
                <w:rtl w:val="0"/>
                <w:lang w:val="en-US"/>
              </w:rPr>
              <w:t xml:space="preserve"> </w:t>
            </w:r>
            <m:oMath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f</m:t>
              </m:r>
            </m:oMath>
            <w:r>
              <w:rPr>
                <w:rFonts w:ascii="Gill Sans" w:hAnsi="Gill Sans" w:eastAsia="Gill Sans" w:cs="Gill Sans"/>
                <w:color w:val="000000"/>
                <w:sz w:val="24"/>
                <w:szCs w:val="24"/>
                <w:rtl w:val="0"/>
                <w:lang w:val="en-US"/>
              </w:rPr>
              <w:t xml:space="preserve"> </w:t>
            </w:r>
            <w:r>
              <w:rPr>
                <w:rFonts w:ascii="Gill Sans" w:hAnsi="Gill Sans" w:eastAsia="Gill Sans" w:cs="Gill Sans"/>
                <w:color w:val="000000"/>
                <w:sz w:val="24"/>
                <w:szCs w:val="24"/>
                <w:rtl w:val="0"/>
                <w:lang w:val="en-US"/>
              </w:rPr>
              <w:t>is in hertz.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widowControl w:val="1"/>
              <w:bidi w:val="0"/>
              <w:spacing w:after="60" w:line="264" w:lineRule="auto"/>
              <w:rPr>
                <w:rFonts w:ascii="Gill Sans" w:hAnsi="Gill Sans" w:eastAsia="Gill Sans" w:cs="Gill Sans"/>
                <w:color w:val="000000"/>
                <w:sz w:val="24"/>
                <w:szCs w:val="24"/>
                <w:rtl w:val="0"/>
                <w:lang w:val="en-US"/>
              </w:rPr>
            </w:pPr>
            <m:oMath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N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/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2</m:t>
              </m:r>
            </m:oMath>
          </w:p>
        </w:tc>
        <w:tc>
          <w:tcPr>
            <w:tcW w:type="dxa" w:w="7465"/>
          </w:tcPr>
          <w:p>
            <w:pPr>
              <w:widowControl w:val="1"/>
              <w:bidi w:val="0"/>
              <w:spacing w:after="60" w:line="264" w:lineRule="auto"/>
              <w:rPr>
                <w:rFonts w:ascii="Gill Sans" w:hAnsi="Gill Sans" w:eastAsia="Gill Sans" w:cs="Gill Sans"/>
                <w:color w:val="000000"/>
                <w:sz w:val="24"/>
                <w:szCs w:val="24"/>
                <w:rtl w:val="0"/>
                <w:lang w:val="en-US"/>
              </w:rPr>
            </w:pPr>
            <w:r>
              <w:rPr>
                <w:rFonts w:ascii="Gill Sans" w:hAnsi="Gill Sans" w:eastAsia="Gill Sans" w:cs="Gill Sans"/>
                <w:color w:val="000000"/>
                <w:sz w:val="24"/>
                <w:szCs w:val="24"/>
                <w:rtl w:val="0"/>
                <w:lang w:val="en-US"/>
              </w:rPr>
              <w:t>Two-sided white-noise spectral density.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widowControl w:val="1"/>
              <w:bidi w:val="0"/>
              <w:spacing w:after="60" w:line="264" w:lineRule="auto"/>
              <w:rPr>
                <w:rFonts w:ascii="Gill Sans" w:hAnsi="Gill Sans" w:eastAsia="Gill Sans" w:cs="Gill Sans"/>
                <w:color w:val="000000"/>
                <w:sz w:val="24"/>
                <w:szCs w:val="24"/>
                <w:rtl w:val="0"/>
                <w:lang w:val="en-US"/>
              </w:rPr>
            </w:pPr>
            <m:oMath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B</m:t>
              </m:r>
            </m:oMath>
            <w:r>
              <w:rPr>
                <w:rFonts w:ascii="Gill Sans" w:hAnsi="Gill Sans" w:eastAsia="Gill Sans" w:cs="Gill Sans"/>
                <w:color w:val="000000"/>
                <w:sz w:val="24"/>
                <w:szCs w:val="24"/>
                <w:rtl w:val="0"/>
                <w:lang w:val="en-US"/>
              </w:rPr>
              <w:t>,</w:t>
            </w:r>
            <w:r>
              <w:rPr>
                <w:rFonts w:ascii="Gill Sans" w:hAnsi="Gill Sans" w:eastAsia="Gill Sans" w:cs="Gill Sans"/>
                <w:color w:val="000000"/>
                <w:sz w:val="24"/>
                <w:szCs w:val="24"/>
                <w:rtl w:val="0"/>
                <w:lang w:val="en-US"/>
              </w:rPr>
              <w:t xml:space="preserve"> </w:t>
            </w:r>
            <m:oMath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W</m:t>
              </m:r>
            </m:oMath>
            <w:r>
              <w:rPr>
                <w:rFonts w:ascii="Gill Sans" w:hAnsi="Gill Sans" w:eastAsia="Gill Sans" w:cs="Gill Sans"/>
                <w:color w:val="000000"/>
                <w:sz w:val="24"/>
                <w:szCs w:val="24"/>
                <w:rtl w:val="0"/>
                <w:lang w:val="en-US"/>
              </w:rPr>
              <w:t>,</w:t>
            </w:r>
            <w:r>
              <w:rPr>
                <w:rFonts w:ascii="Gill Sans" w:hAnsi="Gill Sans" w:eastAsia="Gill Sans" w:cs="Gill Sans"/>
                <w:color w:val="000000"/>
                <w:sz w:val="24"/>
                <w:szCs w:val="24"/>
                <w:rtl w:val="0"/>
                <w:lang w:val="en-US"/>
              </w:rPr>
              <w:t xml:space="preserve"> </w:t>
            </w:r>
            <m:oMath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T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s</m:t>
                  </m:r>
                </m:sub>
              </m:sSub>
            </m:oMath>
          </w:p>
        </w:tc>
        <w:tc>
          <w:tcPr>
            <w:tcW w:type="dxa" w:w="7465"/>
          </w:tcPr>
          <w:p>
            <w:pPr>
              <w:widowControl w:val="1"/>
              <w:bidi w:val="0"/>
              <w:spacing w:after="60" w:line="264" w:lineRule="auto"/>
              <w:rPr>
                <w:rFonts w:ascii="Gill Sans" w:hAnsi="Gill Sans" w:eastAsia="Gill Sans" w:cs="Gill Sans"/>
                <w:color w:val="000000"/>
                <w:sz w:val="24"/>
                <w:szCs w:val="24"/>
                <w:rtl w:val="0"/>
                <w:lang w:val="en-US"/>
              </w:rPr>
            </w:pPr>
            <w:r>
              <w:rPr>
                <w:rFonts w:ascii="Gill Sans" w:hAnsi="Gill Sans" w:eastAsia="Gill Sans" w:cs="Gill Sans"/>
                <w:color w:val="000000"/>
                <w:sz w:val="24"/>
                <w:szCs w:val="24"/>
                <w:rtl w:val="0"/>
                <w:lang w:val="en-US"/>
              </w:rPr>
              <w:t>Bandwidths defined locally and the sampling interval.</w:t>
            </w:r>
          </w:p>
        </w:tc>
      </w:tr>
    </w:tbl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sinc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u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f>
            <m:fPr>
              <m:type m:val="bar"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sin</m:t>
              </m:r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π</m:t>
                  </m:r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u</m:t>
                  </m:r>
                </m:e>
              </m:d>
            </m:num>
            <m:den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π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u</m:t>
              </m:r>
            </m:den>
          </m:f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  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sinc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0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1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bookmarkEnd w:id="21"/>
    <w:bookmarkEnd w:id="22"/>
    <w:bookmarkStart w:id="30" w:name="gaussian-distribution-and-q-function"/>
    <w:p>
      <w:pPr>
        <w:pStyle w:val="Heading1"/>
        <w:keepNext w:val="1"/>
        <w:pageBreakBefore w:val="1"/>
        <w:widowControl w:val="1"/>
        <w:bidi w:val="0"/>
        <w:rPr>
          <w:rFonts w:ascii="Futura" w:hAnsi="Futura" w:eastAsia="Futura" w:cs="Futura"/>
          <w:color w:val="C62019"/>
          <w:sz w:val="40"/>
          <w:szCs w:val="40"/>
          <w:rtl w:val="0"/>
          <w:lang w:val="en-US"/>
        </w:rPr>
      </w:pPr>
      <w:r>
        <w:rPr>
          <w:rFonts w:ascii="Futura" w:hAnsi="Futura" w:eastAsia="Futura" w:cs="Futura"/>
          <w:b w:val="1"/>
          <w:color w:val="C62019"/>
          <w:sz w:val="40"/>
          <w:szCs w:val="40"/>
          <w:rtl w:val="0"/>
          <w:lang w:val="en-US"/>
        </w:rPr>
        <w:t xml:space="preserve">Gaussian Distribution and </w:t>
      </w:r>
      <w:r>
        <w:rPr>
          <w:rFonts w:ascii="URW Gothic" w:hAnsi="URW Gothic" w:eastAsia="URW Gothic" w:cs="URW Gothic"/>
          <w:b w:val="1"/>
          <w:color w:val="C62019"/>
          <w:sz w:val="40"/>
          <w:szCs w:val="40"/>
          <w:rtl w:val="0"/>
          <w:lang w:val="en-US"/>
        </w:rPr>
        <w:t>Q</w:t>
      </w:r>
      <w:r>
        <w:rPr>
          <w:rFonts w:ascii="Futura" w:hAnsi="Futura" w:eastAsia="Futura" w:cs="Futura"/>
          <w:b w:val="1"/>
          <w:color w:val="C62019"/>
          <w:sz w:val="40"/>
          <w:szCs w:val="40"/>
          <w:rtl w:val="0"/>
          <w:lang w:val="en-US"/>
        </w:rPr>
        <w:t xml:space="preserve"> Function</w:t>
      </w:r>
    </w:p>
    <w:bookmarkStart w:id="23" w:name="why-we-study-a-gaussian-distribution"/>
    <w:p>
      <w:pPr>
        <w:pStyle w:val="Heading2"/>
        <w:keepNext w:val="1"/>
        <w:widowControl w:val="1"/>
        <w:bidi w:val="0"/>
        <w:rPr>
          <w:rFonts w:ascii="Futura" w:hAnsi="Futura" w:eastAsia="Futura" w:cs="Futura"/>
          <w:color w:val="075FA9"/>
          <w:sz w:val="32"/>
          <w:szCs w:val="32"/>
          <w:rtl w:val="0"/>
          <w:lang w:val="en-US"/>
        </w:rPr>
      </w:pPr>
      <w:r>
        <w:rPr>
          <w:rFonts w:ascii="Futura" w:hAnsi="Futura" w:eastAsia="Futura" w:cs="Futura"/>
          <w:b w:val="1"/>
          <w:color w:val="075FA9"/>
          <w:sz w:val="32"/>
          <w:szCs w:val="32"/>
          <w:rtl w:val="0"/>
          <w:lang w:val="en-US"/>
        </w:rPr>
        <w:t>Why we study a Gaussian distribution</w:t>
      </w:r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 noisy receiver voltage can change every time it is measured, even when the transmitted symbol stays the same. A reading at one fixed instant is represented by a random variable. The complete uncertain waveform is a random process: each instant has a random variable, and one recorded waveform is a realization of that process.</w:t>
      </w:r>
    </w:p>
    <w:p>
      <w:pPr>
        <w:pStyle w:val="BodyText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Many small, approximately independent disturbances can combine into a nearly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G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aussian voltage. This makes the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G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aussian distribution useful for describing receiver noise and calculating the chance that a reading crosses a decision threshold. The central limit theorem explains this approximation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;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a mean and a variance alone do not prove that a variable is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G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aussian.</w:t>
      </w:r>
    </w:p>
    <w:bookmarkEnd w:id="23"/>
    <w:bookmarkStart w:id="24" w:name="the-density-and-its-parameters"/>
    <w:p>
      <w:pPr>
        <w:pStyle w:val="Heading2"/>
        <w:keepNext w:val="1"/>
        <w:widowControl w:val="1"/>
        <w:bidi w:val="0"/>
        <w:rPr>
          <w:rFonts w:ascii="Futura" w:hAnsi="Futura" w:eastAsia="Futura" w:cs="Futura"/>
          <w:color w:val="075FA9"/>
          <w:sz w:val="32"/>
          <w:szCs w:val="32"/>
          <w:rtl w:val="0"/>
          <w:lang w:val="en-US"/>
        </w:rPr>
      </w:pPr>
      <w:r>
        <w:rPr>
          <w:rFonts w:ascii="Futura" w:hAnsi="Futura" w:eastAsia="Futura" w:cs="Futura"/>
          <w:b w:val="1"/>
          <w:color w:val="075FA9"/>
          <w:sz w:val="32"/>
          <w:szCs w:val="32"/>
          <w:rtl w:val="0"/>
          <w:lang w:val="en-US"/>
        </w:rPr>
        <w:t>The density and its parameters</w:t>
      </w:r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Write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X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∼</m:t>
          </m:r>
          <m:r>
            <m:rPr>
              <m:sty m:val="p"/>
              <m:scr m:val="script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N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μ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X</m:t>
                  </m:r>
                </m:sub>
              </m:sSub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,</m:t>
              </m:r>
              <m:sSubSup>
                <m:sSubSup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Sup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σ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X</m:t>
                  </m:r>
                </m:sub>
                <m:sup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2</m:t>
                  </m:r>
                </m:sup>
              </m:sSubSup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  </m:t>
          </m:r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σ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X</m:t>
              </m:r>
            </m:sub>
          </m:sSub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&gt;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0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The first parameter is the mean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;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the second is the variance: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μ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X</m:t>
              </m:r>
            </m:sub>
          </m:sSub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E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{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X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}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  </m:t>
          </m:r>
          <m:sSubSup>
            <m:sSubSup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Sup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σ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X</m:t>
              </m:r>
            </m:sub>
            <m:sup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2</m:t>
              </m:r>
            </m:sup>
          </m:sSubSup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E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{</m:t>
          </m:r>
          <m:sSup>
            <m:sSup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pPr>
            <m:e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−</m:t>
                  </m:r>
                  <m:sSub>
                    <m:sSub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μ</m:t>
                      </m:r>
                    </m:e>
                    <m:sub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X</m:t>
                      </m:r>
                    </m:sub>
                  </m:sSub>
                </m:e>
              </m:d>
            </m:e>
            <m:sup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}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  </m:t>
          </m:r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σ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X</m:t>
              </m:r>
            </m:sub>
          </m:sSub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rad>
            <m:radPr>
              <m:degHide m:val="on"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radPr>
            <m:deg/>
            <m:e>
              <m:sSubSup>
                <m:sSubSup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Sup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σ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X</m:t>
                  </m:r>
                </m:sub>
                <m:sup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2</m:t>
                  </m:r>
                </m:sup>
              </m:sSubSup>
            </m:e>
          </m:ra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The probability density is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f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X</m:t>
              </m:r>
            </m:sub>
          </m:sSub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x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f>
            <m:fPr>
              <m:type m:val="bar"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fPr>
            <m:num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1</m:t>
              </m:r>
            </m:num>
            <m:den>
              <m:rad>
                <m:radPr>
                  <m:degHide m:val="on"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radPr>
                <m:deg/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2</m:t>
                  </m:r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π</m:t>
                  </m:r>
                </m:e>
              </m:rad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 </m:t>
              </m:r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σ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X</m:t>
                  </m:r>
                </m:sub>
              </m:sSub>
            </m:den>
          </m:f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exp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​</m:t>
          </m:r>
          <m:d>
            <m:dPr>
              <m:begChr m:val="["/>
              <m:sepChr m:val=""/>
              <m:endChr m:val="]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−</m:t>
              </m:r>
              <m:f>
                <m:fPr>
                  <m:type m:val="bar"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p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  <m:ctrlP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rFonts w:ascii="Latin Modern Math" w:hAnsi="Latin Modern Math" w:eastAsia="Latin Modern Math" w:cs="Latin Modern Math"/>
                                  <w:color w:val="000000"/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Latin Modern Math" w:hAnsi="Latin Modern Math" w:eastAsia="Latin Modern Math" w:cs="Latin Modern Math"/>
                                  <w:color w:val="000000"/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ascii="Latin Modern Math" w:hAnsi="Latin Modern Math" w:eastAsia="Latin Modern Math" w:cs="Latin Modern Math"/>
                                  <w:color w:val="000000"/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  <m:t>X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2</m:t>
                  </m:r>
                  <m:sSubSup>
                    <m:sSubSup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σ</m:t>
                      </m:r>
                    </m:e>
                    <m:sub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X</m:t>
                      </m:r>
                    </m:sub>
                    <m:sup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2</m:t>
                      </m:r>
                    </m:sup>
                  </m:sSubSup>
                </m:den>
              </m:f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  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x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∈</m:t>
          </m:r>
          <m:r>
            <m:rPr>
              <m:sty m:val="p"/>
              <m:scr m:val="double-struck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R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The mean locates the centre of the symmetric bell shape. The standard deviation measures its spread in the same units as the voltage. Increasing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sSub>
          <m:sSubPr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sSub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σ</m:t>
            </m:r>
          </m:e>
          <m:sub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X</m:t>
            </m:r>
          </m:sub>
        </m:sSub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makes large deviations from the mean more likely. A density value is not a point probability: probabilities are areas under the curve.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P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a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&lt;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≤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b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nary>
            <m:naryPr>
              <m:chr m:val="∫"/>
              <m:limLoc m:val="subSup"/>
              <m:subHide m:val="off"/>
              <m:supHide m:val="off"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naryPr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a</m:t>
              </m:r>
            </m:sub>
            <m:sup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b</m:t>
              </m:r>
            </m:sup>
            <m:e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f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X</m:t>
                  </m:r>
                </m:sub>
              </m:sSub>
            </m:e>
          </m:nary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x</m:t>
              </m:r>
            </m:e>
          </m:d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 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d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x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  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P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x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0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The mean-s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q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uare value is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E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{</m:t>
          </m:r>
          <m:sSup>
            <m:sSup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p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X</m:t>
              </m:r>
            </m:e>
            <m:sup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}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sSubSup>
            <m:sSubSup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Sup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σ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X</m:t>
              </m:r>
            </m:sub>
            <m:sup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2</m:t>
              </m:r>
            </m:sup>
          </m:sSubSup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+</m:t>
          </m:r>
          <m:sSubSup>
            <m:sSubSup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Sup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μ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X</m:t>
              </m:r>
            </m:sub>
            <m:sup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2</m:t>
              </m:r>
            </m:sup>
          </m:sSubSup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Thus a zero-mean noise voltage can have nonzero mean-s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q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uare value and deliver power.</w:t>
      </w:r>
    </w:p>
    <w:bookmarkEnd w:id="24"/>
    <w:bookmarkStart w:id="28" w:name="standardization"/>
    <w:p>
      <w:pPr>
        <w:pStyle w:val="Heading2"/>
        <w:keepNext w:val="1"/>
        <w:widowControl w:val="1"/>
        <w:bidi w:val="0"/>
        <w:rPr>
          <w:rFonts w:ascii="Futura" w:hAnsi="Futura" w:eastAsia="Futura" w:cs="Futura"/>
          <w:color w:val="075FA9"/>
          <w:sz w:val="32"/>
          <w:szCs w:val="32"/>
          <w:rtl w:val="0"/>
          <w:lang w:val="en-US"/>
        </w:rPr>
      </w:pPr>
      <w:r>
        <w:rPr>
          <w:rFonts w:ascii="Futura" w:hAnsi="Futura" w:eastAsia="Futura" w:cs="Futura"/>
          <w:b w:val="1"/>
          <w:color w:val="075FA9"/>
          <w:sz w:val="32"/>
          <w:szCs w:val="32"/>
          <w:rtl w:val="0"/>
          <w:lang w:val="en-US"/>
        </w:rPr>
        <w:t>Standardi</w:t>
      </w:r>
      <w:r>
        <w:rPr>
          <w:rFonts w:ascii="URW Gothic" w:hAnsi="URW Gothic" w:eastAsia="URW Gothic" w:cs="URW Gothic"/>
          <w:b w:val="1"/>
          <w:color w:val="075FA9"/>
          <w:sz w:val="32"/>
          <w:szCs w:val="32"/>
          <w:rtl w:val="0"/>
          <w:lang w:val="en-US"/>
        </w:rPr>
        <w:t>z</w:t>
      </w:r>
      <w:r>
        <w:rPr>
          <w:rFonts w:ascii="Futura" w:hAnsi="Futura" w:eastAsia="Futura" w:cs="Futura"/>
          <w:b w:val="1"/>
          <w:color w:val="075FA9"/>
          <w:sz w:val="32"/>
          <w:szCs w:val="32"/>
          <w:rtl w:val="0"/>
          <w:lang w:val="en-US"/>
        </w:rPr>
        <w:t>ation</w:t>
      </w:r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Instead of integrating a different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G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aussian density for every mean and variance, measure the reading in standard deviations from its mean: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Z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f>
            <m:fPr>
              <m:type m:val="bar"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fPr>
            <m:num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−</m:t>
              </m:r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μ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X</m:t>
                  </m:r>
                </m:sub>
              </m:sSub>
            </m:num>
            <m:den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σ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X</m:t>
                  </m:r>
                </m:sub>
              </m:sSub>
            </m:den>
          </m:f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∼</m:t>
          </m:r>
          <m:r>
            <m:rPr>
              <m:sty m:val="p"/>
              <m:scr m:val="script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N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0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,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1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 threshold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c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is therefore at the standardized distance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d>
          <m:dPr>
            <m:begChr m:val="("/>
            <m:sepChr m:val=""/>
            <m:endChr m:val=")"/>
            <m:grow/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d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c</m:t>
            </m:r>
            <m:r>
              <m:rPr>
                <m:sty m:val="p"/>
              </m:r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−</m:t>
            </m:r>
            <m:sSub>
              <m:sSubPr>
                <m:ctrl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</m:ctrlPr>
              </m:sSubPr>
              <m:e>
                <m: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μ</m:t>
                </m:r>
              </m:e>
              <m:sub>
                <m: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X</m:t>
                </m:r>
              </m:sub>
            </m:sSub>
          </m:e>
        </m:d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/</m:t>
        </m:r>
        <m:sSub>
          <m:sSubPr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sSub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σ</m:t>
            </m:r>
          </m:e>
          <m:sub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X</m:t>
            </m:r>
          </m:sub>
        </m:sSub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. This converts every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G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aussian probability calculation into one involving the same standard normal curve.</w:t>
      </w:r>
    </w:p>
    <w:p>
      <w:pPr>
        <w:pStyle w:val="CaptionedFigure"/>
        <w:keepNext w:val="1"/>
        <w:widowControl w:val="1"/>
        <w:bidi w:val="0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drawing>
          <wp:inline>
            <wp:extent cx="6261100" cy="2646444"/>
            <wp:effectExtent b="0" l="0" r="0" t="0"/>
            <wp:docPr descr="Gaussian location, spread, and standardization." title="" id="26" name="Guide illustration"/>
            <a:graphic>
              <a:graphicData uri="http://schemas.openxmlformats.org/drawingml/2006/picture">
                <pic:pic>
                  <pic:nvPicPr>
                    <pic:cNvPr descr="Gaussian location, spread, and standardization." id="27" name="Guide illustration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2646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G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aussian location, spread, and standardization.</w:t>
      </w:r>
    </w:p>
    <w:bookmarkEnd w:id="28"/>
    <w:bookmarkStart w:id="29" w:name="the-q-function"/>
    <w:p>
      <w:pPr>
        <w:pStyle w:val="Heading2"/>
        <w:keepNext w:val="1"/>
        <w:widowControl w:val="1"/>
        <w:bidi w:val="0"/>
        <w:rPr>
          <w:rFonts w:ascii="Futura" w:hAnsi="Futura" w:eastAsia="Futura" w:cs="Futura"/>
          <w:color w:val="075FA9"/>
          <w:sz w:val="32"/>
          <w:szCs w:val="32"/>
          <w:rtl w:val="0"/>
          <w:lang w:val="en-US"/>
        </w:rPr>
      </w:pPr>
      <w:r>
        <w:rPr>
          <w:rFonts w:ascii="Futura" w:hAnsi="Futura" w:eastAsia="Futura" w:cs="Futura"/>
          <w:b w:val="1"/>
          <w:color w:val="075FA9"/>
          <w:sz w:val="32"/>
          <w:szCs w:val="32"/>
          <w:rtl w:val="0"/>
          <w:lang w:val="en-US"/>
        </w:rPr>
        <w:t xml:space="preserve">The </w:t>
      </w:r>
      <w:r>
        <w:rPr>
          <w:rFonts w:ascii="URW Gothic" w:hAnsi="URW Gothic" w:eastAsia="URW Gothic" w:cs="URW Gothic"/>
          <w:b w:val="1"/>
          <w:color w:val="075FA9"/>
          <w:sz w:val="32"/>
          <w:szCs w:val="32"/>
          <w:rtl w:val="0"/>
          <w:lang w:val="en-US"/>
        </w:rPr>
        <w:t>Q</w:t>
      </w:r>
      <w:r>
        <w:rPr>
          <w:rFonts w:ascii="Futura" w:hAnsi="Futura" w:eastAsia="Futura" w:cs="Futura"/>
          <w:b w:val="1"/>
          <w:color w:val="075FA9"/>
          <w:sz w:val="32"/>
          <w:szCs w:val="32"/>
          <w:rtl w:val="0"/>
          <w:lang w:val="en-US"/>
        </w:rPr>
        <w:t xml:space="preserve"> function</w:t>
      </w:r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The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Q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function is the upper-tail area of the standard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G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aussian density: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Q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z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f>
            <m:fPr>
              <m:type m:val="bar"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fPr>
            <m:num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1</m:t>
              </m:r>
            </m:num>
            <m:den>
              <m:rad>
                <m:radPr>
                  <m:degHide m:val="on"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radPr>
                <m:deg/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2</m:t>
                  </m:r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π</m:t>
                  </m:r>
                </m:e>
              </m:rad>
            </m:den>
          </m:f>
          <m:nary>
            <m:naryPr>
              <m:chr m:val="∫"/>
              <m:limLoc m:val="subSup"/>
              <m:subHide m:val="off"/>
              <m:supHide m:val="off"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naryPr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z</m:t>
              </m:r>
            </m:sub>
            <m:sup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∞</m:t>
              </m:r>
            </m:sup>
            <m:e>
              <m:sSup>
                <m:sSup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p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−</m:t>
                  </m:r>
                  <m:sSup>
                    <m:sSup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u</m:t>
                      </m:r>
                    </m:e>
                    <m:sup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/</m:t>
                  </m:r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2</m:t>
                  </m:r>
                </m:sup>
              </m:sSup>
            </m:e>
          </m:nary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 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d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u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Its symmetry gives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Q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0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f>
            <m:fPr>
              <m:type m:val="bar"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fPr>
            <m:num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1</m:t>
              </m:r>
            </m:num>
            <m:den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2</m:t>
              </m:r>
            </m:den>
          </m:f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  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Q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−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z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1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−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Q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z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For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X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∼</m:t>
        </m:r>
        <m:r>
          <m:rPr>
            <m:sty m:val="p"/>
            <m:scr m:val="script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N</m:t>
        </m:r>
        <m:d>
          <m:dPr>
            <m:begChr m:val="("/>
            <m:sepChr m:val=""/>
            <m:endChr m:val=")"/>
            <m:grow/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dPr>
          <m:e>
            <m:sSub>
              <m:sSubPr>
                <m:ctrl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</m:ctrlPr>
              </m:sSubPr>
              <m:e>
                <m: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μ</m:t>
                </m:r>
              </m:e>
              <m:sub>
                <m: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X</m:t>
                </m:r>
              </m:sub>
            </m:sSub>
            <m:r>
              <m:rPr>
                <m:sty m:val="p"/>
              </m:r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,</m:t>
            </m:r>
            <m:sSubSup>
              <m:sSubSupPr>
                <m:ctrl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</m:ctrlPr>
              </m:sSubSupPr>
              <m:e>
                <m: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σ</m:t>
                </m:r>
              </m:e>
              <m:sub>
                <m: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X</m:t>
                </m:r>
              </m:sub>
              <m:sup>
                <m: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2</m:t>
                </m:r>
              </m:sup>
            </m:sSubSup>
          </m:e>
        </m:d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,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P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&gt;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c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Q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​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f>
                <m:fPr>
                  <m:type m:val="bar"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fPr>
                <m:num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−</m:t>
                  </m:r>
                  <m:sSub>
                    <m:sSub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μ</m:t>
                      </m:r>
                    </m:e>
                    <m:sub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σ</m:t>
                      </m:r>
                    </m:e>
                    <m:sub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X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</m:oMath>
      </m:oMathPara>
    </w:p>
    <w:p>
      <w:pPr>
        <w:pStyle w:val="FirstParagraph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P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≤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c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F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X</m:t>
              </m:r>
            </m:sub>
          </m:sSub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c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1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−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Q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​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f>
                <m:fPr>
                  <m:type m:val="bar"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fPr>
                <m:num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−</m:t>
                  </m:r>
                  <m:sSub>
                    <m:sSub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μ</m:t>
                      </m:r>
                    </m:e>
                    <m:sub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σ</m:t>
                      </m:r>
                    </m:e>
                    <m:sub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X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For an interval, subtract the two upper tails: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P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a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&lt;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≤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b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Q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​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f>
                <m:fPr>
                  <m:type m:val="bar"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fPr>
                <m:num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−</m:t>
                  </m:r>
                  <m:sSub>
                    <m:sSub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μ</m:t>
                      </m:r>
                    </m:e>
                    <m:sub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σ</m:t>
                      </m:r>
                    </m:e>
                    <m:sub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X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−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Q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​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f>
                <m:fPr>
                  <m:type m:val="bar"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fPr>
                <m:num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−</m:t>
                  </m:r>
                  <m:sSub>
                    <m:sSub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μ</m:t>
                      </m:r>
                    </m:e>
                    <m:sub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σ</m:t>
                      </m:r>
                    </m:e>
                    <m:sub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X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For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k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≥</m:t>
        </m:r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0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, symmetry also gives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P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d>
                <m:dPr>
                  <m:begChr m:val="|"/>
                  <m:sepChr m:val=""/>
                  <m:endChr m:val="|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−</m:t>
                  </m:r>
                  <m:sSub>
                    <m:sSub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μ</m:t>
                      </m:r>
                    </m:e>
                    <m:sub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X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&gt;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k</m:t>
              </m:r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σ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X</m:t>
                  </m:r>
                </m:sub>
              </m:sSub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2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Q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k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</m:oMath>
      </m:oMathPara>
    </w:p>
    <w:p>
      <w:pPr>
        <w:pStyle w:val="FirstParagraph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P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d>
                <m:dPr>
                  <m:begChr m:val="|"/>
                  <m:sepChr m:val=""/>
                  <m:endChr m:val="|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−</m:t>
                  </m:r>
                  <m:sSub>
                    <m:sSub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μ</m:t>
                      </m:r>
                    </m:e>
                    <m:sub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X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≤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k</m:t>
              </m:r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σ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X</m:t>
                  </m:r>
                </m:sub>
              </m:sSub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1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−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2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Q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k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In a receiver, an error tail is the part of the voltage distribution lying beyond the wrong decision threshold. The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Q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function turns the threshold distance into that error probability.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L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arger positive distances give smaller tail areas.</w:t>
      </w:r>
    </w:p>
    <w:p>
      <w:pPr>
        <w:pStyle w:val="BodyText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L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inear gains and voltage offsets change the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G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aussian mean and spread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;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their distribution formulas are developed in the section on transformations.</w:t>
      </w:r>
    </w:p>
    <w:bookmarkEnd w:id="29"/>
    <w:bookmarkEnd w:id="30"/>
    <w:bookmarkStart w:id="38" w:name="binary-pam-decision-error"/>
    <w:p>
      <w:pPr>
        <w:pStyle w:val="Heading1"/>
        <w:keepNext w:val="1"/>
        <w:pageBreakBefore w:val="1"/>
        <w:widowControl w:val="1"/>
        <w:bidi w:val="0"/>
        <w:rPr>
          <w:rFonts w:ascii="Futura" w:hAnsi="Futura" w:eastAsia="Futura" w:cs="Futura"/>
          <w:color w:val="C62019"/>
          <w:sz w:val="40"/>
          <w:szCs w:val="40"/>
          <w:rtl w:val="0"/>
          <w:lang w:val="en-US"/>
        </w:rPr>
      </w:pPr>
      <w:r>
        <w:rPr>
          <w:rFonts w:ascii="URW Gothic" w:hAnsi="URW Gothic" w:eastAsia="URW Gothic" w:cs="URW Gothic"/>
          <w:b w:val="1"/>
          <w:color w:val="C62019"/>
          <w:sz w:val="40"/>
          <w:szCs w:val="40"/>
          <w:rtl w:val="0"/>
          <w:lang w:val="en-US"/>
        </w:rPr>
        <w:t>B</w:t>
      </w:r>
      <w:r>
        <w:rPr>
          <w:rFonts w:ascii="Futura" w:hAnsi="Futura" w:eastAsia="Futura" w:cs="Futura"/>
          <w:b w:val="1"/>
          <w:color w:val="C62019"/>
          <w:sz w:val="40"/>
          <w:szCs w:val="40"/>
          <w:rtl w:val="0"/>
          <w:lang w:val="en-US"/>
        </w:rPr>
        <w:t>inary PAM Decision Error</w:t>
      </w:r>
    </w:p>
    <w:bookmarkStart w:id="37" w:name="a-noisy-amplitude-decision"/>
    <w:p>
      <w:pPr>
        <w:pStyle w:val="Heading2"/>
        <w:keepNext w:val="1"/>
        <w:widowControl w:val="1"/>
        <w:bidi w:val="0"/>
        <w:rPr>
          <w:rFonts w:ascii="Futura" w:hAnsi="Futura" w:eastAsia="Futura" w:cs="Futura"/>
          <w:color w:val="075FA9"/>
          <w:sz w:val="32"/>
          <w:szCs w:val="32"/>
          <w:rtl w:val="0"/>
          <w:lang w:val="en-US"/>
        </w:rPr>
      </w:pPr>
      <w:r>
        <w:rPr>
          <w:rFonts w:ascii="Futura" w:hAnsi="Futura" w:eastAsia="Futura" w:cs="Futura"/>
          <w:b w:val="1"/>
          <w:color w:val="075FA9"/>
          <w:sz w:val="32"/>
          <w:szCs w:val="32"/>
          <w:rtl w:val="0"/>
          <w:lang w:val="en-US"/>
        </w:rPr>
        <w:t>A noisy amplitude decision</w:t>
      </w:r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Binary pulse-amplitude modulation represents two symbols by opposite voltage levels. After receiving and sampling the signal, the receiver must decide which level was sent. Noise can move a positive level below the threshold or a negative level above it.</w:t>
      </w:r>
    </w:p>
    <w:p>
      <w:pPr>
        <w:pStyle w:val="BodyText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L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et the transmitted symbol be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S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∈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{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+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A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−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A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}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  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A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&gt;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0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with e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q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ual probabilities. Model the received sample as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Y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S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+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N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  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N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∼</m:t>
          </m:r>
          <m:r>
            <m:rPr>
              <m:sty m:val="p"/>
              <m:scr m:val="script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N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0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,</m:t>
              </m:r>
              <m:sSubSup>
                <m:sSubSup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Sup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σ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N</m:t>
                  </m:r>
                </m:sub>
                <m:sup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2</m:t>
                  </m:r>
                </m:sup>
              </m:sSubSup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where the noise is independent of the transmitted symbol. For e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q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ual symbol probabilities and this symmetric noise model, the decision threshold is zero: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acc>
            <m:accPr>
              <m:chr m:val="̂"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acc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S</m:t>
              </m:r>
            </m:e>
          </m:acc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d>
            <m:dPr>
              <m:begChr m:val="{"/>
              <m:sepChr m:val=""/>
              <m:endChr m:val="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+</m:t>
                    </m:r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,</m:t>
                    </m:r>
                  </m:e>
                  <m:e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≥</m:t>
                    </m:r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,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−</m:t>
                    </m:r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,</m:t>
                    </m:r>
                  </m:e>
                  <m:e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&lt;</m:t>
                    </m:r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Conditional on the transmitted symbol, the received sample is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G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aussian, centred at that symbol level. The two conditional distributions are separated by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2</m:t>
        </m:r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A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and each has standard deviation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sSub>
          <m:sSubPr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sSub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σ</m:t>
            </m:r>
          </m:e>
          <m:sub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N</m:t>
            </m:r>
          </m:sub>
        </m:sSub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. Without conditioning on the symbol, their e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q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ually weighted mixture is not generally a single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G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aussian distribution.</w:t>
      </w:r>
    </w:p>
    <w:p>
      <w:pPr>
        <w:pStyle w:val="CaptionedFigure"/>
        <w:keepNext w:val="1"/>
        <w:widowControl w:val="1"/>
        <w:bidi w:val="0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drawing>
          <wp:inline>
            <wp:extent cx="6261100" cy="2560381"/>
            <wp:effectExtent b="0" l="0" r="0" t="0"/>
            <wp:docPr descr="Zero-threshold PAM decision and Gaussian error tails." title="" id="32" name="Guide illustration"/>
            <a:graphic>
              <a:graphicData uri="http://schemas.openxmlformats.org/drawingml/2006/picture">
                <pic:pic>
                  <pic:nvPicPr>
                    <pic:cNvPr descr="Zero-threshold PAM decision and Gaussian error tails." id="33" name="Guide illustration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2560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Z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ero-threshold PAM decision and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G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aussian error tails.</w:t>
      </w:r>
    </w:p>
    <w:bookmarkStart w:id="36" w:name="X8affabbbf03c0a013c58de49e53d14cf9a25cb9"/>
    <w:p>
      <w:pPr>
        <w:pStyle w:val="ExampleTitle"/>
        <w:keepNext w:val="1"/>
        <w:widowControl w:val="1"/>
        <w:bidi w:val="0"/>
        <w:rPr>
          <w:rFonts w:ascii="Futura" w:hAnsi="Futura" w:eastAsia="Futura" w:cs="Futura"/>
          <w:color w:val="075FA9"/>
          <w:sz w:val="28"/>
          <w:szCs w:val="28"/>
          <w:rtl w:val="0"/>
          <w:lang w:val="en-US"/>
        </w:rPr>
      </w:pPr>
      <w:r>
        <w:rPr>
          <w:rFonts w:ascii="Futura" w:hAnsi="Futura" w:eastAsia="Futura" w:cs="Futura"/>
          <w:b w:val="1"/>
          <w:i w:val="0"/>
          <w:iCs w:val="0"/>
          <w:color w:val="075FA9"/>
          <w:sz w:val="28"/>
          <w:szCs w:val="28"/>
          <w:rtl w:val="0"/>
          <w:lang w:val="en-US"/>
        </w:rPr>
        <w:t xml:space="preserve">Example: error probability for a </w:t>
      </w:r>
      <w:r>
        <w:rPr>
          <w:rFonts w:ascii="URW Gothic" w:hAnsi="URW Gothic" w:eastAsia="URW Gothic" w:cs="URW Gothic"/>
          <w:b w:val="1"/>
          <w:i w:val="0"/>
          <w:iCs w:val="0"/>
          <w:color w:val="075FA9"/>
          <w:sz w:val="28"/>
          <w:szCs w:val="28"/>
          <w:rtl w:val="0"/>
          <w:lang w:val="en-US"/>
        </w:rPr>
        <w:t>z</w:t>
      </w:r>
      <w:r>
        <w:rPr>
          <w:rFonts w:ascii="Futura" w:hAnsi="Futura" w:eastAsia="Futura" w:cs="Futura"/>
          <w:b w:val="1"/>
          <w:i w:val="0"/>
          <w:iCs w:val="0"/>
          <w:color w:val="075FA9"/>
          <w:sz w:val="28"/>
          <w:szCs w:val="28"/>
          <w:rtl w:val="0"/>
          <w:lang w:val="en-US"/>
        </w:rPr>
        <w:t>ero-threshold receiver</w:t>
      </w:r>
    </w:p>
    <w:bookmarkStart w:id="34" w:name="question"/>
    <w:p>
      <w:pPr>
        <w:pStyle w:val="QuestionHeading"/>
        <w:keepNext w:val="1"/>
        <w:widowControl w:val="1"/>
        <w:bidi w:val="0"/>
        <w:rPr>
          <w:rFonts w:ascii="Futura" w:hAnsi="Futura" w:eastAsia="Futura" w:cs="Futura"/>
          <w:color w:val="075FA9"/>
          <w:sz w:val="27"/>
          <w:szCs w:val="27"/>
          <w:rtl w:val="0"/>
          <w:lang w:val="en-US"/>
        </w:rPr>
      </w:pPr>
      <w:r>
        <w:rPr>
          <w:rFonts w:ascii="URW Gothic" w:hAnsi="URW Gothic" w:eastAsia="URW Gothic" w:cs="URW Gothic"/>
          <w:b w:val="1"/>
          <w:i w:val="0"/>
          <w:iCs w:val="0"/>
          <w:color w:val="075FA9"/>
          <w:sz w:val="27"/>
          <w:szCs w:val="27"/>
          <w:rtl w:val="0"/>
          <w:lang w:val="en-US"/>
        </w:rPr>
        <w:t>Q</w:t>
      </w:r>
      <w:r>
        <w:rPr>
          <w:rFonts w:ascii="Futura" w:hAnsi="Futura" w:eastAsia="Futura" w:cs="Futura"/>
          <w:b w:val="1"/>
          <w:i w:val="0"/>
          <w:iCs w:val="0"/>
          <w:color w:val="075FA9"/>
          <w:sz w:val="27"/>
          <w:szCs w:val="27"/>
          <w:rtl w:val="0"/>
          <w:lang w:val="en-US"/>
        </w:rPr>
        <w:t>uestion</w:t>
      </w:r>
    </w:p>
    <w:p>
      <w:pPr>
        <w:pStyle w:val="Ques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</w:pP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A binary PAM system transmits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 xml:space="preserve"> </w:t>
      </w:r>
      <m:oMath>
        <m:r>
          <m:rPr>
            <m:sty m:val="p"/>
          </m:rP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+</m:t>
        </m:r>
        <m: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A</m:t>
        </m:r>
      </m:oMath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and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 xml:space="preserve"> </w:t>
      </w:r>
      <m:oMath>
        <m:r>
          <m:rPr>
            <m:sty m:val="p"/>
          </m:rP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−</m:t>
        </m:r>
        <m: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A</m:t>
        </m:r>
      </m:oMath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with e</w:t>
      </w:r>
      <w:r>
        <w:rPr>
          <w:rFonts w:ascii="Noto Sans" w:hAnsi="Noto Sans" w:eastAsia="Noto Sans" w:cs="Noto Sans"/>
          <w:color w:val="075FA9"/>
          <w:sz w:val="27"/>
          <w:szCs w:val="27"/>
          <w:rtl w:val="0"/>
          <w:lang w:val="en-US"/>
        </w:rPr>
        <w:t>q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ual probabilities. The received sample is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Y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=</m:t>
        </m:r>
        <m: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S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+</m:t>
        </m:r>
        <m: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N</m:t>
        </m:r>
      </m:oMath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, where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N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∼</m:t>
        </m:r>
        <m:r>
          <m:rPr>
            <m:sty m:val="p"/>
            <m:scr m:val="script"/>
          </m:rP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N</m:t>
        </m:r>
        <m:d>
          <m:dPr>
            <m:begChr m:val="("/>
            <m:sepChr m:val=""/>
            <m:endChr m:val=")"/>
            <m:grow/>
            <m:ctrlP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</m:ctrlPr>
          </m:dPr>
          <m:e>
            <m: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0</m:t>
            </m:r>
            <m:r>
              <m:rPr>
                <m:sty m:val="p"/>
              </m:rP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,</m:t>
            </m:r>
            <m:sSubSup>
              <m:sSubSupPr>
                <m:ctrlPr>
                  <w:rPr>
                    <w:rFonts w:ascii="Latin Modern Math" w:hAnsi="Latin Modern Math" w:eastAsia="Latin Modern Math" w:cs="Latin Modern Math"/>
                    <w:color w:val="075FA9"/>
                    <w:sz w:val="27"/>
                    <w:szCs w:val="27"/>
                    <w:rtl w:val="0"/>
                    <w:lang w:val="en-US"/>
                  </w:rPr>
                </m:ctrlPr>
              </m:sSubSupPr>
              <m:e>
                <m:r>
                  <w:rPr>
                    <w:rFonts w:ascii="Latin Modern Math" w:hAnsi="Latin Modern Math" w:eastAsia="Latin Modern Math" w:cs="Latin Modern Math"/>
                    <w:color w:val="075FA9"/>
                    <w:sz w:val="27"/>
                    <w:szCs w:val="27"/>
                    <w:rtl w:val="0"/>
                    <w:lang w:val="en-US"/>
                  </w:rPr>
                  <m:t>σ</m:t>
                </m:r>
              </m:e>
              <m:sub>
                <m:r>
                  <w:rPr>
                    <w:rFonts w:ascii="Latin Modern Math" w:hAnsi="Latin Modern Math" w:eastAsia="Latin Modern Math" w:cs="Latin Modern Math"/>
                    <w:color w:val="075FA9"/>
                    <w:sz w:val="27"/>
                    <w:szCs w:val="27"/>
                    <w:rtl w:val="0"/>
                    <w:lang w:val="en-US"/>
                  </w:rPr>
                  <m:t>N</m:t>
                </m:r>
              </m:sub>
              <m:sup>
                <m:r>
                  <w:rPr>
                    <w:rFonts w:ascii="Latin Modern Math" w:hAnsi="Latin Modern Math" w:eastAsia="Latin Modern Math" w:cs="Latin Modern Math"/>
                    <w:color w:val="075FA9"/>
                    <w:sz w:val="27"/>
                    <w:szCs w:val="27"/>
                    <w:rtl w:val="0"/>
                    <w:lang w:val="en-US"/>
                  </w:rPr>
                  <m:t>2</m:t>
                </m:r>
              </m:sup>
            </m:sSubSup>
          </m:e>
        </m:d>
      </m:oMath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is independent of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S</m:t>
        </m:r>
      </m:oMath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. Find the conditional error probability for each symbol and the average error probability when the threshold is zero.</w:t>
      </w:r>
    </w:p>
    <w:bookmarkEnd w:id="34"/>
    <w:bookmarkStart w:id="35" w:name="solution"/>
    <w:p>
      <w:pPr>
        <w:pStyle w:val="SolutionHeading"/>
        <w:keepNext w:val="1"/>
        <w:widowControl w:val="1"/>
        <w:bidi w:val="0"/>
        <w:rPr>
          <w:rFonts w:ascii="Futura" w:hAnsi="Futura" w:eastAsia="Futura" w:cs="Futura"/>
          <w:color w:val="000000"/>
          <w:sz w:val="24"/>
          <w:szCs w:val="24"/>
          <w:rtl w:val="0"/>
          <w:lang w:val="en-US"/>
        </w:rPr>
      </w:pPr>
      <w:r>
        <w:rPr>
          <w:rFonts w:ascii="Futura" w:hAnsi="Futura" w:eastAsia="Futura" w:cs="Futura"/>
          <w:b w:val="1"/>
          <w:i w:val="0"/>
          <w:iCs w:val="0"/>
          <w:color w:val="000000"/>
          <w:sz w:val="24"/>
          <w:szCs w:val="24"/>
          <w:rtl w:val="0"/>
          <w:lang w:val="en-US"/>
        </w:rPr>
        <w:t>Solution</w:t>
      </w:r>
    </w:p>
    <w:p>
      <w:pPr>
        <w:pStyle w:val="Solu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After transmitting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+</m:t>
        </m:r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A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,</w:t>
      </w:r>
    </w:p>
    <w:p>
      <w:pPr>
        <w:pStyle w:val="Solution"/>
        <w:keepNext w:val="0"/>
        <w:keepLines w:val="0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Y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∣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S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+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A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∼</m:t>
          </m:r>
          <m:r>
            <m:rPr>
              <m:sty m:val="p"/>
              <m:scr m:val="script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N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A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,</m:t>
              </m:r>
              <m:sSubSup>
                <m:sSubSup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Sup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σ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N</m:t>
                  </m:r>
                </m:sub>
                <m:sup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2</m:t>
                  </m:r>
                </m:sup>
              </m:sSubSup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Solu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An error occurs when the received value is negative:</w:t>
      </w:r>
    </w:p>
    <w:p>
      <w:pPr>
        <w:pStyle w:val="Solution"/>
        <w:keepNext w:val="0"/>
        <w:keepLines w:val="0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P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m:rPr>
                  <m:nor/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error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∣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S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+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A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P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Y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&lt;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0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∣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S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+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A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P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N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&lt;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−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A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Solu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Standardizing the noise,</w:t>
      </w:r>
    </w:p>
    <w:p>
      <w:pPr>
        <w:pStyle w:val="Solution"/>
        <w:keepNext w:val="0"/>
        <w:keepLines w:val="0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P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m:rPr>
                  <m:nor/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error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∣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S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+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A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P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​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f>
                <m:fPr>
                  <m:type m:val="bar"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fPr>
                <m:num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N</m:t>
                  </m:r>
                </m:num>
                <m:den>
                  <m:sSub>
                    <m:sSub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σ</m:t>
                      </m:r>
                    </m:e>
                    <m:sub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&lt;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−</m:t>
              </m:r>
              <m:f>
                <m:fPr>
                  <m:type m:val="bar"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fPr>
                <m:num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A</m:t>
                  </m:r>
                </m:num>
                <m:den>
                  <m:sSub>
                    <m:sSub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σ</m:t>
                      </m:r>
                    </m:e>
                    <m:sub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N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1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−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Q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​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−</m:t>
              </m:r>
              <m:f>
                <m:fPr>
                  <m:type m:val="bar"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fPr>
                <m:num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A</m:t>
                  </m:r>
                </m:num>
                <m:den>
                  <m:sSub>
                    <m:sSub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σ</m:t>
                      </m:r>
                    </m:e>
                    <m:sub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N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Q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​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f>
                <m:fPr>
                  <m:type m:val="bar"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fPr>
                <m:num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A</m:t>
                  </m:r>
                </m:num>
                <m:den>
                  <m:sSub>
                    <m:sSub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σ</m:t>
                      </m:r>
                    </m:e>
                    <m:sub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N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Solu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After transmitting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−</m:t>
        </m:r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A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, an error occurs on the positive side:</w:t>
      </w:r>
    </w:p>
    <w:p>
      <w:pPr>
        <w:pStyle w:val="Solution"/>
        <w:keepNext w:val="0"/>
        <w:keepLines w:val="0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P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m:rPr>
                  <m:nor/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error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∣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S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−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A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P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N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≥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A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Q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​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f>
                <m:fPr>
                  <m:type m:val="bar"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fPr>
                <m:num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A</m:t>
                  </m:r>
                </m:num>
                <m:den>
                  <m:sSub>
                    <m:sSub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σ</m:t>
                      </m:r>
                    </m:e>
                    <m:sub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N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Solu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Weighting the two conditional probabilities by their e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q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ual priors,</w:t>
      </w:r>
    </w:p>
    <w:p>
      <w:pPr>
        <w:pStyle w:val="Solution"/>
        <w:keepNext w:val="0"/>
        <w:keepLines w:val="0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P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e</m:t>
              </m:r>
            </m:sub>
          </m:sSub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f>
            <m:fPr>
              <m:type m:val="bar"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fPr>
            <m:num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1</m:t>
              </m:r>
            </m:num>
            <m:den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2</m:t>
              </m:r>
            </m:den>
          </m:f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P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m:rPr>
                  <m:nor/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error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∣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S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+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A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+</m:t>
          </m:r>
          <m:f>
            <m:fPr>
              <m:type m:val="bar"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fPr>
            <m:num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1</m:t>
              </m:r>
            </m:num>
            <m:den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2</m:t>
              </m:r>
            </m:den>
          </m:f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P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m:rPr>
                  <m:nor/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error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∣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S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−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A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Q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​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f>
                <m:fPr>
                  <m:type m:val="bar"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fPr>
                <m:num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A</m:t>
                  </m:r>
                </m:num>
                <m:den>
                  <m:sSub>
                    <m:sSub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σ</m:t>
                      </m:r>
                    </m:e>
                    <m:sub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N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Solu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The ratio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A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/</m:t>
        </m:r>
        <m:sSub>
          <m:sSubPr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sSub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σ</m:t>
            </m:r>
          </m:e>
          <m:sub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N</m:t>
            </m:r>
          </m:sub>
        </m:sSub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measures how far the threshold lies from either symbol level in noise standard deviations. Increasing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A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, or reducing the noise spread, makes it less likely that a sample crosses to the wrong side.</w:t>
      </w:r>
    </w:p>
    <w:bookmarkEnd w:id="35"/>
    <w:bookmarkEnd w:id="36"/>
    <w:bookmarkEnd w:id="37"/>
    <w:bookmarkEnd w:id="38"/>
    <w:bookmarkStart w:id="44" w:name="central-limit-theorem-and-averaging"/>
    <w:p>
      <w:pPr>
        <w:pStyle w:val="Heading1"/>
        <w:keepNext w:val="1"/>
        <w:pageBreakBefore w:val="1"/>
        <w:widowControl w:val="1"/>
        <w:bidi w:val="0"/>
        <w:rPr>
          <w:rFonts w:ascii="Futura" w:hAnsi="Futura" w:eastAsia="Futura" w:cs="Futura"/>
          <w:color w:val="C62019"/>
          <w:sz w:val="40"/>
          <w:szCs w:val="40"/>
          <w:rtl w:val="0"/>
          <w:lang w:val="en-US"/>
        </w:rPr>
      </w:pPr>
      <w:r>
        <w:rPr>
          <w:rFonts w:ascii="Futura" w:hAnsi="Futura" w:eastAsia="Futura" w:cs="Futura"/>
          <w:b w:val="1"/>
          <w:color w:val="C62019"/>
          <w:sz w:val="40"/>
          <w:szCs w:val="40"/>
          <w:rtl w:val="0"/>
          <w:lang w:val="en-US"/>
        </w:rPr>
        <w:t>Central Limit Theorem and Averaging</w:t>
      </w:r>
    </w:p>
    <w:bookmarkStart w:id="39" w:name="why-sums-often-look-gaussian"/>
    <w:p>
      <w:pPr>
        <w:pStyle w:val="Heading2"/>
        <w:keepNext w:val="1"/>
        <w:widowControl w:val="1"/>
        <w:bidi w:val="0"/>
        <w:rPr>
          <w:rFonts w:ascii="Futura" w:hAnsi="Futura" w:eastAsia="Futura" w:cs="Futura"/>
          <w:color w:val="075FA9"/>
          <w:sz w:val="32"/>
          <w:szCs w:val="32"/>
          <w:rtl w:val="0"/>
          <w:lang w:val="en-US"/>
        </w:rPr>
      </w:pPr>
      <w:r>
        <w:rPr>
          <w:rFonts w:ascii="Futura" w:hAnsi="Futura" w:eastAsia="Futura" w:cs="Futura"/>
          <w:b w:val="1"/>
          <w:color w:val="075FA9"/>
          <w:sz w:val="32"/>
          <w:szCs w:val="32"/>
          <w:rtl w:val="0"/>
          <w:lang w:val="en-US"/>
        </w:rPr>
        <w:t>Why sums often loo</w:t>
      </w:r>
      <w:r>
        <w:rPr>
          <w:rFonts w:ascii="URW Gothic" w:hAnsi="URW Gothic" w:eastAsia="URW Gothic" w:cs="URW Gothic"/>
          <w:b w:val="1"/>
          <w:color w:val="075FA9"/>
          <w:sz w:val="32"/>
          <w:szCs w:val="32"/>
          <w:rtl w:val="0"/>
          <w:lang w:val="en-US"/>
        </w:rPr>
        <w:t>k</w:t>
      </w:r>
      <w:r>
        <w:rPr>
          <w:rFonts w:ascii="Futura" w:hAnsi="Futura" w:eastAsia="Futura" w:cs="Futura"/>
          <w:b w:val="1"/>
          <w:color w:val="075FA9"/>
          <w:sz w:val="32"/>
          <w:szCs w:val="32"/>
          <w:rtl w:val="0"/>
          <w:lang w:val="en-US"/>
        </w:rPr>
        <w:t xml:space="preserve"> Gaussian</w:t>
      </w:r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A receiver disturbance may be the combined effect of many small contributions. Even if the individual contributions are not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G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aussian, their sum can approach a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G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aussian distribution. This explains why the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G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aussian model is useful for noise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;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it does not make every kind of noise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G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aussian.</w:t>
      </w:r>
    </w:p>
    <w:p>
      <w:pPr>
        <w:pStyle w:val="BodyText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L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et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sSub>
          <m:sSubPr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sSub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X</m:t>
            </m:r>
          </m:e>
          <m:sub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1</m:t>
            </m:r>
          </m:sub>
        </m:sSub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,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…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,</m:t>
        </m:r>
        <m:sSub>
          <m:sSubPr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sSub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X</m:t>
            </m:r>
          </m:e>
          <m:sub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n</m:t>
            </m:r>
          </m:sub>
        </m:sSub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be independent, identically distributed variables with common finite mean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sSub>
          <m:sSubPr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sSub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μ</m:t>
            </m:r>
          </m:e>
          <m:sub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X</m:t>
            </m:r>
          </m:sub>
        </m:sSub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and finite positive variance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sSubSup>
          <m:sSubSupPr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sSubSup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σ</m:t>
            </m:r>
          </m:e>
          <m:sub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X</m:t>
            </m:r>
          </m:sub>
          <m:sup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2</m:t>
            </m:r>
          </m:sup>
        </m:sSubSup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. For their sum,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Y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n</m:t>
              </m:r>
            </m:sub>
          </m:sSub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nary>
            <m:naryPr>
              <m:chr m:val="∑"/>
              <m:limLoc m:val="undOvr"/>
              <m:subHide m:val="off"/>
              <m:supHide m:val="off"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naryPr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k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1</m:t>
              </m:r>
            </m:sub>
            <m:sup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X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k</m:t>
                  </m:r>
                </m:sub>
              </m:sSub>
            </m:e>
          </m:nary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</m:oMath>
      </m:oMathPara>
    </w:p>
    <w:p>
      <w:pPr>
        <w:pStyle w:val="FirstParagraph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E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{</m:t>
          </m:r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Y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n</m:t>
              </m:r>
            </m:sub>
          </m:sSub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}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n</m:t>
          </m:r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μ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X</m:t>
              </m:r>
            </m:sub>
          </m:sSub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  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Var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Y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n</m:t>
                  </m:r>
                </m:sub>
              </m:sSub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n</m:t>
          </m:r>
          <m:sSubSup>
            <m:sSubSup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Sup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σ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X</m:t>
              </m:r>
            </m:sub>
            <m:sup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2</m:t>
              </m:r>
            </m:sup>
          </m:sSubSup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The central limit theorem states that, as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n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→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∞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,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Z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n</m:t>
              </m:r>
            </m:sub>
          </m:sSub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f>
            <m:fPr>
              <m:type m:val="bar"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Y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−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n</m:t>
              </m:r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μ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X</m:t>
                  </m:r>
                </m:sub>
              </m:sSub>
            </m:num>
            <m:den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σ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X</m:t>
                  </m:r>
                </m:sub>
              </m:sSub>
              <m:rad>
                <m:radPr>
                  <m:degHide m:val="on"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radPr>
                <m:deg/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n</m:t>
                  </m:r>
                </m:e>
              </m:rad>
            </m:den>
          </m:f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approaches the standard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G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aussian distribution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m:rPr>
            <m:sty m:val="p"/>
            <m:scr m:val="script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N</m:t>
        </m:r>
        <m:d>
          <m:dPr>
            <m:begChr m:val="("/>
            <m:sepChr m:val=""/>
            <m:endChr m:val=")"/>
            <m:grow/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d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0</m:t>
            </m:r>
            <m:r>
              <m:rPr>
                <m:sty m:val="p"/>
              </m:r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,</m:t>
            </m:r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1</m:t>
            </m:r>
          </m:e>
        </m:d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. Conse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q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uently, for sufficiently large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n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in a suitable application,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Y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n</m:t>
              </m:r>
            </m:sub>
          </m:sSub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 </m:t>
          </m:r>
          <m:r>
            <m:rPr>
              <m:nor/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is approximately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 </m:t>
          </m:r>
          <m:r>
            <m:rPr>
              <m:sty m:val="p"/>
              <m:scr m:val="script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N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n</m:t>
              </m:r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μ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X</m:t>
                  </m:r>
                </m:sub>
              </m:sSub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,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n</m:t>
              </m:r>
              <m:sSubSup>
                <m:sSubSup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Sup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σ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X</m:t>
                  </m:r>
                </m:sub>
                <m:sup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2</m:t>
                  </m:r>
                </m:sup>
              </m:sSubSup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This is an approximation for non-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G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aussian summands. If the independent summands are already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G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aussian, their sum is exactly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G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aussian for every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n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. The finite-variance and independence assumptions matter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;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the statement should not be applied simply because many terms are present.</w:t>
      </w:r>
    </w:p>
    <w:bookmarkEnd w:id="39"/>
    <w:bookmarkStart w:id="43" w:name="averaging-repeated-readings"/>
    <w:p>
      <w:pPr>
        <w:pStyle w:val="Heading2"/>
        <w:keepNext w:val="1"/>
        <w:widowControl w:val="1"/>
        <w:bidi w:val="0"/>
        <w:rPr>
          <w:rFonts w:ascii="Futura" w:hAnsi="Futura" w:eastAsia="Futura" w:cs="Futura"/>
          <w:color w:val="075FA9"/>
          <w:sz w:val="32"/>
          <w:szCs w:val="32"/>
          <w:rtl w:val="0"/>
          <w:lang w:val="en-US"/>
        </w:rPr>
      </w:pPr>
      <w:r>
        <w:rPr>
          <w:rFonts w:ascii="Futura" w:hAnsi="Futura" w:eastAsia="Futura" w:cs="Futura"/>
          <w:b w:val="1"/>
          <w:color w:val="075FA9"/>
          <w:sz w:val="32"/>
          <w:szCs w:val="32"/>
          <w:rtl w:val="0"/>
          <w:lang w:val="en-US"/>
        </w:rPr>
        <w:t>Averaging repeated readings</w:t>
      </w:r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Averaging is useful when the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q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uantity of interest stays constant but independent measurement noise changes from reading to reading. The desired mean is preserved, while random fluctuations become smaller.</w:t>
      </w:r>
    </w:p>
    <w:p>
      <w:pPr>
        <w:pStyle w:val="BodyText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For the average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M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n</m:t>
              </m:r>
            </m:sub>
          </m:sSub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f>
            <m:fPr>
              <m:type m:val="bar"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fPr>
            <m:num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1</m:t>
              </m:r>
            </m:num>
            <m:den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naryPr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k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1</m:t>
              </m:r>
            </m:sub>
            <m:sup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X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k</m:t>
                  </m:r>
                </m:sub>
              </m:sSub>
            </m:e>
          </m:nary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independence gives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E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{</m:t>
          </m:r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M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n</m:t>
              </m:r>
            </m:sub>
          </m:sSub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}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μ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X</m:t>
              </m:r>
            </m:sub>
          </m:sSub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  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Var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M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n</m:t>
                  </m:r>
                </m:sub>
              </m:sSub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f>
            <m:fPr>
              <m:type m:val="bar"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Sup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σ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X</m:t>
                  </m:r>
                </m:sub>
                <m:sup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2</m:t>
                  </m:r>
                </m:sup>
              </m:sSubSup>
            </m:num>
            <m:den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n</m:t>
              </m:r>
            </m:den>
          </m:f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  </m:t>
          </m:r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σ</m:t>
              </m:r>
            </m:e>
            <m:sub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M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n</m:t>
                  </m:r>
                </m:sub>
              </m:sSub>
            </m:sub>
          </m:sSub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f>
            <m:fPr>
              <m:type m:val="bar"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σ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X</m:t>
                  </m:r>
                </m:sub>
              </m:sSub>
            </m:num>
            <m:den>
              <m:rad>
                <m:radPr>
                  <m:degHide m:val="on"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radPr>
                <m:deg/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n</m:t>
                  </m:r>
                </m:e>
              </m:rad>
            </m:den>
          </m:f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If the readings are independent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G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aussian variables with a common law,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M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n</m:t>
              </m:r>
            </m:sub>
          </m:sSub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∼</m:t>
          </m:r>
          <m:r>
            <m:rPr>
              <m:sty m:val="p"/>
              <m:scr m:val="script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N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​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μ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X</m:t>
                  </m:r>
                </m:sub>
              </m:sSub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,</m:t>
              </m:r>
              <m:f>
                <m:fPr>
                  <m:type m:val="bar"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σ</m:t>
                      </m:r>
                    </m:e>
                    <m:sub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X</m:t>
                      </m:r>
                    </m:sub>
                    <m:sup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n</m:t>
                  </m:r>
                </m:den>
              </m:f>
            </m:e>
          </m:d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exactly. For non-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G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aussian independent identically distributed readings, the corresponding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G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aussian shape is a central-limit approximation for large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n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. Closely correlated readings do not generally provide the same variance reduction.</w:t>
      </w:r>
    </w:p>
    <w:bookmarkStart w:id="42" w:name="example-gaussian-voltage-and-averaging"/>
    <w:p>
      <w:pPr>
        <w:pStyle w:val="ExampleTitle"/>
        <w:keepNext w:val="1"/>
        <w:widowControl w:val="1"/>
        <w:bidi w:val="0"/>
        <w:rPr>
          <w:rFonts w:ascii="Futura" w:hAnsi="Futura" w:eastAsia="Futura" w:cs="Futura"/>
          <w:color w:val="075FA9"/>
          <w:sz w:val="28"/>
          <w:szCs w:val="28"/>
          <w:rtl w:val="0"/>
          <w:lang w:val="en-US"/>
        </w:rPr>
      </w:pPr>
      <w:r>
        <w:rPr>
          <w:rFonts w:ascii="Futura" w:hAnsi="Futura" w:eastAsia="Futura" w:cs="Futura"/>
          <w:b w:val="1"/>
          <w:i w:val="0"/>
          <w:iCs w:val="0"/>
          <w:color w:val="075FA9"/>
          <w:sz w:val="28"/>
          <w:szCs w:val="28"/>
          <w:rtl w:val="0"/>
          <w:lang w:val="en-US"/>
        </w:rPr>
        <w:t>Example: Gaussian voltage and averaging</w:t>
      </w:r>
    </w:p>
    <w:bookmarkStart w:id="40" w:name="question-1"/>
    <w:p>
      <w:pPr>
        <w:pStyle w:val="QuestionHeading"/>
        <w:keepNext w:val="1"/>
        <w:widowControl w:val="1"/>
        <w:bidi w:val="0"/>
        <w:rPr>
          <w:rFonts w:ascii="Futura" w:hAnsi="Futura" w:eastAsia="Futura" w:cs="Futura"/>
          <w:color w:val="075FA9"/>
          <w:sz w:val="27"/>
          <w:szCs w:val="27"/>
          <w:rtl w:val="0"/>
          <w:lang w:val="en-US"/>
        </w:rPr>
      </w:pPr>
      <w:r>
        <w:rPr>
          <w:rFonts w:ascii="URW Gothic" w:hAnsi="URW Gothic" w:eastAsia="URW Gothic" w:cs="URW Gothic"/>
          <w:b w:val="1"/>
          <w:i w:val="0"/>
          <w:iCs w:val="0"/>
          <w:color w:val="075FA9"/>
          <w:sz w:val="27"/>
          <w:szCs w:val="27"/>
          <w:rtl w:val="0"/>
          <w:lang w:val="en-US"/>
        </w:rPr>
        <w:t>Q</w:t>
      </w:r>
      <w:r>
        <w:rPr>
          <w:rFonts w:ascii="Futura" w:hAnsi="Futura" w:eastAsia="Futura" w:cs="Futura"/>
          <w:b w:val="1"/>
          <w:i w:val="0"/>
          <w:iCs w:val="0"/>
          <w:color w:val="075FA9"/>
          <w:sz w:val="27"/>
          <w:szCs w:val="27"/>
          <w:rtl w:val="0"/>
          <w:lang w:val="en-US"/>
        </w:rPr>
        <w:t>uestion</w:t>
      </w:r>
    </w:p>
    <w:p>
      <w:pPr>
        <w:pStyle w:val="Ques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</w:pP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 xml:space="preserve">A zero-mean </w:t>
      </w:r>
      <w:r>
        <w:rPr>
          <w:rFonts w:ascii="Noto Sans" w:hAnsi="Noto Sans" w:eastAsia="Noto Sans" w:cs="Noto Sans"/>
          <w:color w:val="075FA9"/>
          <w:sz w:val="27"/>
          <w:szCs w:val="27"/>
          <w:rtl w:val="0"/>
          <w:lang w:val="en-US"/>
        </w:rPr>
        <w:t>G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aussian voltage has standard deviation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10</m:t>
        </m:r>
      </m:oMath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 xml:space="preserve"> </w:t>
      </w:r>
      <w:r>
        <w:rPr>
          <w:rFonts w:ascii="Noto Sans" w:hAnsi="Noto Sans" w:eastAsia="Noto Sans" w:cs="Noto Sans"/>
          <w:color w:val="075FA9"/>
          <w:sz w:val="27"/>
          <w:szCs w:val="27"/>
          <w:rtl w:val="0"/>
          <w:lang w:val="en-US"/>
        </w:rPr>
        <w:t>V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. Add a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5</m:t>
        </m:r>
      </m:oMath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 xml:space="preserve"> </w:t>
      </w:r>
      <w:r>
        <w:rPr>
          <w:rFonts w:ascii="Noto Sans" w:hAnsi="Noto Sans" w:eastAsia="Noto Sans" w:cs="Noto Sans"/>
          <w:color w:val="075FA9"/>
          <w:sz w:val="27"/>
          <w:szCs w:val="27"/>
          <w:rtl w:val="0"/>
          <w:lang w:val="en-US"/>
        </w:rPr>
        <w:t>V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 xml:space="preserve"> offset. Find the probability of a positive reading, then find the probability that the average of two independent readings is positive.</w:t>
      </w:r>
    </w:p>
    <w:bookmarkEnd w:id="40"/>
    <w:bookmarkStart w:id="41" w:name="solution-1"/>
    <w:p>
      <w:pPr>
        <w:pStyle w:val="SolutionHeading"/>
        <w:keepNext w:val="1"/>
        <w:widowControl w:val="1"/>
        <w:bidi w:val="0"/>
        <w:rPr>
          <w:rFonts w:ascii="Futura" w:hAnsi="Futura" w:eastAsia="Futura" w:cs="Futura"/>
          <w:color w:val="000000"/>
          <w:sz w:val="24"/>
          <w:szCs w:val="24"/>
          <w:rtl w:val="0"/>
          <w:lang w:val="en-US"/>
        </w:rPr>
      </w:pPr>
      <w:r>
        <w:rPr>
          <w:rFonts w:ascii="Futura" w:hAnsi="Futura" w:eastAsia="Futura" w:cs="Futura"/>
          <w:b w:val="1"/>
          <w:i w:val="0"/>
          <w:iCs w:val="0"/>
          <w:color w:val="000000"/>
          <w:sz w:val="24"/>
          <w:szCs w:val="24"/>
          <w:rtl w:val="0"/>
          <w:lang w:val="en-US"/>
        </w:rPr>
        <w:t>Solution</w:t>
      </w:r>
    </w:p>
    <w:p>
      <w:pPr>
        <w:pStyle w:val="Solu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L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et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X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∼</m:t>
        </m:r>
        <m:r>
          <m:rPr>
            <m:sty m:val="p"/>
            <m:scr m:val="script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N</m:t>
        </m:r>
        <m:d>
          <m:dPr>
            <m:begChr m:val="("/>
            <m:sepChr m:val=""/>
            <m:endChr m:val=")"/>
            <m:grow/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d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0</m:t>
            </m:r>
            <m:r>
              <m:rPr>
                <m:sty m:val="p"/>
              </m:r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,</m:t>
            </m:r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100</m:t>
            </m:r>
          </m:e>
        </m:d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and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Y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=</m:t>
        </m:r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X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+</m:t>
        </m:r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5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. The constant offset changes the mean and leaves the variance unchanged:</w:t>
      </w:r>
    </w:p>
    <w:p>
      <w:pPr>
        <w:pStyle w:val="Solution"/>
        <w:keepNext w:val="0"/>
        <w:keepLines w:val="0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Y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∼</m:t>
          </m:r>
          <m:r>
            <m:rPr>
              <m:sty m:val="p"/>
              <m:scr m:val="script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N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5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,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100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Solu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Standardizing the zero threshold,</w:t>
      </w:r>
    </w:p>
    <w:p>
      <w:pPr>
        <w:pStyle w:val="Solution"/>
        <w:keepNext w:val="0"/>
        <w:keepLines w:val="0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P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Y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&gt;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0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Q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​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f>
                <m:fPr>
                  <m:type m:val="bar"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fPr>
                <m:num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−</m:t>
                  </m:r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5</m:t>
                  </m:r>
                </m:num>
                <m:den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10</m:t>
                  </m:r>
                </m:den>
              </m:f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1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−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Q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0.5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≈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0.6915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Solu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For two independent readings, let</w:t>
      </w:r>
    </w:p>
    <w:p>
      <w:pPr>
        <w:pStyle w:val="Solution"/>
        <w:keepNext w:val="0"/>
        <w:keepLines w:val="0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M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f>
            <m:fPr>
              <m:type m:val="bar"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Y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+</m:t>
              </m:r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Y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2</m:t>
                  </m:r>
                </m:sub>
              </m:sSub>
            </m:num>
            <m:den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2</m:t>
              </m:r>
            </m:den>
          </m:f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Solu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Their average is exactly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G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aussian:</w:t>
      </w:r>
    </w:p>
    <w:p>
      <w:pPr>
        <w:pStyle w:val="Solution"/>
        <w:keepNext w:val="0"/>
        <w:keepLines w:val="0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E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{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M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}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5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  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Var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M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f>
            <m:fPr>
              <m:type m:val="bar"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fPr>
            <m:num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100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+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100</m:t>
              </m:r>
            </m:num>
            <m:den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4</m:t>
              </m:r>
            </m:den>
          </m:f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50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</m:oMath>
      </m:oMathPara>
    </w:p>
    <w:p>
      <w:pPr>
        <w:pStyle w:val="Solution"/>
        <w:keepNext w:val="0"/>
        <w:keepLines w:val="0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M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∼</m:t>
          </m:r>
          <m:r>
            <m:rPr>
              <m:sty m:val="p"/>
              <m:scr m:val="script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N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5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,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50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Solu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Therefore,</w:t>
      </w:r>
    </w:p>
    <w:p>
      <w:pPr>
        <w:pStyle w:val="Solution"/>
        <w:keepNext w:val="0"/>
        <w:keepLines w:val="0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P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M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&gt;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0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Q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​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−</m:t>
              </m:r>
              <m:f>
                <m:fPr>
                  <m:type m:val="bar"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fPr>
                <m:num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5</m:t>
                  </m:r>
                </m:num>
                <m:den>
                  <m:rad>
                    <m:radPr>
                      <m:degHide m:val="on"/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50</m:t>
                      </m:r>
                    </m:e>
                  </m:rad>
                </m:den>
              </m:f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1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−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Q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​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f>
                <m:fPr>
                  <m:type m:val="bar"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fPr>
                <m:num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5</m:t>
                  </m:r>
                </m:num>
                <m:den>
                  <m:rad>
                    <m:radPr>
                      <m:degHide m:val="on"/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50</m:t>
                      </m:r>
                    </m:e>
                  </m:rad>
                </m:den>
              </m:f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≈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0.7602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Solu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Averaging keeps the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5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V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mean but reduces the standard deviation from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10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V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to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ad>
          <m:radPr>
            <m:degHide m:val="on"/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radPr>
          <m:deg/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50</m:t>
            </m:r>
          </m:e>
        </m:rad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V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. The probability of identifying the positive level therefore increases. This calculation uses the exact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G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aussian averaging law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;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no large-sample approximation is needed.</w:t>
      </w:r>
    </w:p>
    <w:bookmarkEnd w:id="41"/>
    <w:bookmarkEnd w:id="42"/>
    <w:bookmarkEnd w:id="43"/>
    <w:bookmarkEnd w:id="44"/>
    <w:bookmarkStart w:id="64" w:name="transformations-support-and-point-masses"/>
    <w:p>
      <w:pPr>
        <w:pStyle w:val="Heading1"/>
        <w:keepNext w:val="1"/>
        <w:pageBreakBefore w:val="1"/>
        <w:widowControl w:val="1"/>
        <w:bidi w:val="0"/>
        <w:rPr>
          <w:rFonts w:ascii="Futura" w:hAnsi="Futura" w:eastAsia="Futura" w:cs="Futura"/>
          <w:color w:val="C62019"/>
          <w:sz w:val="40"/>
          <w:szCs w:val="40"/>
          <w:rtl w:val="0"/>
          <w:lang w:val="en-US"/>
        </w:rPr>
      </w:pPr>
      <w:r>
        <w:rPr>
          <w:rFonts w:ascii="Futura" w:hAnsi="Futura" w:eastAsia="Futura" w:cs="Futura"/>
          <w:b w:val="1"/>
          <w:color w:val="C62019"/>
          <w:sz w:val="40"/>
          <w:szCs w:val="40"/>
          <w:rtl w:val="0"/>
          <w:lang w:val="en-US"/>
        </w:rPr>
        <w:t>Transformations</w:t>
      </w:r>
      <w:r>
        <w:rPr>
          <w:rFonts w:ascii="URW Gothic" w:hAnsi="URW Gothic" w:eastAsia="URW Gothic" w:cs="URW Gothic"/>
          <w:b w:val="1"/>
          <w:color w:val="C62019"/>
          <w:sz w:val="40"/>
          <w:szCs w:val="40"/>
          <w:rtl w:val="0"/>
          <w:lang w:val="en-US"/>
        </w:rPr>
        <w:t>,</w:t>
      </w:r>
      <w:r>
        <w:rPr>
          <w:rFonts w:ascii="Futura" w:hAnsi="Futura" w:eastAsia="Futura" w:cs="Futura"/>
          <w:b w:val="1"/>
          <w:color w:val="C62019"/>
          <w:sz w:val="40"/>
          <w:szCs w:val="40"/>
          <w:rtl w:val="0"/>
          <w:lang w:val="en-US"/>
        </w:rPr>
        <w:t xml:space="preserve"> Support</w:t>
      </w:r>
      <w:r>
        <w:rPr>
          <w:rFonts w:ascii="URW Gothic" w:hAnsi="URW Gothic" w:eastAsia="URW Gothic" w:cs="URW Gothic"/>
          <w:b w:val="1"/>
          <w:color w:val="C62019"/>
          <w:sz w:val="40"/>
          <w:szCs w:val="40"/>
          <w:rtl w:val="0"/>
          <w:lang w:val="en-US"/>
        </w:rPr>
        <w:t>,</w:t>
      </w:r>
      <w:r>
        <w:rPr>
          <w:rFonts w:ascii="Futura" w:hAnsi="Futura" w:eastAsia="Futura" w:cs="Futura"/>
          <w:b w:val="1"/>
          <w:color w:val="C62019"/>
          <w:sz w:val="40"/>
          <w:szCs w:val="40"/>
          <w:rtl w:val="0"/>
          <w:lang w:val="en-US"/>
        </w:rPr>
        <w:t xml:space="preserve"> and Point Masses</w:t>
      </w:r>
    </w:p>
    <w:bookmarkStart w:id="45" w:name="X0f984b7303103b882df98c0ba6228df0436ab8b"/>
    <w:p>
      <w:pPr>
        <w:pStyle w:val="Heading2"/>
        <w:keepNext w:val="1"/>
        <w:widowControl w:val="1"/>
        <w:bidi w:val="0"/>
        <w:rPr>
          <w:rFonts w:ascii="Futura" w:hAnsi="Futura" w:eastAsia="Futura" w:cs="Futura"/>
          <w:color w:val="075FA9"/>
          <w:sz w:val="32"/>
          <w:szCs w:val="32"/>
          <w:rtl w:val="0"/>
          <w:lang w:val="en-US"/>
        </w:rPr>
      </w:pPr>
      <w:r>
        <w:rPr>
          <w:rFonts w:ascii="Futura" w:hAnsi="Futura" w:eastAsia="Futura" w:cs="Futura"/>
          <w:b w:val="1"/>
          <w:color w:val="075FA9"/>
          <w:sz w:val="32"/>
          <w:szCs w:val="32"/>
          <w:rtl w:val="0"/>
          <w:lang w:val="en-US"/>
        </w:rPr>
        <w:t>Why a transformation changes the distribution</w:t>
      </w:r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 receiver may amplify a noisy voltage, add a DC offset, rectify it, or limit its amplitude. If the input reading is the random variable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X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, the device output is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Y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g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X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The transformation changes both the output values that can occur and the probabilities attached to them. An amplifier spreads or compresses the range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;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a rectifier can send many different input readings to the same output value. For this reason, transforming a density formula alone is not enough: the output support and any point masses must also be identified.</w:t>
      </w:r>
    </w:p>
    <w:bookmarkEnd w:id="45"/>
    <w:bookmarkStart w:id="46" w:name="start-with-the-output-cdf"/>
    <w:p>
      <w:pPr>
        <w:pStyle w:val="Heading2"/>
        <w:keepNext w:val="1"/>
        <w:widowControl w:val="1"/>
        <w:bidi w:val="0"/>
        <w:rPr>
          <w:rFonts w:ascii="Futura" w:hAnsi="Futura" w:eastAsia="Futura" w:cs="Futura"/>
          <w:color w:val="075FA9"/>
          <w:sz w:val="32"/>
          <w:szCs w:val="32"/>
          <w:rtl w:val="0"/>
          <w:lang w:val="en-US"/>
        </w:rPr>
      </w:pPr>
      <w:r>
        <w:rPr>
          <w:rFonts w:ascii="Futura" w:hAnsi="Futura" w:eastAsia="Futura" w:cs="Futura"/>
          <w:b w:val="1"/>
          <w:color w:val="075FA9"/>
          <w:sz w:val="32"/>
          <w:szCs w:val="32"/>
          <w:rtl w:val="0"/>
          <w:lang w:val="en-US"/>
        </w:rPr>
        <w:t>Start with the output CDF</w:t>
      </w:r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The event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Y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≤</m:t>
        </m:r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y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means that the input satisfies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g</m:t>
        </m:r>
        <m:d>
          <m:dPr>
            <m:begChr m:val="("/>
            <m:sepChr m:val=""/>
            <m:endChr m:val=")"/>
            <m:grow/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d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X</m:t>
            </m:r>
          </m:e>
        </m:d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≤</m:t>
        </m:r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y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. Therefore,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F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Y</m:t>
              </m:r>
            </m:sub>
          </m:sSub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y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P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Y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≤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y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P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g</m:t>
              </m:r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≤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y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Find the input intervals satisfying the ine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q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uality, then add their probabilities. If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X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has a density,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F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Y</m:t>
              </m:r>
            </m:sub>
          </m:sSub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y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nary>
            <m:naryPr>
              <m:chr m:val="∫"/>
              <m:limLoc m:val="subSup"/>
              <m:subHide m:val="off"/>
              <m:supHide m:val="on"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naryPr>
            <m:sub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{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: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g</m:t>
              </m:r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≤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y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}</m:t>
              </m:r>
            </m:sub>
            <m:sup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​</m:t>
              </m:r>
            </m:sup>
            <m:e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f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X</m:t>
                  </m:r>
                </m:sub>
              </m:sSub>
            </m:e>
          </m:nary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x</m:t>
              </m:r>
            </m:e>
          </m:d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 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d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x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The integral automatically ignores input values outside the support because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sSub>
          <m:sSubPr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sSub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f</m:t>
            </m:r>
          </m:e>
          <m:sub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X</m:t>
            </m:r>
          </m:sub>
        </m:sSub>
        <m:d>
          <m:dPr>
            <m:begChr m:val="("/>
            <m:sepChr m:val=""/>
            <m:endChr m:val=")"/>
            <m:grow/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d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x</m:t>
            </m:r>
          </m:e>
        </m:d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=</m:t>
        </m:r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0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there. The CDF method also works when part of the output law is discrete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;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an ordinary derivative describes only its continuous part.</w:t>
      </w:r>
    </w:p>
    <w:bookmarkEnd w:id="46"/>
    <w:bookmarkStart w:id="47" w:name="a-single-inverse-branch"/>
    <w:p>
      <w:pPr>
        <w:pStyle w:val="Heading2"/>
        <w:keepNext w:val="1"/>
        <w:widowControl w:val="1"/>
        <w:bidi w:val="0"/>
        <w:rPr>
          <w:rFonts w:ascii="Futura" w:hAnsi="Futura" w:eastAsia="Futura" w:cs="Futura"/>
          <w:color w:val="075FA9"/>
          <w:sz w:val="32"/>
          <w:szCs w:val="32"/>
          <w:rtl w:val="0"/>
          <w:lang w:val="en-US"/>
        </w:rPr>
      </w:pPr>
      <w:r>
        <w:rPr>
          <w:rFonts w:ascii="Futura" w:hAnsi="Futura" w:eastAsia="Futura" w:cs="Futura"/>
          <w:b w:val="1"/>
          <w:color w:val="075FA9"/>
          <w:sz w:val="32"/>
          <w:szCs w:val="32"/>
          <w:rtl w:val="0"/>
          <w:lang w:val="en-US"/>
        </w:rPr>
        <w:t>A single inverse branch</w:t>
      </w:r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Suppose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X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has a density and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g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is strictly monotone on its input support. With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h</m:t>
        </m:r>
        <m:d>
          <m:dPr>
            <m:begChr m:val="("/>
            <m:sepChr m:val=""/>
            <m:endChr m:val=")"/>
            <m:grow/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d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y</m:t>
            </m:r>
          </m:e>
        </m:d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=</m:t>
        </m:r>
        <m:sSup>
          <m:sSupPr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sSup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g</m:t>
            </m:r>
          </m:e>
          <m:sup>
            <m:r>
              <m:rPr>
                <m:sty m:val="p"/>
              </m:r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−</m:t>
            </m:r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1</m:t>
            </m:r>
          </m:sup>
        </m:sSup>
        <m:d>
          <m:dPr>
            <m:begChr m:val="("/>
            <m:sepChr m:val=""/>
            <m:endChr m:val=")"/>
            <m:grow/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d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y</m:t>
            </m:r>
          </m:e>
        </m:d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,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F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Y</m:t>
              </m:r>
            </m:sub>
          </m:sSub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y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d>
            <m:dPr>
              <m:begChr m:val="{"/>
              <m:sepChr m:val=""/>
              <m:endChr m:val="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X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  <m:ctrl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h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  <m:ctrlP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m:t>y</m:t>
                            </m:r>
                          </m:e>
                        </m:d>
                      </m:e>
                    </m:d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,</m:t>
                    </m:r>
                  </m:e>
                  <m:e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g</m:t>
                    </m:r>
                    <m:r>
                      <m:rPr>
                        <m:nor/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 increasing</m:t>
                    </m:r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−</m:t>
                    </m:r>
                    <m:sSub>
                      <m:sSubPr>
                        <m:ctrl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X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  <m:ctrl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h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  <m:ctrlP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m:t>y</m:t>
                            </m:r>
                          </m:e>
                        </m:d>
                      </m:e>
                    </m:d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,</m:t>
                    </m:r>
                  </m:e>
                  <m:e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g</m:t>
                    </m:r>
                    <m:r>
                      <m:rPr>
                        <m:nor/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 decreasing</m:t>
                    </m:r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Where the inverse is differentiable,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borderBoxPr>
            <m:e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f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Y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y</m:t>
                  </m:r>
                </m:e>
              </m:d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f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X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h</m:t>
                  </m:r>
                  <m:d>
                    <m:dPr>
                      <m:begChr m:val="("/>
                      <m:sepChr m:val=""/>
                      <m:endChr m:val=")"/>
                      <m:grow/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y</m:t>
                      </m:r>
                    </m:e>
                  </m:d>
                </m:e>
              </m:d>
              <m:d>
                <m:dPr>
                  <m:begChr m:val="|"/>
                  <m:sepChr m:val=""/>
                  <m:endChr m:val="|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f>
                    <m:fPr>
                      <m:type m:val="bar"/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d</m:t>
                      </m:r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h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  <m:ctrlP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  <m:t>y</m:t>
                          </m:r>
                        </m:e>
                      </m:d>
                    </m:num>
                    <m:den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d</m:t>
                      </m:r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y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.</m:t>
              </m:r>
            </m:e>
          </m:borderBox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The derivative accounts for the change in interval width. Compressing an input interval into a narrower output interval increases the density there while preserving its probability. Its absolute value keeps the density nonnegative when the transformation reverses the input order.</w:t>
      </w:r>
    </w:p>
    <w:p>
      <w:pPr>
        <w:pStyle w:val="BodyText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Use this expression only for output values reached by the supported input. For a bounded input interval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d>
          <m:dPr>
            <m:begChr m:val="["/>
            <m:sepChr m:val=""/>
            <m:endChr m:val="]"/>
            <m:grow/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d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a</m:t>
            </m:r>
            <m:r>
              <m:rPr>
                <m:sty m:val="p"/>
              </m:r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,</m:t>
            </m:r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b</m:t>
            </m:r>
          </m:e>
        </m:d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under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Y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=</m:t>
        </m:r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c</m:t>
        </m:r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X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+</m:t>
        </m:r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d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,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output interval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d>
            <m:dPr>
              <m:begChr m:val="{"/>
              <m:sepChr m:val=""/>
              <m:endChr m:val="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mPr>
                <m:mr>
                  <m:e>
                    <m:d>
                      <m:dPr>
                        <m:begChr m:val="["/>
                        <m:sepChr m:val=""/>
                        <m:endChr m:val="]"/>
                        <m:grow/>
                        <m:ctrl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c</m:t>
                        </m:r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a</m:t>
                        </m:r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+</m:t>
                        </m:r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d</m:t>
                        </m:r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,</m:t>
                        </m:r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 </m:t>
                        </m:r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c</m:t>
                        </m:r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b</m:t>
                        </m:r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+</m:t>
                        </m:r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d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,</m:t>
                    </m:r>
                  </m:e>
                  <m:e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&gt;</m:t>
                    </m:r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,</m:t>
                    </m:r>
                  </m:e>
                </m:mr>
                <m:mr>
                  <m:e>
                    <m:d>
                      <m:dPr>
                        <m:begChr m:val="["/>
                        <m:sepChr m:val=""/>
                        <m:endChr m:val="]"/>
                        <m:grow/>
                        <m:ctrl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c</m:t>
                        </m:r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b</m:t>
                        </m:r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+</m:t>
                        </m:r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d</m:t>
                        </m:r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,</m:t>
                        </m:r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 </m:t>
                        </m:r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c</m:t>
                        </m:r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a</m:t>
                        </m:r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+</m:t>
                        </m:r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d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,</m:t>
                    </m:r>
                  </m:e>
                  <m:e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&lt;</m:t>
                    </m:r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The density is zero outside the admissible output range. A decreasing transformation swaps the two interval endpoints.</w:t>
      </w:r>
    </w:p>
    <w:bookmarkEnd w:id="47"/>
    <w:bookmarkStart w:id="48" w:name="several-inverse-branches"/>
    <w:p>
      <w:pPr>
        <w:pStyle w:val="Heading2"/>
        <w:keepNext w:val="1"/>
        <w:widowControl w:val="1"/>
        <w:bidi w:val="0"/>
        <w:rPr>
          <w:rFonts w:ascii="Futura" w:hAnsi="Futura" w:eastAsia="Futura" w:cs="Futura"/>
          <w:color w:val="075FA9"/>
          <w:sz w:val="32"/>
          <w:szCs w:val="32"/>
          <w:rtl w:val="0"/>
          <w:lang w:val="en-US"/>
        </w:rPr>
      </w:pPr>
      <w:r>
        <w:rPr>
          <w:rFonts w:ascii="Futura" w:hAnsi="Futura" w:eastAsia="Futura" w:cs="Futura"/>
          <w:b w:val="1"/>
          <w:color w:val="075FA9"/>
          <w:sz w:val="32"/>
          <w:szCs w:val="32"/>
          <w:rtl w:val="0"/>
          <w:lang w:val="en-US"/>
        </w:rPr>
        <w:t>Several inverse branches</w:t>
      </w:r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Different input values can produce the same output. If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g</m:t>
        </m:r>
        <m:d>
          <m:dPr>
            <m:begChr m:val="("/>
            <m:sepChr m:val=""/>
            <m:endChr m:val=")"/>
            <m:grow/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dPr>
          <m:e>
            <m:sSub>
              <m:sSubPr>
                <m:ctrl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</m:ctrlPr>
              </m:sSubPr>
              <m:e>
                <m: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x</m:t>
                </m:r>
              </m:e>
              <m:sub>
                <m: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i</m:t>
                </m:r>
              </m:sub>
            </m:sSub>
          </m:e>
        </m:d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=</m:t>
        </m:r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y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on locally invertible continuous branches, each admissible root contributes: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borderBoxPr>
            <m:e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f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o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t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y</m:t>
                  </m:r>
                </m:e>
              </m:d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naryPr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i</m:t>
                  </m:r>
                </m:sub>
                <m:sup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​</m:t>
                  </m:r>
                </m:sup>
                <m:e>
                  <m:f>
                    <m:fPr>
                      <m:type m:val="bar"/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  <m:t>X</m:t>
                          </m:r>
                        </m:sub>
                      </m:sSub>
                      <m:d>
                        <m:dPr>
                          <m:begChr m:val="("/>
                          <m:sepChr m:val=""/>
                          <m:endChr m:val=")"/>
                          <m:grow/>
                          <m:ctrlP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Latin Modern Math" w:hAnsi="Latin Modern Math" w:eastAsia="Latin Modern Math" w:cs="Latin Modern Math"/>
                                  <w:color w:val="000000"/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Latin Modern Math" w:hAnsi="Latin Modern Math" w:eastAsia="Latin Modern Math" w:cs="Latin Modern Math"/>
                                  <w:color w:val="000000"/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Latin Modern Math" w:hAnsi="Latin Modern Math" w:eastAsia="Latin Modern Math" w:cs="Latin Modern Math"/>
                                  <w:color w:val="000000"/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num>
                    <m:den>
                      <m:d>
                        <m:dPr>
                          <m:begChr m:val="|"/>
                          <m:sepChr m:val=""/>
                          <m:endChr m:val="|"/>
                          <m:grow/>
                          <m:ctrlP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  <m:t>g</m:t>
                          </m:r>
                          <m:r>
                            <m:rPr>
                              <m:sty m:val="p"/>
                            </m:rP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  <m:t>′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  <m:ctrlPr>
                                <w:rPr>
                                  <w:rFonts w:ascii="Latin Modern Math" w:hAnsi="Latin Modern Math" w:eastAsia="Latin Modern Math" w:cs="Latin Modern Math"/>
                                  <w:color w:val="000000"/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Latin Modern Math" w:hAnsi="Latin Modern Math" w:eastAsia="Latin Modern Math" w:cs="Latin Modern Math"/>
                                      <w:color w:val="000000"/>
                                      <w:sz w:val="24"/>
                                      <w:szCs w:val="24"/>
                                      <w:rtl w:val="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Latin Modern Math" w:hAnsi="Latin Modern Math" w:eastAsia="Latin Modern Math" w:cs="Latin Modern Math"/>
                                      <w:color w:val="000000"/>
                                      <w:sz w:val="24"/>
                                      <w:szCs w:val="24"/>
                                      <w:rtl w:val="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Latin Modern Math" w:hAnsi="Latin Modern Math" w:eastAsia="Latin Modern Math" w:cs="Latin Modern Math"/>
                                      <w:color w:val="000000"/>
                                      <w:sz w:val="24"/>
                                      <w:szCs w:val="24"/>
                                      <w:rtl w:val="0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den>
                  </m:f>
                </m:e>
              </m:nary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,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  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g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′</m:t>
              </m:r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≠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0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.</m:t>
              </m:r>
            </m:e>
          </m:borderBox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Include only roots belonging to the input support and the corresponding branch. Summing contributions is necessary because the output cannot distinguish which input branch produced the reading.</w:t>
      </w:r>
    </w:p>
    <w:p>
      <w:pPr>
        <w:pStyle w:val="BodyText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b/>
          <w:bCs/>
          <w:color w:val="000000"/>
          <w:sz w:val="24"/>
          <w:szCs w:val="24"/>
          <w:rtl w:val="0"/>
          <w:lang w:val="en-US"/>
        </w:rPr>
        <w:t>A s</w:t>
      </w:r>
      <w:r>
        <w:rPr>
          <w:rFonts w:ascii="Noto Sans" w:hAnsi="Noto Sans" w:eastAsia="Noto Sans" w:cs="Noto Sans"/>
          <w:b/>
          <w:bCs/>
          <w:color w:val="000000"/>
          <w:sz w:val="24"/>
          <w:szCs w:val="24"/>
          <w:rtl w:val="0"/>
          <w:lang w:val="en-US"/>
        </w:rPr>
        <w:t>q</w:t>
      </w:r>
      <w:r>
        <w:rPr>
          <w:rFonts w:ascii="Gill Sans" w:hAnsi="Gill Sans" w:eastAsia="Gill Sans" w:cs="Gill Sans"/>
          <w:b/>
          <w:bCs/>
          <w:color w:val="000000"/>
          <w:sz w:val="24"/>
          <w:szCs w:val="24"/>
          <w:rtl w:val="0"/>
          <w:lang w:val="en-US"/>
        </w:rPr>
        <w:t>uare-law detector.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S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q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uaring a signed voltage makes its output nonnegative. For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X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∼</m:t>
        </m:r>
        <m:r>
          <m:rPr>
            <m:sty m:val="p"/>
            <m:scr m:val="script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N</m:t>
        </m:r>
        <m:d>
          <m:dPr>
            <m:begChr m:val="("/>
            <m:sepChr m:val=""/>
            <m:endChr m:val=")"/>
            <m:grow/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d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0</m:t>
            </m:r>
            <m:r>
              <m:rPr>
                <m:sty m:val="p"/>
              </m:r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,</m:t>
            </m:r>
            <m:sSubSup>
              <m:sSubSupPr>
                <m:ctrl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</m:ctrlPr>
              </m:sSubSupPr>
              <m:e>
                <m: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σ</m:t>
                </m:r>
              </m:e>
              <m:sub>
                <m: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X</m:t>
                </m:r>
              </m:sub>
              <m:sup>
                <m: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2</m:t>
                </m:r>
              </m:sup>
            </m:sSubSup>
          </m:e>
        </m:d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and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Y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=</m:t>
        </m:r>
        <m:sSup>
          <m:sSupPr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sSup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X</m:t>
            </m:r>
          </m:e>
          <m:sup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2</m:t>
            </m:r>
          </m:sup>
        </m:sSup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, an output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y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&gt;</m:t>
        </m:r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0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has two input roots,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ad>
          <m:radPr>
            <m:degHide m:val="on"/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radPr>
          <m:deg/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y</m:t>
            </m:r>
          </m:e>
        </m:rad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and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−</m:t>
        </m:r>
        <m:rad>
          <m:radPr>
            <m:degHide m:val="on"/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radPr>
          <m:deg/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y</m:t>
            </m:r>
          </m:e>
        </m:rad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: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mPr>
            <m:mr>
              <m:e>
                <m:sSub>
                  <m:sSubPr>
                    <m:ctrl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</m:ctrlPr>
                  </m:sSubPr>
                  <m:e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Y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  <m:ctrl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</m:ctrlPr>
                  </m:dPr>
                  <m:e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y</m:t>
                    </m:r>
                  </m:e>
                </m:d>
              </m:e>
              <m:e>
                <m:r>
                  <m:rPr>
                    <m:sty m:val="p"/>
                  </m:r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=</m:t>
                </m:r>
                <m:f>
                  <m:fPr>
                    <m:type m:val="bar"/>
                    <m:ctrl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X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  <m:ctrl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</m:ctrlPr>
                      </m:dPr>
                      <m:e>
                        <m:rad>
                          <m:radPr>
                            <m:degHide m:val="on"/>
                            <m:ctrlP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m:t>y</m:t>
                            </m:r>
                          </m:e>
                        </m:rad>
                      </m:e>
                    </m:d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X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  <m:ctrl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−</m:t>
                        </m:r>
                        <m:rad>
                          <m:radPr>
                            <m:degHide m:val="on"/>
                            <m:ctrlP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m:t>y</m:t>
                            </m:r>
                          </m:e>
                        </m:rad>
                      </m:e>
                    </m:d>
                  </m:num>
                  <m:den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2</m:t>
                    </m:r>
                    <m:rad>
                      <m:radPr>
                        <m:degHide m:val="on"/>
                        <m:ctrl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y</m:t>
                        </m:r>
                      </m:e>
                    </m:rad>
                  </m:den>
                </m:f>
              </m:e>
            </m:mr>
            <m:mr>
              <m:e>
                <m:r>
                  <m:rPr>
                    <m:nor/>
                  </m:r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 xml:space="preserve"> </m:t>
                </m:r>
              </m:e>
              <m:e>
                <m:r>
                  <m:rPr>
                    <m:sty m:val="p"/>
                  </m:r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=</m:t>
                </m:r>
                <m:f>
                  <m:fPr>
                    <m:type m:val="bar"/>
                    <m:ctrl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−</m:t>
                        </m:r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y</m:t>
                        </m:r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/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  <m:ctrlP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m:t>2</m:t>
                            </m:r>
                            <m:sSubSup>
                              <m:sSubSupPr>
                                <m:ctrlPr>
                                  <w:rPr>
                                    <w:rFonts w:ascii="Latin Modern Math" w:hAnsi="Latin Modern Math" w:eastAsia="Latin Modern Math" w:cs="Latin Modern Math"/>
                                    <w:color w:val="000000"/>
                                    <w:sz w:val="24"/>
                                    <w:szCs w:val="24"/>
                                    <w:rtl w:val="0"/>
                                    <w:lang w:val="en-US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Latin Modern Math" w:hAnsi="Latin Modern Math" w:eastAsia="Latin Modern Math" w:cs="Latin Modern Math"/>
                                    <w:color w:val="000000"/>
                                    <w:sz w:val="24"/>
                                    <w:szCs w:val="24"/>
                                    <w:rtl w:val="0"/>
                                    <w:lang w:val="en-US"/>
                                  </w:rPr>
                                  <m:t>σ</m:t>
                                </m:r>
                              </m:e>
                              <m:sub>
                                <m:r>
                                  <w:rPr>
                                    <w:rFonts w:ascii="Latin Modern Math" w:hAnsi="Latin Modern Math" w:eastAsia="Latin Modern Math" w:cs="Latin Modern Math"/>
                                    <w:color w:val="000000"/>
                                    <w:sz w:val="24"/>
                                    <w:szCs w:val="24"/>
                                    <w:rtl w:val="0"/>
                                    <w:lang w:val="en-US"/>
                                  </w:rPr>
                                  <m:t>X</m:t>
                                </m:r>
                              </m:sub>
                              <m:sup>
                                <m:r>
                                  <w:rPr>
                                    <w:rFonts w:ascii="Latin Modern Math" w:hAnsi="Latin Modern Math" w:eastAsia="Latin Modern Math" w:cs="Latin Modern Math"/>
                                    <w:color w:val="000000"/>
                                    <w:sz w:val="24"/>
                                    <w:szCs w:val="24"/>
                                    <w:rtl w:val="0"/>
                                    <w:lang w:val="en-US"/>
                                  </w:rPr>
                                  <m:t>2</m:t>
                                </m:r>
                              </m:sup>
                            </m:sSubSup>
                          </m:e>
                        </m:d>
                      </m:sup>
                    </m:sSup>
                  </m:num>
                  <m:den>
                    <m:sSub>
                      <m:sSubPr>
                        <m:ctrl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X</m:t>
                        </m:r>
                      </m:sub>
                    </m:sSub>
                    <m:rad>
                      <m:radPr>
                        <m:degHide m:val="on"/>
                        <m:ctrl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2</m:t>
                        </m:r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π</m:t>
                        </m:r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y</m:t>
                        </m:r>
                      </m:e>
                    </m:rad>
                  </m:den>
                </m:f>
                <m:r>
                  <m:rPr>
                    <m:sty m:val="p"/>
                  </m:r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,</m:t>
                </m:r>
                <m: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  </m:t>
                </m:r>
                <m: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y</m:t>
                </m:r>
                <m:r>
                  <m:rPr>
                    <m:sty m:val="p"/>
                  </m:r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&gt;</m:t>
                </m:r>
                <m: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0</m:t>
                </m:r>
                <m:r>
                  <m:rPr>
                    <m:sty m:val="p"/>
                  </m:r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.</m:t>
                </m:r>
              </m:e>
            </m:mr>
          </m:m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The density is zero for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y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&lt;</m:t>
        </m:r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0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. The output is not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G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aussian: it has lost the sign of the input and cannot be negative. At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y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=</m:t>
        </m:r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0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, use the CDF or a limit rather than dividing by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g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′</m:t>
        </m:r>
        <m:d>
          <m:dPr>
            <m:begChr m:val="("/>
            <m:sepChr m:val=""/>
            <m:endChr m:val=")"/>
            <m:grow/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d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0</m:t>
            </m:r>
          </m:e>
        </m:d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=</m:t>
        </m:r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0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.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H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ere the density grows without bound as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y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↓</m:t>
        </m:r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0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, but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P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Y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0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P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0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0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 zero derivative at an isolated input point does not, by itself, create a point mass.</w:t>
      </w:r>
    </w:p>
    <w:bookmarkEnd w:id="48"/>
    <w:bookmarkStart w:id="49" w:name="constant-branches-and-point-masses"/>
    <w:p>
      <w:pPr>
        <w:pStyle w:val="Heading2"/>
        <w:keepNext w:val="1"/>
        <w:widowControl w:val="1"/>
        <w:bidi w:val="0"/>
        <w:rPr>
          <w:rFonts w:ascii="Futura" w:hAnsi="Futura" w:eastAsia="Futura" w:cs="Futura"/>
          <w:color w:val="075FA9"/>
          <w:sz w:val="32"/>
          <w:szCs w:val="32"/>
          <w:rtl w:val="0"/>
          <w:lang w:val="en-US"/>
        </w:rPr>
      </w:pPr>
      <w:r>
        <w:rPr>
          <w:rFonts w:ascii="Futura" w:hAnsi="Futura" w:eastAsia="Futura" w:cs="Futura"/>
          <w:b w:val="1"/>
          <w:color w:val="075FA9"/>
          <w:sz w:val="32"/>
          <w:szCs w:val="32"/>
          <w:rtl w:val="0"/>
          <w:lang w:val="en-US"/>
        </w:rPr>
        <w:t>Constant branches and point masses</w:t>
      </w:r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 constant branch maps an entire set of input values to one output value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sSub>
          <m:sSubPr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sSub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y</m:t>
            </m:r>
          </m:e>
          <m:sub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0</m:t>
            </m:r>
          </m:sub>
        </m:sSub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. Define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A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{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x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: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g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x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y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0</m:t>
              </m:r>
            </m:sub>
          </m:sSub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}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Its total output mass is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borderBox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P</m:t>
              </m:r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P</m:t>
              </m:r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∈</m:t>
                  </m:r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A</m:t>
                  </m:r>
                </m:e>
              </m:d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F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Y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−</m:t>
              </m:r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F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Y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−</m:t>
                      </m:r>
                    </m:sup>
                  </m:sSubSup>
                </m:e>
              </m:d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.</m:t>
              </m:r>
            </m:e>
          </m:borderBox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The notation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sSub>
          <m:sSubPr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sSub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F</m:t>
            </m:r>
          </m:e>
          <m:sub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Y</m:t>
            </m:r>
          </m:sub>
        </m:sSub>
        <m:d>
          <m:dPr>
            <m:begChr m:val="("/>
            <m:sepChr m:val=""/>
            <m:endChr m:val=")"/>
            <m:grow/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dPr>
          <m:e>
            <m:sSubSup>
              <m:sSubSupPr>
                <m:ctrl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</m:ctrlPr>
              </m:sSubSupPr>
              <m:e>
                <m: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y</m:t>
                </m:r>
              </m:e>
              <m:sub>
                <m: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−</m:t>
                </m:r>
              </m:sup>
            </m:sSubSup>
          </m:e>
        </m:d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denotes the left limit,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F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Y</m:t>
              </m:r>
            </m:sub>
          </m:sSub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Sup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y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−</m:t>
                  </m:r>
                </m:sup>
              </m:sSubSup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limLow>
            <m:limLow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limLowPr>
            <m:e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lim</m:t>
              </m:r>
            </m:e>
            <m:lim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y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↑</m:t>
              </m:r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y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0</m:t>
                  </m:r>
                </m:sub>
              </m:sSub>
            </m:lim>
          </m:limLow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F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Y</m:t>
              </m:r>
            </m:sub>
          </m:sSub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y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 CDF jump is a probability at one exact output value. For a density-bearing input, the mass can be evaluated as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P</m:t>
        </m:r>
        <m:d>
          <m:dPr>
            <m:begChr m:val="("/>
            <m:sepChr m:val=""/>
            <m:endChr m:val=")"/>
            <m:grow/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d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X</m:t>
            </m:r>
            <m:r>
              <m:rPr>
                <m:sty m:val="p"/>
              </m:r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∈</m:t>
            </m:r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A</m:t>
            </m:r>
          </m:e>
        </m:d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=</m:t>
        </m:r>
        <m:nary>
          <m:naryPr>
            <m:chr m:val="∫"/>
            <m:limLoc m:val="subSup"/>
            <m:subHide m:val="off"/>
            <m:supHide m:val="on"/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naryPr>
          <m:sub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A</m:t>
            </m:r>
          </m:sub>
          <m:sup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​</m:t>
            </m:r>
          </m:sup>
          <m:e>
            <m:sSub>
              <m:sSubPr>
                <m:ctrl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</m:ctrlPr>
              </m:sSubPr>
              <m:e>
                <m: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f</m:t>
                </m:r>
              </m:e>
              <m:sub>
                <m: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X</m:t>
                </m:r>
              </m:sub>
            </m:sSub>
          </m:e>
        </m:nary>
        <m:d>
          <m:dPr>
            <m:begChr m:val="("/>
            <m:sepChr m:val=""/>
            <m:endChr m:val=")"/>
            <m:grow/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d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x</m:t>
            </m:r>
          </m:e>
        </m:d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 </m:t>
        </m:r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d</m:t>
        </m:r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x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. It is positive only when the mapped set carries positive input probability. Retain the remaining continuous density separately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;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its integral need not e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q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ual one by itself.</w:t>
      </w:r>
    </w:p>
    <w:p>
      <w:pPr>
        <w:pStyle w:val="BodyText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If the output contains a continuous part and masses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sSub>
          <m:sSubPr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sSub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p</m:t>
            </m:r>
          </m:e>
          <m:sub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k</m:t>
            </m:r>
          </m:sub>
        </m:sSub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at values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sSub>
          <m:sSubPr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sSub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y</m:t>
            </m:r>
          </m:e>
          <m:sub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k</m:t>
            </m:r>
          </m:sub>
        </m:sSub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, then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naryPr>
            <m:sub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−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∞</m:t>
              </m:r>
            </m:sub>
            <m:sup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∞</m:t>
              </m:r>
            </m:sup>
            <m:e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f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o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t</m:t>
                  </m:r>
                </m:sub>
              </m:sSub>
            </m:e>
          </m:nary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y</m:t>
              </m:r>
            </m:e>
          </m:d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 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d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y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+</m:t>
          </m:r>
          <m:nary>
            <m:naryPr>
              <m:chr m:val="∑"/>
              <m:limLoc m:val="undOvr"/>
              <m:subHide m:val="off"/>
              <m:supHide m:val="on"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naryPr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k</m:t>
              </m:r>
            </m:sub>
            <m:sup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​</m:t>
              </m:r>
            </m:sup>
            <m:e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p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k</m:t>
                  </m:r>
                </m:sub>
              </m:sSub>
            </m:e>
          </m:nary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1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The same law may be written using Dirac impulses: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f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Y</m:t>
              </m:r>
            </m:sub>
          </m:sSub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y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f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Y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c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o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n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t</m:t>
              </m:r>
            </m:sub>
          </m:sSub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y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+</m:t>
          </m:r>
          <m:nary>
            <m:naryPr>
              <m:chr m:val="∑"/>
              <m:limLoc m:val="undOvr"/>
              <m:subHide m:val="off"/>
              <m:supHide m:val="on"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naryPr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k</m:t>
              </m:r>
            </m:sub>
            <m:sup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​</m:t>
              </m:r>
            </m:sup>
            <m:e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p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k</m:t>
                  </m:r>
                </m:sub>
              </m:sSub>
            </m:e>
          </m:nary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δ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y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−</m:t>
              </m:r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y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k</m:t>
                  </m:r>
                </m:sub>
              </m:sSub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H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ere an impulse represents probability mass, rather than a finite density height.</w:t>
      </w:r>
    </w:p>
    <w:p>
      <w:pPr>
        <w:pStyle w:val="BodyText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b/>
          <w:bCs/>
          <w:color w:val="000000"/>
          <w:sz w:val="24"/>
          <w:szCs w:val="24"/>
          <w:rtl w:val="0"/>
          <w:lang w:val="en-US"/>
        </w:rPr>
        <w:t>A half-wave rectifier.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For zero-mean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G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aussian input and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Y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=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max</m:t>
        </m:r>
        <m:d>
          <m:dPr>
            <m:begChr m:val="("/>
            <m:sepChr m:val=""/>
            <m:endChr m:val=")"/>
            <m:grow/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d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X</m:t>
            </m:r>
            <m:r>
              <m:rPr>
                <m:sty m:val="p"/>
              </m:r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,</m:t>
            </m:r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0</m:t>
            </m:r>
          </m:e>
        </m:d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, every negative reading becomes zero, whereas positive readings remain unchanged. Conse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q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uently,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P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Y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0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f>
            <m:fPr>
              <m:type m:val="bar"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fPr>
            <m:num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1</m:t>
              </m:r>
            </m:num>
            <m:den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2</m:t>
              </m:r>
            </m:den>
          </m:f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  </m:t>
          </m:r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f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Y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c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o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n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t</m:t>
              </m:r>
            </m:sub>
          </m:sSub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y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f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X</m:t>
              </m:r>
            </m:sub>
          </m:sSub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y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 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y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&gt;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0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The CDF is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F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Y</m:t>
              </m:r>
            </m:sub>
          </m:sSub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y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d>
            <m:dPr>
              <m:begChr m:val="{"/>
              <m:sepChr m:val=""/>
              <m:endChr m:val="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,</m:t>
                    </m:r>
                  </m:e>
                  <m:e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&lt;</m:t>
                    </m:r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,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X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  <m:ctrl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y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,</m:t>
                    </m:r>
                  </m:e>
                  <m:e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≥</m:t>
                    </m:r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It jumps from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0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to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1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/</m:t>
        </m:r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2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at zero. The positive continuous part has probability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1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/</m:t>
        </m:r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2</m:t>
        </m:r>
      </m:oMath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;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together, the mass and density account for all possible readings.</w:t>
      </w:r>
    </w:p>
    <w:bookmarkEnd w:id="49"/>
    <w:bookmarkStart w:id="50" w:name="amplifying-and-shifting-gaussian-input"/>
    <w:p>
      <w:pPr>
        <w:pStyle w:val="Heading2"/>
        <w:keepNext w:val="1"/>
        <w:widowControl w:val="1"/>
        <w:bidi w:val="0"/>
        <w:rPr>
          <w:rFonts w:ascii="Futura" w:hAnsi="Futura" w:eastAsia="Futura" w:cs="Futura"/>
          <w:color w:val="075FA9"/>
          <w:sz w:val="32"/>
          <w:szCs w:val="32"/>
          <w:rtl w:val="0"/>
          <w:lang w:val="en-US"/>
        </w:rPr>
      </w:pPr>
      <w:r>
        <w:rPr>
          <w:rFonts w:ascii="Futura" w:hAnsi="Futura" w:eastAsia="Futura" w:cs="Futura"/>
          <w:b w:val="1"/>
          <w:color w:val="075FA9"/>
          <w:sz w:val="32"/>
          <w:szCs w:val="32"/>
          <w:rtl w:val="0"/>
          <w:lang w:val="en-US"/>
        </w:rPr>
        <w:t>Amplifying and shifting Gaussian input</w:t>
      </w:r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For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X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∼</m:t>
        </m:r>
        <m:r>
          <m:rPr>
            <m:sty m:val="p"/>
            <m:scr m:val="script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N</m:t>
        </m:r>
        <m:d>
          <m:dPr>
            <m:begChr m:val="("/>
            <m:sepChr m:val=""/>
            <m:endChr m:val=")"/>
            <m:grow/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dPr>
          <m:e>
            <m:sSub>
              <m:sSubPr>
                <m:ctrl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</m:ctrlPr>
              </m:sSubPr>
              <m:e>
                <m: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μ</m:t>
                </m:r>
              </m:e>
              <m:sub>
                <m: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X</m:t>
                </m:r>
              </m:sub>
            </m:sSub>
            <m:r>
              <m:rPr>
                <m:sty m:val="p"/>
              </m:r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,</m:t>
            </m:r>
            <m:sSubSup>
              <m:sSubSupPr>
                <m:ctrl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</m:ctrlPr>
              </m:sSubSupPr>
              <m:e>
                <m: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σ</m:t>
                </m:r>
              </m:e>
              <m:sub>
                <m: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X</m:t>
                </m:r>
              </m:sub>
              <m:sup>
                <m: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2</m:t>
                </m:r>
              </m:sup>
            </m:sSubSup>
          </m:e>
        </m:d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with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sSub>
          <m:sSubPr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sSub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σ</m:t>
            </m:r>
          </m:e>
          <m:sub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X</m:t>
            </m:r>
          </m:sub>
        </m:sSub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&gt;</m:t>
        </m:r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0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, let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Y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c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X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+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d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  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c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≠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0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The inverse is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x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=</m:t>
        </m:r>
        <m:d>
          <m:dPr>
            <m:begChr m:val="("/>
            <m:sepChr m:val=""/>
            <m:endChr m:val=")"/>
            <m:grow/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d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y</m:t>
            </m:r>
            <m:r>
              <m:rPr>
                <m:sty m:val="p"/>
              </m:r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−</m:t>
            </m:r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d</m:t>
            </m:r>
          </m:e>
        </m:d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/</m:t>
        </m:r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c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, so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mPr>
            <m:mr>
              <m:e>
                <m:sSub>
                  <m:sSubPr>
                    <m:ctrl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</m:ctrlPr>
                  </m:sSubPr>
                  <m:e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Y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  <m:ctrl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</m:ctrlPr>
                  </m:dPr>
                  <m:e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y</m:t>
                    </m:r>
                  </m:e>
                </m:d>
              </m:e>
              <m:e>
                <m:r>
                  <m:rPr>
                    <m:sty m:val="p"/>
                  </m:r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=</m:t>
                </m:r>
                <m:f>
                  <m:fPr>
                    <m:type m:val="bar"/>
                    <m:ctrl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</m:ctrlPr>
                  </m:fPr>
                  <m:num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1</m:t>
                    </m:r>
                  </m:num>
                  <m:den>
                    <m:d>
                      <m:dPr>
                        <m:begChr m:val="|"/>
                        <m:sepChr m:val=""/>
                        <m:endChr m:val="|"/>
                        <m:grow/>
                        <m:ctrl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c</m:t>
                        </m:r>
                      </m:e>
                    </m:d>
                  </m:den>
                </m:f>
                <m:sSub>
                  <m:sSubPr>
                    <m:ctrl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</m:ctrlPr>
                  </m:sSubPr>
                  <m:e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X</m:t>
                    </m:r>
                  </m:sub>
                </m:sSub>
                <m: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  <m:ctrl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</m:ctrlPr>
                  </m:dPr>
                  <m:e>
                    <m:f>
                      <m:fPr>
                        <m:type m:val="bar"/>
                        <m:ctrl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y</m:t>
                        </m:r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−</m:t>
                        </m:r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d</m:t>
                        </m:r>
                      </m:num>
                      <m:den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c</m:t>
                        </m:r>
                      </m:den>
                    </m:f>
                  </m:e>
                </m:d>
              </m:e>
            </m:mr>
            <m:mr>
              <m:e>
                <m:r>
                  <m:rPr>
                    <m:nor/>
                  </m:r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 xml:space="preserve"> </m:t>
                </m:r>
              </m:e>
              <m:e>
                <m:r>
                  <m:rPr>
                    <m:sty m:val="p"/>
                  </m:r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=</m:t>
                </m:r>
                <m:f>
                  <m:fPr>
                    <m:type m:val="bar"/>
                    <m:ctrl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</m:ctrlPr>
                  </m:fPr>
                  <m:num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1</m:t>
                    </m:r>
                  </m:num>
                  <m:den>
                    <m:rad>
                      <m:radPr>
                        <m:degHide m:val="on"/>
                        <m:ctrl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2</m:t>
                        </m:r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π</m:t>
                        </m:r>
                        <m:sSup>
                          <m:sSupPr>
                            <m:ctrlP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m:t>c</m:t>
                            </m:r>
                          </m:e>
                          <m:sup>
                            <m: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m:t>2</m:t>
                            </m:r>
                          </m:sup>
                        </m:sSup>
                        <m:sSubSup>
                          <m:sSubSupPr>
                            <m:ctrlP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m:t>X</m:t>
                            </m:r>
                          </m:sub>
                          <m:sup>
                            <m: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m:t>2</m:t>
                            </m:r>
                          </m:sup>
                        </m:sSubSup>
                      </m:e>
                    </m:rad>
                  </m:den>
                </m:f>
                <m:r>
                  <m:rPr>
                    <m:sty m:val="p"/>
                  </m:r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exp</m:t>
                </m:r>
                <m: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  <m:ctrl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−</m:t>
                    </m:r>
                    <m:f>
                      <m:fPr>
                        <m:type m:val="bar"/>
                        <m:ctrl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</m:ctrlPr>
                          </m:sSupPr>
                          <m:e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  <m:ctrlPr>
                                  <w:rPr>
                                    <w:rFonts w:ascii="Latin Modern Math" w:hAnsi="Latin Modern Math" w:eastAsia="Latin Modern Math" w:cs="Latin Modern Math"/>
                                    <w:color w:val="000000"/>
                                    <w:sz w:val="24"/>
                                    <w:szCs w:val="24"/>
                                    <w:rtl w:val="0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Latin Modern Math" w:hAnsi="Latin Modern Math" w:eastAsia="Latin Modern Math" w:cs="Latin Modern Math"/>
                                    <w:color w:val="000000"/>
                                    <w:sz w:val="24"/>
                                    <w:szCs w:val="24"/>
                                    <w:rtl w:val="0"/>
                                    <w:lang w:val="en-US"/>
                                  </w:rP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Latin Modern Math" w:hAnsi="Latin Modern Math" w:eastAsia="Latin Modern Math" w:cs="Latin Modern Math"/>
                                    <w:color w:val="000000"/>
                                    <w:sz w:val="24"/>
                                    <w:szCs w:val="24"/>
                                    <w:rtl w:val="0"/>
                                    <w:lang w:val="en-US"/>
                                  </w:rPr>
                                  <m:t>−</m:t>
                                </m:r>
                                <m:r>
                                  <w:rPr>
                                    <w:rFonts w:ascii="Latin Modern Math" w:hAnsi="Latin Modern Math" w:eastAsia="Latin Modern Math" w:cs="Latin Modern Math"/>
                                    <w:color w:val="000000"/>
                                    <w:sz w:val="24"/>
                                    <w:szCs w:val="24"/>
                                    <w:rtl w:val="0"/>
                                    <w:lang w:val="en-US"/>
                                  </w:rPr>
                                  <m:t>c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Latin Modern Math" w:hAnsi="Latin Modern Math" w:eastAsia="Latin Modern Math" w:cs="Latin Modern Math"/>
                                        <w:color w:val="000000"/>
                                        <w:sz w:val="24"/>
                                        <w:szCs w:val="24"/>
                                        <w:rtl w:val="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Latin Modern Math" w:hAnsi="Latin Modern Math" w:eastAsia="Latin Modern Math" w:cs="Latin Modern Math"/>
                                        <w:color w:val="000000"/>
                                        <w:sz w:val="24"/>
                                        <w:szCs w:val="24"/>
                                        <w:rtl w:val="0"/>
                                        <w:lang w:val="en-US"/>
                                      </w:rPr>
                                      <m:t>μ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Latin Modern Math" w:hAnsi="Latin Modern Math" w:eastAsia="Latin Modern Math" w:cs="Latin Modern Math"/>
                                        <w:color w:val="000000"/>
                                        <w:sz w:val="24"/>
                                        <w:szCs w:val="24"/>
                                        <w:rtl w:val="0"/>
                                        <w:lang w:val="en-US"/>
                                      </w:rPr>
                                      <m:t>X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Latin Modern Math" w:hAnsi="Latin Modern Math" w:eastAsia="Latin Modern Math" w:cs="Latin Modern Math"/>
                                    <w:color w:val="000000"/>
                                    <w:sz w:val="24"/>
                                    <w:szCs w:val="24"/>
                                    <w:rtl w:val="0"/>
                                    <w:lang w:val="en-US"/>
                                  </w:rPr>
                                  <m:t>−</m:t>
                                </m:r>
                                <m:r>
                                  <w:rPr>
                                    <w:rFonts w:ascii="Latin Modern Math" w:hAnsi="Latin Modern Math" w:eastAsia="Latin Modern Math" w:cs="Latin Modern Math"/>
                                    <w:color w:val="000000"/>
                                    <w:sz w:val="24"/>
                                    <w:szCs w:val="24"/>
                                    <w:rtl w:val="0"/>
                                    <w:lang w:val="en-US"/>
                                  </w:rPr>
                                  <m:t>d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m:t>c</m:t>
                            </m:r>
                          </m:e>
                          <m:sup>
                            <m: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m:t>2</m:t>
                            </m:r>
                          </m:sup>
                        </m:sSup>
                        <m:sSubSup>
                          <m:sSubSupPr>
                            <m:ctrlP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m:t>X</m:t>
                            </m:r>
                          </m:sub>
                          <m:sup>
                            <m: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m:t>2</m:t>
                            </m:r>
                          </m:sup>
                        </m:sSubSup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,</m:t>
                </m:r>
                <m: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  </m:t>
                </m:r>
                <m: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y</m:t>
                </m:r>
                <m:r>
                  <m:rPr>
                    <m:sty m:val="p"/>
                  </m:r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∈</m:t>
                </m:r>
                <m:r>
                  <m:rPr>
                    <m:sty m:val="p"/>
                    <m:scr m:val="double-struck"/>
                  </m:r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R</m:t>
                </m:r>
                <m:r>
                  <m:rPr>
                    <m:sty m:val="p"/>
                  </m:r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.</m:t>
                </m:r>
              </m:e>
            </m:mr>
          </m:m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Therefore,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borderBox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Y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∼</m:t>
              </m:r>
              <m:r>
                <m:rPr>
                  <m:sty m:val="p"/>
                  <m:scr m:val="script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N</m:t>
              </m:r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c</m:t>
                  </m:r>
                  <m:sSub>
                    <m:sSub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μ</m:t>
                      </m:r>
                    </m:e>
                    <m:sub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X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+</m:t>
                  </m:r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,</m:t>
                  </m:r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 </m:t>
                  </m:r>
                  <m:sSup>
                    <m:sSup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c</m:t>
                      </m:r>
                    </m:e>
                    <m:sup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2</m:t>
                      </m:r>
                    </m:sup>
                  </m:sSup>
                  <m:sSubSup>
                    <m:sSubSup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σ</m:t>
                      </m:r>
                    </m:e>
                    <m:sub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X</m:t>
                      </m:r>
                    </m:sub>
                    <m:sup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2</m:t>
                      </m:r>
                    </m:sup>
                  </m:sSubSup>
                </m:e>
              </m:d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.</m:t>
              </m:r>
            </m:e>
          </m:borderBox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The DC offset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d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shifts the mean without changing the spread. The gain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c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multiplies the standard deviation by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d>
          <m:dPr>
            <m:begChr m:val="|"/>
            <m:sepChr m:val=""/>
            <m:endChr m:val="|"/>
            <m:grow/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d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c</m:t>
            </m:r>
          </m:e>
        </m:d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and the variance by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sSup>
          <m:sSupPr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sSup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c</m:t>
            </m:r>
          </m:e>
          <m:sup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2</m:t>
            </m:r>
          </m:sup>
        </m:sSup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. A negative gain reverses the voltage polarity, but the variance remains nonnegative. The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G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aussian support remains all of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m:rPr>
            <m:sty m:val="p"/>
            <m:scr m:val="double-struck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R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for every nonzero gain.</w:t>
      </w:r>
    </w:p>
    <w:p>
      <w:pPr>
        <w:pStyle w:val="BodyText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If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c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=</m:t>
        </m:r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0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, the output is always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d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: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P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Y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d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1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  </m:t>
          </m:r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F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Y</m:t>
              </m:r>
            </m:sub>
          </m:sSub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y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d>
            <m:dPr>
              <m:begChr m:val="{"/>
              <m:sepChr m:val=""/>
              <m:endChr m:val="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,</m:t>
                    </m:r>
                  </m:e>
                  <m:e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&lt;</m:t>
                    </m:r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d</m:t>
                    </m:r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,</m:t>
                    </m:r>
                  </m:e>
                  <m:e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≥</m:t>
                    </m:r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d</m:t>
                    </m:r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This is a point mass, so the nonzero-gain density formula does not apply.</w:t>
      </w:r>
    </w:p>
    <w:bookmarkEnd w:id="50"/>
    <w:bookmarkStart w:id="63" w:name="worked-problems"/>
    <w:p>
      <w:pPr>
        <w:pStyle w:val="Heading2"/>
        <w:keepNext w:val="1"/>
        <w:widowControl w:val="1"/>
        <w:bidi w:val="0"/>
        <w:rPr>
          <w:rFonts w:ascii="Futura" w:hAnsi="Futura" w:eastAsia="Futura" w:cs="Futura"/>
          <w:color w:val="075FA9"/>
          <w:sz w:val="32"/>
          <w:szCs w:val="32"/>
          <w:rtl w:val="0"/>
          <w:lang w:val="en-US"/>
        </w:rPr>
      </w:pPr>
      <w:r>
        <w:rPr>
          <w:rFonts w:ascii="Futura" w:hAnsi="Futura" w:eastAsia="Futura" w:cs="Futura"/>
          <w:b w:val="1"/>
          <w:color w:val="075FA9"/>
          <w:sz w:val="32"/>
          <w:szCs w:val="32"/>
          <w:rtl w:val="0"/>
          <w:lang w:val="en-US"/>
        </w:rPr>
        <w:t>Wor</w:t>
      </w:r>
      <w:r>
        <w:rPr>
          <w:rFonts w:ascii="URW Gothic" w:hAnsi="URW Gothic" w:eastAsia="URW Gothic" w:cs="URW Gothic"/>
          <w:b w:val="1"/>
          <w:color w:val="075FA9"/>
          <w:sz w:val="32"/>
          <w:szCs w:val="32"/>
          <w:rtl w:val="0"/>
          <w:lang w:val="en-US"/>
        </w:rPr>
        <w:t>k</w:t>
      </w:r>
      <w:r>
        <w:rPr>
          <w:rFonts w:ascii="Futura" w:hAnsi="Futura" w:eastAsia="Futura" w:cs="Futura"/>
          <w:b w:val="1"/>
          <w:color w:val="075FA9"/>
          <w:sz w:val="32"/>
          <w:szCs w:val="32"/>
          <w:rtl w:val="0"/>
          <w:lang w:val="en-US"/>
        </w:rPr>
        <w:t>ed Problems</w:t>
      </w:r>
    </w:p>
    <w:bookmarkStart w:id="56" w:name="Xec7bfdff003cef8654e9c1be63d7c9ce21bb03e"/>
    <w:p>
      <w:pPr>
        <w:pStyle w:val="WorkedProblem"/>
        <w:keepNext w:val="1"/>
        <w:widowControl w:val="1"/>
        <w:bidi w:val="0"/>
        <w:rPr>
          <w:rFonts w:ascii="Futura" w:hAnsi="Futura" w:eastAsia="Futura" w:cs="Futura"/>
          <w:color w:val="075FA9"/>
          <w:sz w:val="28"/>
          <w:szCs w:val="28"/>
          <w:rtl w:val="0"/>
          <w:lang w:val="en-US"/>
        </w:rPr>
      </w:pPr>
      <w:r>
        <w:rPr>
          <w:rFonts w:ascii="Futura" w:hAnsi="Futura" w:eastAsia="Futura" w:cs="Futura"/>
          <w:b w:val="1"/>
          <w:i w:val="0"/>
          <w:iCs w:val="0"/>
          <w:color w:val="075FA9"/>
          <w:sz w:val="28"/>
          <w:szCs w:val="28"/>
          <w:rtl w:val="0"/>
          <w:lang w:val="en-US"/>
        </w:rPr>
        <w:t>A transformation producing both a point mass and a continuous density</w:t>
      </w:r>
    </w:p>
    <w:bookmarkStart w:id="51" w:name="question-2"/>
    <w:p>
      <w:pPr>
        <w:pStyle w:val="QuestionHeading"/>
        <w:keepNext w:val="1"/>
        <w:widowControl w:val="1"/>
        <w:bidi w:val="0"/>
        <w:rPr>
          <w:rFonts w:ascii="Futura" w:hAnsi="Futura" w:eastAsia="Futura" w:cs="Futura"/>
          <w:color w:val="075FA9"/>
          <w:sz w:val="27"/>
          <w:szCs w:val="27"/>
          <w:rtl w:val="0"/>
          <w:lang w:val="en-US"/>
        </w:rPr>
      </w:pPr>
      <w:r>
        <w:rPr>
          <w:rFonts w:ascii="URW Gothic" w:hAnsi="URW Gothic" w:eastAsia="URW Gothic" w:cs="URW Gothic"/>
          <w:b w:val="1"/>
          <w:i w:val="0"/>
          <w:iCs w:val="0"/>
          <w:color w:val="075FA9"/>
          <w:sz w:val="27"/>
          <w:szCs w:val="27"/>
          <w:rtl w:val="0"/>
          <w:lang w:val="en-US"/>
        </w:rPr>
        <w:t>Q</w:t>
      </w:r>
      <w:r>
        <w:rPr>
          <w:rFonts w:ascii="Futura" w:hAnsi="Futura" w:eastAsia="Futura" w:cs="Futura"/>
          <w:b w:val="1"/>
          <w:i w:val="0"/>
          <w:iCs w:val="0"/>
          <w:color w:val="075FA9"/>
          <w:sz w:val="27"/>
          <w:szCs w:val="27"/>
          <w:rtl w:val="0"/>
          <w:lang w:val="en-US"/>
        </w:rPr>
        <w:t>uestion</w:t>
      </w:r>
    </w:p>
    <w:p>
      <w:pPr>
        <w:pStyle w:val="Ques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</w:pPr>
      <w:r>
        <w:rPr>
          <w:rFonts w:ascii="Noto Sans" w:hAnsi="Noto Sans" w:eastAsia="Noto Sans" w:cs="Noto Sans"/>
          <w:color w:val="075FA9"/>
          <w:sz w:val="27"/>
          <w:szCs w:val="27"/>
          <w:rtl w:val="0"/>
          <w:lang w:val="en-US"/>
        </w:rPr>
        <w:t>L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et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X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∼</m:t>
        </m:r>
        <m:r>
          <m:rPr>
            <m:sty m:val="p"/>
            <m:scr m:val="script"/>
          </m:rP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U</m:t>
        </m:r>
        <m:d>
          <m:dPr>
            <m:begChr m:val="["/>
            <m:sepChr m:val=""/>
            <m:endChr m:val="]"/>
            <m:grow/>
            <m:ctrlP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−</m:t>
            </m:r>
            <m: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2</m:t>
            </m:r>
            <m:r>
              <m:rPr>
                <m:sty m:val="p"/>
              </m:rP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,</m:t>
            </m:r>
            <m: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2</m:t>
            </m:r>
          </m:e>
        </m:d>
      </m:oMath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and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Y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=</m:t>
        </m:r>
        <m: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g</m:t>
        </m:r>
        <m:d>
          <m:dPr>
            <m:begChr m:val="("/>
            <m:sepChr m:val=""/>
            <m:endChr m:val=")"/>
            <m:grow/>
            <m:ctrlP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</m:ctrlPr>
          </m:dPr>
          <m:e>
            <m: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X</m:t>
            </m:r>
          </m:e>
        </m:d>
      </m:oMath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, where</w:t>
      </w:r>
    </w:p>
    <w:p>
      <w:pPr>
        <w:pStyle w:val="Question"/>
        <w:keepNext w:val="0"/>
        <w:keepLines w:val="0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</w:pPr>
      <m:oMathPara>
        <m:oMathParaPr>
          <m:jc m:val="center"/>
        </m:oMathParaPr>
        <m:oMath>
          <m:r>
            <w:rPr>
              <w:rFonts w:ascii="Latin Modern Math" w:hAnsi="Latin Modern Math" w:eastAsia="Latin Modern Math" w:cs="Latin Modern Math"/>
              <w:color w:val="075FA9"/>
              <w:sz w:val="27"/>
              <w:szCs w:val="27"/>
              <w:rtl w:val="0"/>
              <w:lang w:val="en-US"/>
            </w:rPr>
            <m:t>g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  <m:t>x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75FA9"/>
              <w:sz w:val="27"/>
              <w:szCs w:val="27"/>
              <w:rtl w:val="0"/>
              <w:lang w:val="en-US"/>
            </w:rPr>
            <m:t>=</m:t>
          </m:r>
          <m:d>
            <m:dPr>
              <m:begChr m:val="{"/>
              <m:sepChr m:val=""/>
              <m:endChr m:val=""/>
              <m:grow/>
              <m:ctrlP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</m:ctrlPr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Latin Modern Math" w:hAnsi="Latin Modern Math" w:eastAsia="Latin Modern Math" w:cs="Latin Modern Math"/>
                      <w:color w:val="075FA9"/>
                      <w:sz w:val="27"/>
                      <w:szCs w:val="27"/>
                      <w:rtl w:val="0"/>
                      <w:lang w:val="en-U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75FA9"/>
                        <w:sz w:val="27"/>
                        <w:szCs w:val="27"/>
                        <w:rtl w:val="0"/>
                        <w:lang w:val="en-US"/>
                      </w:rPr>
                      <m:t>−</m:t>
                    </m:r>
                    <m:r>
                      <w:rPr>
                        <w:rFonts w:ascii="Latin Modern Math" w:hAnsi="Latin Modern Math" w:eastAsia="Latin Modern Math" w:cs="Latin Modern Math"/>
                        <w:color w:val="075FA9"/>
                        <w:sz w:val="27"/>
                        <w:szCs w:val="27"/>
                        <w:rtl w:val="0"/>
                        <w:lang w:val="en-US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75FA9"/>
                        <w:sz w:val="27"/>
                        <w:szCs w:val="27"/>
                        <w:rtl w:val="0"/>
                        <w:lang w:val="en-US"/>
                      </w:rPr>
                      <m:t>,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75FA9"/>
                        <w:sz w:val="27"/>
                        <w:szCs w:val="27"/>
                        <w:rtl w:val="0"/>
                        <w:lang w:val="en-US"/>
                      </w:rPr>
                      <m:t>−</m:t>
                    </m:r>
                    <m:r>
                      <w:rPr>
                        <w:rFonts w:ascii="Latin Modern Math" w:hAnsi="Latin Modern Math" w:eastAsia="Latin Modern Math" w:cs="Latin Modern Math"/>
                        <w:color w:val="075FA9"/>
                        <w:sz w:val="27"/>
                        <w:szCs w:val="27"/>
                        <w:rtl w:val="0"/>
                        <w:lang w:val="en-US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75FA9"/>
                        <w:sz w:val="27"/>
                        <w:szCs w:val="27"/>
                        <w:rtl w:val="0"/>
                        <w:lang w:val="en-US"/>
                      </w:rPr>
                      <m:t>≤</m:t>
                    </m:r>
                    <m:r>
                      <w:rPr>
                        <w:rFonts w:ascii="Latin Modern Math" w:hAnsi="Latin Modern Math" w:eastAsia="Latin Modern Math" w:cs="Latin Modern Math"/>
                        <w:color w:val="075FA9"/>
                        <w:sz w:val="27"/>
                        <w:szCs w:val="27"/>
                        <w:rtl w:val="0"/>
                        <w:lang w:val="en-US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75FA9"/>
                        <w:sz w:val="27"/>
                        <w:szCs w:val="27"/>
                        <w:rtl w:val="0"/>
                        <w:lang w:val="en-US"/>
                      </w:rPr>
                      <m:t>&lt;</m:t>
                    </m:r>
                    <m:r>
                      <w:rPr>
                        <w:rFonts w:ascii="Latin Modern Math" w:hAnsi="Latin Modern Math" w:eastAsia="Latin Modern Math" w:cs="Latin Modern Math"/>
                        <w:color w:val="075FA9"/>
                        <w:sz w:val="27"/>
                        <w:szCs w:val="27"/>
                        <w:rtl w:val="0"/>
                        <w:lang w:val="en-US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75FA9"/>
                        <w:sz w:val="27"/>
                        <w:szCs w:val="27"/>
                        <w:rtl w:val="0"/>
                        <w:lang w:val="en-US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Latin Modern Math" w:hAnsi="Latin Modern Math" w:eastAsia="Latin Modern Math" w:cs="Latin Modern Math"/>
                        <w:color w:val="075FA9"/>
                        <w:sz w:val="27"/>
                        <w:szCs w:val="27"/>
                        <w:rtl w:val="0"/>
                        <w:lang w:val="en-US"/>
                      </w:rPr>
                      <m:t>2</m:t>
                    </m:r>
                    <m:r>
                      <w:rPr>
                        <w:rFonts w:ascii="Latin Modern Math" w:hAnsi="Latin Modern Math" w:eastAsia="Latin Modern Math" w:cs="Latin Modern Math"/>
                        <w:color w:val="075FA9"/>
                        <w:sz w:val="27"/>
                        <w:szCs w:val="27"/>
                        <w:rtl w:val="0"/>
                        <w:lang w:val="en-US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75FA9"/>
                        <w:sz w:val="27"/>
                        <w:szCs w:val="27"/>
                        <w:rtl w:val="0"/>
                        <w:lang w:val="en-US"/>
                      </w:rPr>
                      <m:t>/</m:t>
                    </m:r>
                    <m:r>
                      <w:rPr>
                        <w:rFonts w:ascii="Latin Modern Math" w:hAnsi="Latin Modern Math" w:eastAsia="Latin Modern Math" w:cs="Latin Modern Math"/>
                        <w:color w:val="075FA9"/>
                        <w:sz w:val="27"/>
                        <w:szCs w:val="27"/>
                        <w:rtl w:val="0"/>
                        <w:lang w:val="en-US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75FA9"/>
                        <w:sz w:val="27"/>
                        <w:szCs w:val="27"/>
                        <w:rtl w:val="0"/>
                        <w:lang w:val="en-US"/>
                      </w:rPr>
                      <m:t>,</m:t>
                    </m:r>
                  </m:e>
                  <m:e>
                    <m:r>
                      <w:rPr>
                        <w:rFonts w:ascii="Latin Modern Math" w:hAnsi="Latin Modern Math" w:eastAsia="Latin Modern Math" w:cs="Latin Modern Math"/>
                        <w:color w:val="075FA9"/>
                        <w:sz w:val="27"/>
                        <w:szCs w:val="27"/>
                        <w:rtl w:val="0"/>
                        <w:lang w:val="en-US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75FA9"/>
                        <w:sz w:val="27"/>
                        <w:szCs w:val="27"/>
                        <w:rtl w:val="0"/>
                        <w:lang w:val="en-US"/>
                      </w:rPr>
                      <m:t>≤</m:t>
                    </m:r>
                    <m:r>
                      <w:rPr>
                        <w:rFonts w:ascii="Latin Modern Math" w:hAnsi="Latin Modern Math" w:eastAsia="Latin Modern Math" w:cs="Latin Modern Math"/>
                        <w:color w:val="075FA9"/>
                        <w:sz w:val="27"/>
                        <w:szCs w:val="27"/>
                        <w:rtl w:val="0"/>
                        <w:lang w:val="en-US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75FA9"/>
                        <w:sz w:val="27"/>
                        <w:szCs w:val="27"/>
                        <w:rtl w:val="0"/>
                        <w:lang w:val="en-US"/>
                      </w:rPr>
                      <m:t>&lt;</m:t>
                    </m:r>
                    <m:r>
                      <w:rPr>
                        <w:rFonts w:ascii="Latin Modern Math" w:hAnsi="Latin Modern Math" w:eastAsia="Latin Modern Math" w:cs="Latin Modern Math"/>
                        <w:color w:val="075FA9"/>
                        <w:sz w:val="27"/>
                        <w:szCs w:val="27"/>
                        <w:rtl w:val="0"/>
                        <w:lang w:val="en-US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75FA9"/>
                        <w:sz w:val="27"/>
                        <w:szCs w:val="27"/>
                        <w:rtl w:val="0"/>
                        <w:lang w:val="en-US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Latin Modern Math" w:hAnsi="Latin Modern Math" w:eastAsia="Latin Modern Math" w:cs="Latin Modern Math"/>
                        <w:color w:val="075FA9"/>
                        <w:sz w:val="27"/>
                        <w:szCs w:val="27"/>
                        <w:rtl w:val="0"/>
                        <w:lang w:val="en-US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75FA9"/>
                        <w:sz w:val="27"/>
                        <w:szCs w:val="27"/>
                        <w:rtl w:val="0"/>
                        <w:lang w:val="en-US"/>
                      </w:rPr>
                      <m:t>,</m:t>
                    </m:r>
                  </m:e>
                  <m:e>
                    <m:r>
                      <w:rPr>
                        <w:rFonts w:ascii="Latin Modern Math" w:hAnsi="Latin Modern Math" w:eastAsia="Latin Modern Math" w:cs="Latin Modern Math"/>
                        <w:color w:val="075FA9"/>
                        <w:sz w:val="27"/>
                        <w:szCs w:val="27"/>
                        <w:rtl w:val="0"/>
                        <w:lang w:val="en-US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75FA9"/>
                        <w:sz w:val="27"/>
                        <w:szCs w:val="27"/>
                        <w:rtl w:val="0"/>
                        <w:lang w:val="en-US"/>
                      </w:rPr>
                      <m:t>≥</m:t>
                    </m:r>
                    <m:r>
                      <w:rPr>
                        <w:rFonts w:ascii="Latin Modern Math" w:hAnsi="Latin Modern Math" w:eastAsia="Latin Modern Math" w:cs="Latin Modern Math"/>
                        <w:color w:val="075FA9"/>
                        <w:sz w:val="27"/>
                        <w:szCs w:val="27"/>
                        <w:rtl w:val="0"/>
                        <w:lang w:val="en-US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75FA9"/>
                        <w:sz w:val="27"/>
                        <w:szCs w:val="27"/>
                        <w:rtl w:val="0"/>
                        <w:lang w:val="en-US"/>
                      </w:rPr>
                      <m:t>.</m:t>
                    </m:r>
                  </m:e>
                </m:mr>
              </m:m>
            </m:e>
          </m:d>
        </m:oMath>
      </m:oMathPara>
    </w:p>
    <w:p>
      <w:pPr>
        <w:pStyle w:val="Ques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</w:pP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Find and sketch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 xml:space="preserve"> </w:t>
      </w:r>
      <m:oMath>
        <m:sSub>
          <m:sSubPr>
            <m:ctrlP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</m:ctrlPr>
          </m:sSubPr>
          <m:e>
            <m: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F</m:t>
            </m:r>
          </m:e>
          <m:sub>
            <m: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X</m:t>
            </m:r>
          </m:sub>
        </m:sSub>
        <m:d>
          <m:dPr>
            <m:begChr m:val="("/>
            <m:sepChr m:val=""/>
            <m:endChr m:val=")"/>
            <m:grow/>
            <m:ctrlP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</m:ctrlPr>
          </m:dPr>
          <m:e>
            <m: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x</m:t>
            </m:r>
          </m:e>
        </m:d>
      </m:oMath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,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 xml:space="preserve"> </w:t>
      </w:r>
      <m:oMath>
        <m:sSub>
          <m:sSubPr>
            <m:ctrlP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</m:ctrlPr>
          </m:sSubPr>
          <m:e>
            <m: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f</m:t>
            </m:r>
          </m:e>
          <m:sub>
            <m: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Y</m:t>
            </m:r>
          </m:sub>
        </m:sSub>
        <m:d>
          <m:dPr>
            <m:begChr m:val="("/>
            <m:sepChr m:val=""/>
            <m:endChr m:val=")"/>
            <m:grow/>
            <m:ctrlP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</m:ctrlPr>
          </m:dPr>
          <m:e>
            <m: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y</m:t>
            </m:r>
          </m:e>
        </m:d>
      </m:oMath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, and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 xml:space="preserve"> </w:t>
      </w:r>
      <m:oMath>
        <m:sSub>
          <m:sSubPr>
            <m:ctrlP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</m:ctrlPr>
          </m:sSubPr>
          <m:e>
            <m: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F</m:t>
            </m:r>
          </m:e>
          <m:sub>
            <m: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Y</m:t>
            </m:r>
          </m:sub>
        </m:sSub>
        <m:d>
          <m:dPr>
            <m:begChr m:val="("/>
            <m:sepChr m:val=""/>
            <m:endChr m:val=")"/>
            <m:grow/>
            <m:ctrlP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</m:ctrlPr>
          </m:dPr>
          <m:e>
            <m: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y</m:t>
            </m:r>
          </m:e>
        </m:d>
      </m:oMath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.</w:t>
      </w:r>
    </w:p>
    <w:bookmarkEnd w:id="51"/>
    <w:bookmarkStart w:id="55" w:name="solution-2"/>
    <w:p>
      <w:pPr>
        <w:pStyle w:val="SolutionHeading"/>
        <w:keepNext w:val="1"/>
        <w:widowControl w:val="1"/>
        <w:bidi w:val="0"/>
        <w:rPr>
          <w:rFonts w:ascii="Futura" w:hAnsi="Futura" w:eastAsia="Futura" w:cs="Futura"/>
          <w:color w:val="000000"/>
          <w:sz w:val="24"/>
          <w:szCs w:val="24"/>
          <w:rtl w:val="0"/>
          <w:lang w:val="en-US"/>
        </w:rPr>
      </w:pPr>
      <w:r>
        <w:rPr>
          <w:rFonts w:ascii="Futura" w:hAnsi="Futura" w:eastAsia="Futura" w:cs="Futura"/>
          <w:b w:val="1"/>
          <w:i w:val="0"/>
          <w:iCs w:val="0"/>
          <w:color w:val="000000"/>
          <w:sz w:val="24"/>
          <w:szCs w:val="24"/>
          <w:rtl w:val="0"/>
          <w:lang w:val="en-US"/>
        </w:rPr>
        <w:t>Solution</w:t>
      </w:r>
    </w:p>
    <w:p>
      <w:pPr>
        <w:pStyle w:val="Solu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b/>
          <w:bCs/>
          <w:color w:val="000000"/>
          <w:sz w:val="24"/>
          <w:szCs w:val="24"/>
          <w:rtl w:val="0"/>
          <w:lang w:val="en-US"/>
        </w:rPr>
        <w:t>Input distribution</w:t>
      </w:r>
    </w:p>
    <w:p>
      <w:pPr>
        <w:pStyle w:val="Solution"/>
        <w:keepNext w:val="0"/>
        <w:keepLines w:val="0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f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X</m:t>
              </m:r>
            </m:sub>
          </m:sSub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x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f>
            <m:fPr>
              <m:type m:val="lin"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fPr>
            <m:num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1</m:t>
              </m:r>
            </m:num>
            <m:den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4</m:t>
              </m:r>
            </m:den>
          </m:f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m:rPr>
                  <m:sty m:val="b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1</m:t>
              </m:r>
            </m:e>
            <m:sub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−</m:t>
                  </m:r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,</m:t>
                  </m:r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2</m:t>
                  </m:r>
                </m:e>
              </m:d>
            </m:sub>
          </m:sSub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x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  </m:t>
          </m:r>
          <m:borderBox>
            <m:borderBox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borderBoxPr>
            <m:e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F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X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d>
                <m:dPr>
                  <m:begChr m:val="{"/>
                  <m:sepChr m:val=""/>
                  <m:endChr m:val="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count m:val="1"/>
                            <m:mcJc m:val="left"/>
                          </m:mcPr>
                        </m:mc>
                        <m:mc>
                          <m:mcPr>
                            <m:count m:val="1"/>
                            <m:mcJc m:val="left"/>
                          </m:mcPr>
                        </m:mc>
                      </m:mcs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0</m:t>
                        </m:r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,</m:t>
                        </m:r>
                      </m:e>
                      <m:e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&lt;</m:t>
                        </m:r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−</m:t>
                        </m:r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2</m:t>
                        </m:r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,</m:t>
                        </m:r>
                      </m:e>
                    </m:mr>
                    <m:mr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  <m:ctrlP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m:t>x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m:t>+</m:t>
                            </m:r>
                            <m: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m:t>2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/</m:t>
                        </m:r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4</m:t>
                        </m:r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,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−</m:t>
                        </m:r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2</m:t>
                        </m:r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≤</m:t>
                        </m:r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&lt;</m:t>
                        </m:r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2</m:t>
                        </m:r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,</m:t>
                        </m:r>
                      </m:e>
                    </m:mr>
                    <m:mr>
                      <m:e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,</m:t>
                        </m:r>
                      </m:e>
                      <m:e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≥</m:t>
                        </m:r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2</m:t>
                        </m:r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.</m:t>
                        </m:r>
                      </m:e>
                    </m:mr>
                  </m:m>
                </m:e>
              </m:d>
            </m:e>
          </m:borderBox>
        </m:oMath>
      </m:oMathPara>
    </w:p>
    <w:p>
      <w:pPr>
        <w:pStyle w:val="Solu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b/>
          <w:bCs/>
          <w:color w:val="000000"/>
          <w:sz w:val="24"/>
          <w:szCs w:val="24"/>
          <w:rtl w:val="0"/>
          <w:lang w:val="en-US"/>
        </w:rPr>
        <w:t>Point mass and continuous density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The input never reaches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x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=</m:t>
        </m:r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3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, so no mass occurs at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y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=</m:t>
        </m:r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2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.</w:t>
      </w:r>
    </w:p>
    <w:p>
      <w:pPr>
        <w:pStyle w:val="Solution"/>
        <w:keepNext w:val="0"/>
        <w:keepLines w:val="0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mPr>
            <m:mr>
              <m:e>
                <m: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P</m:t>
                </m:r>
                <m:d>
                  <m:dPr>
                    <m:begChr m:val="("/>
                    <m:sepChr m:val=""/>
                    <m:endChr m:val=")"/>
                    <m:grow/>
                    <m:ctrl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</m:ctrlPr>
                  </m:dPr>
                  <m:e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−</m:t>
                    </m:r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1</m:t>
                    </m:r>
                  </m:e>
                </m:d>
              </m:e>
              <m:e>
                <m:r>
                  <m:rPr>
                    <m:sty m:val="p"/>
                  </m:r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=</m:t>
                </m:r>
                <m: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P</m:t>
                </m:r>
                <m:d>
                  <m:dPr>
                    <m:begChr m:val="("/>
                    <m:sepChr m:val=""/>
                    <m:endChr m:val=")"/>
                    <m:grow/>
                    <m:ctrl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</m:ctrlPr>
                  </m:dPr>
                  <m:e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&lt;</m:t>
                    </m:r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0</m:t>
                    </m:r>
                  </m:e>
                </m:d>
                <m:r>
                  <m:rPr>
                    <m:sty m:val="p"/>
                  </m:r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=</m:t>
                </m:r>
                <m:f>
                  <m:fPr>
                    <m:type m:val="bar"/>
                    <m:ctrl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</m:ctrlPr>
                  </m:fPr>
                  <m:num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,</m:t>
                </m:r>
              </m:e>
            </m:mr>
            <m:mr>
              <m:e>
                <m:sSub>
                  <m:sSubPr>
                    <m:ctrl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</m:ctrlPr>
                  </m:sSubPr>
                  <m:e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o</m:t>
                    </m:r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t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  <m:ctrl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</m:ctrlPr>
                  </m:dPr>
                  <m:e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y</m:t>
                    </m:r>
                  </m:e>
                </m:d>
              </m:e>
              <m:e>
                <m:r>
                  <m:rPr>
                    <m:sty m:val="p"/>
                  </m:r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</m:ctrlPr>
                  </m:sSubPr>
                  <m:e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X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  <m:ctrl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</m:ctrlPr>
                  </m:dPr>
                  <m:e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3</m:t>
                    </m:r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/</m:t>
                    </m:r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2</m:t>
                    </m:r>
                  </m:e>
                </m:d>
                <m:d>
                  <m:dPr>
                    <m:begChr m:val="|"/>
                    <m:sepChr m:val=""/>
                    <m:endChr m:val="|"/>
                    <m:grow/>
                    <m:ctrl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</m:ctrlPr>
                  </m:dPr>
                  <m:e>
                    <m:f>
                      <m:fPr>
                        <m:type m:val="bar"/>
                        <m:ctrl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d</m:t>
                        </m:r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d</m:t>
                        </m:r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y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=</m:t>
                </m:r>
                <m:f>
                  <m:fPr>
                    <m:type m:val="bar"/>
                    <m:ctrl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</m:ctrlPr>
                  </m:fPr>
                  <m:num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4</m:t>
                    </m:r>
                  </m:den>
                </m:f>
                <m:f>
                  <m:fPr>
                    <m:type m:val="bar"/>
                    <m:ctrl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</m:ctrlPr>
                  </m:fPr>
                  <m:num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3</m:t>
                    </m:r>
                  </m:num>
                  <m:den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=</m:t>
                </m:r>
                <m:f>
                  <m:fPr>
                    <m:type m:val="bar"/>
                    <m:ctrl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</m:ctrlPr>
                  </m:fPr>
                  <m:num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3</m:t>
                    </m:r>
                  </m:num>
                  <m:den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8</m:t>
                    </m:r>
                  </m:den>
                </m:f>
                <m:r>
                  <m:rPr>
                    <m:sty m:val="p"/>
                  </m:r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,</m:t>
                </m:r>
                <m: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  </m:t>
                </m:r>
                <m: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0</m:t>
                </m:r>
                <m:r>
                  <m:rPr>
                    <m:sty m:val="p"/>
                  </m:r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&lt;</m:t>
                </m:r>
                <m: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y</m:t>
                </m:r>
                <m:r>
                  <m:rPr>
                    <m:sty m:val="p"/>
                  </m:r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&lt;</m:t>
                </m:r>
                <m:f>
                  <m:fPr>
                    <m:type m:val="bar"/>
                    <m:ctrl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</m:ctrlPr>
                  </m:fPr>
                  <m:num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4</m:t>
                    </m:r>
                  </m:num>
                  <m:den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.</m:t>
                </m:r>
              </m:e>
            </m:mr>
          </m:m>
        </m:oMath>
      </m:oMathPara>
    </w:p>
    <w:p>
      <w:pPr>
        <w:pStyle w:val="Solution"/>
        <w:keepNext w:val="0"/>
        <w:keepLines w:val="0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borderBoxPr>
            <m:e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f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Y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y</m:t>
                  </m:r>
                </m:e>
              </m:d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f>
                <m:fPr>
                  <m:type m:val="bar"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fPr>
                <m:num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1</m:t>
                  </m:r>
                </m:num>
                <m:den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2</m:t>
                  </m:r>
                </m:den>
              </m:f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δ</m:t>
              </m:r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+</m:t>
                  </m:r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+</m:t>
              </m:r>
              <m:f>
                <m:fPr>
                  <m:type m:val="bar"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fPr>
                <m:num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3</m:t>
                  </m:r>
                </m:num>
                <m:den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8</m:t>
                  </m:r>
                </m:den>
              </m:f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1</m:t>
                  </m:r>
                </m:e>
                <m:sub>
                  <m:d>
                    <m:dPr>
                      <m:begChr m:val="("/>
                      <m:sepChr m:val=""/>
                      <m:endChr m:val=")"/>
                      <m:grow/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,</m:t>
                      </m:r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/</m:t>
                      </m:r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3</m:t>
                      </m:r>
                    </m:e>
                  </m:d>
                </m:sub>
              </m:sSub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y</m:t>
                  </m:r>
                </m:e>
              </m:d>
            </m:e>
          </m:borderBox>
        </m:oMath>
      </m:oMathPara>
    </w:p>
    <w:p>
      <w:pPr>
        <w:pStyle w:val="Solu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The delta term denotes a probability mass, rather than a finite density height.</w:t>
      </w:r>
    </w:p>
    <w:p>
      <w:pPr>
        <w:pStyle w:val="Solu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b/>
          <w:bCs/>
          <w:color w:val="000000"/>
          <w:sz w:val="24"/>
          <w:szCs w:val="24"/>
          <w:rtl w:val="0"/>
          <w:lang w:val="en-US"/>
        </w:rPr>
        <w:t>Output CDF</w:t>
      </w:r>
    </w:p>
    <w:p>
      <w:pPr>
        <w:pStyle w:val="Solution"/>
        <w:keepNext w:val="0"/>
        <w:keepLines w:val="0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borderBoxPr>
            <m:e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F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Y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y</m:t>
                  </m:r>
                </m:e>
              </m:d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d>
                <m:dPr>
                  <m:begChr m:val="{"/>
                  <m:sepChr m:val=""/>
                  <m:endChr m:val="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count m:val="1"/>
                            <m:mcJc m:val="left"/>
                          </m:mcPr>
                        </m:mc>
                        <m:mc>
                          <m:mcPr>
                            <m:count m:val="1"/>
                            <m:mcJc m:val="left"/>
                          </m:mcPr>
                        </m:mc>
                      </m:mcs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0</m:t>
                        </m:r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,</m:t>
                        </m:r>
                      </m:e>
                      <m:e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y</m:t>
                        </m:r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&lt;</m:t>
                        </m:r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−</m:t>
                        </m:r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,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  <m:ctrlP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m:t>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,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−</m:t>
                        </m:r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≤</m:t>
                        </m:r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y</m:t>
                        </m:r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&lt;</m:t>
                        </m:r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0</m:t>
                        </m:r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,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  <m:ctrlP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m:t>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+</m:t>
                        </m:r>
                        <m:f>
                          <m:fPr>
                            <m:type m:val="lin"/>
                            <m:ctrlP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m:t>8</m:t>
                            </m:r>
                          </m:den>
                        </m:f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y</m:t>
                        </m:r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,</m:t>
                        </m:r>
                      </m:e>
                      <m:e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0</m:t>
                        </m:r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≤</m:t>
                        </m:r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y</m:t>
                        </m:r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&lt;</m:t>
                        </m:r>
                        <m:f>
                          <m:fPr>
                            <m:type m:val="lin"/>
                            <m:ctrlP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m:t>4</m:t>
                            </m:r>
                          </m:num>
                          <m:den>
                            <m: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m:t>3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,</m:t>
                        </m:r>
                      </m:e>
                    </m:mr>
                    <m:mr>
                      <m:e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,</m:t>
                        </m:r>
                      </m:e>
                      <m:e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y</m:t>
                        </m:r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≥</m:t>
                        </m:r>
                        <m:f>
                          <m:fPr>
                            <m:type m:val="lin"/>
                            <m:ctrlP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m:t>4</m:t>
                            </m:r>
                          </m:num>
                          <m:den>
                            <m: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m:t>3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.</m:t>
                        </m:r>
                      </m:e>
                    </m:mr>
                  </m:m>
                </m:e>
              </m:d>
            </m:e>
          </m:borderBox>
        </m:oMath>
      </m:oMathPara>
    </w:p>
    <w:p>
      <w:pPr>
        <w:pStyle w:val="Solu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The CDF jumps by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1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/</m:t>
        </m:r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2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at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−</m:t>
        </m:r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1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, then increases linearly from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d>
          <m:dPr>
            <m:begChr m:val="("/>
            <m:sepChr m:val=""/>
            <m:endChr m:val=")"/>
            <m:grow/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d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0</m:t>
            </m:r>
            <m:r>
              <m:rPr>
                <m:sty m:val="p"/>
              </m:r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,</m:t>
            </m:r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1</m:t>
            </m:r>
            <m:r>
              <m:rPr>
                <m:sty m:val="p"/>
              </m:r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/</m:t>
            </m:r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2</m:t>
            </m:r>
          </m:e>
        </m:d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to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d>
          <m:dPr>
            <m:begChr m:val="("/>
            <m:sepChr m:val=""/>
            <m:endChr m:val=")"/>
            <m:grow/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d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4</m:t>
            </m:r>
            <m:r>
              <m:rPr>
                <m:sty m:val="p"/>
              </m:r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/</m:t>
            </m:r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3</m:t>
            </m:r>
            <m:r>
              <m:rPr>
                <m:sty m:val="p"/>
              </m:r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,</m:t>
            </m:r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1</m:t>
            </m:r>
          </m:e>
        </m:d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.</w:t>
      </w:r>
    </w:p>
    <w:p>
      <w:pPr>
        <w:pStyle w:val="CaptionedFigure"/>
        <w:keepNext w:val="1"/>
        <w:widowControl w:val="1"/>
        <w:bidi w:val="0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drawing>
          <wp:inline>
            <wp:extent cx="6261100" cy="2316513"/>
            <wp:effectExtent b="0" l="0" r="0" t="0"/>
            <wp:docPr descr="The constant negative branch creates an atom at y = −1; the output never reaches the saturation branch at y = 2." title="" id="53" name="Guide illustration"/>
            <a:graphic>
              <a:graphicData uri="http://schemas.openxmlformats.org/drawingml/2006/picture">
                <pic:pic>
                  <pic:nvPicPr>
                    <pic:cNvPr descr="The constant negative branch creates an atom at y = −1; the output never reaches the saturation branch at y = 2." id="54" name="Guide illustration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2316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lu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The constant negative branch creates an atom at y = </w:t>
      </w:r>
      <w:r>
        <w:rPr>
          <w:rFonts w:ascii="DejaVu Sans" w:hAnsi="DejaVu Sans" w:eastAsia="DejaVu Sans" w:cs="DejaVu Sans"/>
          <w:color w:val="000000"/>
          <w:sz w:val="24"/>
          <w:szCs w:val="24"/>
          <w:rtl w:val="0"/>
          <w:lang w:val="en-US"/>
        </w:rPr>
        <w:t>−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1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;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the output never reaches the saturation branch at y = 2.</w:t>
      </w:r>
    </w:p>
    <w:bookmarkEnd w:id="55"/>
    <w:bookmarkEnd w:id="56"/>
    <w:bookmarkStart w:id="62" w:name="a-continuous-law-with-a-point-mass"/>
    <w:p>
      <w:pPr>
        <w:pStyle w:val="WorkedProblem"/>
        <w:keepNext w:val="1"/>
        <w:widowControl w:val="1"/>
        <w:bidi w:val="0"/>
        <w:rPr>
          <w:rFonts w:ascii="Futura" w:hAnsi="Futura" w:eastAsia="Futura" w:cs="Futura"/>
          <w:color w:val="075FA9"/>
          <w:sz w:val="28"/>
          <w:szCs w:val="28"/>
          <w:rtl w:val="0"/>
          <w:lang w:val="en-US"/>
        </w:rPr>
      </w:pPr>
      <w:r>
        <w:rPr>
          <w:rFonts w:ascii="Futura" w:hAnsi="Futura" w:eastAsia="Futura" w:cs="Futura"/>
          <w:b w:val="1"/>
          <w:i w:val="0"/>
          <w:iCs w:val="0"/>
          <w:color w:val="075FA9"/>
          <w:sz w:val="28"/>
          <w:szCs w:val="28"/>
          <w:rtl w:val="0"/>
          <w:lang w:val="en-US"/>
        </w:rPr>
        <w:t>A continuous law with a point mass</w:t>
      </w:r>
    </w:p>
    <w:bookmarkStart w:id="57" w:name="question-3"/>
    <w:p>
      <w:pPr>
        <w:pStyle w:val="QuestionHeading"/>
        <w:keepNext w:val="1"/>
        <w:widowControl w:val="1"/>
        <w:bidi w:val="0"/>
        <w:rPr>
          <w:rFonts w:ascii="Futura" w:hAnsi="Futura" w:eastAsia="Futura" w:cs="Futura"/>
          <w:color w:val="075FA9"/>
          <w:sz w:val="27"/>
          <w:szCs w:val="27"/>
          <w:rtl w:val="0"/>
          <w:lang w:val="en-US"/>
        </w:rPr>
      </w:pPr>
      <w:r>
        <w:rPr>
          <w:rFonts w:ascii="URW Gothic" w:hAnsi="URW Gothic" w:eastAsia="URW Gothic" w:cs="URW Gothic"/>
          <w:b w:val="1"/>
          <w:i w:val="0"/>
          <w:iCs w:val="0"/>
          <w:color w:val="075FA9"/>
          <w:sz w:val="27"/>
          <w:szCs w:val="27"/>
          <w:rtl w:val="0"/>
          <w:lang w:val="en-US"/>
        </w:rPr>
        <w:t>Q</w:t>
      </w:r>
      <w:r>
        <w:rPr>
          <w:rFonts w:ascii="Futura" w:hAnsi="Futura" w:eastAsia="Futura" w:cs="Futura"/>
          <w:b w:val="1"/>
          <w:i w:val="0"/>
          <w:iCs w:val="0"/>
          <w:color w:val="075FA9"/>
          <w:sz w:val="27"/>
          <w:szCs w:val="27"/>
          <w:rtl w:val="0"/>
          <w:lang w:val="en-US"/>
        </w:rPr>
        <w:t>uestion</w:t>
      </w:r>
    </w:p>
    <w:p>
      <w:pPr>
        <w:pStyle w:val="Ques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</w:pP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A random voltage has generalized density</w:t>
      </w:r>
    </w:p>
    <w:p>
      <w:pPr>
        <w:pStyle w:val="Question"/>
        <w:keepNext w:val="0"/>
        <w:keepLines w:val="0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  <m:t>f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  <m:t>X</m:t>
              </m:r>
            </m:sub>
          </m:sSub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  <m:t>x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75FA9"/>
              <w:sz w:val="27"/>
              <w:szCs w:val="27"/>
              <w:rtl w:val="0"/>
              <w:lang w:val="en-US"/>
            </w:rPr>
            <m:t>=</m:t>
          </m:r>
          <m:r>
            <w:rPr>
              <w:rFonts w:ascii="Latin Modern Math" w:hAnsi="Latin Modern Math" w:eastAsia="Latin Modern Math" w:cs="Latin Modern Math"/>
              <w:color w:val="075FA9"/>
              <w:sz w:val="27"/>
              <w:szCs w:val="27"/>
              <w:rtl w:val="0"/>
              <w:lang w:val="en-US"/>
            </w:rPr>
            <m:t>k</m:t>
          </m:r>
          <m:r>
            <w:rPr>
              <w:rFonts w:ascii="Latin Modern Math" w:hAnsi="Latin Modern Math" w:eastAsia="Latin Modern Math" w:cs="Latin Modern Math"/>
              <w:color w:val="075FA9"/>
              <w:sz w:val="27"/>
              <w:szCs w:val="27"/>
              <w:rtl w:val="0"/>
              <w:lang w:val="en-US"/>
            </w:rPr>
            <m:t> </m:t>
          </m:r>
          <m:r>
            <w:rPr>
              <w:rFonts w:ascii="Latin Modern Math" w:hAnsi="Latin Modern Math" w:eastAsia="Latin Modern Math" w:cs="Latin Modern Math"/>
              <w:color w:val="075FA9"/>
              <w:sz w:val="27"/>
              <w:szCs w:val="27"/>
              <w:rtl w:val="0"/>
              <w:lang w:val="en-US"/>
            </w:rPr>
            <m:t>u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  <m:t>+</m:t>
              </m:r>
              <m: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  <m:t>7</m:t>
              </m:r>
            </m:e>
          </m:d>
          <m:sSup>
            <m:sSupPr>
              <m:ctrlP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</m:ctrlPr>
            </m:sSupPr>
            <m:e>
              <m: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  <m:t>−</m:t>
              </m:r>
              <m: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  <m:t>1.72</m:t>
              </m:r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75FA9"/>
                      <w:sz w:val="27"/>
                      <w:szCs w:val="27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75FA9"/>
                      <w:sz w:val="27"/>
                      <w:szCs w:val="27"/>
                      <w:rtl w:val="0"/>
                      <w:lang w:val="en-US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75FA9"/>
                      <w:sz w:val="27"/>
                      <w:szCs w:val="27"/>
                      <w:rtl w:val="0"/>
                      <w:lang w:val="en-US"/>
                    </w:rPr>
                    <m:t>+</m:t>
                  </m:r>
                  <m:r>
                    <w:rPr>
                      <w:rFonts w:ascii="Latin Modern Math" w:hAnsi="Latin Modern Math" w:eastAsia="Latin Modern Math" w:cs="Latin Modern Math"/>
                      <w:color w:val="075FA9"/>
                      <w:sz w:val="27"/>
                      <w:szCs w:val="27"/>
                      <w:rtl w:val="0"/>
                      <w:lang w:val="en-US"/>
                    </w:rPr>
                    <m:t>7</m:t>
                  </m:r>
                </m:e>
              </m:d>
            </m:sup>
          </m:sSup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75FA9"/>
              <w:sz w:val="27"/>
              <w:szCs w:val="27"/>
              <w:rtl w:val="0"/>
              <w:lang w:val="en-US"/>
            </w:rPr>
            <m:t>+</m:t>
          </m:r>
          <m:r>
            <w:rPr>
              <w:rFonts w:ascii="Latin Modern Math" w:hAnsi="Latin Modern Math" w:eastAsia="Latin Modern Math" w:cs="Latin Modern Math"/>
              <w:color w:val="075FA9"/>
              <w:sz w:val="27"/>
              <w:szCs w:val="27"/>
              <w:rtl w:val="0"/>
              <w:lang w:val="en-US"/>
            </w:rPr>
            <m:t>0.35</m:t>
          </m:r>
          <m:r>
            <w:rPr>
              <w:rFonts w:ascii="Latin Modern Math" w:hAnsi="Latin Modern Math" w:eastAsia="Latin Modern Math" w:cs="Latin Modern Math"/>
              <w:color w:val="075FA9"/>
              <w:sz w:val="27"/>
              <w:szCs w:val="27"/>
              <w:rtl w:val="0"/>
              <w:lang w:val="en-US"/>
            </w:rPr>
            <m:t>δ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  <m:t>−</m:t>
              </m:r>
              <m: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  <m:t>1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75FA9"/>
              <w:sz w:val="27"/>
              <w:szCs w:val="27"/>
              <w:rtl w:val="0"/>
              <w:lang w:val="en-US"/>
            </w:rPr>
            <m:t>,</m:t>
          </m:r>
        </m:oMath>
      </m:oMathPara>
    </w:p>
    <w:p>
      <w:pPr>
        <w:pStyle w:val="Ques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</w:pP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where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u</m:t>
        </m:r>
      </m:oMath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is the unit step and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δ</m:t>
        </m:r>
      </m:oMath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is the Dirac impulse.</w:t>
      </w:r>
    </w:p>
    <w:p>
      <w:pPr>
        <w:pStyle w:val="Ques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</w:pP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Determine the normalizing constant.</w:t>
      </w:r>
    </w:p>
    <w:p>
      <w:pPr>
        <w:pStyle w:val="Ques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</w:pP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Obtain and sketch the CDF.</w:t>
      </w:r>
    </w:p>
    <w:p>
      <w:pPr>
        <w:pStyle w:val="Ques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</w:pP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Calculate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P</m:t>
        </m:r>
        <m:d>
          <m:dPr>
            <m:begChr m:val="("/>
            <m:sepChr m:val=""/>
            <m:endChr m:val=")"/>
            <m:grow/>
            <m:ctrlP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</m:ctrlPr>
          </m:dPr>
          <m:e>
            <m: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X</m:t>
            </m:r>
            <m:r>
              <m:rPr>
                <m:sty m:val="p"/>
              </m:rP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≤</m:t>
            </m:r>
            <m: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0.5</m:t>
            </m:r>
          </m:e>
        </m:d>
      </m:oMath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,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P</m:t>
        </m:r>
        <m:d>
          <m:dPr>
            <m:begChr m:val="("/>
            <m:sepChr m:val=""/>
            <m:endChr m:val=")"/>
            <m:grow/>
            <m:ctrlP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</m:ctrlPr>
          </m:dPr>
          <m:e>
            <m: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X</m:t>
            </m:r>
            <m:r>
              <m:rPr>
                <m:sty m:val="p"/>
              </m:rP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&gt;</m:t>
            </m:r>
            <m: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3</m:t>
            </m:r>
          </m:e>
        </m:d>
      </m:oMath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, and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P</m:t>
        </m:r>
        <m:d>
          <m:dPr>
            <m:begChr m:val="("/>
            <m:sepChr m:val=""/>
            <m:endChr m:val=")"/>
            <m:grow/>
            <m:ctrlP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</m:ctrlPr>
          </m:dPr>
          <m:e>
            <m: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0.5</m:t>
            </m:r>
            <m:r>
              <m:rPr>
                <m:sty m:val="p"/>
              </m:rP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≤</m:t>
            </m:r>
            <m: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X</m:t>
            </m:r>
            <m:r>
              <m:rPr>
                <m:sty m:val="p"/>
              </m:rP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≤</m:t>
            </m:r>
            <m: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3</m:t>
            </m:r>
          </m:e>
        </m:d>
      </m:oMath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.</w:t>
      </w:r>
    </w:p>
    <w:bookmarkEnd w:id="57"/>
    <w:bookmarkStart w:id="61" w:name="solution-3"/>
    <w:p>
      <w:pPr>
        <w:pStyle w:val="SolutionHeading"/>
        <w:keepNext w:val="1"/>
        <w:widowControl w:val="1"/>
        <w:bidi w:val="0"/>
        <w:rPr>
          <w:rFonts w:ascii="Futura" w:hAnsi="Futura" w:eastAsia="Futura" w:cs="Futura"/>
          <w:color w:val="000000"/>
          <w:sz w:val="24"/>
          <w:szCs w:val="24"/>
          <w:rtl w:val="0"/>
          <w:lang w:val="en-US"/>
        </w:rPr>
      </w:pPr>
      <w:r>
        <w:rPr>
          <w:rFonts w:ascii="Futura" w:hAnsi="Futura" w:eastAsia="Futura" w:cs="Futura"/>
          <w:b w:val="1"/>
          <w:i w:val="0"/>
          <w:iCs w:val="0"/>
          <w:color w:val="000000"/>
          <w:sz w:val="24"/>
          <w:szCs w:val="24"/>
          <w:rtl w:val="0"/>
          <w:lang w:val="en-US"/>
        </w:rPr>
        <w:t>Solution</w:t>
      </w:r>
    </w:p>
    <w:p>
      <w:pPr>
        <w:pStyle w:val="Solu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b/>
          <w:bCs/>
          <w:color w:val="000000"/>
          <w:sz w:val="24"/>
          <w:szCs w:val="24"/>
          <w:rtl w:val="0"/>
          <w:lang w:val="en-US"/>
        </w:rPr>
        <w:t>Continuous and discrete probability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The impulse assigns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P</m:t>
        </m:r>
        <m:d>
          <m:dPr>
            <m:begChr m:val="("/>
            <m:sepChr m:val=""/>
            <m:endChr m:val=")"/>
            <m:grow/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d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X</m:t>
            </m:r>
            <m:r>
              <m:rPr>
                <m:sty m:val="p"/>
              </m:r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=</m:t>
            </m:r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1</m:t>
            </m:r>
          </m:e>
        </m:d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=</m:t>
        </m:r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0.35</m:t>
        </m:r>
      </m:oMath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;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the continuous part must integrate to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0.65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.</w:t>
      </w:r>
    </w:p>
    <w:p>
      <w:pPr>
        <w:pStyle w:val="Solution"/>
        <w:keepNext w:val="0"/>
        <w:keepLines w:val="0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1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k</m:t>
          </m:r>
          <m:nary>
            <m:naryPr>
              <m:chr m:val="∫"/>
              <m:limLoc m:val="subSup"/>
              <m:subHide m:val="off"/>
              <m:supHide m:val="off"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naryPr>
            <m:sub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−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7</m:t>
              </m:r>
            </m:sub>
            <m:sup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∞</m:t>
              </m:r>
            </m:sup>
            <m:e>
              <m:sSup>
                <m:sSup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p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−</m:t>
                  </m:r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1.72</m:t>
                  </m:r>
                  <m:d>
                    <m:dPr>
                      <m:begChr m:val="("/>
                      <m:sepChr m:val=""/>
                      <m:endChr m:val=")"/>
                      <m:grow/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+</m:t>
                      </m:r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7</m:t>
                      </m:r>
                    </m:e>
                  </m:d>
                </m:sup>
              </m:sSup>
            </m:e>
          </m:nary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 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d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x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+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0.35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f>
            <m:fPr>
              <m:type m:val="bar"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fPr>
            <m:num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k</m:t>
              </m:r>
            </m:num>
            <m:den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1.72</m:t>
              </m:r>
            </m:den>
          </m:f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+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0.35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Solution"/>
        <w:keepNext w:val="0"/>
        <w:keepLines w:val="0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borderBox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k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1.72</m:t>
              </m:r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0.65</m:t>
                  </m:r>
                </m:e>
              </m:d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1.118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.</m:t>
              </m:r>
            </m:e>
          </m:borderBox>
        </m:oMath>
      </m:oMathPara>
    </w:p>
    <w:p>
      <w:pPr>
        <w:pStyle w:val="Solu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b/>
          <w:bCs/>
          <w:color w:val="000000"/>
          <w:sz w:val="24"/>
          <w:szCs w:val="24"/>
          <w:rtl w:val="0"/>
          <w:lang w:val="en-US"/>
        </w:rPr>
        <w:t>Cumulative distribution</w:t>
      </w:r>
    </w:p>
    <w:p>
      <w:pPr>
        <w:pStyle w:val="Solution"/>
        <w:keepNext w:val="0"/>
        <w:keepLines w:val="0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borderBoxPr>
            <m:e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F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X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d>
                <m:dPr>
                  <m:begChr m:val="{"/>
                  <m:sepChr m:val=""/>
                  <m:endChr m:val="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count m:val="1"/>
                            <m:mcJc m:val="left"/>
                          </m:mcPr>
                        </m:mc>
                        <m:mc>
                          <m:mcPr>
                            <m:count m:val="1"/>
                            <m:mcJc m:val="left"/>
                          </m:mcPr>
                        </m:mc>
                      </m:mcs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0</m:t>
                        </m:r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,</m:t>
                        </m:r>
                      </m:e>
                      <m:e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&lt;</m:t>
                        </m:r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−</m:t>
                        </m:r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7</m:t>
                        </m:r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,</m:t>
                        </m:r>
                      </m:e>
                    </m:mr>
                    <m:mr>
                      <m:e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0.65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  <m:ctrlP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m:t>1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m:t>−</m:t>
                            </m:r>
                            <m:sSup>
                              <m:sSupPr>
                                <m:ctrlPr>
                                  <w:rPr>
                                    <w:rFonts w:ascii="Latin Modern Math" w:hAnsi="Latin Modern Math" w:eastAsia="Latin Modern Math" w:cs="Latin Modern Math"/>
                                    <w:color w:val="000000"/>
                                    <w:sz w:val="24"/>
                                    <w:szCs w:val="24"/>
                                    <w:rtl w:val="0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Latin Modern Math" w:hAnsi="Latin Modern Math" w:eastAsia="Latin Modern Math" w:cs="Latin Modern Math"/>
                                    <w:color w:val="000000"/>
                                    <w:sz w:val="24"/>
                                    <w:szCs w:val="24"/>
                                    <w:rtl w:val="0"/>
                                    <w:lang w:val="en-US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Latin Modern Math" w:hAnsi="Latin Modern Math" w:eastAsia="Latin Modern Math" w:cs="Latin Modern Math"/>
                                    <w:color w:val="000000"/>
                                    <w:sz w:val="24"/>
                                    <w:szCs w:val="24"/>
                                    <w:rtl w:val="0"/>
                                    <w:lang w:val="en-US"/>
                                  </w:rPr>
                                  <m:t>−</m:t>
                                </m:r>
                                <m:r>
                                  <w:rPr>
                                    <w:rFonts w:ascii="Latin Modern Math" w:hAnsi="Latin Modern Math" w:eastAsia="Latin Modern Math" w:cs="Latin Modern Math"/>
                                    <w:color w:val="000000"/>
                                    <w:sz w:val="24"/>
                                    <w:szCs w:val="24"/>
                                    <w:rtl w:val="0"/>
                                    <w:lang w:val="en-US"/>
                                  </w:rPr>
                                  <m:t>1.72</m:t>
                                </m:r>
                                <m:d>
                                  <m:dPr>
                                    <m:begChr m:val="("/>
                                    <m:sepChr m:val=""/>
                                    <m:endChr m:val=")"/>
                                    <m:grow/>
                                    <m:ctrlPr>
                                      <w:rPr>
                                        <w:rFonts w:ascii="Latin Modern Math" w:hAnsi="Latin Modern Math" w:eastAsia="Latin Modern Math" w:cs="Latin Modern Math"/>
                                        <w:color w:val="000000"/>
                                        <w:sz w:val="24"/>
                                        <w:szCs w:val="24"/>
                                        <w:rtl w:val="0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Latin Modern Math" w:hAnsi="Latin Modern Math" w:eastAsia="Latin Modern Math" w:cs="Latin Modern Math"/>
                                        <w:color w:val="000000"/>
                                        <w:sz w:val="24"/>
                                        <w:szCs w:val="24"/>
                                        <w:rtl w:val="0"/>
                                        <w:lang w:val="en-US"/>
                                      </w:rPr>
                                      <m:t>x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Latin Modern Math" w:hAnsi="Latin Modern Math" w:eastAsia="Latin Modern Math" w:cs="Latin Modern Math"/>
                                        <w:color w:val="000000"/>
                                        <w:sz w:val="24"/>
                                        <w:szCs w:val="24"/>
                                        <w:rtl w:val="0"/>
                                        <w:lang w:val="en-US"/>
                                      </w:rPr>
                                      <m:t>+</m:t>
                                    </m:r>
                                    <m:r>
                                      <w:rPr>
                                        <w:rFonts w:ascii="Latin Modern Math" w:hAnsi="Latin Modern Math" w:eastAsia="Latin Modern Math" w:cs="Latin Modern Math"/>
                                        <w:color w:val="000000"/>
                                        <w:sz w:val="24"/>
                                        <w:szCs w:val="24"/>
                                        <w:rtl w:val="0"/>
                                        <w:lang w:val="en-US"/>
                                      </w:rPr>
                                      <m:t>7</m:t>
                                    </m:r>
                                  </m:e>
                                </m:d>
                              </m:sup>
                            </m:sSup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,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−</m:t>
                        </m:r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7</m:t>
                        </m:r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≤</m:t>
                        </m:r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&lt;</m:t>
                        </m:r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,</m:t>
                        </m:r>
                      </m:e>
                    </m:mr>
                    <m:mr>
                      <m:e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0.65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  <m:ctrlP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m:t>1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m:t>−</m:t>
                            </m:r>
                            <m:sSup>
                              <m:sSupPr>
                                <m:ctrlPr>
                                  <w:rPr>
                                    <w:rFonts w:ascii="Latin Modern Math" w:hAnsi="Latin Modern Math" w:eastAsia="Latin Modern Math" w:cs="Latin Modern Math"/>
                                    <w:color w:val="000000"/>
                                    <w:sz w:val="24"/>
                                    <w:szCs w:val="24"/>
                                    <w:rtl w:val="0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Latin Modern Math" w:hAnsi="Latin Modern Math" w:eastAsia="Latin Modern Math" w:cs="Latin Modern Math"/>
                                    <w:color w:val="000000"/>
                                    <w:sz w:val="24"/>
                                    <w:szCs w:val="24"/>
                                    <w:rtl w:val="0"/>
                                    <w:lang w:val="en-US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Latin Modern Math" w:hAnsi="Latin Modern Math" w:eastAsia="Latin Modern Math" w:cs="Latin Modern Math"/>
                                    <w:color w:val="000000"/>
                                    <w:sz w:val="24"/>
                                    <w:szCs w:val="24"/>
                                    <w:rtl w:val="0"/>
                                    <w:lang w:val="en-US"/>
                                  </w:rPr>
                                  <m:t>−</m:t>
                                </m:r>
                                <m:r>
                                  <w:rPr>
                                    <w:rFonts w:ascii="Latin Modern Math" w:hAnsi="Latin Modern Math" w:eastAsia="Latin Modern Math" w:cs="Latin Modern Math"/>
                                    <w:color w:val="000000"/>
                                    <w:sz w:val="24"/>
                                    <w:szCs w:val="24"/>
                                    <w:rtl w:val="0"/>
                                    <w:lang w:val="en-US"/>
                                  </w:rPr>
                                  <m:t>1.72</m:t>
                                </m:r>
                                <m:d>
                                  <m:dPr>
                                    <m:begChr m:val="("/>
                                    <m:sepChr m:val=""/>
                                    <m:endChr m:val=")"/>
                                    <m:grow/>
                                    <m:ctrlPr>
                                      <w:rPr>
                                        <w:rFonts w:ascii="Latin Modern Math" w:hAnsi="Latin Modern Math" w:eastAsia="Latin Modern Math" w:cs="Latin Modern Math"/>
                                        <w:color w:val="000000"/>
                                        <w:sz w:val="24"/>
                                        <w:szCs w:val="24"/>
                                        <w:rtl w:val="0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Latin Modern Math" w:hAnsi="Latin Modern Math" w:eastAsia="Latin Modern Math" w:cs="Latin Modern Math"/>
                                        <w:color w:val="000000"/>
                                        <w:sz w:val="24"/>
                                        <w:szCs w:val="24"/>
                                        <w:rtl w:val="0"/>
                                        <w:lang w:val="en-US"/>
                                      </w:rPr>
                                      <m:t>x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Latin Modern Math" w:hAnsi="Latin Modern Math" w:eastAsia="Latin Modern Math" w:cs="Latin Modern Math"/>
                                        <w:color w:val="000000"/>
                                        <w:sz w:val="24"/>
                                        <w:szCs w:val="24"/>
                                        <w:rtl w:val="0"/>
                                        <w:lang w:val="en-US"/>
                                      </w:rPr>
                                      <m:t>+</m:t>
                                    </m:r>
                                    <m:r>
                                      <w:rPr>
                                        <w:rFonts w:ascii="Latin Modern Math" w:hAnsi="Latin Modern Math" w:eastAsia="Latin Modern Math" w:cs="Latin Modern Math"/>
                                        <w:color w:val="000000"/>
                                        <w:sz w:val="24"/>
                                        <w:szCs w:val="24"/>
                                        <w:rtl w:val="0"/>
                                        <w:lang w:val="en-US"/>
                                      </w:rPr>
                                      <m:t>7</m:t>
                                    </m:r>
                                  </m:e>
                                </m:d>
                              </m:sup>
                            </m:sSup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+</m:t>
                        </m:r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0.35</m:t>
                        </m:r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,</m:t>
                        </m:r>
                      </m:e>
                      <m:e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≥</m:t>
                        </m:r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.</m:t>
                        </m:r>
                      </m:e>
                    </m:mr>
                  </m:m>
                </m:e>
              </m:d>
            </m:e>
          </m:borderBox>
        </m:oMath>
      </m:oMathPara>
    </w:p>
    <w:p>
      <w:pPr>
        <w:pStyle w:val="Solu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The CDF rises from zero at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−</m:t>
        </m:r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7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, jumps by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0.35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at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1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, and approaches one asymptotically.</w:t>
      </w:r>
    </w:p>
    <w:p>
      <w:pPr>
        <w:pStyle w:val="Solu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b/>
          <w:bCs/>
          <w:color w:val="000000"/>
          <w:sz w:val="24"/>
          <w:szCs w:val="24"/>
          <w:rtl w:val="0"/>
          <w:lang w:val="en-US"/>
        </w:rPr>
        <w:t>Re</w:t>
      </w:r>
      <w:r>
        <w:rPr>
          <w:rFonts w:ascii="Noto Sans" w:hAnsi="Noto Sans" w:eastAsia="Noto Sans" w:cs="Noto Sans"/>
          <w:b/>
          <w:bCs/>
          <w:color w:val="000000"/>
          <w:sz w:val="24"/>
          <w:szCs w:val="24"/>
          <w:rtl w:val="0"/>
          <w:lang w:val="en-US"/>
        </w:rPr>
        <w:t>q</w:t>
      </w:r>
      <w:r>
        <w:rPr>
          <w:rFonts w:ascii="Gill Sans" w:hAnsi="Gill Sans" w:eastAsia="Gill Sans" w:cs="Gill Sans"/>
          <w:b/>
          <w:bCs/>
          <w:color w:val="000000"/>
          <w:sz w:val="24"/>
          <w:szCs w:val="24"/>
          <w:rtl w:val="0"/>
          <w:lang w:val="en-US"/>
        </w:rPr>
        <w:t>uested probabilities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There are no point masses at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0.5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or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3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.</w:t>
      </w:r>
    </w:p>
    <w:p>
      <w:pPr>
        <w:pStyle w:val="Solution"/>
        <w:keepNext w:val="0"/>
        <w:keepLines w:val="0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borderBox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P</m:t>
              </m:r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≤</m:t>
                  </m:r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0.5</m:t>
                  </m:r>
                </m:e>
              </m:d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0.65</m:t>
              </m:r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−</m:t>
                  </m:r>
                  <m:sSup>
                    <m:sSup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−</m:t>
                      </m:r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12.9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≈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0.6499983763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.</m:t>
              </m:r>
            </m:e>
          </m:borderBox>
        </m:oMath>
      </m:oMathPara>
    </w:p>
    <w:p>
      <w:pPr>
        <w:pStyle w:val="Solution"/>
        <w:keepNext w:val="0"/>
        <w:keepLines w:val="0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borderBox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P</m:t>
              </m:r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&gt;</m:t>
                  </m:r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3</m:t>
                  </m:r>
                </m:e>
              </m:d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0.65</m:t>
              </m:r>
              <m:sSup>
                <m:sSup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p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−</m:t>
                  </m:r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17.2</m:t>
                  </m:r>
                </m:sup>
              </m:sSup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≈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2.20317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×</m:t>
              </m:r>
              <m:sSup>
                <m:sSup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p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−</m:t>
                  </m:r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8</m:t>
                  </m:r>
                </m:sup>
              </m:sSup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.</m:t>
              </m:r>
            </m:e>
          </m:borderBox>
        </m:oMath>
      </m:oMathPara>
    </w:p>
    <w:p>
      <w:pPr>
        <w:pStyle w:val="Solution"/>
        <w:keepNext w:val="0"/>
        <w:keepLines w:val="0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mPr>
            <m:mr>
              <m:e>
                <m: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P</m:t>
                </m:r>
                <m:d>
                  <m:dPr>
                    <m:begChr m:val="("/>
                    <m:sepChr m:val=""/>
                    <m:endChr m:val=")"/>
                    <m:grow/>
                    <m:ctrl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</m:ctrlPr>
                  </m:dPr>
                  <m:e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0.5</m:t>
                    </m:r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≤</m:t>
                    </m:r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≤</m:t>
                    </m:r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3</m:t>
                    </m:r>
                  </m:e>
                </m:d>
              </m:e>
              <m:e>
                <m:r>
                  <m:rPr>
                    <m:sty m:val="p"/>
                  </m:r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</m:ctrlPr>
                  </m:sSubPr>
                  <m:e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X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  <m:ctrl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</m:ctrlPr>
                  </m:dPr>
                  <m:e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3</m:t>
                    </m:r>
                  </m:e>
                </m:d>
                <m:r>
                  <m:rPr>
                    <m:sty m:val="p"/>
                  </m:r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−</m:t>
                </m:r>
                <m:sSub>
                  <m:sSubPr>
                    <m:ctrl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</m:ctrlPr>
                  </m:sSubPr>
                  <m:e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X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  <m:ctrl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</m:ctrlPr>
                  </m:dPr>
                  <m:e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0.5</m:t>
                    </m:r>
                  </m:e>
                </m:d>
              </m:e>
            </m:mr>
            <m:mr>
              <m:e>
                <m:r>
                  <m:rPr>
                    <m:nor/>
                  </m:r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 xml:space="preserve"> </m:t>
                </m:r>
              </m:e>
              <m:e>
                <m:r>
                  <m:rPr>
                    <m:sty m:val="p"/>
                  </m:r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=</m:t>
                </m:r>
                <m: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0.35</m:t>
                </m:r>
                <m:r>
                  <m:rPr>
                    <m:sty m:val="p"/>
                  </m:r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+</m:t>
                </m:r>
                <m: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0.65</m:t>
                </m:r>
                <m:d>
                  <m:dPr>
                    <m:begChr m:val="("/>
                    <m:sepChr m:val=""/>
                    <m:endChr m:val=")"/>
                    <m:grow/>
                    <m:ctrl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−</m:t>
                        </m:r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12.9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−</m:t>
                    </m:r>
                    <m:sSup>
                      <m:sSupPr>
                        <m:ctrl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−</m:t>
                        </m:r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17.2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.</m:t>
                </m:r>
              </m:e>
            </m:mr>
          </m:m>
        </m:oMath>
      </m:oMathPara>
    </w:p>
    <w:p>
      <w:pPr>
        <w:pStyle w:val="Solution"/>
        <w:keepNext w:val="0"/>
        <w:keepLines w:val="0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borderBox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P</m:t>
              </m:r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0.5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≤</m:t>
                  </m:r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≤</m:t>
                  </m:r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3</m:t>
                  </m:r>
                </m:e>
              </m:d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≈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0.3500016017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.</m:t>
              </m:r>
            </m:e>
          </m:borderBox>
        </m:oMath>
      </m:oMathPara>
    </w:p>
    <w:p>
      <w:pPr>
        <w:pStyle w:val="CaptionedFigure"/>
        <w:keepNext w:val="1"/>
        <w:widowControl w:val="1"/>
        <w:bidi w:val="0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drawing>
          <wp:inline>
            <wp:extent cx="6261100" cy="2316513"/>
            <wp:effectExtent b="0" l="0" r="0" t="0"/>
            <wp:docPr descr="The arrow represents a probability mass of 0.35; it is not an ordinary finite density height." title="" id="59" name="Guide illustration"/>
            <a:graphic>
              <a:graphicData uri="http://schemas.openxmlformats.org/drawingml/2006/picture">
                <pic:pic>
                  <pic:nvPicPr>
                    <pic:cNvPr descr="The arrow represents a probability mass of 0.35; it is not an ordinary finite density height." id="60" name="Guide illustration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2316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lu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The arrow represents a probability mass of 0.35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;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it is not an ordinary finite density height.</w:t>
      </w:r>
    </w:p>
    <w:bookmarkEnd w:id="61"/>
    <w:bookmarkEnd w:id="62"/>
    <w:bookmarkEnd w:id="63"/>
    <w:bookmarkEnd w:id="64"/>
    <w:bookmarkStart w:id="83" w:name="gaussian-variables-and-linear-filtering"/>
    <w:p>
      <w:pPr>
        <w:pStyle w:val="Heading1"/>
        <w:keepNext w:val="1"/>
        <w:pageBreakBefore w:val="1"/>
        <w:widowControl w:val="1"/>
        <w:bidi w:val="0"/>
        <w:rPr>
          <w:rFonts w:ascii="Futura" w:hAnsi="Futura" w:eastAsia="Futura" w:cs="Futura"/>
          <w:color w:val="C62019"/>
          <w:sz w:val="40"/>
          <w:szCs w:val="40"/>
          <w:rtl w:val="0"/>
          <w:lang w:val="en-US"/>
        </w:rPr>
      </w:pPr>
      <w:r>
        <w:rPr>
          <w:rFonts w:ascii="Futura" w:hAnsi="Futura" w:eastAsia="Futura" w:cs="Futura"/>
          <w:b w:val="1"/>
          <w:color w:val="C62019"/>
          <w:sz w:val="40"/>
          <w:szCs w:val="40"/>
          <w:rtl w:val="0"/>
          <w:lang w:val="en-US"/>
        </w:rPr>
        <w:t>Gaussian Variables and Linear Filtering</w:t>
      </w:r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A receiver adds, subtracts, and filters voltages. These operations change the noise power, but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G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aussian inputs remain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G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aussian under linear processing when the inputs are jointly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G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aussian. This lets us predict a receiver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’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s output distribution without predicting its particular noise waveform.</w:t>
      </w:r>
    </w:p>
    <w:bookmarkStart w:id="65" w:name="linear-combinations"/>
    <w:p>
      <w:pPr>
        <w:pStyle w:val="Heading2"/>
        <w:keepNext w:val="1"/>
        <w:widowControl w:val="1"/>
        <w:bidi w:val="0"/>
        <w:rPr>
          <w:rFonts w:ascii="Futura" w:hAnsi="Futura" w:eastAsia="Futura" w:cs="Futura"/>
          <w:color w:val="075FA9"/>
          <w:sz w:val="32"/>
          <w:szCs w:val="32"/>
          <w:rtl w:val="0"/>
          <w:lang w:val="en-US"/>
        </w:rPr>
      </w:pPr>
      <w:r>
        <w:rPr>
          <w:rFonts w:ascii="Futura" w:hAnsi="Futura" w:eastAsia="Futura" w:cs="Futura"/>
          <w:b w:val="1"/>
          <w:color w:val="075FA9"/>
          <w:sz w:val="32"/>
          <w:szCs w:val="32"/>
          <w:rtl w:val="0"/>
          <w:lang w:val="en-US"/>
        </w:rPr>
        <w:t>Linear combinations</w:t>
      </w:r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For jointly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G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aussian variables, any linear combination is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G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aussian. With real constants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sSub>
          <m:sSubPr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sSub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a</m:t>
            </m:r>
          </m:e>
          <m:sub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i</m:t>
            </m:r>
          </m:sub>
        </m:sSub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,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Y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nary>
            <m:naryPr>
              <m:chr m:val="∑"/>
              <m:limLoc m:val="undOvr"/>
              <m:subHide m:val="off"/>
              <m:supHide m:val="on"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naryPr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i</m:t>
              </m:r>
            </m:sub>
            <m:sup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​</m:t>
              </m:r>
            </m:sup>
            <m:e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a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X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i</m:t>
              </m:r>
            </m:sub>
          </m:sSub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+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d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</m:oMath>
      </m:oMathPara>
    </w:p>
    <w:p>
      <w:pPr>
        <w:pStyle w:val="FirstParagraph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μ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Y</m:t>
              </m:r>
            </m:sub>
          </m:sSub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nary>
            <m:naryPr>
              <m:chr m:val="∑"/>
              <m:limLoc m:val="undOvr"/>
              <m:subHide m:val="off"/>
              <m:supHide m:val="on"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naryPr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i</m:t>
              </m:r>
            </m:sub>
            <m:sup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​</m:t>
              </m:r>
            </m:sup>
            <m:e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a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μ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i</m:t>
              </m:r>
            </m:sub>
          </m:sSub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+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d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  </m:t>
          </m:r>
          <m:sSubSup>
            <m:sSubSup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Sup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σ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Y</m:t>
              </m:r>
            </m:sub>
            <m:sup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2</m:t>
              </m:r>
            </m:sup>
          </m:sSubSup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nary>
            <m:naryPr>
              <m:chr m:val="∑"/>
              <m:limLoc m:val="undOvr"/>
              <m:subHide m:val="off"/>
              <m:supHide m:val="on"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naryPr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i</m:t>
              </m:r>
            </m:sub>
            <m:sup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naryPr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j</m:t>
                  </m:r>
                </m:sub>
                <m:sup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​</m:t>
                  </m:r>
                </m:sup>
                <m:e>
                  <m:sSub>
                    <m:sSub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i</m:t>
                      </m:r>
                    </m:sub>
                  </m:sSub>
                </m:e>
              </m:nary>
            </m:e>
          </m:nary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a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j</m:t>
              </m:r>
            </m:sub>
          </m:sSub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Cov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X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,</m:t>
              </m:r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X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j</m:t>
                  </m:r>
                </m:sub>
              </m:sSub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For independent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G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aussian inputs, this reduces to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borderBoxPr>
            <m:e>
              <m:sSubSup>
                <m:sSubSup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Sup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σ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Y</m:t>
                  </m:r>
                </m:sub>
                <m:sup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naryPr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i</m:t>
                  </m:r>
                </m:sub>
                <m:sup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​</m:t>
                  </m:r>
                </m:sup>
                <m:e>
                  <m:sSubSup>
                    <m:sSubSup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2</m:t>
                      </m:r>
                    </m:sup>
                  </m:sSubSup>
                </m:e>
              </m:nary>
              <m:sSubSup>
                <m:sSubSup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Sup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σ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i</m:t>
                  </m:r>
                </m:sub>
                <m:sup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2</m:t>
                  </m:r>
                </m:sup>
              </m:sSubSup>
            </m:e>
          </m:borderBox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In particular, independent e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q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ual-variance noise branches satisfy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X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X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∼</m:t>
          </m:r>
          <m:r>
            <m:rPr>
              <m:sty m:val="p"/>
              <m:scr m:val="script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N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0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,</m:t>
              </m:r>
              <m:sSubSup>
                <m:sSubSup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Sup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σ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b</m:t>
                  </m:r>
                </m:sub>
                <m:sup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2</m:t>
                  </m:r>
                </m:sup>
              </m:sSubSup>
            </m:e>
          </m:d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 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⇒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 </m:t>
          </m:r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X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−</m:t>
          </m:r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X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∼</m:t>
          </m:r>
          <m:r>
            <m:rPr>
              <m:sty m:val="p"/>
              <m:scr m:val="script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N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0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,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2</m:t>
              </m:r>
              <m:sSubSup>
                <m:sSubSup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Sup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σ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b</m:t>
                  </m:r>
                </m:sub>
                <m:sup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2</m:t>
                  </m:r>
                </m:sup>
              </m:sSubSup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For a jointly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G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aussian pair, zero covariance implies independence.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H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aving two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G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aussian marginal distributions alone does not establish joint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G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aussianity. Independent variables have the product joint density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f</m:t>
              </m:r>
            </m:e>
            <m:sub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X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,</m:t>
              </m:r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X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2</m:t>
                  </m:r>
                </m:sub>
              </m:sSub>
            </m:sub>
          </m:sSub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x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,</m:t>
              </m:r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x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f</m:t>
              </m:r>
            </m:e>
            <m:sub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X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1</m:t>
                  </m:r>
                </m:sub>
              </m:sSub>
            </m:sub>
          </m:sSub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x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1</m:t>
                  </m:r>
                </m:sub>
              </m:sSub>
            </m:e>
          </m:d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f</m:t>
              </m:r>
            </m:e>
            <m:sub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X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2</m:t>
                  </m:r>
                </m:sub>
              </m:sSub>
            </m:sub>
          </m:sSub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x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bookmarkEnd w:id="65"/>
    <w:bookmarkStart w:id="66" w:name="Xef0e0a1cd094440d8948a291ae7b11a50a8ba74"/>
    <w:p>
      <w:pPr>
        <w:pStyle w:val="Heading2"/>
        <w:keepNext w:val="1"/>
        <w:widowControl w:val="1"/>
        <w:bidi w:val="0"/>
        <w:rPr>
          <w:rFonts w:ascii="Futura" w:hAnsi="Futura" w:eastAsia="Futura" w:cs="Futura"/>
          <w:color w:val="075FA9"/>
          <w:sz w:val="32"/>
          <w:szCs w:val="32"/>
          <w:rtl w:val="0"/>
          <w:lang w:val="en-US"/>
        </w:rPr>
      </w:pPr>
      <w:r>
        <w:rPr>
          <w:rFonts w:ascii="Futura" w:hAnsi="Futura" w:eastAsia="Futura" w:cs="Futura"/>
          <w:b w:val="1"/>
          <w:color w:val="075FA9"/>
          <w:sz w:val="32"/>
          <w:szCs w:val="32"/>
          <w:rtl w:val="0"/>
          <w:lang w:val="en-US"/>
        </w:rPr>
        <w:t>A Gaussian process is a family of possible waveforms</w:t>
      </w:r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At a fixed time,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X</m:t>
        </m:r>
        <m:d>
          <m:dPr>
            <m:begChr m:val="("/>
            <m:sepChr m:val=""/>
            <m:endChr m:val=")"/>
            <m:grow/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d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t</m:t>
            </m:r>
          </m:e>
        </m:d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is a random variable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;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over time, it is a random process. One measured voltage trace is one realization. A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G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aussian process has jointly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G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aussian values at every finite collection of sampling times, so its mean and covariance determine these finite-dimensional distributions.</w:t>
      </w:r>
    </w:p>
    <w:p>
      <w:pPr>
        <w:pStyle w:val="BodyText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A noise waveform can be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G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aussian while adjacent samples are correlated.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G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aussian describes amplitude statistics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;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white describes a flat power spectrum. These properties answer different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q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uestions.</w:t>
      </w:r>
    </w:p>
    <w:bookmarkEnd w:id="66"/>
    <w:bookmarkStart w:id="70" w:name="the-effect-of-a-linear-filter"/>
    <w:p>
      <w:pPr>
        <w:pStyle w:val="Heading2"/>
        <w:keepNext w:val="1"/>
        <w:widowControl w:val="1"/>
        <w:bidi w:val="0"/>
        <w:rPr>
          <w:rFonts w:ascii="Futura" w:hAnsi="Futura" w:eastAsia="Futura" w:cs="Futura"/>
          <w:color w:val="075FA9"/>
          <w:sz w:val="32"/>
          <w:szCs w:val="32"/>
          <w:rtl w:val="0"/>
          <w:lang w:val="en-US"/>
        </w:rPr>
      </w:pPr>
      <w:r>
        <w:rPr>
          <w:rFonts w:ascii="Futura" w:hAnsi="Futura" w:eastAsia="Futura" w:cs="Futura"/>
          <w:b w:val="1"/>
          <w:color w:val="075FA9"/>
          <w:sz w:val="32"/>
          <w:szCs w:val="32"/>
          <w:rtl w:val="0"/>
          <w:lang w:val="en-US"/>
        </w:rPr>
        <w:t>The effect of a linear filter</w:t>
      </w:r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For a real WSS input and a deterministic real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L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TI filter,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Y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t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h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t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*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X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t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  </m:t>
          </m:r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μ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Y</m:t>
              </m:r>
            </m:sub>
          </m:sSub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μ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X</m:t>
              </m:r>
            </m:sub>
          </m:sSub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H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0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Whenever the output has a finite second moment, a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G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aussian input gives a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G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aussian output. The filter changes its spectrum according to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borderBoxPr>
            <m:e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S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Y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f</m:t>
                  </m:r>
                </m:e>
              </m:d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sSup>
                <m:sSup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sepChr m:val=""/>
                      <m:endChr m:val="|"/>
                      <m:grow/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H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  <m:ctrlP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  <m:t>f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S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X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f</m:t>
                  </m:r>
                </m:e>
              </m:d>
            </m:e>
          </m:borderBox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The autocorrelation and mean-s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q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uare value follow from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R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Y</m:t>
              </m:r>
            </m:sub>
          </m:sSub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τ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nary>
            <m:naryPr>
              <m:chr m:val="∫"/>
              <m:limLoc m:val="subSup"/>
              <m:subHide m:val="off"/>
              <m:supHide m:val="off"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naryPr>
            <m:sub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−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∞</m:t>
              </m:r>
            </m:sub>
            <m:sup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∞</m:t>
              </m:r>
            </m:sup>
            <m:e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S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Y</m:t>
                  </m:r>
                </m:sub>
              </m:sSub>
            </m:e>
          </m:nary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f</m:t>
              </m:r>
            </m:e>
          </m:d>
          <m:sSup>
            <m:sSup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p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e</m:t>
              </m:r>
            </m:e>
            <m:sup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j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2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π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f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τ</m:t>
              </m:r>
            </m:sup>
          </m:sSup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 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d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f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</m:oMath>
      </m:oMathPara>
    </w:p>
    <w:p>
      <w:pPr>
        <w:pStyle w:val="FirstParagraph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P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Y</m:t>
              </m:r>
            </m:sub>
          </m:sSub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R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Y</m:t>
              </m:r>
            </m:sub>
          </m:sSub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0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nary>
            <m:naryPr>
              <m:chr m:val="∫"/>
              <m:limLoc m:val="subSup"/>
              <m:subHide m:val="off"/>
              <m:supHide m:val="off"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naryPr>
            <m:sub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−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∞</m:t>
              </m:r>
            </m:sub>
            <m:sup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∞</m:t>
              </m:r>
            </m:sup>
            <m:e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S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Y</m:t>
                  </m:r>
                </m:sub>
              </m:sSub>
            </m:e>
          </m:nary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f</m:t>
              </m:r>
            </m:e>
          </m:d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 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d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f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  </m:t>
          </m:r>
          <m:sSubSup>
            <m:sSubSup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Sup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σ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Y</m:t>
              </m:r>
            </m:sub>
            <m:sup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2</m:t>
              </m:r>
            </m:sup>
          </m:sSubSup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P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Y</m:t>
              </m:r>
            </m:sub>
          </m:sSub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−</m:t>
          </m:r>
          <m:sSubSup>
            <m:sSubSup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Sup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μ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Y</m:t>
              </m:r>
            </m:sub>
            <m:sup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2</m:t>
              </m:r>
            </m:sup>
          </m:sSubSup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Using the convention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sSub>
          <m:sSubPr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sSub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R</m:t>
            </m:r>
          </m:e>
          <m:sub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X</m:t>
            </m:r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Y</m:t>
            </m:r>
          </m:sub>
        </m:sSub>
        <m:d>
          <m:dPr>
            <m:begChr m:val="("/>
            <m:sepChr m:val=""/>
            <m:endChr m:val=")"/>
            <m:grow/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d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τ</m:t>
            </m:r>
          </m:e>
        </m:d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=</m:t>
        </m:r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E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{</m:t>
        </m:r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X</m:t>
        </m:r>
        <m:d>
          <m:dPr>
            <m:begChr m:val="("/>
            <m:sepChr m:val=""/>
            <m:endChr m:val=")"/>
            <m:grow/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d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t</m:t>
            </m:r>
            <m:r>
              <m:rPr>
                <m:sty m:val="p"/>
              </m:r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+</m:t>
            </m:r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τ</m:t>
            </m:r>
          </m:e>
        </m:d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Y</m:t>
        </m:r>
        <m:d>
          <m:dPr>
            <m:begChr m:val="("/>
            <m:sepChr m:val=""/>
            <m:endChr m:val=")"/>
            <m:grow/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d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t</m:t>
            </m:r>
          </m:e>
        </m:d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}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,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S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X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Y</m:t>
              </m:r>
            </m:sub>
          </m:sSub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f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S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X</m:t>
              </m:r>
            </m:sub>
          </m:sSub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f</m:t>
              </m:r>
            </m:e>
          </m:d>
          <m:sSup>
            <m:sSup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p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*</m:t>
              </m:r>
            </m:sup>
          </m:sSup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f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  </m:t>
          </m:r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S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Y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X</m:t>
              </m:r>
            </m:sub>
          </m:sSub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f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S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X</m:t>
              </m:r>
            </m:sub>
          </m:sSub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f</m:t>
              </m:r>
            </m:e>
          </m:d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H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f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The output spectrum describes the admitted noise power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;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the cross spectrum also retains the filter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’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s phase.</w:t>
      </w:r>
    </w:p>
    <w:p>
      <w:pPr>
        <w:pStyle w:val="CaptionedFigure"/>
        <w:keepNext w:val="1"/>
        <w:widowControl w:val="1"/>
        <w:bidi w:val="0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drawing>
          <wp:inline>
            <wp:extent cx="6261100" cy="1871875"/>
            <wp:effectExtent b="0" l="0" r="0" t="0"/>
            <wp:docPr descr="A linear filter shapes the input power spectrum." title="" id="68" name="Guide illustration"/>
            <a:graphic>
              <a:graphicData uri="http://schemas.openxmlformats.org/drawingml/2006/picture">
                <pic:pic>
                  <pic:nvPicPr>
                    <pic:cNvPr descr="A linear filter shapes the input power spectrum." id="69" name="Guide illustration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1871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 linear filter shapes the input power spectrum.</w:t>
      </w:r>
    </w:p>
    <w:bookmarkEnd w:id="70"/>
    <w:bookmarkStart w:id="71" w:name="gaussian-white-noise-after-filtering"/>
    <w:p>
      <w:pPr>
        <w:pStyle w:val="Heading2"/>
        <w:keepNext w:val="1"/>
        <w:widowControl w:val="1"/>
        <w:bidi w:val="0"/>
        <w:rPr>
          <w:rFonts w:ascii="Futura" w:hAnsi="Futura" w:eastAsia="Futura" w:cs="Futura"/>
          <w:color w:val="075FA9"/>
          <w:sz w:val="32"/>
          <w:szCs w:val="32"/>
          <w:rtl w:val="0"/>
          <w:lang w:val="en-US"/>
        </w:rPr>
      </w:pPr>
      <w:r>
        <w:rPr>
          <w:rFonts w:ascii="Futura" w:hAnsi="Futura" w:eastAsia="Futura" w:cs="Futura"/>
          <w:b w:val="1"/>
          <w:color w:val="075FA9"/>
          <w:sz w:val="32"/>
          <w:szCs w:val="32"/>
          <w:rtl w:val="0"/>
          <w:lang w:val="en-US"/>
        </w:rPr>
        <w:t>Gaussian white noise after filtering</w:t>
      </w:r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For zero-mean white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G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aussian input with two-sided PSD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sSub>
          <m:sSubPr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sSub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N</m:t>
            </m:r>
          </m:e>
          <m:sub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0</m:t>
            </m:r>
          </m:sub>
        </m:sSub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/</m:t>
        </m:r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2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,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S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Y</m:t>
              </m:r>
            </m:sub>
          </m:sSub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f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f>
            <m:fPr>
              <m:type m:val="bar"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N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0</m:t>
                  </m:r>
                </m:sub>
              </m:sSub>
            </m:num>
            <m:den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2</m:t>
              </m:r>
            </m:den>
          </m:f>
          <m:sSup>
            <m:sSup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pPr>
            <m:e>
              <m:d>
                <m:dPr>
                  <m:begChr m:val="|"/>
                  <m:sepChr m:val=""/>
                  <m:endChr m:val="|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H</m:t>
                  </m:r>
                  <m:d>
                    <m:dPr>
                      <m:begChr m:val="("/>
                      <m:sepChr m:val=""/>
                      <m:endChr m:val=")"/>
                      <m:grow/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f</m:t>
                      </m:r>
                    </m:e>
                  </m:d>
                </m:e>
              </m:d>
            </m:e>
            <m:sup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</m:oMath>
      </m:oMathPara>
    </w:p>
    <w:p>
      <w:pPr>
        <w:pStyle w:val="FirstParagraph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borderBoxPr>
            <m:e>
              <m:sSubSup>
                <m:sSubSup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Sup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σ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Y</m:t>
                  </m:r>
                </m:sub>
                <m:sup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f>
                <m:fPr>
                  <m:type m:val="bar"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−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∞</m:t>
                  </m:r>
                </m:sub>
                <m:sup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pPr>
                    <m:e>
                      <m:d>
                        <m:dPr>
                          <m:begChr m:val="|"/>
                          <m:sepChr m:val=""/>
                          <m:endChr m:val="|"/>
                          <m:grow/>
                          <m:ctrlP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  <m:t>H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  <m:ctrlPr>
                                <w:rPr>
                                  <w:rFonts w:ascii="Latin Modern Math" w:hAnsi="Latin Modern Math" w:eastAsia="Latin Modern Math" w:cs="Latin Modern Math"/>
                                  <w:color w:val="000000"/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Latin Modern Math" w:hAnsi="Latin Modern Math" w:eastAsia="Latin Modern Math" w:cs="Latin Modern Math"/>
                                  <w:color w:val="000000"/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  <m:t>f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d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f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f>
                <m:fPr>
                  <m:type m:val="bar"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−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∞</m:t>
                  </m:r>
                </m:sub>
                <m:sup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pPr>
                    <m:e>
                      <m:d>
                        <m:dPr>
                          <m:begChr m:val="|"/>
                          <m:sepChr m:val=""/>
                          <m:endChr m:val="|"/>
                          <m:grow/>
                          <m:ctrlP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  <m:t>h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  <m:ctrlPr>
                                <w:rPr>
                                  <w:rFonts w:ascii="Latin Modern Math" w:hAnsi="Latin Modern Math" w:eastAsia="Latin Modern Math" w:cs="Latin Modern Math"/>
                                  <w:color w:val="000000"/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Latin Modern Math" w:hAnsi="Latin Modern Math" w:eastAsia="Latin Modern Math" w:cs="Latin Modern Math"/>
                                  <w:color w:val="000000"/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  <m:t>t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d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t</m:t>
              </m:r>
            </m:e>
          </m:borderBox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Thus the filter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’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s energy determines the variance of each output sample. The ideal unfiltered white-noise model has infinite total power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;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a finite-energy filter makes the output variance finite. Filtering generally makes the noise colored while preserving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G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aussianity.</w:t>
      </w:r>
    </w:p>
    <w:p>
      <w:pPr>
        <w:pStyle w:val="BodyText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For measurement over a band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d>
          <m:dPr>
            <m:begChr m:val="|"/>
            <m:sepChr m:val=""/>
            <m:endChr m:val="|"/>
            <m:grow/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d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f</m:t>
            </m:r>
          </m:e>
        </m:d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≤</m:t>
        </m:r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B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,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P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Y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,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B</m:t>
              </m:r>
            </m:sub>
          </m:sSub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nary>
            <m:naryPr>
              <m:chr m:val="∫"/>
              <m:limLoc m:val="subSup"/>
              <m:subHide m:val="off"/>
              <m:supHide m:val="off"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naryPr>
            <m:sub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−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B</m:t>
              </m:r>
            </m:sub>
            <m:sup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B</m:t>
              </m:r>
            </m:sup>
            <m:e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S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Y</m:t>
                  </m:r>
                </m:sub>
              </m:sSub>
            </m:e>
          </m:nary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f</m:t>
              </m:r>
            </m:e>
          </m:d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 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d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f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This band power differs from the total output power unless the filter rejects every fre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q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uency outside the measurement band.</w:t>
      </w:r>
    </w:p>
    <w:bookmarkEnd w:id="71"/>
    <w:bookmarkStart w:id="75" w:name="rc-noise-filtering"/>
    <w:p>
      <w:pPr>
        <w:pStyle w:val="Heading2"/>
        <w:keepNext w:val="1"/>
        <w:widowControl w:val="1"/>
        <w:bidi w:val="0"/>
        <w:rPr>
          <w:rFonts w:ascii="Futura" w:hAnsi="Futura" w:eastAsia="Futura" w:cs="Futura"/>
          <w:color w:val="075FA9"/>
          <w:sz w:val="32"/>
          <w:szCs w:val="32"/>
          <w:rtl w:val="0"/>
          <w:lang w:val="en-US"/>
        </w:rPr>
      </w:pPr>
      <w:r>
        <w:rPr>
          <w:rFonts w:ascii="Futura" w:hAnsi="Futura" w:eastAsia="Futura" w:cs="Futura"/>
          <w:b w:val="1"/>
          <w:color w:val="075FA9"/>
          <w:sz w:val="32"/>
          <w:szCs w:val="32"/>
          <w:rtl w:val="0"/>
          <w:lang w:val="en-US"/>
        </w:rPr>
        <w:t>RC noise filtering</w:t>
      </w:r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An RC low-pass filter smooths rapid voltage fluctuations. For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R</m:t>
        </m:r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C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&gt;</m:t>
        </m:r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0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,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H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f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f>
            <m:fPr>
              <m:type m:val="bar"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fPr>
            <m:num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1</m:t>
              </m:r>
            </m:num>
            <m:den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1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+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j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2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π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R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C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f</m:t>
              </m:r>
            </m:den>
          </m:f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</m:oMath>
      </m:oMathPara>
    </w:p>
    <w:p>
      <w:pPr>
        <w:pStyle w:val="FirstParagraph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S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Y</m:t>
              </m:r>
            </m:sub>
          </m:sSub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f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f>
            <m:fPr>
              <m:type m:val="bar"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N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/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2</m:t>
              </m:r>
            </m:num>
            <m:den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1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+</m:t>
              </m:r>
              <m:sSup>
                <m:sSup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pPr>
                <m:e>
                  <m:d>
                    <m:dPr>
                      <m:begChr m:val="("/>
                      <m:sepChr m:val=""/>
                      <m:endChr m:val=")"/>
                      <m:grow/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2</m:t>
                      </m:r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π</m:t>
                      </m:r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R</m:t>
                      </m:r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C</m:t>
                      </m:r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f</m:t>
                      </m:r>
                    </m:e>
                  </m:d>
                </m:e>
                <m:sup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  </m:t>
          </m:r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R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Y</m:t>
              </m:r>
            </m:sub>
          </m:sSub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τ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f>
            <m:fPr>
              <m:type m:val="bar"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N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0</m:t>
                  </m:r>
                </m:sub>
              </m:sSub>
            </m:num>
            <m:den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4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R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C</m:t>
              </m:r>
            </m:den>
          </m:f>
          <m:sSup>
            <m:sSup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p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−</m:t>
              </m:r>
              <m:d>
                <m:dPr>
                  <m:begChr m:val="|"/>
                  <m:sepChr m:val=""/>
                  <m:endChr m:val="|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τ</m:t>
                  </m:r>
                </m:e>
              </m:d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/</m:t>
              </m:r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R</m:t>
                  </m:r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C</m:t>
                  </m:r>
                </m:e>
              </m:d>
            </m:sup>
          </m:sSup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Therefore each fixed-time output value has distribution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borderBox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Y</m:t>
              </m:r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∼</m:t>
              </m:r>
              <m:r>
                <m:rPr>
                  <m:sty m:val="p"/>
                  <m:scr m:val="script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N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​</m:t>
              </m:r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,</m:t>
                  </m:r>
                  <m:f>
                    <m:fPr>
                      <m:type m:val="bar"/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4</m:t>
                      </m:r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R</m:t>
                      </m:r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C</m:t>
                      </m:r>
                    </m:den>
                  </m:f>
                </m:e>
              </m:d>
            </m:e>
          </m:borderBox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Increasing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R</m:t>
        </m:r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C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reduces the output noise variance and increases the time over which samples remain correlated.</w:t>
      </w:r>
    </w:p>
    <w:p>
      <w:pPr>
        <w:pStyle w:val="CaptionedFigure"/>
        <w:keepNext w:val="1"/>
        <w:widowControl w:val="1"/>
        <w:bidi w:val="0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drawing>
          <wp:inline>
            <wp:extent cx="6261100" cy="2474317"/>
            <wp:effectExtent b="0" l="0" r="0" t="0"/>
            <wp:docPr descr="RC filtering produces a shaped spectrum and exponential noise correlation." title="" id="73" name="Guide illustration"/>
            <a:graphic>
              <a:graphicData uri="http://schemas.openxmlformats.org/drawingml/2006/picture">
                <pic:pic>
                  <pic:nvPicPr>
                    <pic:cNvPr descr="RC filtering produces a shaped spectrum and exponential noise correlation." id="74" name="Guide illustration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2474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RC filtering produces a shaped spectrum and exponential noise correlation.</w:t>
      </w:r>
    </w:p>
    <w:bookmarkEnd w:id="75"/>
    <w:bookmarkStart w:id="82" w:name="worked-problems-1"/>
    <w:p>
      <w:pPr>
        <w:pStyle w:val="Heading2"/>
        <w:keepNext w:val="1"/>
        <w:widowControl w:val="1"/>
        <w:bidi w:val="0"/>
        <w:rPr>
          <w:rFonts w:ascii="Futura" w:hAnsi="Futura" w:eastAsia="Futura" w:cs="Futura"/>
          <w:color w:val="075FA9"/>
          <w:sz w:val="32"/>
          <w:szCs w:val="32"/>
          <w:rtl w:val="0"/>
          <w:lang w:val="en-US"/>
        </w:rPr>
      </w:pPr>
      <w:r>
        <w:rPr>
          <w:rFonts w:ascii="Futura" w:hAnsi="Futura" w:eastAsia="Futura" w:cs="Futura"/>
          <w:b w:val="1"/>
          <w:color w:val="075FA9"/>
          <w:sz w:val="32"/>
          <w:szCs w:val="32"/>
          <w:rtl w:val="0"/>
          <w:lang w:val="en-US"/>
        </w:rPr>
        <w:t>Wor</w:t>
      </w:r>
      <w:r>
        <w:rPr>
          <w:rFonts w:ascii="URW Gothic" w:hAnsi="URW Gothic" w:eastAsia="URW Gothic" w:cs="URW Gothic"/>
          <w:b w:val="1"/>
          <w:color w:val="075FA9"/>
          <w:sz w:val="32"/>
          <w:szCs w:val="32"/>
          <w:rtl w:val="0"/>
          <w:lang w:val="en-US"/>
        </w:rPr>
        <w:t>k</w:t>
      </w:r>
      <w:r>
        <w:rPr>
          <w:rFonts w:ascii="Futura" w:hAnsi="Futura" w:eastAsia="Futura" w:cs="Futura"/>
          <w:b w:val="1"/>
          <w:color w:val="075FA9"/>
          <w:sz w:val="32"/>
          <w:szCs w:val="32"/>
          <w:rtl w:val="0"/>
          <w:lang w:val="en-US"/>
        </w:rPr>
        <w:t>ed Problems</w:t>
      </w:r>
    </w:p>
    <w:bookmarkStart w:id="78" w:name="Xf69b6e92e9808dcf344e4c1b6397c0347d67b12"/>
    <w:p>
      <w:pPr>
        <w:pStyle w:val="WorkedProblem"/>
        <w:keepNext w:val="1"/>
        <w:widowControl w:val="1"/>
        <w:bidi w:val="0"/>
        <w:rPr>
          <w:rFonts w:ascii="Futura" w:hAnsi="Futura" w:eastAsia="Futura" w:cs="Futura"/>
          <w:color w:val="075FA9"/>
          <w:sz w:val="28"/>
          <w:szCs w:val="28"/>
          <w:rtl w:val="0"/>
          <w:lang w:val="en-US"/>
        </w:rPr>
      </w:pPr>
      <w:r>
        <w:rPr>
          <w:rFonts w:ascii="Futura" w:hAnsi="Futura" w:eastAsia="Futura" w:cs="Futura"/>
          <w:b w:val="1"/>
          <w:i w:val="0"/>
          <w:iCs w:val="0"/>
          <w:color w:val="075FA9"/>
          <w:sz w:val="28"/>
          <w:szCs w:val="28"/>
          <w:rtl w:val="0"/>
          <w:lang w:val="en-US"/>
        </w:rPr>
        <w:t>Independent Gaussian branches and an estimation-error networ</w:t>
      </w:r>
      <w:r>
        <w:rPr>
          <w:rFonts w:ascii="URW Gothic" w:hAnsi="URW Gothic" w:eastAsia="URW Gothic" w:cs="URW Gothic"/>
          <w:b w:val="1"/>
          <w:i w:val="0"/>
          <w:iCs w:val="0"/>
          <w:color w:val="075FA9"/>
          <w:sz w:val="28"/>
          <w:szCs w:val="28"/>
          <w:rtl w:val="0"/>
          <w:lang w:val="en-US"/>
        </w:rPr>
        <w:t>k</w:t>
      </w:r>
    </w:p>
    <w:bookmarkStart w:id="76" w:name="question-4"/>
    <w:p>
      <w:pPr>
        <w:pStyle w:val="QuestionHeading"/>
        <w:keepNext w:val="1"/>
        <w:widowControl w:val="1"/>
        <w:bidi w:val="0"/>
        <w:rPr>
          <w:rFonts w:ascii="Futura" w:hAnsi="Futura" w:eastAsia="Futura" w:cs="Futura"/>
          <w:color w:val="075FA9"/>
          <w:sz w:val="27"/>
          <w:szCs w:val="27"/>
          <w:rtl w:val="0"/>
          <w:lang w:val="en-US"/>
        </w:rPr>
      </w:pPr>
      <w:r>
        <w:rPr>
          <w:rFonts w:ascii="URW Gothic" w:hAnsi="URW Gothic" w:eastAsia="URW Gothic" w:cs="URW Gothic"/>
          <w:b w:val="1"/>
          <w:i w:val="0"/>
          <w:iCs w:val="0"/>
          <w:color w:val="075FA9"/>
          <w:sz w:val="27"/>
          <w:szCs w:val="27"/>
          <w:rtl w:val="0"/>
          <w:lang w:val="en-US"/>
        </w:rPr>
        <w:t>Q</w:t>
      </w:r>
      <w:r>
        <w:rPr>
          <w:rFonts w:ascii="Futura" w:hAnsi="Futura" w:eastAsia="Futura" w:cs="Futura"/>
          <w:b w:val="1"/>
          <w:i w:val="0"/>
          <w:iCs w:val="0"/>
          <w:color w:val="075FA9"/>
          <w:sz w:val="27"/>
          <w:szCs w:val="27"/>
          <w:rtl w:val="0"/>
          <w:lang w:val="en-US"/>
        </w:rPr>
        <w:t>uestion</w:t>
      </w:r>
    </w:p>
    <w:p>
      <w:pPr>
        <w:pStyle w:val="Ques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</w:pP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 xml:space="preserve">Independent </w:t>
      </w:r>
      <w:r>
        <w:rPr>
          <w:rFonts w:ascii="Noto Sans" w:hAnsi="Noto Sans" w:eastAsia="Noto Sans" w:cs="Noto Sans"/>
          <w:color w:val="075FA9"/>
          <w:sz w:val="27"/>
          <w:szCs w:val="27"/>
          <w:rtl w:val="0"/>
          <w:lang w:val="en-US"/>
        </w:rPr>
        <w:t>G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aussian white-noise processes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 xml:space="preserve"> </w:t>
      </w:r>
      <m:oMath>
        <m:sSub>
          <m:sSubPr>
            <m:ctrlP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</m:ctrlPr>
          </m:sSubPr>
          <m:e>
            <m: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W</m:t>
            </m:r>
          </m:e>
          <m:sub>
            <m: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1</m:t>
            </m:r>
          </m:sub>
        </m:sSub>
        <m:d>
          <m:dPr>
            <m:begChr m:val="("/>
            <m:sepChr m:val=""/>
            <m:endChr m:val=")"/>
            <m:grow/>
            <m:ctrlP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</m:ctrlPr>
          </m:dPr>
          <m:e>
            <m: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t</m:t>
            </m:r>
          </m:e>
        </m:d>
      </m:oMath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and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 xml:space="preserve"> </w:t>
      </w:r>
      <m:oMath>
        <m:sSub>
          <m:sSubPr>
            <m:ctrlP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</m:ctrlPr>
          </m:sSubPr>
          <m:e>
            <m: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W</m:t>
            </m:r>
          </m:e>
          <m:sub>
            <m: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2</m:t>
            </m:r>
          </m:sub>
        </m:sSub>
        <m:d>
          <m:dPr>
            <m:begChr m:val="("/>
            <m:sepChr m:val=""/>
            <m:endChr m:val=")"/>
            <m:grow/>
            <m:ctrlP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</m:ctrlPr>
          </m:dPr>
          <m:e>
            <m: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t</m:t>
            </m:r>
          </m:e>
        </m:d>
      </m:oMath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satisfy</w:t>
      </w:r>
    </w:p>
    <w:p>
      <w:pPr>
        <w:pStyle w:val="Question"/>
        <w:keepNext w:val="0"/>
        <w:keepLines w:val="0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  <m:t>R</m:t>
              </m:r>
            </m:e>
            <m:sub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75FA9"/>
                      <w:sz w:val="27"/>
                      <w:szCs w:val="27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75FA9"/>
                      <w:sz w:val="27"/>
                      <w:szCs w:val="27"/>
                      <w:rtl w:val="0"/>
                      <w:lang w:val="en-US"/>
                    </w:rPr>
                    <m:t>W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75FA9"/>
                      <w:sz w:val="27"/>
                      <w:szCs w:val="27"/>
                      <w:rtl w:val="0"/>
                      <w:lang w:val="en-US"/>
                    </w:rPr>
                    <m:t>i</m:t>
                  </m:r>
                </m:sub>
              </m:sSub>
            </m:sub>
          </m:sSub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  <m:t>τ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75FA9"/>
              <w:sz w:val="27"/>
              <w:szCs w:val="27"/>
              <w:rtl w:val="0"/>
              <w:lang w:val="en-US"/>
            </w:rPr>
            <m:t>=</m:t>
          </m:r>
          <m:f>
            <m:fPr>
              <m:type m:val="bar"/>
              <m:ctrlP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</m:ctrlPr>
            </m:fPr>
            <m:num>
              <m: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  <m:t>η</m:t>
              </m:r>
            </m:num>
            <m:den>
              <m: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  <m:t>2</m:t>
              </m:r>
            </m:den>
          </m:f>
          <m:r>
            <w:rPr>
              <w:rFonts w:ascii="Latin Modern Math" w:hAnsi="Latin Modern Math" w:eastAsia="Latin Modern Math" w:cs="Latin Modern Math"/>
              <w:color w:val="075FA9"/>
              <w:sz w:val="27"/>
              <w:szCs w:val="27"/>
              <w:rtl w:val="0"/>
              <w:lang w:val="en-US"/>
            </w:rPr>
            <m:t>δ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  <m:t>τ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75FA9"/>
              <w:sz w:val="27"/>
              <w:szCs w:val="27"/>
              <w:rtl w:val="0"/>
              <w:lang w:val="en-US"/>
            </w:rPr>
            <m:t>.</m:t>
          </m:r>
        </m:oMath>
      </m:oMathPara>
    </w:p>
    <w:p>
      <w:pPr>
        <w:pStyle w:val="Ques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</w:pP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 xml:space="preserve">Identical real </w:t>
      </w:r>
      <w:r>
        <w:rPr>
          <w:rFonts w:ascii="Noto Sans" w:hAnsi="Noto Sans" w:eastAsia="Noto Sans" w:cs="Noto Sans"/>
          <w:color w:val="075FA9"/>
          <w:sz w:val="27"/>
          <w:szCs w:val="27"/>
          <w:rtl w:val="0"/>
          <w:lang w:val="en-US"/>
        </w:rPr>
        <w:t>L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TI filters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h</m:t>
        </m:r>
        <m:d>
          <m:dPr>
            <m:begChr m:val="("/>
            <m:sepChr m:val=""/>
            <m:endChr m:val=")"/>
            <m:grow/>
            <m:ctrlP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</m:ctrlPr>
          </m:dPr>
          <m:e>
            <m: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t</m:t>
            </m:r>
          </m:e>
        </m:d>
      </m:oMath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produce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 xml:space="preserve"> </w:t>
      </w:r>
      <m:oMath>
        <m:sSub>
          <m:sSubPr>
            <m:ctrlP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</m:ctrlPr>
          </m:sSubPr>
          <m:e>
            <m: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N</m:t>
            </m:r>
          </m:e>
          <m:sub>
            <m: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1</m:t>
            </m:r>
          </m:sub>
        </m:sSub>
        <m:d>
          <m:dPr>
            <m:begChr m:val="("/>
            <m:sepChr m:val=""/>
            <m:endChr m:val=")"/>
            <m:grow/>
            <m:ctrlP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</m:ctrlPr>
          </m:dPr>
          <m:e>
            <m: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t</m:t>
            </m:r>
          </m:e>
        </m:d>
      </m:oMath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and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 xml:space="preserve"> </w:t>
      </w:r>
      <m:oMath>
        <m:sSub>
          <m:sSubPr>
            <m:ctrlP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</m:ctrlPr>
          </m:sSubPr>
          <m:e>
            <m: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N</m:t>
            </m:r>
          </m:e>
          <m:sub>
            <m: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2</m:t>
            </m:r>
          </m:sub>
        </m:sSub>
        <m:d>
          <m:dPr>
            <m:begChr m:val="("/>
            <m:sepChr m:val=""/>
            <m:endChr m:val=")"/>
            <m:grow/>
            <m:ctrlP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</m:ctrlPr>
          </m:dPr>
          <m:e>
            <m: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t</m:t>
            </m:r>
          </m:e>
        </m:d>
      </m:oMath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. Define</w:t>
      </w:r>
    </w:p>
    <w:p>
      <w:pPr>
        <w:pStyle w:val="Question"/>
        <w:keepNext w:val="0"/>
        <w:keepLines w:val="0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</w:pPr>
      <m:oMathPara>
        <m:oMathParaPr>
          <m:jc m:val="center"/>
        </m:oMathParaPr>
        <m:oMath>
          <m:r>
            <w:rPr>
              <w:rFonts w:ascii="Latin Modern Math" w:hAnsi="Latin Modern Math" w:eastAsia="Latin Modern Math" w:cs="Latin Modern Math"/>
              <w:color w:val="075FA9"/>
              <w:sz w:val="27"/>
              <w:szCs w:val="27"/>
              <w:rtl w:val="0"/>
              <w:lang w:val="en-US"/>
            </w:rPr>
            <m:t>N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75FA9"/>
              <w:sz w:val="27"/>
              <w:szCs w:val="27"/>
              <w:rtl w:val="0"/>
              <w:lang w:val="en-US"/>
            </w:rPr>
            <m:t>=</m:t>
          </m:r>
          <m:sSub>
            <m:sSubPr>
              <m:ctrlP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  <m:t>N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75FA9"/>
              <w:sz w:val="27"/>
              <w:szCs w:val="27"/>
              <w:rtl w:val="0"/>
              <w:lang w:val="en-US"/>
            </w:rPr>
            <m:t>−</m:t>
          </m:r>
          <m:sSub>
            <m:sSubPr>
              <m:ctrlP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  <m:t>N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75FA9"/>
              <w:sz w:val="27"/>
              <w:szCs w:val="27"/>
              <w:rtl w:val="0"/>
              <w:lang w:val="en-US"/>
            </w:rPr>
            <m:t>,</m:t>
          </m:r>
          <m:r>
            <w:rPr>
              <w:rFonts w:ascii="Latin Modern Math" w:hAnsi="Latin Modern Math" w:eastAsia="Latin Modern Math" w:cs="Latin Modern Math"/>
              <w:color w:val="075FA9"/>
              <w:sz w:val="27"/>
              <w:szCs w:val="27"/>
              <w:rtl w:val="0"/>
              <w:lang w:val="en-US"/>
            </w:rPr>
            <m:t>  </m:t>
          </m:r>
          <m:r>
            <w:rPr>
              <w:rFonts w:ascii="Latin Modern Math" w:hAnsi="Latin Modern Math" w:eastAsia="Latin Modern Math" w:cs="Latin Modern Math"/>
              <w:color w:val="075FA9"/>
              <w:sz w:val="27"/>
              <w:szCs w:val="27"/>
              <w:rtl w:val="0"/>
              <w:lang w:val="en-US"/>
            </w:rPr>
            <m:t>ε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75FA9"/>
              <w:sz w:val="27"/>
              <w:szCs w:val="27"/>
              <w:rtl w:val="0"/>
              <w:lang w:val="en-US"/>
            </w:rPr>
            <m:t>=</m:t>
          </m:r>
          <m:sSub>
            <m:sSubPr>
              <m:ctrlP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  <m:t>N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75FA9"/>
              <w:sz w:val="27"/>
              <w:szCs w:val="27"/>
              <w:rtl w:val="0"/>
              <w:lang w:val="en-US"/>
            </w:rPr>
            <m:t>−</m:t>
          </m:r>
          <m:sSub>
            <m:sSubPr>
              <m:ctrlP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  <m:t>h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  <m:t>o</m:t>
              </m:r>
            </m:sub>
          </m:sSub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75FA9"/>
              <w:sz w:val="27"/>
              <w:szCs w:val="27"/>
              <w:rtl w:val="0"/>
              <w:lang w:val="en-US"/>
            </w:rPr>
            <m:t>*</m:t>
          </m:r>
          <m:r>
            <w:rPr>
              <w:rFonts w:ascii="Latin Modern Math" w:hAnsi="Latin Modern Math" w:eastAsia="Latin Modern Math" w:cs="Latin Modern Math"/>
              <w:color w:val="075FA9"/>
              <w:sz w:val="27"/>
              <w:szCs w:val="27"/>
              <w:rtl w:val="0"/>
              <w:lang w:val="en-US"/>
            </w:rPr>
            <m:t>N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75FA9"/>
              <w:sz w:val="27"/>
              <w:szCs w:val="27"/>
              <w:rtl w:val="0"/>
              <w:lang w:val="en-US"/>
            </w:rPr>
            <m:t>.</m:t>
          </m:r>
        </m:oMath>
      </m:oMathPara>
    </w:p>
    <w:p>
      <w:pPr>
        <w:pStyle w:val="Ques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</w:pP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Find:</w:t>
      </w:r>
    </w:p>
    <w:p>
      <w:pPr>
        <w:pStyle w:val="Ques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</w:pP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The density of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N</m:t>
        </m:r>
      </m:oMath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and the joint density of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 xml:space="preserve"> </w:t>
      </w:r>
      <m:oMath>
        <m:sSub>
          <m:sSubPr>
            <m:ctrlP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</m:ctrlPr>
          </m:sSubPr>
          <m:e>
            <m: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N</m:t>
            </m:r>
          </m:e>
          <m:sub>
            <m: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1</m:t>
            </m:r>
          </m:sub>
        </m:sSub>
        <m:r>
          <m:rPr>
            <m:sty m:val="p"/>
          </m:rP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,</m:t>
        </m:r>
        <m:sSub>
          <m:sSubPr>
            <m:ctrlP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</m:ctrlPr>
          </m:sSubPr>
          <m:e>
            <m: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N</m:t>
            </m:r>
          </m:e>
          <m:sub>
            <m: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2</m:t>
            </m:r>
          </m:sub>
        </m:sSub>
      </m:oMath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at a fixed time.</w:t>
      </w:r>
    </w:p>
    <w:p>
      <w:pPr>
        <w:pStyle w:val="Ques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</w:pPr>
      <m:oMath>
        <m: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P</m:t>
        </m:r>
        <m:d>
          <m:dPr>
            <m:begChr m:val="("/>
            <m:sepChr m:val=""/>
            <m:endChr m:val=")"/>
            <m:grow/>
            <m:ctrlP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</m:ctrlPr>
          </m:dPr>
          <m:e>
            <m: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N</m:t>
            </m:r>
            <m:r>
              <m:rPr>
                <m:sty m:val="p"/>
              </m:rP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&gt;</m:t>
            </m:r>
            <m:r>
              <m:rPr>
                <m:sty m:val="p"/>
              </m:rP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−</m:t>
            </m:r>
            <m: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1</m:t>
            </m:r>
          </m:e>
        </m:d>
      </m:oMath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.</w:t>
      </w:r>
    </w:p>
    <w:p>
      <w:pPr>
        <w:pStyle w:val="Ques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</w:pP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A simplified expression for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ε</m:t>
        </m:r>
      </m:oMath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.</w:t>
      </w:r>
    </w:p>
    <w:bookmarkEnd w:id="76"/>
    <w:bookmarkStart w:id="77" w:name="solution-4"/>
    <w:p>
      <w:pPr>
        <w:pStyle w:val="SolutionHeading"/>
        <w:keepNext w:val="1"/>
        <w:widowControl w:val="1"/>
        <w:bidi w:val="0"/>
        <w:rPr>
          <w:rFonts w:ascii="Futura" w:hAnsi="Futura" w:eastAsia="Futura" w:cs="Futura"/>
          <w:color w:val="000000"/>
          <w:sz w:val="24"/>
          <w:szCs w:val="24"/>
          <w:rtl w:val="0"/>
          <w:lang w:val="en-US"/>
        </w:rPr>
      </w:pPr>
      <w:r>
        <w:rPr>
          <w:rFonts w:ascii="Futura" w:hAnsi="Futura" w:eastAsia="Futura" w:cs="Futura"/>
          <w:b w:val="1"/>
          <w:i w:val="0"/>
          <w:iCs w:val="0"/>
          <w:color w:val="000000"/>
          <w:sz w:val="24"/>
          <w:szCs w:val="24"/>
          <w:rtl w:val="0"/>
          <w:lang w:val="en-US"/>
        </w:rPr>
        <w:t>Solution</w:t>
      </w:r>
    </w:p>
    <w:p>
      <w:pPr>
        <w:pStyle w:val="Solu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b/>
          <w:bCs/>
          <w:color w:val="000000"/>
          <w:sz w:val="24"/>
          <w:szCs w:val="24"/>
          <w:rtl w:val="0"/>
          <w:lang w:val="en-US"/>
        </w:rPr>
        <w:t>Branch statistics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Assume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η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&gt;</m:t>
        </m:r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0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and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0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&lt;</m:t>
        </m:r>
        <m:sSub>
          <m:sSubPr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sSub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E</m:t>
            </m:r>
          </m:e>
          <m:sub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h</m:t>
            </m:r>
          </m:sub>
        </m:sSub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&lt;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∞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.</w:t>
      </w:r>
    </w:p>
    <w:p>
      <w:pPr>
        <w:pStyle w:val="Solution"/>
        <w:keepNext w:val="0"/>
        <w:keepLines w:val="0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E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h</m:t>
              </m:r>
            </m:sub>
          </m:sSub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nary>
            <m:naryPr>
              <m:chr m:val="∫"/>
              <m:limLoc m:val="subSup"/>
              <m:subHide m:val="off"/>
              <m:supHide m:val="off"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naryPr>
            <m:sub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−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∞</m:t>
              </m:r>
            </m:sub>
            <m:sup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∞</m:t>
              </m:r>
            </m:sup>
            <m:e>
              <m:sSup>
                <m:sSup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sepChr m:val=""/>
                      <m:endChr m:val="|"/>
                      <m:grow/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h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  <m:ctrlP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  <m:t>u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2</m:t>
                  </m:r>
                </m:sup>
              </m:sSup>
            </m:e>
          </m:nary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d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u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  </m:t>
          </m:r>
          <m:sSubSup>
            <m:sSubSup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Sup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σ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b</m:t>
              </m:r>
            </m:sub>
            <m:sup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2</m:t>
              </m:r>
            </m:sup>
          </m:sSubSup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f>
            <m:fPr>
              <m:type m:val="bar"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fPr>
            <m:num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η</m:t>
              </m:r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E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h</m:t>
                  </m:r>
                </m:sub>
              </m:sSub>
            </m:num>
            <m:den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2</m:t>
              </m:r>
            </m:den>
          </m:f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  </m:t>
          </m:r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S</m:t>
              </m:r>
            </m:e>
            <m:sub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N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i</m:t>
                  </m:r>
                </m:sub>
              </m:sSub>
            </m:sub>
          </m:sSub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f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f>
            <m:fPr>
              <m:type m:val="bar"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fPr>
            <m:num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η</m:t>
              </m:r>
            </m:num>
            <m:den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2</m:t>
              </m:r>
            </m:den>
          </m:f>
          <m:sSup>
            <m:sSup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pPr>
            <m:e>
              <m:d>
                <m:dPr>
                  <m:begChr m:val="|"/>
                  <m:sepChr m:val=""/>
                  <m:endChr m:val="|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H</m:t>
                  </m:r>
                  <m:d>
                    <m:dPr>
                      <m:begChr m:val="("/>
                      <m:sepChr m:val=""/>
                      <m:endChr m:val=")"/>
                      <m:grow/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f</m:t>
                      </m:r>
                    </m:e>
                  </m:d>
                </m:e>
              </m:d>
            </m:e>
            <m:sup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Solu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The branch outputs are independent, zero-mean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G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aussian processes.</w:t>
      </w:r>
    </w:p>
    <w:p>
      <w:pPr>
        <w:pStyle w:val="Solu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b/>
          <w:bCs/>
          <w:color w:val="000000"/>
          <w:sz w:val="24"/>
          <w:szCs w:val="24"/>
          <w:rtl w:val="0"/>
          <w:lang w:val="en-US"/>
        </w:rPr>
        <w:t>Densities and probability</w:t>
      </w:r>
    </w:p>
    <w:p>
      <w:pPr>
        <w:pStyle w:val="Solution"/>
        <w:keepNext w:val="0"/>
        <w:keepLines w:val="0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N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∼</m:t>
          </m:r>
          <m:r>
            <m:rPr>
              <m:sty m:val="p"/>
              <m:scr m:val="script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N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0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,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η</m:t>
              </m:r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E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h</m:t>
                  </m:r>
                </m:sub>
              </m:sSub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Solution"/>
        <w:keepNext w:val="0"/>
        <w:keepLines w:val="0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borderBoxPr>
            <m:e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f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N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n</m:t>
                  </m:r>
                </m:e>
              </m:d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f>
                <m:fPr>
                  <m:type m:val="bar"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−</m:t>
                      </m:r>
                      <m:sSup>
                        <m:sSupPr>
                          <m:ctrlP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/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  <m:ctrlP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  <m:t>2</m:t>
                          </m:r>
                          <m: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  <m:t>η</m:t>
                          </m:r>
                          <m:sSub>
                            <m:sSubPr>
                              <m:ctrlPr>
                                <w:rPr>
                                  <w:rFonts w:ascii="Latin Modern Math" w:hAnsi="Latin Modern Math" w:eastAsia="Latin Modern Math" w:cs="Latin Modern Math"/>
                                  <w:color w:val="000000"/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Latin Modern Math" w:hAnsi="Latin Modern Math" w:eastAsia="Latin Modern Math" w:cs="Latin Modern Math"/>
                                  <w:color w:val="000000"/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Latin Modern Math" w:hAnsi="Latin Modern Math" w:eastAsia="Latin Modern Math" w:cs="Latin Modern Math"/>
                                  <w:color w:val="000000"/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  <m:t>h</m:t>
                              </m:r>
                            </m:sub>
                          </m:sSub>
                        </m:e>
                      </m:d>
                    </m:sup>
                  </m:sSup>
                </m:num>
                <m:den>
                  <m:rad>
                    <m:radPr>
                      <m:degHide m:val="on"/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2</m:t>
                      </m:r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π</m:t>
                      </m:r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η</m:t>
                      </m:r>
                      <m:sSub>
                        <m:sSubPr>
                          <m:ctrlP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  <m:t>h</m:t>
                          </m:r>
                        </m:sub>
                      </m:sSub>
                    </m:e>
                  </m:rad>
                </m:den>
              </m:f>
            </m:e>
          </m:borderBox>
        </m:oMath>
      </m:oMathPara>
    </w:p>
    <w:p>
      <w:pPr>
        <w:pStyle w:val="Solution"/>
        <w:keepNext w:val="0"/>
        <w:keepLines w:val="0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borderBoxPr>
            <m:e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2</m:t>
                      </m:r>
                    </m:sub>
                  </m:sSub>
                </m:sub>
              </m:sSub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f>
                <m:fPr>
                  <m:type m:val="bar"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fPr>
                <m:num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1</m:t>
                  </m:r>
                </m:num>
                <m:den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2</m:t>
                  </m:r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π</m:t>
                  </m:r>
                  <m:sSubSup>
                    <m:sSubSup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σ</m:t>
                      </m:r>
                    </m:e>
                    <m:sub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b</m:t>
                      </m:r>
                    </m:sub>
                    <m:sup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exp</m:t>
              </m:r>
              <m:d>
                <m:dPr>
                  <m:begChr m:val="["/>
                  <m:sepChr m:val=""/>
                  <m:endChr m:val="]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−</m:t>
                  </m:r>
                  <m:f>
                    <m:fPr>
                      <m:type m:val="bar"/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2</m:t>
                      </m:r>
                      <m:sSubSup>
                        <m:sSubSupPr>
                          <m:ctrlP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  <m:t>b</m:t>
                          </m:r>
                        </m:sub>
                        <m:sup>
                          <m: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  <m:t>2</m:t>
                          </m:r>
                        </m:sup>
                      </m:sSubSup>
                    </m:den>
                  </m:f>
                </m:e>
              </m:d>
            </m:e>
          </m:borderBox>
        </m:oMath>
      </m:oMathPara>
    </w:p>
    <w:p>
      <w:pPr>
        <w:pStyle w:val="Solution"/>
        <w:keepNext w:val="0"/>
        <w:keepLines w:val="0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borderBox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P</m:t>
              </m:r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&gt;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−</m:t>
                  </m:r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1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−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Q</m:t>
              </m:r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f>
                    <m:fPr>
                      <m:type m:val="bar"/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1</m:t>
                      </m:r>
                    </m:num>
                    <m:den>
                      <m:rad>
                        <m:radPr>
                          <m:degHide m:val="on"/>
                          <m:ctrlP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  <m:t>η</m:t>
                          </m:r>
                          <m:sSub>
                            <m:sSubPr>
                              <m:ctrlPr>
                                <w:rPr>
                                  <w:rFonts w:ascii="Latin Modern Math" w:hAnsi="Latin Modern Math" w:eastAsia="Latin Modern Math" w:cs="Latin Modern Math"/>
                                  <w:color w:val="000000"/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Latin Modern Math" w:hAnsi="Latin Modern Math" w:eastAsia="Latin Modern Math" w:cs="Latin Modern Math"/>
                                  <w:color w:val="000000"/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Latin Modern Math" w:hAnsi="Latin Modern Math" w:eastAsia="Latin Modern Math" w:cs="Latin Modern Math"/>
                                  <w:color w:val="000000"/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  <m:t>h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</m:e>
          </m:borderBox>
        </m:oMath>
      </m:oMathPara>
    </w:p>
    <w:p>
      <w:pPr>
        <w:pStyle w:val="Solu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 numerical probability re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q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uires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η</m:t>
        </m:r>
        <m:sSub>
          <m:sSubPr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sSub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E</m:t>
            </m:r>
          </m:e>
          <m:sub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h</m:t>
            </m:r>
          </m:sub>
        </m:sSub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.</w:t>
      </w:r>
    </w:p>
    <w:p>
      <w:pPr>
        <w:pStyle w:val="Solu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b/>
          <w:bCs/>
          <w:color w:val="000000"/>
          <w:sz w:val="24"/>
          <w:szCs w:val="24"/>
          <w:rtl w:val="0"/>
          <w:lang w:val="en-US"/>
        </w:rPr>
        <w:t>Error network</w:t>
      </w:r>
    </w:p>
    <w:p>
      <w:pPr>
        <w:pStyle w:val="Solution"/>
        <w:keepNext w:val="0"/>
        <w:keepLines w:val="0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borderBox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ε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δ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−</m:t>
                  </m:r>
                  <m:sSub>
                    <m:sSub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o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*</m:t>
              </m:r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N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+</m:t>
              </m:r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h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o</m:t>
                  </m:r>
                </m:sub>
              </m:sSub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*</m:t>
              </m:r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N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2</m:t>
                  </m:r>
                </m:sub>
              </m:sSub>
            </m:e>
          </m:borderBox>
        </m:oMath>
      </m:oMathPara>
    </w:p>
    <w:p>
      <w:pPr>
        <w:pStyle w:val="Solution"/>
        <w:keepNext w:val="0"/>
        <w:keepLines w:val="0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S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ε</m:t>
              </m:r>
            </m:sub>
          </m:sSub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f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f>
            <m:fPr>
              <m:type m:val="bar"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fPr>
            <m:num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η</m:t>
              </m:r>
            </m:num>
            <m:den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2</m:t>
              </m:r>
            </m:den>
          </m:f>
          <m:sSup>
            <m:sSup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pPr>
            <m:e>
              <m:d>
                <m:dPr>
                  <m:begChr m:val="|"/>
                  <m:sepChr m:val=""/>
                  <m:endChr m:val="|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H</m:t>
                  </m:r>
                  <m:d>
                    <m:dPr>
                      <m:begChr m:val="("/>
                      <m:sepChr m:val=""/>
                      <m:endChr m:val=")"/>
                      <m:grow/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f</m:t>
                      </m:r>
                    </m:e>
                  </m:d>
                </m:e>
              </m:d>
            </m:e>
            <m:sup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2</m:t>
              </m:r>
            </m:sup>
          </m:sSup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sepChr m:val=""/>
                      <m:endChr m:val="|"/>
                      <m:grow/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  <m:t>o</m:t>
                          </m:r>
                        </m:sub>
                      </m:sSub>
                      <m:d>
                        <m:dPr>
                          <m:begChr m:val="("/>
                          <m:sepChr m:val=""/>
                          <m:endChr m:val=")"/>
                          <m:grow/>
                          <m:ctrlP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  <m:t>f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+</m:t>
              </m:r>
              <m:sSup>
                <m:sSup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sepChr m:val=""/>
                      <m:endChr m:val="|"/>
                      <m:grow/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  <m:t>o</m:t>
                          </m:r>
                        </m:sub>
                      </m:sSub>
                      <m:d>
                        <m:dPr>
                          <m:begChr m:val="("/>
                          <m:sepChr m:val=""/>
                          <m:endChr m:val=")"/>
                          <m:grow/>
                          <m:ctrlP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  <m:t>f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Solu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Without a specified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sSub>
          <m:sSubPr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sSub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H</m:t>
            </m:r>
          </m:e>
          <m:sub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o</m:t>
            </m:r>
          </m:sub>
        </m:sSub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, this is the general result. For minimum mean-s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q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uare estimation,</w:t>
      </w:r>
    </w:p>
    <w:p>
      <w:pPr>
        <w:pStyle w:val="Solution"/>
        <w:keepNext w:val="0"/>
        <w:keepLines w:val="0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H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o</m:t>
              </m:r>
            </m:sub>
          </m:sSub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f>
            <m:fPr>
              <m:type m:val="bar"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S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N</m:t>
                  </m:r>
                </m:sub>
              </m:sSub>
            </m:den>
          </m:f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f>
            <m:fPr>
              <m:type m:val="bar"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fPr>
            <m:num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1</m:t>
              </m:r>
            </m:num>
            <m:den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2</m:t>
              </m:r>
            </m:den>
          </m:f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  </m:t>
          </m:r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h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o</m:t>
              </m:r>
            </m:sub>
          </m:sSub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f>
            <m:fPr>
              <m:type m:val="lin"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fPr>
            <m:num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1</m:t>
              </m:r>
            </m:num>
            <m:den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2</m:t>
              </m:r>
            </m:den>
          </m:f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δ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</m:oMath>
      </m:oMathPara>
    </w:p>
    <w:p>
      <w:pPr>
        <w:pStyle w:val="Solution"/>
        <w:keepNext w:val="0"/>
        <w:keepLines w:val="0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borderBox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ε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f>
                <m:fPr>
                  <m:type m:val="bar"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,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  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Var</m:t>
              </m:r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ε</m:t>
                  </m:r>
                </m:e>
              </m:d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f>
                <m:fPr>
                  <m:type m:val="bar"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fPr>
                <m:num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η</m:t>
                  </m:r>
                  <m:sSub>
                    <m:sSub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h</m:t>
                      </m:r>
                    </m:sub>
                  </m:sSub>
                </m:num>
                <m:den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4</m:t>
                  </m:r>
                </m:den>
              </m:f>
            </m:e>
          </m:borderBox>
        </m:oMath>
      </m:oMathPara>
    </w:p>
    <w:p>
      <w:pPr>
        <w:pStyle w:val="Solu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If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η</m:t>
        </m:r>
        <m:sSub>
          <m:sSubPr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sSub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E</m:t>
            </m:r>
          </m:e>
          <m:sub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h</m:t>
            </m:r>
          </m:sub>
        </m:sSub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=</m:t>
        </m:r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0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, the outputs vanish in mean s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q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uare, the joint law is a point mass at the origin, and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P</m:t>
        </m:r>
        <m:d>
          <m:dPr>
            <m:begChr m:val="("/>
            <m:sepChr m:val=""/>
            <m:endChr m:val=")"/>
            <m:grow/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d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N</m:t>
            </m:r>
            <m:r>
              <m:rPr>
                <m:sty m:val="p"/>
              </m:r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&gt;</m:t>
            </m:r>
            <m:r>
              <m:rPr>
                <m:sty m:val="p"/>
              </m:r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−</m:t>
            </m:r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1</m:t>
            </m:r>
          </m:e>
        </m:d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=</m:t>
        </m:r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1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.</w:t>
      </w:r>
    </w:p>
    <w:bookmarkEnd w:id="77"/>
    <w:bookmarkEnd w:id="78"/>
    <w:bookmarkStart w:id="81" w:name="X08614820316868b3700a1187459171b8a47ea28"/>
    <w:p>
      <w:pPr>
        <w:pStyle w:val="WorkedProblem"/>
        <w:keepNext w:val="1"/>
        <w:widowControl w:val="1"/>
        <w:bidi w:val="0"/>
        <w:rPr>
          <w:rFonts w:ascii="Futura" w:hAnsi="Futura" w:eastAsia="Futura" w:cs="Futura"/>
          <w:color w:val="075FA9"/>
          <w:sz w:val="28"/>
          <w:szCs w:val="28"/>
          <w:rtl w:val="0"/>
          <w:lang w:val="en-US"/>
        </w:rPr>
      </w:pPr>
      <w:r>
        <w:rPr>
          <w:rFonts w:ascii="Futura" w:hAnsi="Futura" w:eastAsia="Futura" w:cs="Futura"/>
          <w:b w:val="1"/>
          <w:i w:val="0"/>
          <w:iCs w:val="0"/>
          <w:color w:val="075FA9"/>
          <w:sz w:val="28"/>
          <w:szCs w:val="28"/>
          <w:rtl w:val="0"/>
          <w:lang w:val="en-US"/>
        </w:rPr>
        <w:t>A Gaussian input through a first-order low-pass filter</w:t>
      </w:r>
    </w:p>
    <w:bookmarkStart w:id="79" w:name="question-5"/>
    <w:p>
      <w:pPr>
        <w:pStyle w:val="QuestionHeading"/>
        <w:keepNext w:val="1"/>
        <w:widowControl w:val="1"/>
        <w:bidi w:val="0"/>
        <w:rPr>
          <w:rFonts w:ascii="Futura" w:hAnsi="Futura" w:eastAsia="Futura" w:cs="Futura"/>
          <w:color w:val="075FA9"/>
          <w:sz w:val="27"/>
          <w:szCs w:val="27"/>
          <w:rtl w:val="0"/>
          <w:lang w:val="en-US"/>
        </w:rPr>
      </w:pPr>
      <w:r>
        <w:rPr>
          <w:rFonts w:ascii="URW Gothic" w:hAnsi="URW Gothic" w:eastAsia="URW Gothic" w:cs="URW Gothic"/>
          <w:b w:val="1"/>
          <w:i w:val="0"/>
          <w:iCs w:val="0"/>
          <w:color w:val="075FA9"/>
          <w:sz w:val="27"/>
          <w:szCs w:val="27"/>
          <w:rtl w:val="0"/>
          <w:lang w:val="en-US"/>
        </w:rPr>
        <w:t>Q</w:t>
      </w:r>
      <w:r>
        <w:rPr>
          <w:rFonts w:ascii="Futura" w:hAnsi="Futura" w:eastAsia="Futura" w:cs="Futura"/>
          <w:b w:val="1"/>
          <w:i w:val="0"/>
          <w:iCs w:val="0"/>
          <w:color w:val="075FA9"/>
          <w:sz w:val="27"/>
          <w:szCs w:val="27"/>
          <w:rtl w:val="0"/>
          <w:lang w:val="en-US"/>
        </w:rPr>
        <w:t>uestion</w:t>
      </w:r>
    </w:p>
    <w:p>
      <w:pPr>
        <w:pStyle w:val="Ques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</w:pP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 xml:space="preserve">A zero-mean white </w:t>
      </w:r>
      <w:r>
        <w:rPr>
          <w:rFonts w:ascii="Noto Sans" w:hAnsi="Noto Sans" w:eastAsia="Noto Sans" w:cs="Noto Sans"/>
          <w:color w:val="075FA9"/>
          <w:sz w:val="27"/>
          <w:szCs w:val="27"/>
          <w:rtl w:val="0"/>
          <w:lang w:val="en-US"/>
        </w:rPr>
        <w:t>G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aussian input has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 xml:space="preserve"> </w:t>
      </w:r>
      <m:oMath>
        <m:sSub>
          <m:sSubPr>
            <m:ctrlP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</m:ctrlPr>
          </m:sSubPr>
          <m:e>
            <m: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S</m:t>
            </m:r>
          </m:e>
          <m:sub>
            <m: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X</m:t>
            </m:r>
          </m:sub>
        </m:sSub>
        <m:d>
          <m:dPr>
            <m:begChr m:val="("/>
            <m:sepChr m:val=""/>
            <m:endChr m:val=")"/>
            <m:grow/>
            <m:ctrlP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</m:ctrlPr>
          </m:dPr>
          <m:e>
            <m: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f</m:t>
            </m:r>
          </m:e>
        </m:d>
        <m:r>
          <m:rPr>
            <m:sty m:val="p"/>
          </m:rP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=</m:t>
        </m:r>
        <m: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η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/</m:t>
        </m:r>
        <m: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2</m:t>
        </m:r>
      </m:oMath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and drives a filter with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h</m:t>
        </m:r>
        <m:d>
          <m:dPr>
            <m:begChr m:val="("/>
            <m:sepChr m:val=""/>
            <m:endChr m:val=")"/>
            <m:grow/>
            <m:ctrlP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</m:ctrlPr>
          </m:dPr>
          <m:e>
            <m: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t</m:t>
            </m:r>
          </m:e>
        </m:d>
        <m:r>
          <m:rPr>
            <m:sty m:val="p"/>
          </m:rP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=</m:t>
        </m:r>
        <m:sSup>
          <m:sSupPr>
            <m:ctrlP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</m:ctrlPr>
          </m:sSupPr>
          <m:e>
            <m: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e</m:t>
            </m:r>
          </m:e>
          <m:sup>
            <m:r>
              <m:rPr>
                <m:sty m:val="p"/>
              </m:rP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−</m:t>
            </m:r>
            <m: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t</m:t>
            </m:r>
          </m:sup>
        </m:sSup>
        <m: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u</m:t>
        </m:r>
        <m:d>
          <m:dPr>
            <m:begChr m:val="("/>
            <m:sepChr m:val=""/>
            <m:endChr m:val=")"/>
            <m:grow/>
            <m:ctrlP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</m:ctrlPr>
          </m:dPr>
          <m:e>
            <m: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t</m:t>
            </m:r>
          </m:e>
        </m:d>
      </m:oMath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.</w:t>
      </w:r>
    </w:p>
    <w:p>
      <w:pPr>
        <w:pStyle w:val="Ques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</w:pP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Determine:</w:t>
      </w:r>
    </w:p>
    <w:p>
      <w:pPr>
        <w:pStyle w:val="Ques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</w:pP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The output PSD, autocorrelation and mean-s</w:t>
      </w:r>
      <w:r>
        <w:rPr>
          <w:rFonts w:ascii="Noto Sans" w:hAnsi="Noto Sans" w:eastAsia="Noto Sans" w:cs="Noto Sans"/>
          <w:color w:val="075FA9"/>
          <w:sz w:val="27"/>
          <w:szCs w:val="27"/>
          <w:rtl w:val="0"/>
          <w:lang w:val="en-US"/>
        </w:rPr>
        <w:t>q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uare value.</w:t>
      </w:r>
    </w:p>
    <w:p>
      <w:pPr>
        <w:pStyle w:val="Ques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</w:pP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The input and output powers in the band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 xml:space="preserve"> </w:t>
      </w:r>
      <m:oMath>
        <m:d>
          <m:dPr>
            <m:begChr m:val="|"/>
            <m:sepChr m:val=""/>
            <m:endChr m:val="|"/>
            <m:grow/>
            <m:ctrlP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</m:ctrlPr>
          </m:dPr>
          <m:e>
            <m: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f</m:t>
            </m:r>
          </m:e>
        </m:d>
        <m:r>
          <m:rPr>
            <m:sty m:val="p"/>
          </m:rP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≤</m:t>
        </m:r>
        <m: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B</m:t>
        </m:r>
      </m:oMath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, with positive low-pass edge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B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=</m:t>
        </m:r>
        <m:sSup>
          <m:sSupPr>
            <m:ctrlP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</m:ctrlPr>
          </m:sSupPr>
          <m:e>
            <m: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10</m:t>
            </m:r>
          </m:e>
          <m:sup>
            <m: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3</m:t>
            </m:r>
          </m:sup>
        </m:sSup>
        <m: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 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H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z</m:t>
        </m:r>
      </m:oMath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.</w:t>
      </w:r>
    </w:p>
    <w:p>
      <w:pPr>
        <w:pStyle w:val="Ques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</w:pP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The percentage of total output power within that band and the output-to-input power percentage within the same band.</w:t>
      </w:r>
    </w:p>
    <w:bookmarkEnd w:id="79"/>
    <w:bookmarkStart w:id="80" w:name="solution-5"/>
    <w:p>
      <w:pPr>
        <w:pStyle w:val="SolutionHeading"/>
        <w:keepNext w:val="1"/>
        <w:widowControl w:val="1"/>
        <w:bidi w:val="0"/>
        <w:rPr>
          <w:rFonts w:ascii="Futura" w:hAnsi="Futura" w:eastAsia="Futura" w:cs="Futura"/>
          <w:color w:val="000000"/>
          <w:sz w:val="24"/>
          <w:szCs w:val="24"/>
          <w:rtl w:val="0"/>
          <w:lang w:val="en-US"/>
        </w:rPr>
      </w:pPr>
      <w:r>
        <w:rPr>
          <w:rFonts w:ascii="Futura" w:hAnsi="Futura" w:eastAsia="Futura" w:cs="Futura"/>
          <w:b w:val="1"/>
          <w:i w:val="0"/>
          <w:iCs w:val="0"/>
          <w:color w:val="000000"/>
          <w:sz w:val="24"/>
          <w:szCs w:val="24"/>
          <w:rtl w:val="0"/>
          <w:lang w:val="en-US"/>
        </w:rPr>
        <w:t>Solution</w:t>
      </w:r>
    </w:p>
    <w:p>
      <w:pPr>
        <w:pStyle w:val="Solu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b/>
          <w:bCs/>
          <w:color w:val="000000"/>
          <w:sz w:val="24"/>
          <w:szCs w:val="24"/>
          <w:rtl w:val="0"/>
          <w:lang w:val="en-US"/>
        </w:rPr>
        <w:t>Fre</w:t>
      </w:r>
      <w:r>
        <w:rPr>
          <w:rFonts w:ascii="Noto Sans" w:hAnsi="Noto Sans" w:eastAsia="Noto Sans" w:cs="Noto Sans"/>
          <w:b/>
          <w:bCs/>
          <w:color w:val="000000"/>
          <w:sz w:val="24"/>
          <w:szCs w:val="24"/>
          <w:rtl w:val="0"/>
          <w:lang w:val="en-US"/>
        </w:rPr>
        <w:t>q</w:t>
      </w:r>
      <w:r>
        <w:rPr>
          <w:rFonts w:ascii="Gill Sans" w:hAnsi="Gill Sans" w:eastAsia="Gill Sans" w:cs="Gill Sans"/>
          <w:b/>
          <w:bCs/>
          <w:color w:val="000000"/>
          <w:sz w:val="24"/>
          <w:szCs w:val="24"/>
          <w:rtl w:val="0"/>
          <w:lang w:val="en-US"/>
        </w:rPr>
        <w:t>uency response and output PSD</w:t>
      </w:r>
    </w:p>
    <w:p>
      <w:pPr>
        <w:pStyle w:val="Solution"/>
        <w:keepNext w:val="0"/>
        <w:keepLines w:val="0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mPr>
            <m:mr>
              <m:e>
                <m: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H</m:t>
                </m:r>
                <m:d>
                  <m:dPr>
                    <m:begChr m:val="("/>
                    <m:sepChr m:val=""/>
                    <m:endChr m:val=")"/>
                    <m:grow/>
                    <m:ctrl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</m:ctrlPr>
                  </m:dPr>
                  <m:e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f</m:t>
                    </m:r>
                  </m:e>
                </m:d>
              </m:e>
              <m:e>
                <m:r>
                  <m:rPr>
                    <m:sty m:val="p"/>
                  </m:r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  <m:ctrl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</m:ctrlPr>
                  </m:naryPr>
                  <m:sub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0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∞</m:t>
                    </m:r>
                  </m:sup>
                  <m:e>
                    <m:sSup>
                      <m:sSupPr>
                        <m:ctrl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−</m:t>
                        </m:r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t</m:t>
                        </m:r>
                      </m:sup>
                    </m:sSup>
                  </m:e>
                </m:nary>
                <m:sSup>
                  <m:sSupPr>
                    <m:ctrl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</m:ctrlPr>
                  </m:sSupPr>
                  <m:e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−</m:t>
                    </m:r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j</m:t>
                    </m:r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2</m:t>
                    </m:r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π</m:t>
                    </m:r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f</m:t>
                    </m:r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t</m:t>
                    </m:r>
                  </m:sup>
                </m:sSup>
                <m: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 </m:t>
                </m:r>
                <m: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d</m:t>
                </m:r>
                <m: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t</m:t>
                </m:r>
                <m:r>
                  <m:rPr>
                    <m:sty m:val="p"/>
                  </m:r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=</m:t>
                </m:r>
                <m:f>
                  <m:fPr>
                    <m:type m:val="bar"/>
                    <m:ctrl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</m:ctrlPr>
                  </m:fPr>
                  <m:num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+</m:t>
                    </m:r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j</m:t>
                    </m:r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2</m:t>
                    </m:r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π</m:t>
                    </m:r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f</m:t>
                    </m:r>
                  </m:den>
                </m:f>
                <m:r>
                  <m:rPr>
                    <m:sty m:val="p"/>
                  </m:r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,</m:t>
                </m:r>
              </m:e>
            </m:mr>
            <m:mr>
              <m:e>
                <m:sSub>
                  <m:sSubPr>
                    <m:ctrl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</m:ctrlPr>
                  </m:sSubPr>
                  <m:e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Y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  <m:ctrl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</m:ctrlPr>
                  </m:dPr>
                  <m:e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f</m:t>
                    </m:r>
                  </m:e>
                </m:d>
              </m:e>
              <m:e>
                <m:r>
                  <m:rPr>
                    <m:sty m:val="p"/>
                  </m:r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=</m:t>
                </m:r>
                <m:f>
                  <m:fPr>
                    <m:type m:val="bar"/>
                    <m:ctrl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</m:ctrlPr>
                  </m:fPr>
                  <m:num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η</m:t>
                    </m:r>
                  </m:num>
                  <m:den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</m:ctrlPr>
                  </m:sSupPr>
                  <m:e>
                    <m:d>
                      <m:dPr>
                        <m:begChr m:val="|"/>
                        <m:sepChr m:val=""/>
                        <m:endChr m:val="|"/>
                        <m:grow/>
                        <m:ctrl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H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  <m:ctrlP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m:t>f</m:t>
                            </m:r>
                          </m:e>
                        </m:d>
                      </m:e>
                    </m:d>
                  </m:e>
                  <m:sup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.</m:t>
                </m:r>
              </m:e>
            </m:mr>
          </m:m>
        </m:oMath>
      </m:oMathPara>
    </w:p>
    <w:p>
      <w:pPr>
        <w:pStyle w:val="Solu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Therefore,</w:t>
      </w:r>
    </w:p>
    <w:p>
      <w:pPr>
        <w:pStyle w:val="Solution"/>
        <w:keepNext w:val="0"/>
        <w:keepLines w:val="0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borderBoxPr>
            <m:e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S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Y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f</m:t>
                  </m:r>
                </m:e>
              </m:d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f>
                <m:fPr>
                  <m:type m:val="bar"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fPr>
                <m:num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η</m:t>
                  </m:r>
                </m:num>
                <m:den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2</m:t>
                  </m:r>
                  <m:d>
                    <m:dPr>
                      <m:begChr m:val="["/>
                      <m:sepChr m:val=""/>
                      <m:endChr m:val="]"/>
                      <m:grow/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  <m:ctrlPr>
                                <w:rPr>
                                  <w:rFonts w:ascii="Latin Modern Math" w:hAnsi="Latin Modern Math" w:eastAsia="Latin Modern Math" w:cs="Latin Modern Math"/>
                                  <w:color w:val="000000"/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Latin Modern Math" w:hAnsi="Latin Modern Math" w:eastAsia="Latin Modern Math" w:cs="Latin Modern Math"/>
                                  <w:color w:val="000000"/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  <m:t>2</m:t>
                              </m:r>
                              <m:r>
                                <w:rPr>
                                  <w:rFonts w:ascii="Latin Modern Math" w:hAnsi="Latin Modern Math" w:eastAsia="Latin Modern Math" w:cs="Latin Modern Math"/>
                                  <w:color w:val="000000"/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  <m:t>π</m:t>
                              </m:r>
                              <m:r>
                                <w:rPr>
                                  <w:rFonts w:ascii="Latin Modern Math" w:hAnsi="Latin Modern Math" w:eastAsia="Latin Modern Math" w:cs="Latin Modern Math"/>
                                  <w:color w:val="000000"/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  <m:t>f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d>
                </m:den>
              </m:f>
            </m:e>
          </m:borderBox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Solu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b/>
          <w:bCs/>
          <w:color w:val="000000"/>
          <w:sz w:val="24"/>
          <w:szCs w:val="24"/>
          <w:rtl w:val="0"/>
          <w:lang w:val="en-US"/>
        </w:rPr>
        <w:t>Autocorrelation and mean s</w:t>
      </w:r>
      <w:r>
        <w:rPr>
          <w:rFonts w:ascii="Noto Sans" w:hAnsi="Noto Sans" w:eastAsia="Noto Sans" w:cs="Noto Sans"/>
          <w:b/>
          <w:bCs/>
          <w:color w:val="000000"/>
          <w:sz w:val="24"/>
          <w:szCs w:val="24"/>
          <w:rtl w:val="0"/>
          <w:lang w:val="en-US"/>
        </w:rPr>
        <w:t>q</w:t>
      </w:r>
      <w:r>
        <w:rPr>
          <w:rFonts w:ascii="Gill Sans" w:hAnsi="Gill Sans" w:eastAsia="Gill Sans" w:cs="Gill Sans"/>
          <w:b/>
          <w:bCs/>
          <w:color w:val="000000"/>
          <w:sz w:val="24"/>
          <w:szCs w:val="24"/>
          <w:rtl w:val="0"/>
          <w:lang w:val="en-US"/>
        </w:rPr>
        <w:t>uare</w:t>
      </w:r>
    </w:p>
    <w:p>
      <w:pPr>
        <w:pStyle w:val="Solu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The exponential Fourier pair gives</w:t>
      </w:r>
    </w:p>
    <w:p>
      <w:pPr>
        <w:pStyle w:val="Solution"/>
        <w:keepNext w:val="0"/>
        <w:keepLines w:val="0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borderBoxPr>
            <m:e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R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Y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τ</m:t>
                  </m:r>
                </m:e>
              </m:d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f>
                <m:fPr>
                  <m:type m:val="bar"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fPr>
                <m:num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η</m:t>
                  </m:r>
                </m:num>
                <m:den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p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−</m:t>
                  </m:r>
                  <m:d>
                    <m:dPr>
                      <m:begChr m:val="|"/>
                      <m:sepChr m:val=""/>
                      <m:endChr m:val="|"/>
                      <m:grow/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τ</m:t>
                      </m:r>
                    </m:e>
                  </m:d>
                </m:sup>
              </m:sSup>
            </m:e>
          </m:borderBox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  </m:t>
          </m:r>
          <m:borderBox>
            <m:borderBox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borderBox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E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{</m:t>
              </m:r>
              <m:sSup>
                <m:sSup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p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Y</m:t>
                  </m:r>
                </m:e>
                <m:sup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2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}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P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o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l</m:t>
                  </m:r>
                </m:sub>
              </m:sSub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f>
                <m:fPr>
                  <m:type m:val="bar"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fPr>
                <m:num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η</m:t>
                  </m:r>
                </m:num>
                <m:den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4</m:t>
                  </m:r>
                </m:den>
              </m:f>
            </m:e>
          </m:borderBox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Solu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b/>
          <w:bCs/>
          <w:color w:val="000000"/>
          <w:sz w:val="24"/>
          <w:szCs w:val="24"/>
          <w:rtl w:val="0"/>
          <w:lang w:val="en-US"/>
        </w:rPr>
        <w:t>Powers in the measurement band</w:t>
      </w:r>
    </w:p>
    <w:p>
      <w:pPr>
        <w:pStyle w:val="Solution"/>
        <w:keepNext w:val="0"/>
        <w:keepLines w:val="0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mPr>
            <m:mr>
              <m:e>
                <m:sSub>
                  <m:sSubPr>
                    <m:ctrl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</m:ctrlPr>
                  </m:sSubPr>
                  <m:e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,</m:t>
                    </m:r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B</m:t>
                    </m:r>
                  </m:sub>
                </m:sSub>
              </m:e>
              <m:e>
                <m:r>
                  <m:rPr>
                    <m:sty m:val="p"/>
                  </m:r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  <m:ctrl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−</m:t>
                    </m:r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B</m:t>
                    </m:r>
                  </m:sub>
                  <m:sup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B</m:t>
                    </m:r>
                  </m:sup>
                  <m:e>
                    <m:f>
                      <m:fPr>
                        <m:type m:val="bar"/>
                        <m:ctrl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η</m:t>
                        </m:r>
                      </m:num>
                      <m:den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2</m:t>
                        </m:r>
                      </m:den>
                    </m:f>
                  </m:e>
                </m:nary>
                <m: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 </m:t>
                </m:r>
                <m: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d</m:t>
                </m:r>
                <m: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f</m:t>
                </m:r>
                <m:r>
                  <m:rPr>
                    <m:sty m:val="p"/>
                  </m:r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=</m:t>
                </m:r>
                <m:borderBox>
                  <m:borderBoxPr>
                    <m:ctrl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</m:ctrlPr>
                  </m:borderBoxPr>
                  <m:e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η</m:t>
                    </m:r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=</m:t>
                    </m:r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1000</m:t>
                    </m:r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η</m:t>
                    </m:r>
                  </m:e>
                </m:borderBox>
                <m:r>
                  <m:rPr>
                    <m:sty m:val="p"/>
                  </m:r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,</m:t>
                </m:r>
              </m:e>
            </m:mr>
            <m:mr>
              <m:e>
                <m:sSub>
                  <m:sSubPr>
                    <m:ctrl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</m:ctrlPr>
                  </m:sSubPr>
                  <m:e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,</m:t>
                    </m:r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B</m:t>
                    </m:r>
                  </m:sub>
                </m:sSub>
              </m:e>
              <m:e>
                <m:r>
                  <m:rPr>
                    <m:sty m:val="p"/>
                  </m:r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=</m:t>
                </m:r>
                <m:f>
                  <m:fPr>
                    <m:type m:val="bar"/>
                    <m:ctrl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</m:ctrlPr>
                  </m:fPr>
                  <m:num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η</m:t>
                    </m:r>
                  </m:num>
                  <m:den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2</m:t>
                    </m:r>
                  </m:den>
                </m:f>
                <m:nary>
                  <m:naryPr>
                    <m:chr m:val="∫"/>
                    <m:limLoc m:val="subSup"/>
                    <m:subHide m:val="off"/>
                    <m:supHide m:val="off"/>
                    <m:ctrl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−</m:t>
                    </m:r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B</m:t>
                    </m:r>
                  </m:sub>
                  <m:sup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B</m:t>
                    </m:r>
                  </m:sup>
                  <m:e>
                    <m:f>
                      <m:fPr>
                        <m:type m:val="bar"/>
                        <m:ctrl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d</m:t>
                        </m:r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f</m:t>
                        </m:r>
                      </m:num>
                      <m:den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</m:ctrlPr>
                          </m:sSupPr>
                          <m:e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  <m:ctrlPr>
                                  <w:rPr>
                                    <w:rFonts w:ascii="Latin Modern Math" w:hAnsi="Latin Modern Math" w:eastAsia="Latin Modern Math" w:cs="Latin Modern Math"/>
                                    <w:color w:val="000000"/>
                                    <w:sz w:val="24"/>
                                    <w:szCs w:val="24"/>
                                    <w:rtl w:val="0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Latin Modern Math" w:hAnsi="Latin Modern Math" w:eastAsia="Latin Modern Math" w:cs="Latin Modern Math"/>
                                    <w:color w:val="000000"/>
                                    <w:sz w:val="24"/>
                                    <w:szCs w:val="24"/>
                                    <w:rtl w:val="0"/>
                                    <w:lang w:val="en-US"/>
                                  </w:rPr>
                                  <m:t>2</m:t>
                                </m:r>
                                <m:r>
                                  <w:rPr>
                                    <w:rFonts w:ascii="Latin Modern Math" w:hAnsi="Latin Modern Math" w:eastAsia="Latin Modern Math" w:cs="Latin Modern Math"/>
                                    <w:color w:val="000000"/>
                                    <w:sz w:val="24"/>
                                    <w:szCs w:val="24"/>
                                    <w:rtl w:val="0"/>
                                    <w:lang w:val="en-US"/>
                                  </w:rPr>
                                  <m:t>π</m:t>
                                </m:r>
                                <m:r>
                                  <w:rPr>
                                    <w:rFonts w:ascii="Latin Modern Math" w:hAnsi="Latin Modern Math" w:eastAsia="Latin Modern Math" w:cs="Latin Modern Math"/>
                                    <w:color w:val="000000"/>
                                    <w:sz w:val="24"/>
                                    <w:szCs w:val="24"/>
                                    <w:rtl w:val="0"/>
                                    <w:lang w:val="en-US"/>
                                  </w:rPr>
                                  <m:t>f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nary>
                <m:r>
                  <m:rPr>
                    <m:sty m:val="p"/>
                  </m:r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=</m:t>
                </m:r>
                <m:borderBox>
                  <m:borderBoxPr>
                    <m:ctrl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</m:ctrlPr>
                  </m:borderBoxPr>
                  <m:e>
                    <m:f>
                      <m:fPr>
                        <m:type m:val="bar"/>
                        <m:ctrl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η</m:t>
                        </m:r>
                      </m:num>
                      <m:den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2</m:t>
                        </m:r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π</m:t>
                        </m:r>
                      </m:den>
                    </m:f>
                    <m:sSup>
                      <m:sSupPr>
                        <m:ctrl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tan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−</m:t>
                        </m:r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1</m:t>
                        </m:r>
                      </m:sup>
                    </m:sSup>
                    <m:d>
                      <m:dPr>
                        <m:begChr m:val="("/>
                        <m:sepChr m:val=""/>
                        <m:endChr m:val=")"/>
                        <m:grow/>
                        <m:ctrl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2</m:t>
                        </m:r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π</m:t>
                        </m:r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B</m:t>
                        </m:r>
                      </m:e>
                    </m:d>
                  </m:e>
                </m:borderBox>
                <m:r>
                  <m:rPr>
                    <m:sty m:val="p"/>
                  </m:r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.</m:t>
                </m:r>
              </m:e>
            </m:mr>
          </m:m>
        </m:oMath>
      </m:oMathPara>
    </w:p>
    <w:p>
      <w:pPr>
        <w:pStyle w:val="Solu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b/>
          <w:bCs/>
          <w:color w:val="000000"/>
          <w:sz w:val="24"/>
          <w:szCs w:val="24"/>
          <w:rtl w:val="0"/>
          <w:lang w:val="en-US"/>
        </w:rPr>
        <w:t>Power percentages</w:t>
      </w:r>
    </w:p>
    <w:p>
      <w:pPr>
        <w:pStyle w:val="Solu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At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B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=</m:t>
        </m:r>
        <m:sSup>
          <m:sSupPr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sSup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10</m:t>
            </m:r>
          </m:e>
          <m:sup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3</m:t>
            </m:r>
          </m:sup>
        </m:sSup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 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H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z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,</w:t>
      </w:r>
    </w:p>
    <w:p>
      <w:pPr>
        <w:pStyle w:val="Solution"/>
        <w:keepNext w:val="0"/>
        <w:keepLines w:val="0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borderBox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100</m:t>
              </m:r>
              <m:f>
                <m:fPr>
                  <m:type m:val="bar"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,</m:t>
                      </m:r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B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,</m:t>
                      </m:r>
                      <m:r>
                        <m:rPr>
                          <m:sty m:val="p"/>
                        </m:r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o</m:t>
                      </m:r>
                      <m:r>
                        <m:rPr>
                          <m:sty m:val="p"/>
                        </m:r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l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100</m:t>
              </m:r>
              <m:f>
                <m:fPr>
                  <m:type m:val="bar"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fPr>
                <m:num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2</m:t>
                  </m:r>
                </m:num>
                <m:den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π</m:t>
                  </m:r>
                </m:den>
              </m:f>
              <m:sSup>
                <m:sSup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tan</m:t>
                  </m:r>
                </m:e>
                <m:sup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−</m:t>
                  </m:r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1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2</m:t>
                  </m:r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π</m:t>
                  </m:r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B</m:t>
                  </m:r>
                </m:e>
              </m:d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≈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99.9899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%</m:t>
              </m:r>
            </m:e>
          </m:borderBox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</m:oMath>
      </m:oMathPara>
    </w:p>
    <w:p>
      <w:pPr>
        <w:pStyle w:val="Solution"/>
        <w:keepNext w:val="0"/>
        <w:keepLines w:val="0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borderBox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100</m:t>
              </m:r>
              <m:f>
                <m:fPr>
                  <m:type m:val="bar"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,</m:t>
                      </m:r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B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,</m:t>
                      </m:r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100</m:t>
              </m:r>
              <m:f>
                <m:fPr>
                  <m:type m:val="bar"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tan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−</m:t>
                      </m:r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1</m:t>
                      </m:r>
                    </m:sup>
                  </m:sSup>
                  <m:d>
                    <m:dPr>
                      <m:begChr m:val="("/>
                      <m:sepChr m:val=""/>
                      <m:endChr m:val=")"/>
                      <m:grow/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2</m:t>
                      </m:r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π</m:t>
                      </m:r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B</m:t>
                      </m:r>
                    </m:e>
                  </m:d>
                </m:num>
                <m:den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2</m:t>
                  </m:r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π</m:t>
                  </m:r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B</m:t>
                  </m:r>
                </m:den>
              </m:f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≈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0.0249975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%</m:t>
              </m:r>
            </m:e>
          </m:borderBox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Solu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The first ratio measures how much of the total filtered noise lies in the measurement band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;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the second compares output and input powers over that same band.</w:t>
      </w:r>
    </w:p>
    <w:bookmarkEnd w:id="80"/>
    <w:bookmarkEnd w:id="81"/>
    <w:bookmarkEnd w:id="82"/>
    <w:bookmarkEnd w:id="83"/>
    <w:bookmarkStart w:id="91" w:name="gaussian-quadratures-envelope-and-phase"/>
    <w:p>
      <w:pPr>
        <w:pStyle w:val="Heading1"/>
        <w:keepNext w:val="1"/>
        <w:pageBreakBefore w:val="1"/>
        <w:widowControl w:val="1"/>
        <w:bidi w:val="0"/>
        <w:rPr>
          <w:rFonts w:ascii="Futura" w:hAnsi="Futura" w:eastAsia="Futura" w:cs="Futura"/>
          <w:color w:val="C62019"/>
          <w:sz w:val="40"/>
          <w:szCs w:val="40"/>
          <w:rtl w:val="0"/>
          <w:lang w:val="en-US"/>
        </w:rPr>
      </w:pPr>
      <w:r>
        <w:rPr>
          <w:rFonts w:ascii="Futura" w:hAnsi="Futura" w:eastAsia="Futura" w:cs="Futura"/>
          <w:b w:val="1"/>
          <w:color w:val="C62019"/>
          <w:sz w:val="40"/>
          <w:szCs w:val="40"/>
          <w:rtl w:val="0"/>
          <w:lang w:val="en-US"/>
        </w:rPr>
        <w:t xml:space="preserve">Gaussian </w:t>
      </w:r>
      <w:r>
        <w:rPr>
          <w:rFonts w:ascii="URW Gothic" w:hAnsi="URW Gothic" w:eastAsia="URW Gothic" w:cs="URW Gothic"/>
          <w:b w:val="1"/>
          <w:color w:val="C62019"/>
          <w:sz w:val="40"/>
          <w:szCs w:val="40"/>
          <w:rtl w:val="0"/>
          <w:lang w:val="en-US"/>
        </w:rPr>
        <w:t>Q</w:t>
      </w:r>
      <w:r>
        <w:rPr>
          <w:rFonts w:ascii="Futura" w:hAnsi="Futura" w:eastAsia="Futura" w:cs="Futura"/>
          <w:b w:val="1"/>
          <w:color w:val="C62019"/>
          <w:sz w:val="40"/>
          <w:szCs w:val="40"/>
          <w:rtl w:val="0"/>
          <w:lang w:val="en-US"/>
        </w:rPr>
        <w:t>uadratures</w:t>
      </w:r>
      <w:r>
        <w:rPr>
          <w:rFonts w:ascii="URW Gothic" w:hAnsi="URW Gothic" w:eastAsia="URW Gothic" w:cs="URW Gothic"/>
          <w:b w:val="1"/>
          <w:color w:val="C62019"/>
          <w:sz w:val="40"/>
          <w:szCs w:val="40"/>
          <w:rtl w:val="0"/>
          <w:lang w:val="en-US"/>
        </w:rPr>
        <w:t>,</w:t>
      </w:r>
      <w:r>
        <w:rPr>
          <w:rFonts w:ascii="Futura" w:hAnsi="Futura" w:eastAsia="Futura" w:cs="Futura"/>
          <w:b w:val="1"/>
          <w:color w:val="C62019"/>
          <w:sz w:val="40"/>
          <w:szCs w:val="40"/>
          <w:rtl w:val="0"/>
          <w:lang w:val="en-US"/>
        </w:rPr>
        <w:t xml:space="preserve"> Envelope</w:t>
      </w:r>
      <w:r>
        <w:rPr>
          <w:rFonts w:ascii="URW Gothic" w:hAnsi="URW Gothic" w:eastAsia="URW Gothic" w:cs="URW Gothic"/>
          <w:b w:val="1"/>
          <w:color w:val="C62019"/>
          <w:sz w:val="40"/>
          <w:szCs w:val="40"/>
          <w:rtl w:val="0"/>
          <w:lang w:val="en-US"/>
        </w:rPr>
        <w:t>,</w:t>
      </w:r>
      <w:r>
        <w:rPr>
          <w:rFonts w:ascii="Futura" w:hAnsi="Futura" w:eastAsia="Futura" w:cs="Futura"/>
          <w:b w:val="1"/>
          <w:color w:val="C62019"/>
          <w:sz w:val="40"/>
          <w:szCs w:val="40"/>
          <w:rtl w:val="0"/>
          <w:lang w:val="en-US"/>
        </w:rPr>
        <w:t xml:space="preserve"> and Phase</w:t>
      </w:r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Radio noise near a carrier can be described by two slowly varying components. These are the noise coordinates along cosine and sine carrier references. Their geometry shows how noise changes a received carrier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’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s strength and phase.</w:t>
      </w:r>
    </w:p>
    <w:bookmarkStart w:id="84" w:name="in-phase-and-quadrature-components"/>
    <w:p>
      <w:pPr>
        <w:pStyle w:val="Heading2"/>
        <w:keepNext w:val="1"/>
        <w:widowControl w:val="1"/>
        <w:bidi w:val="0"/>
        <w:rPr>
          <w:rFonts w:ascii="Futura" w:hAnsi="Futura" w:eastAsia="Futura" w:cs="Futura"/>
          <w:color w:val="075FA9"/>
          <w:sz w:val="32"/>
          <w:szCs w:val="32"/>
          <w:rtl w:val="0"/>
          <w:lang w:val="en-US"/>
        </w:rPr>
      </w:pPr>
      <w:r>
        <w:rPr>
          <w:rFonts w:ascii="Futura" w:hAnsi="Futura" w:eastAsia="Futura" w:cs="Futura"/>
          <w:b w:val="1"/>
          <w:color w:val="075FA9"/>
          <w:sz w:val="32"/>
          <w:szCs w:val="32"/>
          <w:rtl w:val="0"/>
          <w:lang w:val="en-US"/>
        </w:rPr>
        <w:t>In-phase and quadrature components</w:t>
      </w:r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Write zero-mean stationary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G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aussian narrowband noise as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n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t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n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c</m:t>
              </m:r>
            </m:sub>
          </m:sSub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t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cos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2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π</m:t>
              </m:r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f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c</m:t>
                  </m:r>
                </m:sub>
              </m:s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t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−</m:t>
          </m:r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n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s</m:t>
              </m:r>
            </m:sub>
          </m:sSub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t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sin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2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π</m:t>
              </m:r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f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c</m:t>
                  </m:r>
                </m:sub>
              </m:s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t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At a fixed time, its standard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q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uadrature components are jointly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G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aussian with e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q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ual variance and zero covariance: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n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c</m:t>
              </m:r>
            </m:sub>
          </m:sSub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n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s</m:t>
              </m:r>
            </m:sub>
          </m:sSub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∼</m:t>
          </m:r>
          <m:r>
            <m:rPr>
              <m:sty m:val="p"/>
              <m:scr m:val="script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N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0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,</m:t>
              </m:r>
              <m:sSup>
                <m:sSup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p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σ</m:t>
                  </m:r>
                </m:e>
                <m:sup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  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E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{</m:t>
          </m:r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n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c</m:t>
              </m:r>
            </m:sub>
          </m:sSub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n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s</m:t>
              </m:r>
            </m:sub>
          </m:sSub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}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0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They are therefore independent at that time. Their common variance e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q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uals the bandpass noise power,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p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σ</m:t>
              </m:r>
            </m:e>
            <m:sup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P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n</m:t>
              </m:r>
            </m:sub>
          </m:sSub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nary>
            <m:naryPr>
              <m:chr m:val="∫"/>
              <m:limLoc m:val="subSup"/>
              <m:subHide m:val="off"/>
              <m:supHide m:val="off"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naryPr>
            <m:sub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−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∞</m:t>
              </m:r>
            </m:sub>
            <m:sup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∞</m:t>
              </m:r>
            </m:sup>
            <m:e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S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n</m:t>
                  </m:r>
                </m:sub>
              </m:sSub>
            </m:e>
          </m:nary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f</m:t>
              </m:r>
            </m:e>
          </m:d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d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f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and their same-time joint density is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f</m:t>
              </m:r>
            </m:e>
            <m:sub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n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,</m:t>
              </m:r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n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s</m:t>
                  </m:r>
                </m:sub>
              </m:sSub>
            </m:sub>
          </m:sSub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u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,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v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f>
            <m:fPr>
              <m:type m:val="bar"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fPr>
            <m:num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1</m:t>
              </m:r>
            </m:num>
            <m:den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2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π</m:t>
              </m:r>
              <m:sSup>
                <m:sSup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p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σ</m:t>
                  </m:r>
                </m:e>
                <m:sup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exp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​</m:t>
          </m:r>
          <m:d>
            <m:dPr>
              <m:begChr m:val="["/>
              <m:sepChr m:val=""/>
              <m:endChr m:val="]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−</m:t>
              </m:r>
              <m:f>
                <m:fPr>
                  <m:type m:val="bar"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u</m:t>
                      </m:r>
                    </m:e>
                    <m:sup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v</m:t>
                      </m:r>
                    </m:e>
                    <m:sup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2</m:t>
                  </m:r>
                  <m:sSup>
                    <m:sSup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σ</m:t>
                      </m:r>
                    </m:e>
                    <m:sup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The e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q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ual variances make this density circularly symmetric in the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d>
          <m:dPr>
            <m:begChr m:val="("/>
            <m:sepChr m:val=""/>
            <m:endChr m:val=")"/>
            <m:grow/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d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u</m:t>
            </m:r>
            <m:r>
              <m:rPr>
                <m:sty m:val="p"/>
              </m:r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,</m:t>
            </m:r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v</m:t>
            </m:r>
          </m:e>
        </m:d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plane. Same-time independence does not imply independence between components at different times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;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carrier-centered spectral symmetry supplies the stronger process independence.</w:t>
      </w:r>
    </w:p>
    <w:bookmarkEnd w:id="84"/>
    <w:bookmarkStart w:id="85" w:name="X2518e269edf90358ecfdfa07fbee47d4f036ce8"/>
    <w:p>
      <w:pPr>
        <w:pStyle w:val="Heading2"/>
        <w:keepNext w:val="1"/>
        <w:widowControl w:val="1"/>
        <w:bidi w:val="0"/>
        <w:rPr>
          <w:rFonts w:ascii="Futura" w:hAnsi="Futura" w:eastAsia="Futura" w:cs="Futura"/>
          <w:color w:val="075FA9"/>
          <w:sz w:val="32"/>
          <w:szCs w:val="32"/>
          <w:rtl w:val="0"/>
          <w:lang w:val="en-US"/>
        </w:rPr>
      </w:pPr>
      <w:r>
        <w:rPr>
          <w:rFonts w:ascii="Futura" w:hAnsi="Futura" w:eastAsia="Futura" w:cs="Futura"/>
          <w:b w:val="1"/>
          <w:color w:val="075FA9"/>
          <w:sz w:val="32"/>
          <w:szCs w:val="32"/>
          <w:rtl w:val="0"/>
          <w:lang w:val="en-US"/>
        </w:rPr>
        <w:t>From Gaussian coordinates to envelope and phase</w:t>
      </w:r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Define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R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rad>
            <m:radPr>
              <m:degHide m:val="on"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radPr>
            <m:deg/>
            <m:e>
              <m:sSubSup>
                <m:sSubSup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Sup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n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c</m:t>
                  </m:r>
                </m:sub>
                <m:sup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+</m:t>
              </m:r>
              <m:sSubSup>
                <m:sSubSup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Sup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n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s</m:t>
                  </m:r>
                </m:sub>
                <m:sup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2</m:t>
                  </m:r>
                </m:sup>
              </m:sSubSup>
            </m:e>
          </m:ra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  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Θ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atan2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n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,</m:t>
              </m:r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n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c</m:t>
                  </m:r>
                </m:sub>
              </m:sSub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Then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n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t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R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t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cos</m:t>
          </m:r>
          <m:d>
            <m:dPr>
              <m:begChr m:val="["/>
              <m:sepChr m:val=""/>
              <m:endChr m:val="]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2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π</m:t>
              </m:r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f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c</m:t>
                  </m:r>
                </m:sub>
              </m:s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t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+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Θ</m:t>
              </m:r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t</m:t>
                  </m:r>
                </m:e>
              </m:d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The envelope is a nonnegative magnitude, so its support is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r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≥</m:t>
        </m:r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0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. Transforming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u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=</m:t>
        </m:r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r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cos</m:t>
        </m:r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θ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,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v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=</m:t>
        </m:r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r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sin</m:t>
        </m:r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θ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contributes the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J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acobian magnitude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r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: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f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R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,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Θ</m:t>
              </m:r>
            </m:sub>
          </m:sSub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r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,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θ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f>
            <m:fPr>
              <m:type m:val="bar"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fPr>
            <m:num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r</m:t>
              </m:r>
            </m:num>
            <m:den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2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π</m:t>
              </m:r>
              <m:sSup>
                <m:sSup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p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σ</m:t>
                  </m:r>
                </m:e>
                <m:sup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2</m:t>
                  </m:r>
                </m:sup>
              </m:sSup>
            </m:den>
          </m:f>
          <m:sSup>
            <m:sSup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p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−</m:t>
              </m:r>
              <m:sSup>
                <m:sSup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p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r</m:t>
                  </m:r>
                </m:e>
                <m:sup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/</m:t>
              </m:r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2</m:t>
                  </m:r>
                  <m:sSup>
                    <m:sSup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σ</m:t>
                      </m:r>
                    </m:e>
                    <m:sup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2</m:t>
                      </m:r>
                    </m:sup>
                  </m:sSup>
                </m:e>
              </m:d>
            </m:sup>
          </m:sSup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  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r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≥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0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 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−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π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&lt;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θ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≤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π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The density factors into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borderBoxPr>
            <m:e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f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R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r</m:t>
                  </m:r>
                </m:e>
              </m:d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f>
                <m:fPr>
                  <m:type m:val="bar"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fPr>
                <m:num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r</m:t>
                  </m:r>
                </m:num>
                <m:den>
                  <m:sSup>
                    <m:sSup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σ</m:t>
                      </m:r>
                    </m:e>
                    <m:sup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2</m:t>
                      </m:r>
                    </m:sup>
                  </m:sSup>
                </m:den>
              </m:f>
              <m:sSup>
                <m:sSup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p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−</m:t>
                  </m:r>
                  <m:sSup>
                    <m:sSup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r</m:t>
                      </m:r>
                    </m:e>
                    <m:sup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/</m:t>
                  </m:r>
                  <m:d>
                    <m:dPr>
                      <m:begChr m:val="("/>
                      <m:sepChr m:val=""/>
                      <m:endChr m:val=")"/>
                      <m:grow/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d>
                </m:sup>
              </m:sSup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,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 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r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≥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0</m:t>
              </m:r>
            </m:e>
          </m:borderBox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</m:oMath>
      </m:oMathPara>
    </w:p>
    <w:p>
      <w:pPr>
        <w:pStyle w:val="FirstParagraph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borderBoxPr>
            <m:e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f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Θ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θ</m:t>
                  </m:r>
                </m:e>
              </m:d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f>
                <m:fPr>
                  <m:type m:val="bar"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fPr>
                <m:num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1</m:t>
                  </m:r>
                </m:num>
                <m:den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2</m:t>
                  </m:r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π</m:t>
                  </m:r>
                </m:den>
              </m:f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,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 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−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π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&lt;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θ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≤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π</m:t>
              </m:r>
            </m:e>
          </m:borderBox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Thus the noise envelope is Rayleigh, its phase is uniform, and they are independent at a fixed time. There is no preferred phase direction because the zero-mean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G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aussian coordinate density is circularly symmetric. Although the coordinates are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G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aussian, their nonnegative magnitude is not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G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aussian.</w:t>
      </w:r>
    </w:p>
    <w:p>
      <w:pPr>
        <w:pStyle w:val="BodyText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Useful envelope moments are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E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{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R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}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σ</m:t>
          </m:r>
          <m:rad>
            <m:radPr>
              <m:degHide m:val="on"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radPr>
            <m:deg/>
            <m:e>
              <m:f>
                <m:fPr>
                  <m:type m:val="bar"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fPr>
                <m:num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π</m:t>
                  </m:r>
                </m:num>
                <m:den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2</m:t>
                  </m:r>
                </m:den>
              </m:f>
            </m:e>
          </m:ra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  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E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{</m:t>
          </m:r>
          <m:sSup>
            <m:sSup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p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R</m:t>
              </m:r>
            </m:e>
            <m:sup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}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2</m:t>
          </m:r>
          <m:sSup>
            <m:sSup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p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σ</m:t>
              </m:r>
            </m:e>
            <m:sup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</m:oMath>
      </m:oMathPara>
    </w:p>
    <w:p>
      <w:pPr>
        <w:pStyle w:val="FirstParagraph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Var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R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2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−</m:t>
              </m:r>
              <m:f>
                <m:fPr>
                  <m:type m:val="bar"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fPr>
                <m:num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π</m:t>
                  </m:r>
                </m:num>
                <m:den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2</m:t>
                  </m:r>
                </m:den>
              </m:f>
            </m:e>
          </m:d>
          <m:sSup>
            <m:sSup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p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σ</m:t>
              </m:r>
            </m:e>
            <m:sup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bookmarkEnd w:id="85"/>
    <w:bookmarkStart w:id="86" w:name="adding-a-deterministic-carrier"/>
    <w:p>
      <w:pPr>
        <w:pStyle w:val="Heading2"/>
        <w:keepNext w:val="1"/>
        <w:widowControl w:val="1"/>
        <w:bidi w:val="0"/>
        <w:rPr>
          <w:rFonts w:ascii="Futura" w:hAnsi="Futura" w:eastAsia="Futura" w:cs="Futura"/>
          <w:color w:val="075FA9"/>
          <w:sz w:val="32"/>
          <w:szCs w:val="32"/>
          <w:rtl w:val="0"/>
          <w:lang w:val="en-US"/>
        </w:rPr>
      </w:pPr>
      <w:r>
        <w:rPr>
          <w:rFonts w:ascii="Futura" w:hAnsi="Futura" w:eastAsia="Futura" w:cs="Futura"/>
          <w:b w:val="1"/>
          <w:color w:val="075FA9"/>
          <w:sz w:val="32"/>
          <w:szCs w:val="32"/>
          <w:rtl w:val="0"/>
          <w:lang w:val="en-US"/>
        </w:rPr>
        <w:t>Adding a deterministic carrier</w:t>
      </w:r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For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x</m:t>
        </m:r>
        <m:d>
          <m:dPr>
            <m:begChr m:val="("/>
            <m:sepChr m:val=""/>
            <m:endChr m:val=")"/>
            <m:grow/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d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t</m:t>
            </m:r>
          </m:e>
        </m:d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=</m:t>
        </m:r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A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cos</m:t>
        </m:r>
        <m:d>
          <m:dPr>
            <m:begChr m:val="("/>
            <m:sepChr m:val=""/>
            <m:endChr m:val=")"/>
            <m:grow/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d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2</m:t>
            </m:r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π</m:t>
            </m:r>
            <m:sSub>
              <m:sSubPr>
                <m:ctrl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</m:ctrlPr>
              </m:sSubPr>
              <m:e>
                <m: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f</m:t>
                </m:r>
              </m:e>
              <m:sub>
                <m: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c</m:t>
                </m:r>
              </m:sub>
            </m:sSub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t</m:t>
            </m:r>
          </m:e>
        </m:d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, addition of the noise gives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y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t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d>
            <m:dPr>
              <m:begChr m:val="["/>
              <m:sepChr m:val=""/>
              <m:endChr m:val="]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A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+</m:t>
              </m:r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n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c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t</m:t>
                  </m:r>
                </m:e>
              </m:d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cos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2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π</m:t>
              </m:r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f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c</m:t>
                  </m:r>
                </m:sub>
              </m:s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t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−</m:t>
          </m:r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n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s</m:t>
              </m:r>
            </m:sub>
          </m:sSub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t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sin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2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π</m:t>
              </m:r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f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c</m:t>
                  </m:r>
                </m:sub>
              </m:s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t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Matching this with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ρ</m:t>
        </m:r>
        <m:d>
          <m:dPr>
            <m:begChr m:val="("/>
            <m:sepChr m:val=""/>
            <m:endChr m:val=")"/>
            <m:grow/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d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t</m:t>
            </m:r>
          </m:e>
        </m:d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cos</m:t>
        </m:r>
        <m:d>
          <m:dPr>
            <m:begChr m:val="["/>
            <m:sepChr m:val=""/>
            <m:endChr m:val="]"/>
            <m:grow/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d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2</m:t>
            </m:r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π</m:t>
            </m:r>
            <m:sSub>
              <m:sSubPr>
                <m:ctrl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</m:ctrlPr>
              </m:sSubPr>
              <m:e>
                <m: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f</m:t>
                </m:r>
              </m:e>
              <m:sub>
                <m: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c</m:t>
                </m:r>
              </m:sub>
            </m:sSub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t</m:t>
            </m:r>
            <m:r>
              <m:rPr>
                <m:sty m:val="p"/>
              </m:r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+</m:t>
            </m:r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θ</m:t>
            </m:r>
            <m:d>
              <m:dPr>
                <m:begChr m:val="("/>
                <m:sepChr m:val=""/>
                <m:endChr m:val=")"/>
                <m:grow/>
                <m:ctrl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</m:ctrlPr>
              </m:dPr>
              <m:e>
                <m: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t</m:t>
                </m:r>
              </m:e>
            </m:d>
          </m:e>
        </m:d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yields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ρ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cos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θ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A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+</m:t>
          </m:r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n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c</m:t>
              </m:r>
            </m:sub>
          </m:sSub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  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ρ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sin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θ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n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s</m:t>
              </m:r>
            </m:sub>
          </m:sSub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</m:oMath>
      </m:oMathPara>
    </w:p>
    <w:p>
      <w:pPr>
        <w:pStyle w:val="FirstParagraph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borderBox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ρ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rad>
                <m:radPr>
                  <m:degHide m:val="on"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p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  <m:ctrlP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  <m:t>A</m:t>
                          </m:r>
                          <m:r>
                            <m:rPr>
                              <m:sty m:val="p"/>
                            </m:rP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Latin Modern Math" w:hAnsi="Latin Modern Math" w:eastAsia="Latin Modern Math" w:cs="Latin Modern Math"/>
                                  <w:color w:val="000000"/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Latin Modern Math" w:hAnsi="Latin Modern Math" w:eastAsia="Latin Modern Math" w:cs="Latin Modern Math"/>
                                  <w:color w:val="000000"/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Latin Modern Math" w:hAnsi="Latin Modern Math" w:eastAsia="Latin Modern Math" w:cs="Latin Modern Math"/>
                                  <w:color w:val="000000"/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  <m:t>c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+</m:t>
                  </m:r>
                  <m:sSubSup>
                    <m:sSubSup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s</m:t>
                      </m:r>
                    </m:sub>
                    <m:sup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2</m:t>
                      </m:r>
                    </m:sup>
                  </m:sSubSup>
                </m:e>
              </m:rad>
            </m:e>
          </m:borderBox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  </m:t>
          </m:r>
          <m:borderBox>
            <m:borderBox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borderBox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θ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atan2</m:t>
              </m:r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s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,</m:t>
                  </m:r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c</m:t>
                      </m:r>
                    </m:sub>
                  </m:sSub>
                </m:e>
              </m:d>
            </m:e>
          </m:borderBox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The carrier shifts the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G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aussian coordinate cloud by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A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along the in-phase axis. The envelope is no longer Rayleigh for a nonzero carrier, and the phase need not be uniform. The two-argument arctangent selects the correct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q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uadrant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;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phase is immaterial when the envelope vanishes.</w:t>
      </w:r>
    </w:p>
    <w:bookmarkEnd w:id="86"/>
    <w:bookmarkStart w:id="90" w:name="worked-problems-2"/>
    <w:p>
      <w:pPr>
        <w:pStyle w:val="Heading2"/>
        <w:keepNext w:val="1"/>
        <w:widowControl w:val="1"/>
        <w:bidi w:val="0"/>
        <w:rPr>
          <w:rFonts w:ascii="Futura" w:hAnsi="Futura" w:eastAsia="Futura" w:cs="Futura"/>
          <w:color w:val="075FA9"/>
          <w:sz w:val="32"/>
          <w:szCs w:val="32"/>
          <w:rtl w:val="0"/>
          <w:lang w:val="en-US"/>
        </w:rPr>
      </w:pPr>
      <w:r>
        <w:rPr>
          <w:rFonts w:ascii="Futura" w:hAnsi="Futura" w:eastAsia="Futura" w:cs="Futura"/>
          <w:b w:val="1"/>
          <w:color w:val="075FA9"/>
          <w:sz w:val="32"/>
          <w:szCs w:val="32"/>
          <w:rtl w:val="0"/>
          <w:lang w:val="en-US"/>
        </w:rPr>
        <w:t>Wor</w:t>
      </w:r>
      <w:r>
        <w:rPr>
          <w:rFonts w:ascii="URW Gothic" w:hAnsi="URW Gothic" w:eastAsia="URW Gothic" w:cs="URW Gothic"/>
          <w:b w:val="1"/>
          <w:color w:val="075FA9"/>
          <w:sz w:val="32"/>
          <w:szCs w:val="32"/>
          <w:rtl w:val="0"/>
          <w:lang w:val="en-US"/>
        </w:rPr>
        <w:t>k</w:t>
      </w:r>
      <w:r>
        <w:rPr>
          <w:rFonts w:ascii="Futura" w:hAnsi="Futura" w:eastAsia="Futura" w:cs="Futura"/>
          <w:b w:val="1"/>
          <w:color w:val="075FA9"/>
          <w:sz w:val="32"/>
          <w:szCs w:val="32"/>
          <w:rtl w:val="0"/>
          <w:lang w:val="en-US"/>
        </w:rPr>
        <w:t>ed Problems</w:t>
      </w:r>
    </w:p>
    <w:bookmarkStart w:id="89" w:name="X20039729126069116808fa37be724aaa32f64bf"/>
    <w:p>
      <w:pPr>
        <w:pStyle w:val="WorkedProblem"/>
        <w:keepNext w:val="1"/>
        <w:widowControl w:val="1"/>
        <w:bidi w:val="0"/>
        <w:rPr>
          <w:rFonts w:ascii="Futura" w:hAnsi="Futura" w:eastAsia="Futura" w:cs="Futura"/>
          <w:color w:val="075FA9"/>
          <w:sz w:val="28"/>
          <w:szCs w:val="28"/>
          <w:rtl w:val="0"/>
          <w:lang w:val="en-US"/>
        </w:rPr>
      </w:pPr>
      <w:r>
        <w:rPr>
          <w:rFonts w:ascii="Futura" w:hAnsi="Futura" w:eastAsia="Futura" w:cs="Futura"/>
          <w:b w:val="1"/>
          <w:i w:val="0"/>
          <w:iCs w:val="0"/>
          <w:color w:val="075FA9"/>
          <w:sz w:val="28"/>
          <w:szCs w:val="28"/>
          <w:rtl w:val="0"/>
          <w:lang w:val="en-US"/>
        </w:rPr>
        <w:t>Envelope and phase of a carrier with narrowband noise</w:t>
      </w:r>
    </w:p>
    <w:bookmarkStart w:id="87" w:name="question-6"/>
    <w:p>
      <w:pPr>
        <w:pStyle w:val="QuestionHeading"/>
        <w:keepNext w:val="1"/>
        <w:widowControl w:val="1"/>
        <w:bidi w:val="0"/>
        <w:rPr>
          <w:rFonts w:ascii="Futura" w:hAnsi="Futura" w:eastAsia="Futura" w:cs="Futura"/>
          <w:color w:val="075FA9"/>
          <w:sz w:val="27"/>
          <w:szCs w:val="27"/>
          <w:rtl w:val="0"/>
          <w:lang w:val="en-US"/>
        </w:rPr>
      </w:pPr>
      <w:r>
        <w:rPr>
          <w:rFonts w:ascii="URW Gothic" w:hAnsi="URW Gothic" w:eastAsia="URW Gothic" w:cs="URW Gothic"/>
          <w:b w:val="1"/>
          <w:i w:val="0"/>
          <w:iCs w:val="0"/>
          <w:color w:val="075FA9"/>
          <w:sz w:val="27"/>
          <w:szCs w:val="27"/>
          <w:rtl w:val="0"/>
          <w:lang w:val="en-US"/>
        </w:rPr>
        <w:t>Q</w:t>
      </w:r>
      <w:r>
        <w:rPr>
          <w:rFonts w:ascii="Futura" w:hAnsi="Futura" w:eastAsia="Futura" w:cs="Futura"/>
          <w:b w:val="1"/>
          <w:i w:val="0"/>
          <w:iCs w:val="0"/>
          <w:color w:val="075FA9"/>
          <w:sz w:val="27"/>
          <w:szCs w:val="27"/>
          <w:rtl w:val="0"/>
          <w:lang w:val="en-US"/>
        </w:rPr>
        <w:t>uestion</w:t>
      </w:r>
    </w:p>
    <w:p>
      <w:pPr>
        <w:pStyle w:val="Ques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</w:pP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A carrier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x</m:t>
        </m:r>
        <m:d>
          <m:dPr>
            <m:begChr m:val="("/>
            <m:sepChr m:val=""/>
            <m:endChr m:val=")"/>
            <m:grow/>
            <m:ctrlP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</m:ctrlPr>
          </m:dPr>
          <m:e>
            <m: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t</m:t>
            </m:r>
          </m:e>
        </m:d>
        <m:r>
          <m:rPr>
            <m:sty m:val="p"/>
          </m:rP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=</m:t>
        </m:r>
        <m: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A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cos</m:t>
        </m:r>
        <m:d>
          <m:dPr>
            <m:begChr m:val="("/>
            <m:sepChr m:val=""/>
            <m:endChr m:val=")"/>
            <m:grow/>
            <m:ctrlP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</m:ctrlPr>
          </m:dPr>
          <m:e>
            <m: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2</m:t>
            </m:r>
            <m: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π</m:t>
            </m:r>
            <m:sSub>
              <m:sSubPr>
                <m:ctrlPr>
                  <w:rPr>
                    <w:rFonts w:ascii="Latin Modern Math" w:hAnsi="Latin Modern Math" w:eastAsia="Latin Modern Math" w:cs="Latin Modern Math"/>
                    <w:color w:val="075FA9"/>
                    <w:sz w:val="27"/>
                    <w:szCs w:val="27"/>
                    <w:rtl w:val="0"/>
                    <w:lang w:val="en-US"/>
                  </w:rPr>
                </m:ctrlPr>
              </m:sSubPr>
              <m:e>
                <m:r>
                  <w:rPr>
                    <w:rFonts w:ascii="Latin Modern Math" w:hAnsi="Latin Modern Math" w:eastAsia="Latin Modern Math" w:cs="Latin Modern Math"/>
                    <w:color w:val="075FA9"/>
                    <w:sz w:val="27"/>
                    <w:szCs w:val="27"/>
                    <w:rtl w:val="0"/>
                    <w:lang w:val="en-US"/>
                  </w:rPr>
                  <m:t>f</m:t>
                </m:r>
              </m:e>
              <m:sub>
                <m:r>
                  <w:rPr>
                    <w:rFonts w:ascii="Latin Modern Math" w:hAnsi="Latin Modern Math" w:eastAsia="Latin Modern Math" w:cs="Latin Modern Math"/>
                    <w:color w:val="075FA9"/>
                    <w:sz w:val="27"/>
                    <w:szCs w:val="27"/>
                    <w:rtl w:val="0"/>
                    <w:lang w:val="en-US"/>
                  </w:rPr>
                  <m:t>c</m:t>
                </m:r>
              </m:sub>
            </m:sSub>
            <m: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t</m:t>
            </m:r>
          </m:e>
        </m:d>
      </m:oMath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is added to narrowband noise</w:t>
      </w:r>
    </w:p>
    <w:p>
      <w:pPr>
        <w:pStyle w:val="Question"/>
        <w:keepNext w:val="0"/>
        <w:keepLines w:val="0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</w:pPr>
      <m:oMathPara>
        <m:oMathParaPr>
          <m:jc m:val="center"/>
        </m:oMathParaPr>
        <m:oMath>
          <m:r>
            <w:rPr>
              <w:rFonts w:ascii="Latin Modern Math" w:hAnsi="Latin Modern Math" w:eastAsia="Latin Modern Math" w:cs="Latin Modern Math"/>
              <w:color w:val="075FA9"/>
              <w:sz w:val="27"/>
              <w:szCs w:val="27"/>
              <w:rtl w:val="0"/>
              <w:lang w:val="en-US"/>
            </w:rPr>
            <m:t>n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  <m:t>t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75FA9"/>
              <w:sz w:val="27"/>
              <w:szCs w:val="27"/>
              <w:rtl w:val="0"/>
              <w:lang w:val="en-US"/>
            </w:rPr>
            <m:t>=</m:t>
          </m:r>
          <m:sSub>
            <m:sSubPr>
              <m:ctrlP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  <m:t>n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  <m:t>c</m:t>
              </m:r>
            </m:sub>
          </m:sSub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  <m:t>t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75FA9"/>
              <w:sz w:val="27"/>
              <w:szCs w:val="27"/>
              <w:rtl w:val="0"/>
              <w:lang w:val="en-US"/>
            </w:rPr>
            <m:t>cos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  <m:t>2</m:t>
              </m:r>
              <m: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  <m:t>π</m:t>
              </m:r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75FA9"/>
                      <w:sz w:val="27"/>
                      <w:szCs w:val="27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75FA9"/>
                      <w:sz w:val="27"/>
                      <w:szCs w:val="27"/>
                      <w:rtl w:val="0"/>
                      <w:lang w:val="en-US"/>
                    </w:rPr>
                    <m:t>f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75FA9"/>
                      <w:sz w:val="27"/>
                      <w:szCs w:val="27"/>
                      <w:rtl w:val="0"/>
                      <w:lang w:val="en-US"/>
                    </w:rPr>
                    <m:t>c</m:t>
                  </m:r>
                </m:sub>
              </m:sSub>
              <m: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  <m:t>t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75FA9"/>
              <w:sz w:val="27"/>
              <w:szCs w:val="27"/>
              <w:rtl w:val="0"/>
              <w:lang w:val="en-US"/>
            </w:rPr>
            <m:t>−</m:t>
          </m:r>
          <m:sSub>
            <m:sSubPr>
              <m:ctrlP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  <m:t>n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  <m:t>s</m:t>
              </m:r>
            </m:sub>
          </m:sSub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  <m:t>t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75FA9"/>
              <w:sz w:val="27"/>
              <w:szCs w:val="27"/>
              <w:rtl w:val="0"/>
              <w:lang w:val="en-US"/>
            </w:rPr>
            <m:t>sin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  <m:t>2</m:t>
              </m:r>
              <m: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  <m:t>π</m:t>
              </m:r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75FA9"/>
                      <w:sz w:val="27"/>
                      <w:szCs w:val="27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75FA9"/>
                      <w:sz w:val="27"/>
                      <w:szCs w:val="27"/>
                      <w:rtl w:val="0"/>
                      <w:lang w:val="en-US"/>
                    </w:rPr>
                    <m:t>f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75FA9"/>
                      <w:sz w:val="27"/>
                      <w:szCs w:val="27"/>
                      <w:rtl w:val="0"/>
                      <w:lang w:val="en-US"/>
                    </w:rPr>
                    <m:t>c</m:t>
                  </m:r>
                </m:sub>
              </m:sSub>
              <m: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  <m:t>t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75FA9"/>
              <w:sz w:val="27"/>
              <w:szCs w:val="27"/>
              <w:rtl w:val="0"/>
              <w:lang w:val="en-US"/>
            </w:rPr>
            <m:t>.</m:t>
          </m:r>
        </m:oMath>
      </m:oMathPara>
    </w:p>
    <w:p>
      <w:pPr>
        <w:pStyle w:val="Ques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</w:pP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Express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y</m:t>
        </m:r>
        <m:d>
          <m:dPr>
            <m:begChr m:val="("/>
            <m:sepChr m:val=""/>
            <m:endChr m:val=")"/>
            <m:grow/>
            <m:ctrlP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</m:ctrlPr>
          </m:dPr>
          <m:e>
            <m: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t</m:t>
            </m:r>
          </m:e>
        </m:d>
        <m:r>
          <m:rPr>
            <m:sty m:val="p"/>
          </m:rP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=</m:t>
        </m:r>
        <m: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x</m:t>
        </m:r>
        <m:d>
          <m:dPr>
            <m:begChr m:val="("/>
            <m:sepChr m:val=""/>
            <m:endChr m:val=")"/>
            <m:grow/>
            <m:ctrlP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</m:ctrlPr>
          </m:dPr>
          <m:e>
            <m: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t</m:t>
            </m:r>
          </m:e>
        </m:d>
        <m:r>
          <m:rPr>
            <m:sty m:val="p"/>
          </m:rP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+</m:t>
        </m:r>
        <m: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n</m:t>
        </m:r>
        <m:d>
          <m:dPr>
            <m:begChr m:val="("/>
            <m:sepChr m:val=""/>
            <m:endChr m:val=")"/>
            <m:grow/>
            <m:ctrlP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</m:ctrlPr>
          </m:dPr>
          <m:e>
            <m: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t</m:t>
            </m:r>
          </m:e>
        </m:d>
      </m:oMath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in the form</w:t>
      </w:r>
    </w:p>
    <w:p>
      <w:pPr>
        <w:pStyle w:val="Question"/>
        <w:keepNext w:val="0"/>
        <w:keepLines w:val="0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</w:pPr>
      <m:oMathPara>
        <m:oMathParaPr>
          <m:jc m:val="center"/>
        </m:oMathParaPr>
        <m:oMath>
          <m:r>
            <w:rPr>
              <w:rFonts w:ascii="Latin Modern Math" w:hAnsi="Latin Modern Math" w:eastAsia="Latin Modern Math" w:cs="Latin Modern Math"/>
              <w:color w:val="075FA9"/>
              <w:sz w:val="27"/>
              <w:szCs w:val="27"/>
              <w:rtl w:val="0"/>
              <w:lang w:val="en-US"/>
            </w:rPr>
            <m:t>y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  <m:t>t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75FA9"/>
              <w:sz w:val="27"/>
              <w:szCs w:val="27"/>
              <w:rtl w:val="0"/>
              <w:lang w:val="en-US"/>
            </w:rPr>
            <m:t>=</m:t>
          </m:r>
          <m:r>
            <w:rPr>
              <w:rFonts w:ascii="Latin Modern Math" w:hAnsi="Latin Modern Math" w:eastAsia="Latin Modern Math" w:cs="Latin Modern Math"/>
              <w:color w:val="075FA9"/>
              <w:sz w:val="27"/>
              <w:szCs w:val="27"/>
              <w:rtl w:val="0"/>
              <w:lang w:val="en-US"/>
            </w:rPr>
            <m:t>ρ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  <m:t>t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75FA9"/>
              <w:sz w:val="27"/>
              <w:szCs w:val="27"/>
              <w:rtl w:val="0"/>
              <w:lang w:val="en-US"/>
            </w:rPr>
            <m:t>cos</m:t>
          </m:r>
          <m:d>
            <m:dPr>
              <m:begChr m:val="["/>
              <m:sepChr m:val=""/>
              <m:endChr m:val="]"/>
              <m:grow/>
              <m:ctrlP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  <m:t>2</m:t>
              </m:r>
              <m: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  <m:t>π</m:t>
              </m:r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75FA9"/>
                      <w:sz w:val="27"/>
                      <w:szCs w:val="27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75FA9"/>
                      <w:sz w:val="27"/>
                      <w:szCs w:val="27"/>
                      <w:rtl w:val="0"/>
                      <w:lang w:val="en-US"/>
                    </w:rPr>
                    <m:t>f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75FA9"/>
                      <w:sz w:val="27"/>
                      <w:szCs w:val="27"/>
                      <w:rtl w:val="0"/>
                      <w:lang w:val="en-US"/>
                    </w:rPr>
                    <m:t>c</m:t>
                  </m:r>
                </m:sub>
              </m:sSub>
              <m: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  <m:t>t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  <m:t>+</m:t>
              </m:r>
              <m: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  <m:t>θ</m:t>
              </m:r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75FA9"/>
                      <w:sz w:val="27"/>
                      <w:szCs w:val="27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75FA9"/>
                      <w:sz w:val="27"/>
                      <w:szCs w:val="27"/>
                      <w:rtl w:val="0"/>
                      <w:lang w:val="en-US"/>
                    </w:rPr>
                    <m:t>t</m:t>
                  </m:r>
                </m:e>
              </m:d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75FA9"/>
              <w:sz w:val="27"/>
              <w:szCs w:val="27"/>
              <w:rtl w:val="0"/>
              <w:lang w:val="en-US"/>
            </w:rPr>
            <m:t>.</m:t>
          </m:r>
        </m:oMath>
      </m:oMathPara>
    </w:p>
    <w:bookmarkEnd w:id="87"/>
    <w:bookmarkStart w:id="88" w:name="solution-6"/>
    <w:p>
      <w:pPr>
        <w:pStyle w:val="SolutionHeading"/>
        <w:keepNext w:val="1"/>
        <w:widowControl w:val="1"/>
        <w:bidi w:val="0"/>
        <w:rPr>
          <w:rFonts w:ascii="Futura" w:hAnsi="Futura" w:eastAsia="Futura" w:cs="Futura"/>
          <w:color w:val="000000"/>
          <w:sz w:val="24"/>
          <w:szCs w:val="24"/>
          <w:rtl w:val="0"/>
          <w:lang w:val="en-US"/>
        </w:rPr>
      </w:pPr>
      <w:r>
        <w:rPr>
          <w:rFonts w:ascii="Futura" w:hAnsi="Futura" w:eastAsia="Futura" w:cs="Futura"/>
          <w:b w:val="1"/>
          <w:i w:val="0"/>
          <w:iCs w:val="0"/>
          <w:color w:val="000000"/>
          <w:sz w:val="24"/>
          <w:szCs w:val="24"/>
          <w:rtl w:val="0"/>
          <w:lang w:val="en-US"/>
        </w:rPr>
        <w:t>Solution</w:t>
      </w:r>
    </w:p>
    <w:p>
      <w:pPr>
        <w:pStyle w:val="Solu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b/>
          <w:bCs/>
          <w:color w:val="000000"/>
          <w:sz w:val="24"/>
          <w:szCs w:val="24"/>
          <w:rtl w:val="0"/>
          <w:lang w:val="en-US"/>
        </w:rPr>
        <w:t xml:space="preserve">Combine the </w:t>
      </w:r>
      <w:r>
        <w:rPr>
          <w:rFonts w:ascii="Noto Sans" w:hAnsi="Noto Sans" w:eastAsia="Noto Sans" w:cs="Noto Sans"/>
          <w:b/>
          <w:bCs/>
          <w:color w:val="000000"/>
          <w:sz w:val="24"/>
          <w:szCs w:val="24"/>
          <w:rtl w:val="0"/>
          <w:lang w:val="en-US"/>
        </w:rPr>
        <w:t>q</w:t>
      </w:r>
      <w:r>
        <w:rPr>
          <w:rFonts w:ascii="Gill Sans" w:hAnsi="Gill Sans" w:eastAsia="Gill Sans" w:cs="Gill Sans"/>
          <w:b/>
          <w:bCs/>
          <w:color w:val="000000"/>
          <w:sz w:val="24"/>
          <w:szCs w:val="24"/>
          <w:rtl w:val="0"/>
          <w:lang w:val="en-US"/>
        </w:rPr>
        <w:t>uadrature components</w:t>
      </w:r>
    </w:p>
    <w:p>
      <w:pPr>
        <w:pStyle w:val="Solution"/>
        <w:keepNext w:val="0"/>
        <w:keepLines w:val="0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y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t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d>
            <m:dPr>
              <m:begChr m:val="["/>
              <m:sepChr m:val=""/>
              <m:endChr m:val="]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A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+</m:t>
              </m:r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n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c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t</m:t>
                  </m:r>
                </m:e>
              </m:d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cos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2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π</m:t>
              </m:r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f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c</m:t>
                  </m:r>
                </m:sub>
              </m:s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t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−</m:t>
          </m:r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n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s</m:t>
              </m:r>
            </m:sub>
          </m:sSub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t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sin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2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π</m:t>
              </m:r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f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c</m:t>
                  </m:r>
                </m:sub>
              </m:s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t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Solu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b/>
          <w:bCs/>
          <w:color w:val="000000"/>
          <w:sz w:val="24"/>
          <w:szCs w:val="24"/>
          <w:rtl w:val="0"/>
          <w:lang w:val="en-US"/>
        </w:rPr>
        <w:t>Match the envelope</w:t>
      </w:r>
      <w:r>
        <w:rPr>
          <w:rFonts w:ascii="Noto Sans" w:hAnsi="Noto Sans" w:eastAsia="Noto Sans" w:cs="Noto Sans"/>
          <w:b/>
          <w:bCs/>
          <w:color w:val="000000"/>
          <w:sz w:val="24"/>
          <w:szCs w:val="24"/>
          <w:rtl w:val="0"/>
          <w:lang w:val="en-US"/>
        </w:rPr>
        <w:t>–</w:t>
      </w:r>
      <w:r>
        <w:rPr>
          <w:rFonts w:ascii="Gill Sans" w:hAnsi="Gill Sans" w:eastAsia="Gill Sans" w:cs="Gill Sans"/>
          <w:b/>
          <w:bCs/>
          <w:color w:val="000000"/>
          <w:sz w:val="24"/>
          <w:szCs w:val="24"/>
          <w:rtl w:val="0"/>
          <w:lang w:val="en-US"/>
        </w:rPr>
        <w:t>phase coefficients</w:t>
      </w:r>
    </w:p>
    <w:p>
      <w:pPr>
        <w:pStyle w:val="Solu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Expanding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ρ</m:t>
        </m:r>
        <m:d>
          <m:dPr>
            <m:begChr m:val="("/>
            <m:sepChr m:val=""/>
            <m:endChr m:val=")"/>
            <m:grow/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d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t</m:t>
            </m:r>
          </m:e>
        </m:d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cos</m:t>
        </m:r>
        <m:d>
          <m:dPr>
            <m:begChr m:val="["/>
            <m:sepChr m:val=""/>
            <m:endChr m:val="]"/>
            <m:grow/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d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2</m:t>
            </m:r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π</m:t>
            </m:r>
            <m:sSub>
              <m:sSubPr>
                <m:ctrl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</m:ctrlPr>
              </m:sSubPr>
              <m:e>
                <m: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f</m:t>
                </m:r>
              </m:e>
              <m:sub>
                <m: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c</m:t>
                </m:r>
              </m:sub>
            </m:sSub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t</m:t>
            </m:r>
            <m:r>
              <m:rPr>
                <m:sty m:val="p"/>
              </m:r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+</m:t>
            </m:r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θ</m:t>
            </m:r>
            <m:d>
              <m:dPr>
                <m:begChr m:val="("/>
                <m:sepChr m:val=""/>
                <m:endChr m:val=")"/>
                <m:grow/>
                <m:ctrl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</m:ctrlPr>
              </m:dPr>
              <m:e>
                <m: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t</m:t>
                </m:r>
              </m:e>
            </m:d>
          </m:e>
        </m:d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gives</w:t>
      </w:r>
    </w:p>
    <w:p>
      <w:pPr>
        <w:pStyle w:val="Solution"/>
        <w:keepNext w:val="0"/>
        <w:keepLines w:val="0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mPr>
            <m:mr>
              <m:e>
                <m: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ρ</m:t>
                </m:r>
                <m:d>
                  <m:dPr>
                    <m:begChr m:val="("/>
                    <m:sepChr m:val=""/>
                    <m:endChr m:val=")"/>
                    <m:grow/>
                    <m:ctrl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</m:ctrlPr>
                  </m:dPr>
                  <m:e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cos</m:t>
                </m:r>
                <m: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θ</m:t>
                </m:r>
                <m:d>
                  <m:dPr>
                    <m:begChr m:val="("/>
                    <m:sepChr m:val=""/>
                    <m:endChr m:val=")"/>
                    <m:grow/>
                    <m:ctrl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</m:ctrlPr>
                  </m:dPr>
                  <m:e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t</m:t>
                    </m:r>
                  </m:e>
                </m:d>
              </m:e>
              <m:e>
                <m:r>
                  <m:rPr>
                    <m:sty m:val="p"/>
                  </m:r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=</m:t>
                </m:r>
                <m: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A</m:t>
                </m:r>
                <m:r>
                  <m:rPr>
                    <m:sty m:val="p"/>
                  </m:r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</m:ctrlPr>
                  </m:sSubPr>
                  <m:e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c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  <m:ctrl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</m:ctrlPr>
                  </m:dPr>
                  <m:e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,</m:t>
                </m:r>
              </m:e>
            </m:mr>
            <m:mr>
              <m:e>
                <m: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ρ</m:t>
                </m:r>
                <m:d>
                  <m:dPr>
                    <m:begChr m:val="("/>
                    <m:sepChr m:val=""/>
                    <m:endChr m:val=")"/>
                    <m:grow/>
                    <m:ctrl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</m:ctrlPr>
                  </m:dPr>
                  <m:e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sin</m:t>
                </m:r>
                <m: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θ</m:t>
                </m:r>
                <m:d>
                  <m:dPr>
                    <m:begChr m:val="("/>
                    <m:sepChr m:val=""/>
                    <m:endChr m:val=")"/>
                    <m:grow/>
                    <m:ctrl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</m:ctrlPr>
                  </m:dPr>
                  <m:e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t</m:t>
                    </m:r>
                  </m:e>
                </m:d>
              </m:e>
              <m:e>
                <m:r>
                  <m:rPr>
                    <m:sty m:val="p"/>
                  </m:r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</m:ctrlPr>
                  </m:sSubPr>
                  <m:e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s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  <m:ctrl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</m:ctrlPr>
                  </m:dPr>
                  <m:e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.</m:t>
                </m:r>
              </m:e>
            </m:mr>
          </m:m>
        </m:oMath>
      </m:oMathPara>
    </w:p>
    <w:p>
      <w:pPr>
        <w:pStyle w:val="Solu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H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ence</w:t>
      </w:r>
    </w:p>
    <w:p>
      <w:pPr>
        <w:pStyle w:val="Solution"/>
        <w:keepNext w:val="0"/>
        <w:keepLines w:val="0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borderBox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ρ</m:t>
              </m:r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rad>
                <m:radPr>
                  <m:degHide m:val="on"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p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  <m:ctrlP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  <m:t>A</m:t>
                          </m:r>
                          <m:r>
                            <m:rPr>
                              <m:sty m:val="p"/>
                            </m:rP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Latin Modern Math" w:hAnsi="Latin Modern Math" w:eastAsia="Latin Modern Math" w:cs="Latin Modern Math"/>
                                  <w:color w:val="000000"/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Latin Modern Math" w:hAnsi="Latin Modern Math" w:eastAsia="Latin Modern Math" w:cs="Latin Modern Math"/>
                                  <w:color w:val="000000"/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Latin Modern Math" w:hAnsi="Latin Modern Math" w:eastAsia="Latin Modern Math" w:cs="Latin Modern Math"/>
                                  <w:color w:val="000000"/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  <m:t>c</m:t>
                              </m:r>
                            </m:sub>
                          </m:sSub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  <m:ctrlPr>
                                <w:rPr>
                                  <w:rFonts w:ascii="Latin Modern Math" w:hAnsi="Latin Modern Math" w:eastAsia="Latin Modern Math" w:cs="Latin Modern Math"/>
                                  <w:color w:val="000000"/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Latin Modern Math" w:hAnsi="Latin Modern Math" w:eastAsia="Latin Modern Math" w:cs="Latin Modern Math"/>
                                  <w:color w:val="000000"/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  <m:t>t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+</m:t>
                  </m:r>
                  <m:sSubSup>
                    <m:sSubSup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s</m:t>
                      </m:r>
                    </m:sub>
                    <m:sup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2</m:t>
                      </m:r>
                    </m:sup>
                  </m:sSubSup>
                  <m:d>
                    <m:dPr>
                      <m:begChr m:val="("/>
                      <m:sepChr m:val=""/>
                      <m:endChr m:val=")"/>
                      <m:grow/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t</m:t>
                      </m:r>
                    </m:e>
                  </m:d>
                </m:e>
              </m:rad>
            </m:e>
          </m:borderBox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</m:oMath>
      </m:oMathPara>
    </w:p>
    <w:p>
      <w:pPr>
        <w:pStyle w:val="Solution"/>
        <w:keepNext w:val="0"/>
        <w:keepLines w:val="0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borderBox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θ</m:t>
              </m:r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atan2</m:t>
              </m:r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s</m:t>
                      </m:r>
                    </m:sub>
                  </m:sSub>
                  <m:d>
                    <m:dPr>
                      <m:begChr m:val="("/>
                      <m:sepChr m:val=""/>
                      <m:endChr m:val=")"/>
                      <m:grow/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,</m:t>
                  </m:r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c</m:t>
                      </m:r>
                    </m:sub>
                  </m:sSub>
                  <m:d>
                    <m:dPr>
                      <m:begChr m:val="("/>
                      <m:sepChr m:val=""/>
                      <m:endChr m:val=")"/>
                      <m:grow/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t</m:t>
                      </m:r>
                    </m:e>
                  </m:d>
                </m:e>
              </m:d>
            </m:e>
          </m:borderBox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Solu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The two-argument arctangent selects the correct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q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uadrant. When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ρ</m:t>
        </m:r>
        <m:d>
          <m:dPr>
            <m:begChr m:val="("/>
            <m:sepChr m:val=""/>
            <m:endChr m:val=")"/>
            <m:grow/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d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t</m:t>
            </m:r>
          </m:e>
        </m:d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=</m:t>
        </m:r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0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, phase may be assigned arbitrarily.</w:t>
      </w:r>
    </w:p>
    <w:bookmarkEnd w:id="88"/>
    <w:bookmarkEnd w:id="89"/>
    <w:bookmarkEnd w:id="90"/>
    <w:bookmarkEnd w:id="91"/>
    <w:bookmarkStart w:id="100" w:name="sampled-gaussian-signals-and-prediction"/>
    <w:p>
      <w:pPr>
        <w:pStyle w:val="Heading1"/>
        <w:keepNext w:val="1"/>
        <w:pageBreakBefore w:val="1"/>
        <w:widowControl w:val="1"/>
        <w:bidi w:val="0"/>
        <w:rPr>
          <w:rFonts w:ascii="Futura" w:hAnsi="Futura" w:eastAsia="Futura" w:cs="Futura"/>
          <w:color w:val="C62019"/>
          <w:sz w:val="40"/>
          <w:szCs w:val="40"/>
          <w:rtl w:val="0"/>
          <w:lang w:val="en-US"/>
        </w:rPr>
      </w:pPr>
      <w:r>
        <w:rPr>
          <w:rFonts w:ascii="Futura" w:hAnsi="Futura" w:eastAsia="Futura" w:cs="Futura"/>
          <w:b w:val="1"/>
          <w:color w:val="C62019"/>
          <w:sz w:val="40"/>
          <w:szCs w:val="40"/>
          <w:rtl w:val="0"/>
          <w:lang w:val="en-US"/>
        </w:rPr>
        <w:t>Sampled Gaussian Signals and Prediction</w:t>
      </w:r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A digital receiver measures an analogue waveform at successive instants. If nearby samples are correlated, the previous samples contain information about the next one. A predictor removes this predictable part, leaving a smaller error to encode or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q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uantize.</w:t>
      </w:r>
    </w:p>
    <w:bookmarkStart w:id="92" w:name="from-a-spectrum-to-sampled-statistics"/>
    <w:p>
      <w:pPr>
        <w:pStyle w:val="Heading2"/>
        <w:keepNext w:val="1"/>
        <w:widowControl w:val="1"/>
        <w:bidi w:val="0"/>
        <w:rPr>
          <w:rFonts w:ascii="Futura" w:hAnsi="Futura" w:eastAsia="Futura" w:cs="Futura"/>
          <w:color w:val="075FA9"/>
          <w:sz w:val="32"/>
          <w:szCs w:val="32"/>
          <w:rtl w:val="0"/>
          <w:lang w:val="en-US"/>
        </w:rPr>
      </w:pPr>
      <w:r>
        <w:rPr>
          <w:rFonts w:ascii="Futura" w:hAnsi="Futura" w:eastAsia="Futura" w:cs="Futura"/>
          <w:b w:val="1"/>
          <w:color w:val="075FA9"/>
          <w:sz w:val="32"/>
          <w:szCs w:val="32"/>
          <w:rtl w:val="0"/>
          <w:lang w:val="en-US"/>
        </w:rPr>
        <w:t>From a spectrum to sampled statistics</w:t>
      </w:r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For a real WSS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G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aussian process sampled every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sSub>
          <m:sSubPr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sSub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T</m:t>
            </m:r>
          </m:e>
          <m:sub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s</m:t>
            </m:r>
          </m:sub>
        </m:sSub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seconds,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X</m:t>
          </m:r>
          <m:d>
            <m:dPr>
              <m:begChr m:val="["/>
              <m:sepChr m:val=""/>
              <m:endChr m:val="]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n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X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n</m:t>
              </m:r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T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s</m:t>
                  </m:r>
                </m:sub>
              </m:sSub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  </m:t>
          </m:r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T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s</m:t>
              </m:r>
            </m:sub>
          </m:sSub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f>
            <m:fPr>
              <m:type m:val="bar"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fPr>
            <m:num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f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s</m:t>
                  </m:r>
                </m:sub>
              </m:sSub>
            </m:den>
          </m:f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</m:oMath>
      </m:oMathPara>
    </w:p>
    <w:p>
      <w:pPr>
        <w:pStyle w:val="FirstParagraph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R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X</m:t>
              </m:r>
            </m:sub>
          </m:sSub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τ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nary>
            <m:naryPr>
              <m:chr m:val="∫"/>
              <m:limLoc m:val="subSup"/>
              <m:subHide m:val="off"/>
              <m:supHide m:val="off"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naryPr>
            <m:sub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−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∞</m:t>
              </m:r>
            </m:sub>
            <m:sup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∞</m:t>
              </m:r>
            </m:sup>
            <m:e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S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X</m:t>
                  </m:r>
                </m:sub>
              </m:sSub>
            </m:e>
          </m:nary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f</m:t>
              </m:r>
            </m:e>
          </m:d>
          <m:sSup>
            <m:sSup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p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e</m:t>
              </m:r>
            </m:e>
            <m:sup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j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2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π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f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τ</m:t>
              </m:r>
            </m:sup>
          </m:sSup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 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d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f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  </m:t>
          </m:r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r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X</m:t>
              </m:r>
            </m:sub>
          </m:sSub>
          <m:d>
            <m:dPr>
              <m:begChr m:val="["/>
              <m:sepChr m:val=""/>
              <m:endChr m:val="]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k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R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X</m:t>
              </m:r>
            </m:sub>
          </m:sSub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k</m:t>
              </m:r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T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s</m:t>
                  </m:r>
                </m:sub>
              </m:sSub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For zero mean,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Cov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X</m:t>
              </m:r>
              <m:d>
                <m:dPr>
                  <m:begChr m:val="["/>
                  <m:sepChr m:val=""/>
                  <m:endChr m:val="]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i</m:t>
                  </m:r>
                </m:e>
              </m:d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,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X</m:t>
              </m:r>
              <m:d>
                <m:dPr>
                  <m:begChr m:val="["/>
                  <m:sepChr m:val=""/>
                  <m:endChr m:val="]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j</m:t>
                  </m:r>
                </m:e>
              </m:d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r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X</m:t>
              </m:r>
            </m:sub>
          </m:sSub>
          <m:d>
            <m:dPr>
              <m:begChr m:val="["/>
              <m:sepChr m:val=""/>
              <m:endChr m:val="]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i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−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j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These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q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uantities specify the joint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G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aussian law of a sample vector. A spectrum does not supply the actual amplitudes of one measured realization.</w:t>
      </w:r>
    </w:p>
    <w:bookmarkEnd w:id="92"/>
    <w:bookmarkStart w:id="93" w:name="minimum-mean-square-prediction"/>
    <w:p>
      <w:pPr>
        <w:pStyle w:val="Heading2"/>
        <w:keepNext w:val="1"/>
        <w:widowControl w:val="1"/>
        <w:bidi w:val="0"/>
        <w:rPr>
          <w:rFonts w:ascii="Futura" w:hAnsi="Futura" w:eastAsia="Futura" w:cs="Futura"/>
          <w:color w:val="075FA9"/>
          <w:sz w:val="32"/>
          <w:szCs w:val="32"/>
          <w:rtl w:val="0"/>
          <w:lang w:val="en-US"/>
        </w:rPr>
      </w:pPr>
      <w:r>
        <w:rPr>
          <w:rFonts w:ascii="Futura" w:hAnsi="Futura" w:eastAsia="Futura" w:cs="Futura"/>
          <w:b w:val="1"/>
          <w:color w:val="075FA9"/>
          <w:sz w:val="32"/>
          <w:szCs w:val="32"/>
          <w:rtl w:val="0"/>
          <w:lang w:val="en-US"/>
        </w:rPr>
        <w:t>Minimum mean-square prediction</w:t>
      </w:r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For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sSub>
          <m:sSubPr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sSub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r</m:t>
            </m:r>
          </m:e>
          <m:sub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X</m:t>
            </m:r>
          </m:sub>
        </m:sSub>
        <m:d>
          <m:dPr>
            <m:begChr m:val="["/>
            <m:sepChr m:val=""/>
            <m:endChr m:val="]"/>
            <m:grow/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d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0</m:t>
            </m:r>
          </m:e>
        </m:d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&gt;</m:t>
        </m:r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0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, consider a one-tap predictor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acc>
            <m:accPr>
              <m:chr m:val="̂"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acc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X</m:t>
              </m:r>
            </m:e>
          </m:acc>
          <m:d>
            <m:dPr>
              <m:begChr m:val="["/>
              <m:sepChr m:val=""/>
              <m:endChr m:val="]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n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a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X</m:t>
          </m:r>
          <m:d>
            <m:dPr>
              <m:begChr m:val="["/>
              <m:sepChr m:val=""/>
              <m:endChr m:val="]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n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−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1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  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D</m:t>
          </m:r>
          <m:d>
            <m:dPr>
              <m:begChr m:val="["/>
              <m:sepChr m:val=""/>
              <m:endChr m:val="]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n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X</m:t>
          </m:r>
          <m:d>
            <m:dPr>
              <m:begChr m:val="["/>
              <m:sepChr m:val=""/>
              <m:endChr m:val="]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n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−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a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X</m:t>
          </m:r>
          <m:d>
            <m:dPr>
              <m:begChr m:val="["/>
              <m:sepChr m:val=""/>
              <m:endChr m:val="]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n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−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1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The best coefficient makes the error orthogonal to the available sample: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E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{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D</m:t>
          </m:r>
          <m:d>
            <m:dPr>
              <m:begChr m:val="["/>
              <m:sepChr m:val=""/>
              <m:endChr m:val="]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n</m:t>
              </m:r>
            </m:e>
          </m:d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X</m:t>
          </m:r>
          <m:d>
            <m:dPr>
              <m:begChr m:val="["/>
              <m:sepChr m:val=""/>
              <m:endChr m:val="]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n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−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1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}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r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X</m:t>
              </m:r>
            </m:sub>
          </m:sSub>
          <m:d>
            <m:dPr>
              <m:begChr m:val="["/>
              <m:sepChr m:val=""/>
              <m:endChr m:val="]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1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−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a</m:t>
          </m:r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r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X</m:t>
              </m:r>
            </m:sub>
          </m:sSub>
          <m:d>
            <m:dPr>
              <m:begChr m:val="["/>
              <m:sepChr m:val=""/>
              <m:endChr m:val="]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0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0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H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ence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borderBox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a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f>
                <m:fPr>
                  <m:type m:val="bar"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X</m:t>
                      </m:r>
                    </m:sub>
                  </m:sSub>
                  <m:d>
                    <m:dPr>
                      <m:begChr m:val="["/>
                      <m:sepChr m:val=""/>
                      <m:endChr m:val="]"/>
                      <m:grow/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1</m:t>
                      </m:r>
                    </m:e>
                  </m:d>
                </m:num>
                <m:den>
                  <m:sSub>
                    <m:sSub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X</m:t>
                      </m:r>
                    </m:sub>
                  </m:sSub>
                  <m:d>
                    <m:dPr>
                      <m:begChr m:val="["/>
                      <m:sepChr m:val=""/>
                      <m:endChr m:val="]"/>
                      <m:grow/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0</m:t>
                      </m:r>
                    </m:e>
                  </m:d>
                </m:den>
              </m:f>
            </m:e>
          </m:borderBox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  </m:t>
          </m:r>
          <m:borderBox>
            <m:borderBox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borderBoxPr>
            <m:e>
              <m:sSubSup>
                <m:sSubSup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Sup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σ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D</m:t>
                  </m:r>
                </m:sub>
                <m:sup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r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X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0</m:t>
                  </m:r>
                </m:e>
              </m:d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−</m:t>
              </m:r>
              <m:f>
                <m:fPr>
                  <m:type m:val="bar"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X</m:t>
                      </m:r>
                    </m:sub>
                    <m:sup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2</m:t>
                      </m:r>
                    </m:sup>
                  </m:sSubSup>
                  <m:d>
                    <m:dPr>
                      <m:begChr m:val="["/>
                      <m:sepChr m:val=""/>
                      <m:endChr m:val="]"/>
                      <m:grow/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1</m:t>
                      </m:r>
                    </m:e>
                  </m:d>
                </m:num>
                <m:den>
                  <m:sSub>
                    <m:sSub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X</m:t>
                      </m:r>
                    </m:sub>
                  </m:sSub>
                  <m:d>
                    <m:dPr>
                      <m:begChr m:val="["/>
                      <m:sepChr m:val=""/>
                      <m:endChr m:val="]"/>
                      <m:grow/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0</m:t>
                      </m:r>
                    </m:e>
                  </m:d>
                </m:den>
              </m:f>
            </m:e>
          </m:borderBox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For an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M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-tap predictor, the corresponding orthogonality e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q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uations are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naryPr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j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1</m:t>
              </m:r>
            </m:sub>
            <m:sup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M</m:t>
              </m:r>
            </m:sup>
            <m:e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a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j</m:t>
                  </m:r>
                </m:sub>
              </m:sSub>
            </m:e>
          </m:nary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r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X</m:t>
              </m:r>
            </m:sub>
          </m:sSub>
          <m:d>
            <m:dPr>
              <m:begChr m:val="["/>
              <m:sepChr m:val=""/>
              <m:endChr m:val="]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k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−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j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r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X</m:t>
              </m:r>
            </m:sub>
          </m:sSub>
          <m:d>
            <m:dPr>
              <m:begChr m:val="["/>
              <m:sepChr m:val=""/>
              <m:endChr m:val="]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k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  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k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1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…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M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The zero covariance between the optimum error and the past samples also gives independence when the variables are jointly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G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aussian. This is why the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G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aussian assumption simplifies the prediction problem.</w:t>
      </w:r>
    </w:p>
    <w:bookmarkEnd w:id="93"/>
    <w:bookmarkStart w:id="94" w:name="exponential-correlation"/>
    <w:p>
      <w:pPr>
        <w:pStyle w:val="Heading2"/>
        <w:keepNext w:val="1"/>
        <w:widowControl w:val="1"/>
        <w:bidi w:val="0"/>
        <w:rPr>
          <w:rFonts w:ascii="Futura" w:hAnsi="Futura" w:eastAsia="Futura" w:cs="Futura"/>
          <w:color w:val="075FA9"/>
          <w:sz w:val="32"/>
          <w:szCs w:val="32"/>
          <w:rtl w:val="0"/>
          <w:lang w:val="en-US"/>
        </w:rPr>
      </w:pPr>
      <w:r>
        <w:rPr>
          <w:rFonts w:ascii="Futura" w:hAnsi="Futura" w:eastAsia="Futura" w:cs="Futura"/>
          <w:b w:val="1"/>
          <w:color w:val="075FA9"/>
          <w:sz w:val="32"/>
          <w:szCs w:val="32"/>
          <w:rtl w:val="0"/>
          <w:lang w:val="en-US"/>
        </w:rPr>
        <w:t>Exponential correlation</w:t>
      </w:r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If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r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X</m:t>
              </m:r>
            </m:sub>
          </m:sSub>
          <m:d>
            <m:dPr>
              <m:begChr m:val="["/>
              <m:sepChr m:val=""/>
              <m:endChr m:val="]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k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sSubSup>
            <m:sSubSup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Sup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σ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X</m:t>
              </m:r>
            </m:sub>
            <m:sup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2</m:t>
              </m:r>
            </m:sup>
          </m:sSubSup>
          <m:sSup>
            <m:sSup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p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ρ</m:t>
              </m:r>
            </m:e>
            <m:sup>
              <m:d>
                <m:dPr>
                  <m:begChr m:val="|"/>
                  <m:sepChr m:val=""/>
                  <m:endChr m:val="|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k</m:t>
                  </m:r>
                </m:e>
              </m:d>
            </m:sup>
          </m:sSup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  </m:t>
          </m:r>
          <m:d>
            <m:dPr>
              <m:begChr m:val="|"/>
              <m:sepChr m:val=""/>
              <m:endChr m:val="|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ρ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&lt;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1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the optimum predictor from any finite number of past samples has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borderBoxPr>
            <m:e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a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ρ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,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  </m:t>
              </m:r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a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a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⋯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0</m:t>
              </m:r>
            </m:e>
          </m:borderBox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</m:oMath>
      </m:oMathPara>
    </w:p>
    <w:p>
      <w:pPr>
        <w:pStyle w:val="FirstParagraph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X</m:t>
          </m:r>
          <m:d>
            <m:dPr>
              <m:begChr m:val="["/>
              <m:sepChr m:val=""/>
              <m:endChr m:val="]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n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ρ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X</m:t>
          </m:r>
          <m:d>
            <m:dPr>
              <m:begChr m:val="["/>
              <m:sepChr m:val=""/>
              <m:endChr m:val="]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n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−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1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+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D</m:t>
          </m:r>
          <m:d>
            <m:dPr>
              <m:begChr m:val="["/>
              <m:sepChr m:val=""/>
              <m:endChr m:val="]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n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  </m:t>
          </m:r>
          <m:borderBox>
            <m:borderBox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borderBoxPr>
            <m:e>
              <m:sSubSup>
                <m:sSubSup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Sup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σ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D</m:t>
                  </m:r>
                </m:sub>
                <m:sup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sSubSup>
                <m:sSubSup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Sup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σ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X</m:t>
                  </m:r>
                </m:sub>
                <m:sup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2</m:t>
                  </m:r>
                </m:sup>
              </m:sSubSup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−</m:t>
                  </m:r>
                  <m:sSup>
                    <m:sSup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ρ</m:t>
                      </m:r>
                    </m:e>
                    <m:sup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2</m:t>
                      </m:r>
                    </m:sup>
                  </m:sSup>
                </m:e>
              </m:d>
            </m:e>
          </m:borderBox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The innovations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D</m:t>
        </m:r>
        <m:d>
          <m:dPr>
            <m:begChr m:val="["/>
            <m:sepChr m:val=""/>
            <m:endChr m:val="]"/>
            <m:grow/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d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n</m:t>
            </m:r>
          </m:e>
        </m:d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are independent zero-mean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G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aussian variables. The first previous sample already contains the predictive information provided by the more distant past under this covariance model.</w:t>
      </w:r>
    </w:p>
    <w:bookmarkEnd w:id="94"/>
    <w:bookmarkStart w:id="95" w:name="quantizing-the-prediction-error"/>
    <w:p>
      <w:pPr>
        <w:pStyle w:val="Heading2"/>
        <w:keepNext w:val="1"/>
        <w:widowControl w:val="1"/>
        <w:bidi w:val="0"/>
        <w:rPr>
          <w:rFonts w:ascii="Futura" w:hAnsi="Futura" w:eastAsia="Futura" w:cs="Futura"/>
          <w:color w:val="075FA9"/>
          <w:sz w:val="32"/>
          <w:szCs w:val="32"/>
          <w:rtl w:val="0"/>
          <w:lang w:val="en-US"/>
        </w:rPr>
      </w:pPr>
      <w:r>
        <w:rPr>
          <w:rFonts w:ascii="URW Gothic" w:hAnsi="URW Gothic" w:eastAsia="URW Gothic" w:cs="URW Gothic"/>
          <w:b w:val="1"/>
          <w:color w:val="075FA9"/>
          <w:sz w:val="32"/>
          <w:szCs w:val="32"/>
          <w:rtl w:val="0"/>
          <w:lang w:val="en-US"/>
        </w:rPr>
        <w:t>Q</w:t>
      </w:r>
      <w:r>
        <w:rPr>
          <w:rFonts w:ascii="Futura" w:hAnsi="Futura" w:eastAsia="Futura" w:cs="Futura"/>
          <w:b w:val="1"/>
          <w:color w:val="075FA9"/>
          <w:sz w:val="32"/>
          <w:szCs w:val="32"/>
          <w:rtl w:val="0"/>
          <w:lang w:val="en-US"/>
        </w:rPr>
        <w:t>uanti</w:t>
      </w:r>
      <w:r>
        <w:rPr>
          <w:rFonts w:ascii="URW Gothic" w:hAnsi="URW Gothic" w:eastAsia="URW Gothic" w:cs="URW Gothic"/>
          <w:b w:val="1"/>
          <w:color w:val="075FA9"/>
          <w:sz w:val="32"/>
          <w:szCs w:val="32"/>
          <w:rtl w:val="0"/>
          <w:lang w:val="en-US"/>
        </w:rPr>
        <w:t>z</w:t>
      </w:r>
      <w:r>
        <w:rPr>
          <w:rFonts w:ascii="Futura" w:hAnsi="Futura" w:eastAsia="Futura" w:cs="Futura"/>
          <w:b w:val="1"/>
          <w:color w:val="075FA9"/>
          <w:sz w:val="32"/>
          <w:szCs w:val="32"/>
          <w:rtl w:val="0"/>
          <w:lang w:val="en-US"/>
        </w:rPr>
        <w:t>ing the prediction error</w:t>
      </w:r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Use the stated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G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aussian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q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uantization model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P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q</m:t>
              </m:r>
            </m:sub>
          </m:sSub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f>
            <m:fPr>
              <m:type m:val="bar"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fPr>
            <m:num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2</m:t>
              </m:r>
              <m:sSubSup>
                <m:sSubSup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Sup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σ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D</m:t>
                  </m:r>
                </m:sub>
                <m:sup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2</m:t>
                  </m:r>
                </m:sup>
              </m:sSubSup>
            </m:num>
            <m:den>
              <m:sSup>
                <m:sSup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p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Q</m:t>
                  </m:r>
                </m:e>
                <m:sup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H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ere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Q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is the number of levels. This is a specified model for the exercise, rather than a formula for every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G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aussian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q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uantizer. To meet a maximum allowed noise power,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Q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≥</m:t>
          </m:r>
          <m:rad>
            <m:radPr>
              <m:degHide m:val="on"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radPr>
            <m:deg/>
            <m:e>
              <m:f>
                <m:fPr>
                  <m:type m:val="bar"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fPr>
                <m:num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2</m:t>
                  </m:r>
                  <m:sSubSup>
                    <m:sSubSup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σ</m:t>
                      </m:r>
                    </m:e>
                    <m:sub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D</m:t>
                      </m:r>
                    </m:sub>
                    <m:sup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q</m:t>
                      </m:r>
                      <m:r>
                        <m:rPr>
                          <m:sty m:val="p"/>
                        </m:r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,</m:t>
                      </m:r>
                      <m:r>
                        <m:rPr>
                          <m:sty m:val="p"/>
                        </m:r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max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  </m:t>
          </m:r>
          <m:borderBox>
            <m:borderBox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borderBoxPr>
            <m:e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min</m:t>
                  </m:r>
                </m:sub>
              </m:sSub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d>
                <m:dPr>
                  <m:begChr m:val="⌈"/>
                  <m:sepChr m:val=""/>
                  <m:endChr m:val="⌉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ad>
                    <m:radPr>
                      <m:degHide m:val="on"/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radPr>
                    <m:deg/>
                    <m:e>
                      <m:f>
                        <m:fPr>
                          <m:type m:val="bar"/>
                          <m:ctrlP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  <m:t>2</m:t>
                          </m:r>
                          <m:sSubSup>
                            <m:sSubSupPr>
                              <m:ctrlPr>
                                <w:rPr>
                                  <w:rFonts w:ascii="Latin Modern Math" w:hAnsi="Latin Modern Math" w:eastAsia="Latin Modern Math" w:cs="Latin Modern Math"/>
                                  <w:color w:val="000000"/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Latin Modern Math" w:hAnsi="Latin Modern Math" w:eastAsia="Latin Modern Math" w:cs="Latin Modern Math"/>
                                  <w:color w:val="000000"/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Latin Modern Math" w:hAnsi="Latin Modern Math" w:eastAsia="Latin Modern Math" w:cs="Latin Modern Math"/>
                                  <w:color w:val="000000"/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  <m:t>D</m:t>
                              </m:r>
                            </m:sub>
                            <m:sup>
                              <m:r>
                                <w:rPr>
                                  <w:rFonts w:ascii="Latin Modern Math" w:hAnsi="Latin Modern Math" w:eastAsia="Latin Modern Math" w:cs="Latin Modern Math"/>
                                  <w:color w:val="000000"/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  <m:t>2</m:t>
                              </m:r>
                            </m:sup>
                          </m:sSubSup>
                        </m:num>
                        <m:den>
                          <m:sSub>
                            <m:sSubPr>
                              <m:ctrlPr>
                                <w:rPr>
                                  <w:rFonts w:ascii="Latin Modern Math" w:hAnsi="Latin Modern Math" w:eastAsia="Latin Modern Math" w:cs="Latin Modern Math"/>
                                  <w:color w:val="000000"/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Latin Modern Math" w:hAnsi="Latin Modern Math" w:eastAsia="Latin Modern Math" w:cs="Latin Modern Math"/>
                                  <w:color w:val="000000"/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Latin Modern Math" w:hAnsi="Latin Modern Math" w:eastAsia="Latin Modern Math" w:cs="Latin Modern Math"/>
                                  <w:color w:val="000000"/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  <m:t>q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Latin Modern Math" w:hAnsi="Latin Modern Math" w:eastAsia="Latin Modern Math" w:cs="Latin Modern Math"/>
                                  <w:color w:val="000000"/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  <m:t>,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Latin Modern Math" w:hAnsi="Latin Modern Math" w:eastAsia="Latin Modern Math" w:cs="Latin Modern Math"/>
                                  <w:color w:val="000000"/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  <m:t>max</m:t>
                              </m:r>
                            </m:sub>
                          </m:sSub>
                        </m:den>
                      </m:f>
                    </m:e>
                  </m:rad>
                </m:e>
              </m:d>
            </m:e>
          </m:borderBox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For binary coding,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b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⌈</m:t>
          </m:r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log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min</m:t>
              </m:r>
            </m:sub>
          </m:sSub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⌉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  </m:t>
          </m:r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i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m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p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l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e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m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e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n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t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e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d</m:t>
              </m:r>
            </m:sub>
          </m:sSub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sSup>
            <m:sSup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p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2</m:t>
              </m:r>
            </m:e>
            <m:sup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b</m:t>
              </m:r>
            </m:sup>
          </m:sSup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 smaller prediction-error variance needs fewer levels for the same distortion limit. The ine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q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uality must be checked before rounding: a value just above an integer re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q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uires the next integer.</w:t>
      </w:r>
    </w:p>
    <w:bookmarkEnd w:id="95"/>
    <w:bookmarkStart w:id="99" w:name="worked-problems-3"/>
    <w:p>
      <w:pPr>
        <w:pStyle w:val="Heading2"/>
        <w:keepNext w:val="1"/>
        <w:widowControl w:val="1"/>
        <w:bidi w:val="0"/>
        <w:rPr>
          <w:rFonts w:ascii="Futura" w:hAnsi="Futura" w:eastAsia="Futura" w:cs="Futura"/>
          <w:color w:val="075FA9"/>
          <w:sz w:val="32"/>
          <w:szCs w:val="32"/>
          <w:rtl w:val="0"/>
          <w:lang w:val="en-US"/>
        </w:rPr>
      </w:pPr>
      <w:r>
        <w:rPr>
          <w:rFonts w:ascii="Futura" w:hAnsi="Futura" w:eastAsia="Futura" w:cs="Futura"/>
          <w:b w:val="1"/>
          <w:color w:val="075FA9"/>
          <w:sz w:val="32"/>
          <w:szCs w:val="32"/>
          <w:rtl w:val="0"/>
          <w:lang w:val="en-US"/>
        </w:rPr>
        <w:t>Wor</w:t>
      </w:r>
      <w:r>
        <w:rPr>
          <w:rFonts w:ascii="URW Gothic" w:hAnsi="URW Gothic" w:eastAsia="URW Gothic" w:cs="URW Gothic"/>
          <w:b w:val="1"/>
          <w:color w:val="075FA9"/>
          <w:sz w:val="32"/>
          <w:szCs w:val="32"/>
          <w:rtl w:val="0"/>
          <w:lang w:val="en-US"/>
        </w:rPr>
        <w:t>k</w:t>
      </w:r>
      <w:r>
        <w:rPr>
          <w:rFonts w:ascii="Futura" w:hAnsi="Futura" w:eastAsia="Futura" w:cs="Futura"/>
          <w:b w:val="1"/>
          <w:color w:val="075FA9"/>
          <w:sz w:val="32"/>
          <w:szCs w:val="32"/>
          <w:rtl w:val="0"/>
          <w:lang w:val="en-US"/>
        </w:rPr>
        <w:t>ed Problems</w:t>
      </w:r>
    </w:p>
    <w:bookmarkStart w:id="98" w:name="prediction-of-a-sampled-gaussian-process"/>
    <w:p>
      <w:pPr>
        <w:pStyle w:val="WorkedProblem"/>
        <w:keepNext w:val="1"/>
        <w:widowControl w:val="1"/>
        <w:bidi w:val="0"/>
        <w:rPr>
          <w:rFonts w:ascii="Futura" w:hAnsi="Futura" w:eastAsia="Futura" w:cs="Futura"/>
          <w:color w:val="075FA9"/>
          <w:sz w:val="28"/>
          <w:szCs w:val="28"/>
          <w:rtl w:val="0"/>
          <w:lang w:val="en-US"/>
        </w:rPr>
      </w:pPr>
      <w:r>
        <w:rPr>
          <w:rFonts w:ascii="Futura" w:hAnsi="Futura" w:eastAsia="Futura" w:cs="Futura"/>
          <w:b w:val="1"/>
          <w:i w:val="0"/>
          <w:iCs w:val="0"/>
          <w:color w:val="075FA9"/>
          <w:sz w:val="28"/>
          <w:szCs w:val="28"/>
          <w:rtl w:val="0"/>
          <w:lang w:val="en-US"/>
        </w:rPr>
        <w:t>Prediction of a sampled Gaussian process</w:t>
      </w:r>
    </w:p>
    <w:bookmarkStart w:id="96" w:name="question-7"/>
    <w:p>
      <w:pPr>
        <w:pStyle w:val="QuestionHeading"/>
        <w:keepNext w:val="1"/>
        <w:widowControl w:val="1"/>
        <w:bidi w:val="0"/>
        <w:rPr>
          <w:rFonts w:ascii="Futura" w:hAnsi="Futura" w:eastAsia="Futura" w:cs="Futura"/>
          <w:color w:val="075FA9"/>
          <w:sz w:val="27"/>
          <w:szCs w:val="27"/>
          <w:rtl w:val="0"/>
          <w:lang w:val="en-US"/>
        </w:rPr>
      </w:pPr>
      <w:r>
        <w:rPr>
          <w:rFonts w:ascii="URW Gothic" w:hAnsi="URW Gothic" w:eastAsia="URW Gothic" w:cs="URW Gothic"/>
          <w:b w:val="1"/>
          <w:i w:val="0"/>
          <w:iCs w:val="0"/>
          <w:color w:val="075FA9"/>
          <w:sz w:val="27"/>
          <w:szCs w:val="27"/>
          <w:rtl w:val="0"/>
          <w:lang w:val="en-US"/>
        </w:rPr>
        <w:t>Q</w:t>
      </w:r>
      <w:r>
        <w:rPr>
          <w:rFonts w:ascii="Futura" w:hAnsi="Futura" w:eastAsia="Futura" w:cs="Futura"/>
          <w:b w:val="1"/>
          <w:i w:val="0"/>
          <w:iCs w:val="0"/>
          <w:color w:val="075FA9"/>
          <w:sz w:val="27"/>
          <w:szCs w:val="27"/>
          <w:rtl w:val="0"/>
          <w:lang w:val="en-US"/>
        </w:rPr>
        <w:t>uestion</w:t>
      </w:r>
    </w:p>
    <w:p>
      <w:pPr>
        <w:pStyle w:val="Ques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</w:pP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 xml:space="preserve">A zero-mean </w:t>
      </w:r>
      <w:r>
        <w:rPr>
          <w:rFonts w:ascii="Noto Sans" w:hAnsi="Noto Sans" w:eastAsia="Noto Sans" w:cs="Noto Sans"/>
          <w:color w:val="075FA9"/>
          <w:sz w:val="27"/>
          <w:szCs w:val="27"/>
          <w:rtl w:val="0"/>
          <w:lang w:val="en-US"/>
        </w:rPr>
        <w:t>G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aussian process has</w:t>
      </w:r>
    </w:p>
    <w:p>
      <w:pPr>
        <w:pStyle w:val="Question"/>
        <w:keepNext w:val="0"/>
        <w:keepLines w:val="0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  <m:t>S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  <m:t>X</m:t>
              </m:r>
            </m:sub>
          </m:sSub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  <m:t>f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75FA9"/>
              <w:sz w:val="27"/>
              <w:szCs w:val="27"/>
              <w:rtl w:val="0"/>
              <w:lang w:val="en-US"/>
            </w:rPr>
            <m:t>=</m:t>
          </m:r>
          <m:f>
            <m:fPr>
              <m:type m:val="bar"/>
              <m:ctrlP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</m:ctrlPr>
            </m:fPr>
            <m:num>
              <m: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  <m:t>16</m:t>
              </m:r>
            </m:num>
            <m:den>
              <m: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  <m:t>1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  <m:t>+</m:t>
              </m:r>
              <m:sSup>
                <m:sSupPr>
                  <m:ctrlPr>
                    <w:rPr>
                      <w:rFonts w:ascii="Latin Modern Math" w:hAnsi="Latin Modern Math" w:eastAsia="Latin Modern Math" w:cs="Latin Modern Math"/>
                      <w:color w:val="075FA9"/>
                      <w:sz w:val="27"/>
                      <w:szCs w:val="27"/>
                      <w:rtl w:val="0"/>
                      <w:lang w:val="en-US"/>
                    </w:rPr>
                  </m:ctrlPr>
                </m:sSupPr>
                <m:e>
                  <m:d>
                    <m:dPr>
                      <m:begChr m:val="("/>
                      <m:sepChr m:val=""/>
                      <m:endChr m:val=")"/>
                      <m:grow/>
                      <m:ctrlPr>
                        <w:rPr>
                          <w:rFonts w:ascii="Latin Modern Math" w:hAnsi="Latin Modern Math" w:eastAsia="Latin Modern Math" w:cs="Latin Modern Math"/>
                          <w:color w:val="075FA9"/>
                          <w:sz w:val="27"/>
                          <w:szCs w:val="27"/>
                          <w:rtl w:val="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75FA9"/>
                          <w:sz w:val="27"/>
                          <w:szCs w:val="27"/>
                          <w:rtl w:val="0"/>
                          <w:lang w:val="en-US"/>
                        </w:rPr>
                        <m:t>16</m:t>
                      </m:r>
                      <m:r>
                        <w:rPr>
                          <w:rFonts w:ascii="Latin Modern Math" w:hAnsi="Latin Modern Math" w:eastAsia="Latin Modern Math" w:cs="Latin Modern Math"/>
                          <w:color w:val="075FA9"/>
                          <w:sz w:val="27"/>
                          <w:szCs w:val="27"/>
                          <w:rtl w:val="0"/>
                          <w:lang w:val="en-US"/>
                        </w:rPr>
                        <m:t>π</m:t>
                      </m:r>
                      <m:r>
                        <w:rPr>
                          <w:rFonts w:ascii="Latin Modern Math" w:hAnsi="Latin Modern Math" w:eastAsia="Latin Modern Math" w:cs="Latin Modern Math"/>
                          <w:color w:val="075FA9"/>
                          <w:sz w:val="27"/>
                          <w:szCs w:val="27"/>
                          <w:rtl w:val="0"/>
                          <w:lang w:val="en-US"/>
                        </w:rPr>
                        <m:t>f</m:t>
                      </m:r>
                    </m:e>
                  </m:d>
                </m:e>
                <m:sup>
                  <m:r>
                    <w:rPr>
                      <w:rFonts w:ascii="Latin Modern Math" w:hAnsi="Latin Modern Math" w:eastAsia="Latin Modern Math" w:cs="Latin Modern Math"/>
                      <w:color w:val="075FA9"/>
                      <w:sz w:val="27"/>
                      <w:szCs w:val="27"/>
                      <w:rtl w:val="0"/>
                      <w:lang w:val="en-US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75FA9"/>
              <w:sz w:val="27"/>
              <w:szCs w:val="27"/>
              <w:rtl w:val="0"/>
              <w:lang w:val="en-US"/>
            </w:rPr>
            <m:t>,</m:t>
          </m:r>
          <m:r>
            <w:rPr>
              <w:rFonts w:ascii="Latin Modern Math" w:hAnsi="Latin Modern Math" w:eastAsia="Latin Modern Math" w:cs="Latin Modern Math"/>
              <w:color w:val="075FA9"/>
              <w:sz w:val="27"/>
              <w:szCs w:val="27"/>
              <w:rtl w:val="0"/>
              <w:lang w:val="en-US"/>
            </w:rPr>
            <m:t>  </m:t>
          </m:r>
          <m:sSub>
            <m:sSubPr>
              <m:ctrlP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  <m:t>f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  <m:t>s</m:t>
              </m:r>
            </m:sub>
          </m:sSub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75FA9"/>
              <w:sz w:val="27"/>
              <w:szCs w:val="27"/>
              <w:rtl w:val="0"/>
              <w:lang w:val="en-US"/>
            </w:rPr>
            <m:t>=</m:t>
          </m:r>
          <m:r>
            <w:rPr>
              <w:rFonts w:ascii="Latin Modern Math" w:hAnsi="Latin Modern Math" w:eastAsia="Latin Modern Math" w:cs="Latin Modern Math"/>
              <w:color w:val="075FA9"/>
              <w:sz w:val="27"/>
              <w:szCs w:val="27"/>
              <w:rtl w:val="0"/>
              <w:lang w:val="en-US"/>
            </w:rPr>
            <m:t>1</m:t>
          </m:r>
          <m:r>
            <w:rPr>
              <w:rFonts w:ascii="Latin Modern Math" w:hAnsi="Latin Modern Math" w:eastAsia="Latin Modern Math" w:cs="Latin Modern Math"/>
              <w:color w:val="075FA9"/>
              <w:sz w:val="27"/>
              <w:szCs w:val="27"/>
              <w:rtl w:val="0"/>
              <w:lang w:val="en-US"/>
            </w:rPr>
            <m:t> 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75FA9"/>
              <w:sz w:val="27"/>
              <w:szCs w:val="27"/>
              <w:rtl w:val="0"/>
              <w:lang w:val="en-US"/>
            </w:rPr>
            <m:t>H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75FA9"/>
              <w:sz w:val="27"/>
              <w:szCs w:val="27"/>
              <w:rtl w:val="0"/>
              <w:lang w:val="en-US"/>
            </w:rPr>
            <m:t>z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75FA9"/>
              <w:sz w:val="27"/>
              <w:szCs w:val="27"/>
              <w:rtl w:val="0"/>
              <w:lang w:val="en-US"/>
            </w:rPr>
            <m:t>.</m:t>
          </m:r>
        </m:oMath>
      </m:oMathPara>
    </w:p>
    <w:p>
      <w:pPr>
        <w:pStyle w:val="Ques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</w:pP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 xml:space="preserve">A differential </w:t>
      </w:r>
      <w:r>
        <w:rPr>
          <w:rFonts w:ascii="Noto Sans" w:hAnsi="Noto Sans" w:eastAsia="Noto Sans" w:cs="Noto Sans"/>
          <w:color w:val="075FA9"/>
          <w:sz w:val="27"/>
          <w:szCs w:val="27"/>
          <w:rtl w:val="0"/>
          <w:lang w:val="en-US"/>
        </w:rPr>
        <w:t>q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uantizer subtracts the predictor</w:t>
      </w:r>
    </w:p>
    <w:p>
      <w:pPr>
        <w:pStyle w:val="Question"/>
        <w:keepNext w:val="0"/>
        <w:keepLines w:val="0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</w:pPr>
      <m:oMathPara>
        <m:oMathParaPr>
          <m:jc m:val="center"/>
        </m:oMathParaPr>
        <m:oMath>
          <m:acc>
            <m:accPr>
              <m:chr m:val="̂"/>
              <m:ctrlP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</m:ctrlPr>
            </m:accPr>
            <m:e>
              <m: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  <m:t>X</m:t>
              </m:r>
            </m:e>
          </m:acc>
          <m:d>
            <m:dPr>
              <m:begChr m:val="["/>
              <m:sepChr m:val=""/>
              <m:endChr m:val="]"/>
              <m:grow/>
              <m:ctrlP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  <m:t>n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75FA9"/>
              <w:sz w:val="27"/>
              <w:szCs w:val="27"/>
              <w:rtl w:val="0"/>
              <w:lang w:val="en-US"/>
            </w:rPr>
            <m:t>=</m:t>
          </m:r>
          <m:sSub>
            <m:sSubPr>
              <m:ctrlP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  <m:t>a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  <m:t>1</m:t>
              </m:r>
            </m:sub>
          </m:sSub>
          <m:r>
            <w:rPr>
              <w:rFonts w:ascii="Latin Modern Math" w:hAnsi="Latin Modern Math" w:eastAsia="Latin Modern Math" w:cs="Latin Modern Math"/>
              <w:color w:val="075FA9"/>
              <w:sz w:val="27"/>
              <w:szCs w:val="27"/>
              <w:rtl w:val="0"/>
              <w:lang w:val="en-US"/>
            </w:rPr>
            <m:t>X</m:t>
          </m:r>
          <m:d>
            <m:dPr>
              <m:begChr m:val="["/>
              <m:sepChr m:val=""/>
              <m:endChr m:val="]"/>
              <m:grow/>
              <m:ctrlP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  <m:t>n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  <m:t>−</m:t>
              </m:r>
              <m: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  <m:t>1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75FA9"/>
              <w:sz w:val="27"/>
              <w:szCs w:val="27"/>
              <w:rtl w:val="0"/>
              <w:lang w:val="en-US"/>
            </w:rPr>
            <m:t>+</m:t>
          </m:r>
          <m:sSub>
            <m:sSubPr>
              <m:ctrlP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  <m:t>a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  <m:t>2</m:t>
              </m:r>
            </m:sub>
          </m:sSub>
          <m:r>
            <w:rPr>
              <w:rFonts w:ascii="Latin Modern Math" w:hAnsi="Latin Modern Math" w:eastAsia="Latin Modern Math" w:cs="Latin Modern Math"/>
              <w:color w:val="075FA9"/>
              <w:sz w:val="27"/>
              <w:szCs w:val="27"/>
              <w:rtl w:val="0"/>
              <w:lang w:val="en-US"/>
            </w:rPr>
            <m:t>X</m:t>
          </m:r>
          <m:d>
            <m:dPr>
              <m:begChr m:val="["/>
              <m:sepChr m:val=""/>
              <m:endChr m:val="]"/>
              <m:grow/>
              <m:ctrlP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  <m:t>n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  <m:t>−</m:t>
              </m:r>
              <m: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  <m:t>2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75FA9"/>
              <w:sz w:val="27"/>
              <w:szCs w:val="27"/>
              <w:rtl w:val="0"/>
              <w:lang w:val="en-US"/>
            </w:rPr>
            <m:t>+</m:t>
          </m:r>
          <m:sSub>
            <m:sSubPr>
              <m:ctrlP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  <m:t>a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  <m:t>3</m:t>
              </m:r>
            </m:sub>
          </m:sSub>
          <m:r>
            <w:rPr>
              <w:rFonts w:ascii="Latin Modern Math" w:hAnsi="Latin Modern Math" w:eastAsia="Latin Modern Math" w:cs="Latin Modern Math"/>
              <w:color w:val="075FA9"/>
              <w:sz w:val="27"/>
              <w:szCs w:val="27"/>
              <w:rtl w:val="0"/>
              <w:lang w:val="en-US"/>
            </w:rPr>
            <m:t>X</m:t>
          </m:r>
          <m:d>
            <m:dPr>
              <m:begChr m:val="["/>
              <m:sepChr m:val=""/>
              <m:endChr m:val="]"/>
              <m:grow/>
              <m:ctrlP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  <m:t>n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  <m:t>−</m:t>
              </m:r>
              <m: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  <m:t>3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75FA9"/>
              <w:sz w:val="27"/>
              <w:szCs w:val="27"/>
              <w:rtl w:val="0"/>
              <w:lang w:val="en-US"/>
            </w:rPr>
            <m:t>.</m:t>
          </m:r>
        </m:oMath>
      </m:oMathPara>
    </w:p>
    <w:p>
      <w:pPr>
        <w:pStyle w:val="Ques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</w:pP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 xml:space="preserve">For a </w:t>
      </w:r>
      <w:r>
        <w:rPr>
          <w:rFonts w:ascii="Noto Sans" w:hAnsi="Noto Sans" w:eastAsia="Noto Sans" w:cs="Noto Sans"/>
          <w:color w:val="075FA9"/>
          <w:sz w:val="27"/>
          <w:szCs w:val="27"/>
          <w:rtl w:val="0"/>
          <w:lang w:val="en-US"/>
        </w:rPr>
        <w:t>G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aussian input of variance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 xml:space="preserve"> </w:t>
      </w:r>
      <m:oMath>
        <m:sSup>
          <m:sSupPr>
            <m:ctrlP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</m:ctrlPr>
          </m:sSupPr>
          <m:e>
            <m: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σ</m:t>
            </m:r>
          </m:e>
          <m:sup>
            <m: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2</m:t>
            </m:r>
          </m:sup>
        </m:sSup>
      </m:oMath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and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Q</m:t>
        </m:r>
      </m:oMath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 xml:space="preserve"> </w:t>
      </w:r>
      <w:r>
        <w:rPr>
          <w:rFonts w:ascii="Noto Sans" w:hAnsi="Noto Sans" w:eastAsia="Noto Sans" w:cs="Noto Sans"/>
          <w:color w:val="075FA9"/>
          <w:sz w:val="27"/>
          <w:szCs w:val="27"/>
          <w:rtl w:val="0"/>
          <w:lang w:val="en-US"/>
        </w:rPr>
        <w:t>q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 xml:space="preserve">uantization levels, the </w:t>
      </w:r>
      <w:r>
        <w:rPr>
          <w:rFonts w:ascii="Noto Sans" w:hAnsi="Noto Sans" w:eastAsia="Noto Sans" w:cs="Noto Sans"/>
          <w:color w:val="075FA9"/>
          <w:sz w:val="27"/>
          <w:szCs w:val="27"/>
          <w:rtl w:val="0"/>
          <w:lang w:val="en-US"/>
        </w:rPr>
        <w:t>q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uantization-noise power is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2</m:t>
        </m:r>
        <m:sSup>
          <m:sSupPr>
            <m:ctrlP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</m:ctrlPr>
          </m:sSupPr>
          <m:e>
            <m: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σ</m:t>
            </m:r>
          </m:e>
          <m:sup>
            <m: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/</m:t>
        </m:r>
        <m:sSup>
          <m:sSupPr>
            <m:ctrlP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</m:ctrlPr>
          </m:sSupPr>
          <m:e>
            <m: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Q</m:t>
            </m:r>
          </m:e>
          <m:sup>
            <m: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2</m:t>
            </m:r>
          </m:sup>
        </m:sSup>
      </m:oMath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.</w:t>
      </w:r>
    </w:p>
    <w:p>
      <w:pPr>
        <w:pStyle w:val="Ques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</w:pP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Find the number of levels re</w:t>
      </w:r>
      <w:r>
        <w:rPr>
          <w:rFonts w:ascii="Noto Sans" w:hAnsi="Noto Sans" w:eastAsia="Noto Sans" w:cs="Noto Sans"/>
          <w:color w:val="075FA9"/>
          <w:sz w:val="27"/>
          <w:szCs w:val="27"/>
          <w:rtl w:val="0"/>
          <w:lang w:val="en-US"/>
        </w:rPr>
        <w:t>q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uired for noise power at most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4.32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×</m:t>
        </m:r>
        <m:sSup>
          <m:sSupPr>
            <m:ctrlP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</m:ctrlPr>
          </m:sSupPr>
          <m:e>
            <m: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10</m:t>
            </m:r>
          </m:e>
          <m:sup>
            <m:r>
              <m:rPr>
                <m:sty m:val="p"/>
              </m:rP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−</m:t>
            </m:r>
            <m: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4</m:t>
            </m:r>
          </m:sup>
        </m:sSup>
      </m:oMath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.</w:t>
      </w:r>
    </w:p>
    <w:p>
      <w:pPr>
        <w:pStyle w:val="Ques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</w:pP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Determine the sampled-process values at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 xml:space="preserve"> </w:t>
      </w:r>
      <m:oMath>
        <m:sSub>
          <m:sSubPr>
            <m:ctrlP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</m:ctrlPr>
          </m:sSubPr>
          <m:e>
            <m: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T</m:t>
            </m:r>
          </m:e>
          <m:sub>
            <m: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s</m:t>
            </m:r>
          </m:sub>
        </m:sSub>
        <m:r>
          <m:rPr>
            <m:sty m:val="p"/>
          </m:rP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,</m:t>
        </m:r>
        <m: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2</m:t>
        </m:r>
        <m:sSub>
          <m:sSubPr>
            <m:ctrlP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</m:ctrlPr>
          </m:sSubPr>
          <m:e>
            <m: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T</m:t>
            </m:r>
          </m:e>
          <m:sub>
            <m: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s</m:t>
            </m:r>
          </m:sub>
        </m:sSub>
        <m:r>
          <m:rPr>
            <m:sty m:val="p"/>
          </m:rP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,</m:t>
        </m:r>
        <m: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3</m:t>
        </m:r>
        <m:sSub>
          <m:sSubPr>
            <m:ctrlP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</m:ctrlPr>
          </m:sSubPr>
          <m:e>
            <m: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T</m:t>
            </m:r>
          </m:e>
          <m:sub>
            <m: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s</m:t>
            </m:r>
          </m:sub>
        </m:sSub>
        <m:r>
          <m:rPr>
            <m:sty m:val="p"/>
          </m:rP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,</m:t>
        </m:r>
        <m: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4</m:t>
        </m:r>
        <m:sSub>
          <m:sSubPr>
            <m:ctrlP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</m:ctrlPr>
          </m:sSubPr>
          <m:e>
            <m: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T</m:t>
            </m:r>
          </m:e>
          <m:sub>
            <m: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s</m:t>
            </m:r>
          </m:sub>
        </m:sSub>
      </m:oMath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.</w:t>
      </w:r>
    </w:p>
    <w:bookmarkEnd w:id="96"/>
    <w:bookmarkStart w:id="97" w:name="solution-7"/>
    <w:p>
      <w:pPr>
        <w:pStyle w:val="SolutionHeading"/>
        <w:keepNext w:val="1"/>
        <w:widowControl w:val="1"/>
        <w:bidi w:val="0"/>
        <w:rPr>
          <w:rFonts w:ascii="Futura" w:hAnsi="Futura" w:eastAsia="Futura" w:cs="Futura"/>
          <w:color w:val="000000"/>
          <w:sz w:val="24"/>
          <w:szCs w:val="24"/>
          <w:rtl w:val="0"/>
          <w:lang w:val="en-US"/>
        </w:rPr>
      </w:pPr>
      <w:r>
        <w:rPr>
          <w:rFonts w:ascii="Futura" w:hAnsi="Futura" w:eastAsia="Futura" w:cs="Futura"/>
          <w:b w:val="1"/>
          <w:i w:val="0"/>
          <w:iCs w:val="0"/>
          <w:color w:val="000000"/>
          <w:sz w:val="24"/>
          <w:szCs w:val="24"/>
          <w:rtl w:val="0"/>
          <w:lang w:val="en-US"/>
        </w:rPr>
        <w:t>Solution</w:t>
      </w:r>
    </w:p>
    <w:p>
      <w:pPr>
        <w:pStyle w:val="Solu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b/>
          <w:bCs/>
          <w:color w:val="000000"/>
          <w:sz w:val="24"/>
          <w:szCs w:val="24"/>
          <w:rtl w:val="0"/>
          <w:lang w:val="en-US"/>
        </w:rPr>
        <w:t>Correlation and optimum prediction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Assume minimum mean-s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q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uare prediction. With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sSub>
          <m:sSubPr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sSub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T</m:t>
            </m:r>
          </m:e>
          <m:sub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s</m:t>
            </m:r>
          </m:sub>
        </m:sSub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=</m:t>
        </m:r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1</m:t>
        </m:r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 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s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,</w:t>
      </w:r>
    </w:p>
    <w:p>
      <w:pPr>
        <w:pStyle w:val="Solution"/>
        <w:keepNext w:val="0"/>
        <w:keepLines w:val="0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R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X</m:t>
              </m:r>
            </m:sub>
          </m:sSub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τ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sSup>
            <m:sSup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p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−</m:t>
              </m:r>
              <m:d>
                <m:dPr>
                  <m:begChr m:val="|"/>
                  <m:sepChr m:val=""/>
                  <m:endChr m:val="|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τ</m:t>
                  </m:r>
                </m:e>
              </m:d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/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8</m:t>
              </m:r>
            </m:sup>
          </m:sSup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  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ρ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sSup>
            <m:sSup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p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−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1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/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8</m:t>
              </m:r>
            </m:sup>
          </m:sSup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0.882496903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  </m:t>
          </m:r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r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X</m:t>
              </m:r>
            </m:sub>
          </m:sSub>
          <m:d>
            <m:dPr>
              <m:begChr m:val="["/>
              <m:sepChr m:val=""/>
              <m:endChr m:val="]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m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sSup>
            <m:sSup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p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ρ</m:t>
              </m:r>
            </m:e>
            <m:sup>
              <m:d>
                <m:dPr>
                  <m:begChr m:val="|"/>
                  <m:sepChr m:val=""/>
                  <m:endChr m:val="|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m</m:t>
                  </m:r>
                </m:e>
              </m:d>
            </m:sup>
          </m:sSup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Solution"/>
        <w:keepNext w:val="0"/>
        <w:keepLines w:val="0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ρ</m:t>
                    </m:r>
                  </m:e>
                  <m:e>
                    <m:sSup>
                      <m:sSupPr>
                        <m:ctrl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ρ</m:t>
                        </m:r>
                      </m:e>
                      <m:sup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2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ρ</m:t>
                    </m:r>
                  </m:e>
                  <m:e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ρ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ρ</m:t>
                        </m:r>
                      </m:e>
                      <m:sup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2</m:t>
                        </m:r>
                      </m:sup>
                    </m:sSup>
                  </m:e>
                  <m:e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ρ</m:t>
                    </m:r>
                  </m:e>
                  <m:e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d>
            <m:dPr>
              <m:begChr m:val="["/>
              <m:sepChr m:val=""/>
              <m:endChr m:val="]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ρ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ρ</m:t>
                        </m:r>
                      </m:e>
                      <m:sup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2</m:t>
                        </m:r>
                      </m:sup>
                    </m:sSup>
                  </m:e>
                </m:mr>
                <m:mr>
                  <m:e>
                    <m:sSup>
                      <m:sSupPr>
                        <m:ctrl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ρ</m:t>
                        </m:r>
                      </m:e>
                      <m:sup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3</m:t>
                        </m:r>
                      </m:sup>
                    </m:sSup>
                  </m:e>
                </m:mr>
              </m:m>
            </m:e>
          </m:d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 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⇒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 </m:t>
          </m:r>
          <m:borderBox>
            <m:borderBox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borderBoxPr>
            <m:e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a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ρ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,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 </m:t>
              </m:r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a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a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0</m:t>
              </m:r>
            </m:e>
          </m:borderBox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Solution"/>
        <w:keepNext w:val="0"/>
        <w:keepLines w:val="0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X</m:t>
          </m:r>
          <m:d>
            <m:dPr>
              <m:begChr m:val="["/>
              <m:sepChr m:val=""/>
              <m:endChr m:val="]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n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ρ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X</m:t>
          </m:r>
          <m:d>
            <m:dPr>
              <m:begChr m:val="["/>
              <m:sepChr m:val=""/>
              <m:endChr m:val="]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n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−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1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+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D</m:t>
          </m:r>
          <m:d>
            <m:dPr>
              <m:begChr m:val="["/>
              <m:sepChr m:val=""/>
              <m:endChr m:val="]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n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  </m:t>
          </m:r>
          <m:borderBox>
            <m:borderBox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borderBoxPr>
            <m:e>
              <m:sSubSup>
                <m:sSubSup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Sup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σ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D</m:t>
                  </m:r>
                </m:sub>
                <m:sup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1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−</m:t>
              </m:r>
              <m:sSup>
                <m:sSup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p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−</m:t>
                  </m:r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/</m:t>
                  </m:r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0.221199217</m:t>
              </m:r>
            </m:e>
          </m:borderBox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Solu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Noto Sans" w:hAnsi="Noto Sans" w:eastAsia="Noto Sans" w:cs="Noto Sans"/>
          <w:b/>
          <w:bCs/>
          <w:color w:val="000000"/>
          <w:sz w:val="24"/>
          <w:szCs w:val="24"/>
          <w:rtl w:val="0"/>
          <w:lang w:val="en-US"/>
        </w:rPr>
        <w:t>Q</w:t>
      </w:r>
      <w:r>
        <w:rPr>
          <w:rFonts w:ascii="Gill Sans" w:hAnsi="Gill Sans" w:eastAsia="Gill Sans" w:cs="Gill Sans"/>
          <w:b/>
          <w:bCs/>
          <w:color w:val="000000"/>
          <w:sz w:val="24"/>
          <w:szCs w:val="24"/>
          <w:rtl w:val="0"/>
          <w:lang w:val="en-US"/>
        </w:rPr>
        <w:t>uantization levels</w:t>
      </w:r>
    </w:p>
    <w:p>
      <w:pPr>
        <w:pStyle w:val="Solution"/>
        <w:keepNext w:val="0"/>
        <w:keepLines w:val="0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mPr>
            <m:mr>
              <m:e>
                <m:f>
                  <m:fPr>
                    <m:type m:val="bar"/>
                    <m:ctrl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</m:ctrlPr>
                  </m:fPr>
                  <m:num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2</m:t>
                    </m:r>
                    <m:sSubSup>
                      <m:sSubSupPr>
                        <m:ctrl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D</m:t>
                        </m:r>
                      </m:sub>
                      <m:sup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2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Q</m:t>
                        </m:r>
                      </m:e>
                      <m:sup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2</m:t>
                        </m:r>
                      </m:sup>
                    </m:sSup>
                  </m:den>
                </m:f>
              </m:e>
              <m:e>
                <m:r>
                  <m:rPr>
                    <m:sty m:val="p"/>
                  </m:r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≤</m:t>
                </m:r>
                <m: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4.32</m:t>
                </m:r>
                <m:r>
                  <m:rPr>
                    <m:sty m:val="p"/>
                  </m:r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×</m:t>
                </m:r>
                <m:sSup>
                  <m:sSupPr>
                    <m:ctrl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</m:ctrlPr>
                  </m:sSupPr>
                  <m:e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−</m:t>
                    </m:r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4</m:t>
                    </m:r>
                  </m:sup>
                </m:sSup>
                <m:r>
                  <m:rPr>
                    <m:sty m:val="p"/>
                  </m:r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,</m:t>
                </m:r>
              </m:e>
            </m:mr>
            <m:mr>
              <m:e>
                <m: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Q</m:t>
                </m:r>
              </m:e>
              <m:e>
                <m:r>
                  <m:rPr>
                    <m:sty m:val="p"/>
                  </m:r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≥</m:t>
                </m:r>
                <m:rad>
                  <m:radPr>
                    <m:degHide m:val="on"/>
                    <m:ctrl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</m:ctrlPr>
                  </m:radPr>
                  <m:deg/>
                  <m:e>
                    <m:f>
                      <m:fPr>
                        <m:type m:val="bar"/>
                        <m:ctrl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2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  <m:ctrlP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m:t>1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m:t>−</m:t>
                            </m:r>
                            <m:sSup>
                              <m:sSupPr>
                                <m:ctrlPr>
                                  <w:rPr>
                                    <w:rFonts w:ascii="Latin Modern Math" w:hAnsi="Latin Modern Math" w:eastAsia="Latin Modern Math" w:cs="Latin Modern Math"/>
                                    <w:color w:val="000000"/>
                                    <w:sz w:val="24"/>
                                    <w:szCs w:val="24"/>
                                    <w:rtl w:val="0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Latin Modern Math" w:hAnsi="Latin Modern Math" w:eastAsia="Latin Modern Math" w:cs="Latin Modern Math"/>
                                    <w:color w:val="000000"/>
                                    <w:sz w:val="24"/>
                                    <w:szCs w:val="24"/>
                                    <w:rtl w:val="0"/>
                                    <w:lang w:val="en-US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Latin Modern Math" w:hAnsi="Latin Modern Math" w:eastAsia="Latin Modern Math" w:cs="Latin Modern Math"/>
                                    <w:color w:val="000000"/>
                                    <w:sz w:val="24"/>
                                    <w:szCs w:val="24"/>
                                    <w:rtl w:val="0"/>
                                    <w:lang w:val="en-US"/>
                                  </w:rPr>
                                  <m:t>−</m:t>
                                </m:r>
                                <m:r>
                                  <w:rPr>
                                    <w:rFonts w:ascii="Latin Modern Math" w:hAnsi="Latin Modern Math" w:eastAsia="Latin Modern Math" w:cs="Latin Modern Math"/>
                                    <w:color w:val="000000"/>
                                    <w:sz w:val="24"/>
                                    <w:szCs w:val="24"/>
                                    <w:rtl w:val="0"/>
                                    <w:lang w:val="en-US"/>
                                  </w:rP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Latin Modern Math" w:hAnsi="Latin Modern Math" w:eastAsia="Latin Modern Math" w:cs="Latin Modern Math"/>
                                    <w:color w:val="000000"/>
                                    <w:sz w:val="24"/>
                                    <w:szCs w:val="24"/>
                                    <w:rtl w:val="0"/>
                                    <w:lang w:val="en-US"/>
                                  </w:rPr>
                                  <m:t>/</m:t>
                                </m:r>
                                <m:r>
                                  <w:rPr>
                                    <w:rFonts w:ascii="Latin Modern Math" w:hAnsi="Latin Modern Math" w:eastAsia="Latin Modern Math" w:cs="Latin Modern Math"/>
                                    <w:color w:val="000000"/>
                                    <w:sz w:val="24"/>
                                    <w:szCs w:val="24"/>
                                    <w:rtl w:val="0"/>
                                    <w:lang w:val="en-US"/>
                                  </w:rPr>
                                  <m:t>4</m:t>
                                </m:r>
                              </m:sup>
                            </m:sSup>
                          </m:e>
                        </m:d>
                      </m:num>
                      <m:den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4.32</m:t>
                        </m:r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×</m:t>
                        </m:r>
                        <m:sSup>
                          <m:sSupPr>
                            <m:ctrlP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m:t>10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m:t>−</m:t>
                            </m:r>
                            <m: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m:t>4</m:t>
                            </m:r>
                          </m:sup>
                        </m:sSup>
                      </m:den>
                    </m:f>
                  </m:e>
                </m:rad>
                <m:r>
                  <m:rPr>
                    <m:sty m:val="p"/>
                  </m:r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=</m:t>
                </m:r>
                <m: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32.0011007</m:t>
                </m:r>
                <m:r>
                  <m:rPr>
                    <m:sty m:val="p"/>
                  </m:r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.</m:t>
                </m:r>
              </m:e>
            </m:mr>
          </m:m>
        </m:oMath>
      </m:oMathPara>
    </w:p>
    <w:p>
      <w:pPr>
        <w:pStyle w:val="Solution"/>
        <w:keepNext w:val="0"/>
        <w:keepLines w:val="0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borderBoxPr>
            <m:e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min</m:t>
                  </m:r>
                </m:sub>
              </m:sSub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33</m:t>
              </m:r>
            </m:e>
          </m:borderBox>
        </m:oMath>
      </m:oMathPara>
    </w:p>
    <w:p>
      <w:pPr>
        <w:pStyle w:val="Solu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For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Q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=</m:t>
        </m:r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32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,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sSub>
          <m:sSubPr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sSub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P</m:t>
            </m:r>
          </m:e>
          <m:sub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q</m:t>
            </m:r>
          </m:sub>
        </m:sSub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=</m:t>
        </m:r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4.3202972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×</m:t>
        </m:r>
        <m:sSup>
          <m:sSupPr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sSup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10</m:t>
            </m:r>
          </m:e>
          <m:sup>
            <m:r>
              <m:rPr>
                <m:sty m:val="p"/>
              </m:r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−</m:t>
            </m:r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4</m:t>
            </m:r>
          </m:sup>
        </m:sSup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, just above the bound. If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Q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must be a power of two,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borderBox>
          <m:borderBoxPr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borderBox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Q</m:t>
            </m:r>
            <m:r>
              <m:rPr>
                <m:sty m:val="p"/>
              </m:r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=</m:t>
            </m:r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64</m:t>
            </m:r>
            <m:r>
              <m:rPr>
                <m:sty m:val="p"/>
              </m:r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,</m:t>
            </m:r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 </m:t>
            </m:r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b</m:t>
            </m:r>
            <m:r>
              <m:rPr>
                <m:sty m:val="p"/>
              </m:r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=</m:t>
            </m:r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6</m:t>
            </m:r>
          </m:e>
        </m:borderBox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.</w:t>
      </w:r>
    </w:p>
    <w:p>
      <w:pPr>
        <w:pStyle w:val="Solu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b/>
          <w:bCs/>
          <w:color w:val="000000"/>
          <w:sz w:val="24"/>
          <w:szCs w:val="24"/>
          <w:rtl w:val="0"/>
          <w:lang w:val="en-US"/>
        </w:rPr>
        <w:t>Sample statistics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 PSD does not determine individual sample amplitudes. The available results are</w:t>
      </w:r>
    </w:p>
    <w:p>
      <w:pPr>
        <w:pStyle w:val="Solution"/>
        <w:keepNext w:val="0"/>
        <w:keepLines w:val="0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E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{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X</m:t>
          </m:r>
          <m:d>
            <m:dPr>
              <m:begChr m:val="["/>
              <m:sepChr m:val=""/>
              <m:endChr m:val="]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i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}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0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  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Var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X</m:t>
              </m:r>
              <m:d>
                <m:dPr>
                  <m:begChr m:val="["/>
                  <m:sepChr m:val=""/>
                  <m:endChr m:val="]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i</m:t>
                  </m:r>
                </m:e>
              </m:d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1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  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Cov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X</m:t>
              </m:r>
              <m:d>
                <m:dPr>
                  <m:begChr m:val="["/>
                  <m:sepChr m:val=""/>
                  <m:endChr m:val="]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i</m:t>
                  </m:r>
                </m:e>
              </m:d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,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X</m:t>
              </m:r>
              <m:d>
                <m:dPr>
                  <m:begChr m:val="["/>
                  <m:sepChr m:val=""/>
                  <m:endChr m:val="]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j</m:t>
                  </m:r>
                </m:e>
              </m:d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sSup>
            <m:sSup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p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ρ</m:t>
              </m:r>
            </m:e>
            <m:sup>
              <m:d>
                <m:dPr>
                  <m:begChr m:val="|"/>
                  <m:sepChr m:val=""/>
                  <m:endChr m:val="|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−</m:t>
                  </m:r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j</m:t>
                  </m:r>
                </m:e>
              </m:d>
            </m:sup>
          </m:sSup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 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i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j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∈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{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1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2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3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4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}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Solu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G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iven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X</m:t>
        </m:r>
        <m:d>
          <m:dPr>
            <m:begChr m:val="["/>
            <m:sepChr m:val=""/>
            <m:endChr m:val="]"/>
            <m:grow/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d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0</m:t>
            </m:r>
          </m:e>
        </m:d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and independent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G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aussian innovations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D</m:t>
        </m:r>
        <m:d>
          <m:dPr>
            <m:begChr m:val="["/>
            <m:sepChr m:val=""/>
            <m:endChr m:val="]"/>
            <m:grow/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d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k</m:t>
            </m:r>
          </m:e>
        </m:d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, actual samples follow from</w:t>
      </w:r>
    </w:p>
    <w:p>
      <w:pPr>
        <w:pStyle w:val="Solution"/>
        <w:keepNext w:val="0"/>
        <w:keepLines w:val="0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X</m:t>
          </m:r>
          <m:d>
            <m:dPr>
              <m:begChr m:val="["/>
              <m:sepChr m:val=""/>
              <m:endChr m:val="]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n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sSup>
            <m:sSup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p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ρ</m:t>
              </m:r>
            </m:e>
            <m:sup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n</m:t>
              </m:r>
            </m:sup>
          </m:sSup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X</m:t>
          </m:r>
          <m:d>
            <m:dPr>
              <m:begChr m:val="["/>
              <m:sepChr m:val=""/>
              <m:endChr m:val="]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0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+</m:t>
          </m:r>
          <m:nary>
            <m:naryPr>
              <m:chr m:val="∑"/>
              <m:limLoc m:val="undOvr"/>
              <m:subHide m:val="off"/>
              <m:supHide m:val="off"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naryPr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k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1</m:t>
              </m:r>
            </m:sub>
            <m:sup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n</m:t>
              </m:r>
            </m:sup>
            <m:e>
              <m:sSup>
                <m:sSup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p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ρ</m:t>
                  </m:r>
                </m:e>
                <m:sup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−</m:t>
                  </m:r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k</m:t>
                  </m:r>
                </m:sup>
              </m:sSup>
            </m:e>
          </m:nary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D</m:t>
          </m:r>
          <m:d>
            <m:dPr>
              <m:begChr m:val="["/>
              <m:sepChr m:val=""/>
              <m:endChr m:val="]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k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Solu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The corresponding autocorrelation samples are</w:t>
      </w:r>
    </w:p>
    <w:p>
      <w:pPr>
        <w:pStyle w:val="Solution"/>
        <w:keepNext w:val="0"/>
        <w:keepLines w:val="0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mPr>
            <m:mr>
              <m:e>
                <m:sSub>
                  <m:sSubPr>
                    <m:ctrl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</m:ctrlPr>
                  </m:sSubPr>
                  <m:e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X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  <m:ctrl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s</m:t>
                        </m:r>
                      </m:sub>
                    </m:sSub>
                  </m:e>
                </m:d>
              </m:e>
              <m:e>
                <m:r>
                  <m:rPr>
                    <m:sty m:val="p"/>
                  </m:r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=</m:t>
                </m:r>
                <m: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0.882497</m:t>
                </m:r>
                <m:r>
                  <m:rPr>
                    <m:sty m:val="p"/>
                  </m:r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,</m:t>
                </m:r>
              </m:e>
              <m:e>
                <m:sSub>
                  <m:sSubPr>
                    <m:ctrl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</m:ctrlPr>
                  </m:sSubPr>
                  <m:e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X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  <m:ctrl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</m:ctrlPr>
                  </m:dPr>
                  <m:e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2</m:t>
                    </m:r>
                    <m:sSub>
                      <m:sSubPr>
                        <m:ctrl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s</m:t>
                        </m:r>
                      </m:sub>
                    </m:sSub>
                  </m:e>
                </m:d>
              </m:e>
              <m:e>
                <m:r>
                  <m:rPr>
                    <m:sty m:val="p"/>
                  </m:r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=</m:t>
                </m:r>
                <m: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0.778801</m:t>
                </m:r>
                <m:r>
                  <m:rPr>
                    <m:sty m:val="p"/>
                  </m:r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,</m:t>
                </m:r>
              </m:e>
            </m:mr>
            <m:mr>
              <m:e>
                <m:sSub>
                  <m:sSubPr>
                    <m:ctrl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</m:ctrlPr>
                  </m:sSubPr>
                  <m:e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X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  <m:ctrl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</m:ctrlPr>
                  </m:dPr>
                  <m:e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3</m:t>
                    </m:r>
                    <m:sSub>
                      <m:sSubPr>
                        <m:ctrl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s</m:t>
                        </m:r>
                      </m:sub>
                    </m:sSub>
                  </m:e>
                </m:d>
              </m:e>
              <m:e>
                <m:r>
                  <m:rPr>
                    <m:sty m:val="p"/>
                  </m:r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=</m:t>
                </m:r>
                <m: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0.687289</m:t>
                </m:r>
                <m:r>
                  <m:rPr>
                    <m:sty m:val="p"/>
                  </m:r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,</m:t>
                </m:r>
              </m:e>
              <m:e>
                <m:sSub>
                  <m:sSubPr>
                    <m:ctrl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</m:ctrlPr>
                  </m:sSubPr>
                  <m:e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X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  <m:ctrl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</m:ctrlPr>
                  </m:dPr>
                  <m:e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4</m:t>
                    </m:r>
                    <m:sSub>
                      <m:sSubPr>
                        <m:ctrl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s</m:t>
                        </m:r>
                      </m:sub>
                    </m:sSub>
                  </m:e>
                </m:d>
              </m:e>
              <m:e>
                <m:r>
                  <m:rPr>
                    <m:sty m:val="p"/>
                  </m:r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=</m:t>
                </m:r>
                <m: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0.606531</m:t>
                </m:r>
                <m:r>
                  <m:rPr>
                    <m:sty m:val="p"/>
                  </m:r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.</m:t>
                </m:r>
              </m:e>
            </m:mr>
          </m:m>
        </m:oMath>
      </m:oMathPara>
    </w:p>
    <w:bookmarkEnd w:id="97"/>
    <w:bookmarkEnd w:id="98"/>
    <w:bookmarkEnd w:id="99"/>
    <w:bookmarkEnd w:id="100"/>
    <w:bookmarkStart w:id="114" w:name="matched-filtering-and-binary-decisions"/>
    <w:p>
      <w:pPr>
        <w:pStyle w:val="Heading1"/>
        <w:keepNext w:val="1"/>
        <w:pageBreakBefore w:val="1"/>
        <w:widowControl w:val="1"/>
        <w:bidi w:val="0"/>
        <w:rPr>
          <w:rFonts w:ascii="Futura" w:hAnsi="Futura" w:eastAsia="Futura" w:cs="Futura"/>
          <w:color w:val="C62019"/>
          <w:sz w:val="40"/>
          <w:szCs w:val="40"/>
          <w:rtl w:val="0"/>
          <w:lang w:val="en-US"/>
        </w:rPr>
      </w:pPr>
      <w:r>
        <w:rPr>
          <w:rFonts w:ascii="Futura" w:hAnsi="Futura" w:eastAsia="Futura" w:cs="Futura"/>
          <w:b w:val="1"/>
          <w:color w:val="C62019"/>
          <w:sz w:val="40"/>
          <w:szCs w:val="40"/>
          <w:rtl w:val="0"/>
          <w:lang w:val="en-US"/>
        </w:rPr>
        <w:t xml:space="preserve">Matched Filtering and </w:t>
      </w:r>
      <w:r>
        <w:rPr>
          <w:rFonts w:ascii="URW Gothic" w:hAnsi="URW Gothic" w:eastAsia="URW Gothic" w:cs="URW Gothic"/>
          <w:b w:val="1"/>
          <w:color w:val="C62019"/>
          <w:sz w:val="40"/>
          <w:szCs w:val="40"/>
          <w:rtl w:val="0"/>
          <w:lang w:val="en-US"/>
        </w:rPr>
        <w:t>B</w:t>
      </w:r>
      <w:r>
        <w:rPr>
          <w:rFonts w:ascii="Futura" w:hAnsi="Futura" w:eastAsia="Futura" w:cs="Futura"/>
          <w:b w:val="1"/>
          <w:color w:val="C62019"/>
          <w:sz w:val="40"/>
          <w:szCs w:val="40"/>
          <w:rtl w:val="0"/>
          <w:lang w:val="en-US"/>
        </w:rPr>
        <w:t>inary Decisions</w:t>
      </w:r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A receiver often has to recognize a known pulse buried in noise. A matched filter combines the pulse contributions so they reinforce one another at the sampling instant. The remaining noise at that instant is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G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aussian, so its probability of crossing the decision threshold is evaluated with the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Q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function.</w:t>
      </w:r>
    </w:p>
    <w:bookmarkStart w:id="101" w:name="matching-a-known-pulse"/>
    <w:p>
      <w:pPr>
        <w:pStyle w:val="Heading2"/>
        <w:keepNext w:val="1"/>
        <w:widowControl w:val="1"/>
        <w:bidi w:val="0"/>
        <w:rPr>
          <w:rFonts w:ascii="Futura" w:hAnsi="Futura" w:eastAsia="Futura" w:cs="Futura"/>
          <w:color w:val="075FA9"/>
          <w:sz w:val="32"/>
          <w:szCs w:val="32"/>
          <w:rtl w:val="0"/>
          <w:lang w:val="en-US"/>
        </w:rPr>
      </w:pPr>
      <w:r>
        <w:rPr>
          <w:rFonts w:ascii="Futura" w:hAnsi="Futura" w:eastAsia="Futura" w:cs="Futura"/>
          <w:b w:val="1"/>
          <w:color w:val="075FA9"/>
          <w:sz w:val="32"/>
          <w:szCs w:val="32"/>
          <w:rtl w:val="0"/>
          <w:lang w:val="en-US"/>
        </w:rPr>
        <w:t xml:space="preserve">Matching a </w:t>
      </w:r>
      <w:r>
        <w:rPr>
          <w:rFonts w:ascii="URW Gothic" w:hAnsi="URW Gothic" w:eastAsia="URW Gothic" w:cs="URW Gothic"/>
          <w:b w:val="1"/>
          <w:color w:val="075FA9"/>
          <w:sz w:val="32"/>
          <w:szCs w:val="32"/>
          <w:rtl w:val="0"/>
          <w:lang w:val="en-US"/>
        </w:rPr>
        <w:t>k</w:t>
      </w:r>
      <w:r>
        <w:rPr>
          <w:rFonts w:ascii="Futura" w:hAnsi="Futura" w:eastAsia="Futura" w:cs="Futura"/>
          <w:b w:val="1"/>
          <w:color w:val="075FA9"/>
          <w:sz w:val="32"/>
          <w:szCs w:val="32"/>
          <w:rtl w:val="0"/>
          <w:lang w:val="en-US"/>
        </w:rPr>
        <w:t>nown pulse</w:t>
      </w:r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For a pulse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s</m:t>
        </m:r>
        <m:d>
          <m:dPr>
            <m:begChr m:val="("/>
            <m:sepChr m:val=""/>
            <m:endChr m:val=")"/>
            <m:grow/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d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t</m:t>
            </m:r>
          </m:e>
        </m:d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of energy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E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s</m:t>
              </m:r>
            </m:sub>
          </m:sSub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nary>
            <m:naryPr>
              <m:chr m:val="∫"/>
              <m:limLoc m:val="subSup"/>
              <m:subHide m:val="off"/>
              <m:supHide m:val="off"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naryPr>
            <m:sub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−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∞</m:t>
              </m:r>
            </m:sub>
            <m:sup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∞</m:t>
              </m:r>
            </m:sup>
            <m:e>
              <m:sSup>
                <m:sSup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sepChr m:val=""/>
                      <m:endChr m:val="|"/>
                      <m:grow/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s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  <m:ctrlP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  <m:t>t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2</m:t>
                  </m:r>
                </m:sup>
              </m:sSup>
            </m:e>
          </m:nary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d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t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and zero-mean additive white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G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aussian noise with two-sided PSD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sSub>
          <m:sSubPr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sSub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N</m:t>
            </m:r>
          </m:e>
          <m:sub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0</m:t>
            </m:r>
          </m:sub>
        </m:sSub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/</m:t>
        </m:r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2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, the matched impulse response is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borderBox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h</m:t>
              </m:r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K</m:t>
              </m:r>
              <m:sSup>
                <m:sSup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p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*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−</m:t>
                  </m:r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t</m:t>
                  </m:r>
                </m:e>
              </m:d>
            </m:e>
          </m:borderBox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  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K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≠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0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For a real pulse and real gain,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R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s</m:t>
              </m:r>
            </m:sub>
          </m:sSub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τ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nary>
            <m:naryPr>
              <m:chr m:val="∫"/>
              <m:limLoc m:val="subSup"/>
              <m:subHide m:val="off"/>
              <m:supHide m:val="off"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naryPr>
            <m:sub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−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∞</m:t>
              </m:r>
            </m:sub>
            <m:sup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∞</m:t>
              </m:r>
            </m:sup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s</m:t>
              </m:r>
            </m:e>
          </m:nary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u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+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τ</m:t>
              </m:r>
            </m:e>
          </m:d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s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u</m:t>
              </m:r>
            </m:e>
          </m:d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d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u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</m:oMath>
      </m:oMathPara>
    </w:p>
    <w:p>
      <w:pPr>
        <w:pStyle w:val="FirstParagraph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y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s</m:t>
              </m:r>
            </m:sub>
          </m:sSub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t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K</m:t>
          </m:r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R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s</m:t>
              </m:r>
            </m:sub>
          </m:sSub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t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−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T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  </m:t>
          </m:r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y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s</m:t>
              </m:r>
            </m:sub>
          </m:sSub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T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K</m:t>
          </m:r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E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s</m:t>
              </m:r>
            </m:sub>
          </m:sSub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Time reversal aligns the entire pulse with the filter at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t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=</m:t>
        </m:r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T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. Its output noise variance is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Sup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σ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n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,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o</m:t>
              </m:r>
            </m:sub>
            <m:sup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2</m:t>
              </m:r>
            </m:sup>
          </m:sSubSup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f>
            <m:fPr>
              <m:type m:val="bar"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N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0</m:t>
                  </m:r>
                </m:sub>
              </m:sSub>
            </m:num>
            <m:den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2</m:t>
              </m:r>
            </m:den>
          </m:f>
          <m:sSup>
            <m:sSup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pPr>
            <m:e>
              <m:d>
                <m:dPr>
                  <m:begChr m:val="|"/>
                  <m:sepChr m:val=""/>
                  <m:endChr m:val="|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K</m:t>
                  </m:r>
                </m:e>
              </m:d>
            </m:e>
            <m:sup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2</m:t>
              </m:r>
            </m:sup>
          </m:sSup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E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s</m:t>
              </m:r>
            </m:sub>
          </m:sSub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so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borderBoxPr>
            <m:e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f>
                <m:fPr>
                  <m:type m:val="bar"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pPr>
                    <m:e>
                      <m:d>
                        <m:dPr>
                          <m:begChr m:val="|"/>
                          <m:sepChr m:val=""/>
                          <m:endChr m:val="|"/>
                          <m:grow/>
                          <m:ctrlP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  <m:t>K</m:t>
                          </m:r>
                          <m:sSub>
                            <m:sSubPr>
                              <m:ctrlPr>
                                <w:rPr>
                                  <w:rFonts w:ascii="Latin Modern Math" w:hAnsi="Latin Modern Math" w:eastAsia="Latin Modern Math" w:cs="Latin Modern Math"/>
                                  <w:color w:val="000000"/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Latin Modern Math" w:hAnsi="Latin Modern Math" w:eastAsia="Latin Modern Math" w:cs="Latin Modern Math"/>
                                  <w:color w:val="000000"/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Latin Modern Math" w:hAnsi="Latin Modern Math" w:eastAsia="Latin Modern Math" w:cs="Latin Modern Math"/>
                                  <w:color w:val="000000"/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  <m:t>s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d>
                    <m:dPr>
                      <m:begChr m:val="("/>
                      <m:sepChr m:val=""/>
                      <m:endChr m:val=")"/>
                      <m:grow/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/</m:t>
                      </m:r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2</m:t>
                      </m:r>
                    </m:e>
                  </m:d>
                  <m:sSup>
                    <m:sSup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pPr>
                    <m:e>
                      <m:d>
                        <m:dPr>
                          <m:begChr m:val="|"/>
                          <m:sepChr m:val=""/>
                          <m:endChr m:val="|"/>
                          <m:grow/>
                          <m:ctrlP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  <m:t>K</m:t>
                          </m:r>
                        </m:e>
                      </m:d>
                    </m:e>
                    <m:sup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s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f>
                <m:fPr>
                  <m:type m:val="bar"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fPr>
                <m:num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2</m:t>
                  </m:r>
                  <m:sSub>
                    <m:sSub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s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0</m:t>
                      </m:r>
                    </m:sub>
                  </m:sSub>
                </m:den>
              </m:f>
            </m:e>
          </m:borderBox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Changing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K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scales both signal and noise, leaving SNR unchanged. The matched filter maximizes the sampling-instant SNR for the given pulse in white noise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;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it does not remove the noise.</w:t>
      </w:r>
    </w:p>
    <w:bookmarkEnd w:id="101"/>
    <w:bookmarkStart w:id="102" w:name="gaussian-tails-become-decision-errors"/>
    <w:p>
      <w:pPr>
        <w:pStyle w:val="Heading2"/>
        <w:keepNext w:val="1"/>
        <w:widowControl w:val="1"/>
        <w:bidi w:val="0"/>
        <w:rPr>
          <w:rFonts w:ascii="Futura" w:hAnsi="Futura" w:eastAsia="Futura" w:cs="Futura"/>
          <w:color w:val="075FA9"/>
          <w:sz w:val="32"/>
          <w:szCs w:val="32"/>
          <w:rtl w:val="0"/>
          <w:lang w:val="en-US"/>
        </w:rPr>
      </w:pPr>
      <w:r>
        <w:rPr>
          <w:rFonts w:ascii="Futura" w:hAnsi="Futura" w:eastAsia="Futura" w:cs="Futura"/>
          <w:b w:val="1"/>
          <w:color w:val="075FA9"/>
          <w:sz w:val="32"/>
          <w:szCs w:val="32"/>
          <w:rtl w:val="0"/>
          <w:lang w:val="en-US"/>
        </w:rPr>
        <w:t>Gaussian tails become decision errors</w:t>
      </w:r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For e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q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uiprobable bits in coherent, undistorted AW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G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N reception, the receiver compares a noisy decision statistic with its threshold. An error occurs when the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G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aussian noise moves that statistic to the wrong side.</w:t>
      </w:r>
    </w:p>
    <w:p>
      <w:pPr>
        <w:pStyle w:val="BodyText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For binary PS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K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, whose two signals are antipodal,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borderBoxPr>
            <m:e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P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e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Q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​</m:t>
              </m:r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ad>
                    <m:radPr>
                      <m:degHide m:val="on"/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radPr>
                    <m:deg/>
                    <m:e>
                      <m:f>
                        <m:fPr>
                          <m:type m:val="bar"/>
                          <m:ctrlP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  <m:t>2</m:t>
                          </m:r>
                          <m:sSub>
                            <m:sSubPr>
                              <m:ctrlPr>
                                <w:rPr>
                                  <w:rFonts w:ascii="Latin Modern Math" w:hAnsi="Latin Modern Math" w:eastAsia="Latin Modern Math" w:cs="Latin Modern Math"/>
                                  <w:color w:val="000000"/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Latin Modern Math" w:hAnsi="Latin Modern Math" w:eastAsia="Latin Modern Math" w:cs="Latin Modern Math"/>
                                  <w:color w:val="000000"/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Latin Modern Math" w:hAnsi="Latin Modern Math" w:eastAsia="Latin Modern Math" w:cs="Latin Modern Math"/>
                                  <w:color w:val="000000"/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  <m:t>b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Latin Modern Math" w:hAnsi="Latin Modern Math" w:eastAsia="Latin Modern Math" w:cs="Latin Modern Math"/>
                                  <w:color w:val="000000"/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Latin Modern Math" w:hAnsi="Latin Modern Math" w:eastAsia="Latin Modern Math" w:cs="Latin Modern Math"/>
                                  <w:color w:val="000000"/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Latin Modern Math" w:hAnsi="Latin Modern Math" w:eastAsia="Latin Modern Math" w:cs="Latin Modern Math"/>
                                  <w:color w:val="000000"/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</m:e>
                  </m:rad>
                </m:e>
              </m:d>
            </m:e>
          </m:borderBox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For coherent binary FS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K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with orthogonal e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q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ual-energy signals,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borderBoxPr>
            <m:e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P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e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Q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​</m:t>
              </m:r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ad>
                    <m:radPr>
                      <m:degHide m:val="on"/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radPr>
                    <m:deg/>
                    <m:e>
                      <m:f>
                        <m:fPr>
                          <m:type m:val="bar"/>
                          <m:ctrlP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Latin Modern Math" w:hAnsi="Latin Modern Math" w:eastAsia="Latin Modern Math" w:cs="Latin Modern Math"/>
                                  <w:color w:val="000000"/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Latin Modern Math" w:hAnsi="Latin Modern Math" w:eastAsia="Latin Modern Math" w:cs="Latin Modern Math"/>
                                  <w:color w:val="000000"/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Latin Modern Math" w:hAnsi="Latin Modern Math" w:eastAsia="Latin Modern Math" w:cs="Latin Modern Math"/>
                                  <w:color w:val="000000"/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  <m:t>b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Latin Modern Math" w:hAnsi="Latin Modern Math" w:eastAsia="Latin Modern Math" w:cs="Latin Modern Math"/>
                                  <w:color w:val="000000"/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Latin Modern Math" w:hAnsi="Latin Modern Math" w:eastAsia="Latin Modern Math" w:cs="Latin Modern Math"/>
                                  <w:color w:val="000000"/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Latin Modern Math" w:hAnsi="Latin Modern Math" w:eastAsia="Latin Modern Math" w:cs="Latin Modern Math"/>
                                  <w:color w:val="000000"/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</m:e>
                  </m:rad>
                </m:e>
              </m:d>
            </m:e>
          </m:borderBox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For a passband sinusoid of amplitude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A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over a bit interval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sSub>
          <m:sSubPr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sSub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T</m:t>
            </m:r>
          </m:e>
          <m:sub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b</m:t>
            </m:r>
          </m:sub>
        </m:sSub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, with the usual carrier-cycle energy approximation,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T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b</m:t>
              </m:r>
            </m:sub>
          </m:sSub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f>
            <m:fPr>
              <m:type m:val="bar"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fPr>
            <m:num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R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b</m:t>
                  </m:r>
                </m:sub>
              </m:sSub>
            </m:den>
          </m:f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  </m:t>
          </m:r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E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b</m:t>
              </m:r>
            </m:sub>
          </m:sSub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≃</m:t>
          </m:r>
          <m:f>
            <m:fPr>
              <m:type m:val="bar"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p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A</m:t>
                  </m:r>
                </m:e>
                <m:sup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T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b</m:t>
                  </m:r>
                </m:sub>
              </m:sSub>
            </m:num>
            <m:den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2</m:t>
              </m:r>
            </m:den>
          </m:f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H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ere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sSub>
          <m:sSubPr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sSub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R</m:t>
            </m:r>
          </m:e>
          <m:sub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b</m:t>
            </m:r>
          </m:sub>
        </m:sSub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is the bit rate. Orthogonal FS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K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re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q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uires the appropriate tone spacing over the observation interval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;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Δ</m:t>
        </m:r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f</m:t>
        </m:r>
        <m:sSub>
          <m:sSubPr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sSub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T</m:t>
            </m:r>
          </m:e>
          <m:sub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b</m:t>
            </m:r>
          </m:sub>
        </m:sSub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=</m:t>
        </m:r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1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is a suitable envelope-model spacing. Coherent reception assumes the carrier reference needed for these formulas is available.</w:t>
      </w:r>
    </w:p>
    <w:p>
      <w:pPr>
        <w:pStyle w:val="BodyText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Increasing bit energy relative to noise density makes a threshold crossing less likely. At fixed signal power, increasing the bit rate reduces energy per bit and can therefore increase the error probability.</w:t>
      </w:r>
    </w:p>
    <w:bookmarkEnd w:id="102"/>
    <w:bookmarkStart w:id="103" w:name="rate-and-pulse-shaping-bandwidth"/>
    <w:p>
      <w:pPr>
        <w:pStyle w:val="Heading2"/>
        <w:keepNext w:val="1"/>
        <w:widowControl w:val="1"/>
        <w:bidi w:val="0"/>
        <w:rPr>
          <w:rFonts w:ascii="Futura" w:hAnsi="Futura" w:eastAsia="Futura" w:cs="Futura"/>
          <w:color w:val="075FA9"/>
          <w:sz w:val="32"/>
          <w:szCs w:val="32"/>
          <w:rtl w:val="0"/>
          <w:lang w:val="en-US"/>
        </w:rPr>
      </w:pPr>
      <w:r>
        <w:rPr>
          <w:rFonts w:ascii="Futura" w:hAnsi="Futura" w:eastAsia="Futura" w:cs="Futura"/>
          <w:b w:val="1"/>
          <w:color w:val="075FA9"/>
          <w:sz w:val="32"/>
          <w:szCs w:val="32"/>
          <w:rtl w:val="0"/>
          <w:lang w:val="en-US"/>
        </w:rPr>
        <w:t>Rate and pulse-shaping bandwidth</w:t>
      </w:r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The maximum bit rate cannot be inferred from channel bandwidth without a signaling and pulse-shaping assumption. For binary PS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K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with raised-cosine roll-off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α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and positive-fre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q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uency lobe width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B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,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B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1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+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α</m:t>
              </m:r>
            </m:e>
          </m:d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R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b</m:t>
              </m:r>
            </m:sub>
          </m:sSub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  </m:t>
          </m:r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R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b</m:t>
              </m:r>
            </m:sub>
          </m:sSub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≤</m:t>
          </m:r>
          <m:f>
            <m:fPr>
              <m:type m:val="bar"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fPr>
            <m:num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B</m:t>
              </m:r>
            </m:num>
            <m:den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1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+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α</m:t>
              </m:r>
            </m:den>
          </m:f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Ideal zero roll-off gives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sSub>
          <m:sSubPr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sSub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R</m:t>
            </m:r>
          </m:e>
          <m:sub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b</m:t>
            </m:r>
          </m:sub>
        </m:sSub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≤</m:t>
        </m:r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B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. Rectangular pulses instead give the first-null approximation</w:t>
      </w:r>
    </w:p>
    <w:p>
      <w:pPr>
        <w:pStyle w:val="BodyText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B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≃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2</m:t>
          </m:r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R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b</m:t>
              </m:r>
            </m:sub>
          </m:sSub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FirstParagraph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Their sidelobes extend beyond this interval. A filter that truncates these sidelobes can distort the waveform, so first-null bandwidth is an approximation rather than an exact distortion-free rate bound.</w:t>
      </w:r>
    </w:p>
    <w:bookmarkEnd w:id="103"/>
    <w:bookmarkStart w:id="113" w:name="worked-problems-4"/>
    <w:p>
      <w:pPr>
        <w:pStyle w:val="Heading2"/>
        <w:keepNext w:val="1"/>
        <w:widowControl w:val="1"/>
        <w:bidi w:val="0"/>
        <w:rPr>
          <w:rFonts w:ascii="Futura" w:hAnsi="Futura" w:eastAsia="Futura" w:cs="Futura"/>
          <w:color w:val="075FA9"/>
          <w:sz w:val="32"/>
          <w:szCs w:val="32"/>
          <w:rtl w:val="0"/>
          <w:lang w:val="en-US"/>
        </w:rPr>
      </w:pPr>
      <w:r>
        <w:rPr>
          <w:rFonts w:ascii="Futura" w:hAnsi="Futura" w:eastAsia="Futura" w:cs="Futura"/>
          <w:b w:val="1"/>
          <w:color w:val="075FA9"/>
          <w:sz w:val="32"/>
          <w:szCs w:val="32"/>
          <w:rtl w:val="0"/>
          <w:lang w:val="en-US"/>
        </w:rPr>
        <w:t>Wor</w:t>
      </w:r>
      <w:r>
        <w:rPr>
          <w:rFonts w:ascii="URW Gothic" w:hAnsi="URW Gothic" w:eastAsia="URW Gothic" w:cs="URW Gothic"/>
          <w:b w:val="1"/>
          <w:color w:val="075FA9"/>
          <w:sz w:val="32"/>
          <w:szCs w:val="32"/>
          <w:rtl w:val="0"/>
          <w:lang w:val="en-US"/>
        </w:rPr>
        <w:t>k</w:t>
      </w:r>
      <w:r>
        <w:rPr>
          <w:rFonts w:ascii="Futura" w:hAnsi="Futura" w:eastAsia="Futura" w:cs="Futura"/>
          <w:b w:val="1"/>
          <w:color w:val="075FA9"/>
          <w:sz w:val="32"/>
          <w:szCs w:val="32"/>
          <w:rtl w:val="0"/>
          <w:lang w:val="en-US"/>
        </w:rPr>
        <w:t>ed Problems</w:t>
      </w:r>
    </w:p>
    <w:bookmarkStart w:id="109" w:name="matched-filtering-of-a-flat-topped-pulse"/>
    <w:p>
      <w:pPr>
        <w:pStyle w:val="WorkedProblem"/>
        <w:keepNext w:val="1"/>
        <w:widowControl w:val="1"/>
        <w:bidi w:val="0"/>
        <w:rPr>
          <w:rFonts w:ascii="Futura" w:hAnsi="Futura" w:eastAsia="Futura" w:cs="Futura"/>
          <w:color w:val="075FA9"/>
          <w:sz w:val="28"/>
          <w:szCs w:val="28"/>
          <w:rtl w:val="0"/>
          <w:lang w:val="en-US"/>
        </w:rPr>
      </w:pPr>
      <w:r>
        <w:rPr>
          <w:rFonts w:ascii="Futura" w:hAnsi="Futura" w:eastAsia="Futura" w:cs="Futura"/>
          <w:b w:val="1"/>
          <w:i w:val="0"/>
          <w:iCs w:val="0"/>
          <w:color w:val="075FA9"/>
          <w:sz w:val="28"/>
          <w:szCs w:val="28"/>
          <w:rtl w:val="0"/>
          <w:lang w:val="en-US"/>
        </w:rPr>
        <w:t>Matched filtering of a flat-topped pulse</w:t>
      </w:r>
    </w:p>
    <w:bookmarkStart w:id="104" w:name="question-8"/>
    <w:p>
      <w:pPr>
        <w:pStyle w:val="QuestionHeading"/>
        <w:keepNext w:val="1"/>
        <w:widowControl w:val="1"/>
        <w:bidi w:val="0"/>
        <w:rPr>
          <w:rFonts w:ascii="Futura" w:hAnsi="Futura" w:eastAsia="Futura" w:cs="Futura"/>
          <w:color w:val="075FA9"/>
          <w:sz w:val="27"/>
          <w:szCs w:val="27"/>
          <w:rtl w:val="0"/>
          <w:lang w:val="en-US"/>
        </w:rPr>
      </w:pPr>
      <w:r>
        <w:rPr>
          <w:rFonts w:ascii="URW Gothic" w:hAnsi="URW Gothic" w:eastAsia="URW Gothic" w:cs="URW Gothic"/>
          <w:b w:val="1"/>
          <w:i w:val="0"/>
          <w:iCs w:val="0"/>
          <w:color w:val="075FA9"/>
          <w:sz w:val="27"/>
          <w:szCs w:val="27"/>
          <w:rtl w:val="0"/>
          <w:lang w:val="en-US"/>
        </w:rPr>
        <w:t>Q</w:t>
      </w:r>
      <w:r>
        <w:rPr>
          <w:rFonts w:ascii="Futura" w:hAnsi="Futura" w:eastAsia="Futura" w:cs="Futura"/>
          <w:b w:val="1"/>
          <w:i w:val="0"/>
          <w:iCs w:val="0"/>
          <w:color w:val="075FA9"/>
          <w:sz w:val="27"/>
          <w:szCs w:val="27"/>
          <w:rtl w:val="0"/>
          <w:lang w:val="en-US"/>
        </w:rPr>
        <w:t>uestion</w:t>
      </w:r>
    </w:p>
    <w:p>
      <w:pPr>
        <w:pStyle w:val="Ques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</w:pP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The pulse is</w:t>
      </w:r>
    </w:p>
    <w:p>
      <w:pPr>
        <w:pStyle w:val="Question"/>
        <w:keepNext w:val="0"/>
        <w:keepLines w:val="0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</w:pPr>
      <m:oMathPara>
        <m:oMathParaPr>
          <m:jc m:val="center"/>
        </m:oMathParaPr>
        <m:oMath>
          <m:r>
            <w:rPr>
              <w:rFonts w:ascii="Latin Modern Math" w:hAnsi="Latin Modern Math" w:eastAsia="Latin Modern Math" w:cs="Latin Modern Math"/>
              <w:color w:val="075FA9"/>
              <w:sz w:val="27"/>
              <w:szCs w:val="27"/>
              <w:rtl w:val="0"/>
              <w:lang w:val="en-US"/>
            </w:rPr>
            <m:t>s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  <m:t>t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75FA9"/>
              <w:sz w:val="27"/>
              <w:szCs w:val="27"/>
              <w:rtl w:val="0"/>
              <w:lang w:val="en-US"/>
            </w:rPr>
            <m:t>=</m:t>
          </m:r>
          <m:d>
            <m:dPr>
              <m:begChr m:val="{"/>
              <m:sepChr m:val=""/>
              <m:endChr m:val=""/>
              <m:grow/>
              <m:ctrlPr>
                <w:rPr>
                  <w:rFonts w:ascii="Latin Modern Math" w:hAnsi="Latin Modern Math" w:eastAsia="Latin Modern Math" w:cs="Latin Modern Math"/>
                  <w:color w:val="075FA9"/>
                  <w:sz w:val="27"/>
                  <w:szCs w:val="27"/>
                  <w:rtl w:val="0"/>
                  <w:lang w:val="en-US"/>
                </w:rPr>
              </m:ctrlPr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Latin Modern Math" w:hAnsi="Latin Modern Math" w:eastAsia="Latin Modern Math" w:cs="Latin Modern Math"/>
                      <w:color w:val="075FA9"/>
                      <w:sz w:val="27"/>
                      <w:szCs w:val="27"/>
                      <w:rtl w:val="0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Latin Modern Math" w:hAnsi="Latin Modern Math" w:eastAsia="Latin Modern Math" w:cs="Latin Modern Math"/>
                        <w:color w:val="075FA9"/>
                        <w:sz w:val="27"/>
                        <w:szCs w:val="27"/>
                        <w:rtl w:val="0"/>
                        <w:lang w:val="en-US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75FA9"/>
                        <w:sz w:val="27"/>
                        <w:szCs w:val="27"/>
                        <w:rtl w:val="0"/>
                        <w:lang w:val="en-US"/>
                      </w:rPr>
                      <m:t>,</m:t>
                    </m:r>
                  </m:e>
                  <m:e>
                    <m:r>
                      <w:rPr>
                        <w:rFonts w:ascii="Latin Modern Math" w:hAnsi="Latin Modern Math" w:eastAsia="Latin Modern Math" w:cs="Latin Modern Math"/>
                        <w:color w:val="075FA9"/>
                        <w:sz w:val="27"/>
                        <w:szCs w:val="27"/>
                        <w:rtl w:val="0"/>
                        <w:lang w:val="en-US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75FA9"/>
                        <w:sz w:val="27"/>
                        <w:szCs w:val="27"/>
                        <w:rtl w:val="0"/>
                        <w:lang w:val="en-US"/>
                      </w:rPr>
                      <m:t>≤</m:t>
                    </m:r>
                    <m:r>
                      <w:rPr>
                        <w:rFonts w:ascii="Latin Modern Math" w:hAnsi="Latin Modern Math" w:eastAsia="Latin Modern Math" w:cs="Latin Modern Math"/>
                        <w:color w:val="075FA9"/>
                        <w:sz w:val="27"/>
                        <w:szCs w:val="27"/>
                        <w:rtl w:val="0"/>
                        <w:lang w:val="en-US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75FA9"/>
                        <w:sz w:val="27"/>
                        <w:szCs w:val="27"/>
                        <w:rtl w:val="0"/>
                        <w:lang w:val="en-US"/>
                      </w:rPr>
                      <m:t>&lt;</m:t>
                    </m:r>
                    <m:r>
                      <w:rPr>
                        <w:rFonts w:ascii="Latin Modern Math" w:hAnsi="Latin Modern Math" w:eastAsia="Latin Modern Math" w:cs="Latin Modern Math"/>
                        <w:color w:val="075FA9"/>
                        <w:sz w:val="27"/>
                        <w:szCs w:val="27"/>
                        <w:rtl w:val="0"/>
                        <w:lang w:val="en-US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75FA9"/>
                        <w:sz w:val="27"/>
                        <w:szCs w:val="27"/>
                        <w:rtl w:val="0"/>
                        <w:lang w:val="en-US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Latin Modern Math" w:hAnsi="Latin Modern Math" w:eastAsia="Latin Modern Math" w:cs="Latin Modern Math"/>
                        <w:color w:val="075FA9"/>
                        <w:sz w:val="27"/>
                        <w:szCs w:val="27"/>
                        <w:rtl w:val="0"/>
                        <w:lang w:val="en-US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75FA9"/>
                        <w:sz w:val="27"/>
                        <w:szCs w:val="27"/>
                        <w:rtl w:val="0"/>
                        <w:lang w:val="en-US"/>
                      </w:rPr>
                      <m:t>−</m:t>
                    </m:r>
                    <m:r>
                      <w:rPr>
                        <w:rFonts w:ascii="Latin Modern Math" w:hAnsi="Latin Modern Math" w:eastAsia="Latin Modern Math" w:cs="Latin Modern Math"/>
                        <w:color w:val="075FA9"/>
                        <w:sz w:val="27"/>
                        <w:szCs w:val="27"/>
                        <w:rtl w:val="0"/>
                        <w:lang w:val="en-US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75FA9"/>
                        <w:sz w:val="27"/>
                        <w:szCs w:val="27"/>
                        <w:rtl w:val="0"/>
                        <w:lang w:val="en-US"/>
                      </w:rPr>
                      <m:t>,</m:t>
                    </m:r>
                  </m:e>
                  <m:e>
                    <m:r>
                      <w:rPr>
                        <w:rFonts w:ascii="Latin Modern Math" w:hAnsi="Latin Modern Math" w:eastAsia="Latin Modern Math" w:cs="Latin Modern Math"/>
                        <w:color w:val="075FA9"/>
                        <w:sz w:val="27"/>
                        <w:szCs w:val="27"/>
                        <w:rtl w:val="0"/>
                        <w:lang w:val="en-US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75FA9"/>
                        <w:sz w:val="27"/>
                        <w:szCs w:val="27"/>
                        <w:rtl w:val="0"/>
                        <w:lang w:val="en-US"/>
                      </w:rPr>
                      <m:t>≤</m:t>
                    </m:r>
                    <m:r>
                      <w:rPr>
                        <w:rFonts w:ascii="Latin Modern Math" w:hAnsi="Latin Modern Math" w:eastAsia="Latin Modern Math" w:cs="Latin Modern Math"/>
                        <w:color w:val="075FA9"/>
                        <w:sz w:val="27"/>
                        <w:szCs w:val="27"/>
                        <w:rtl w:val="0"/>
                        <w:lang w:val="en-US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75FA9"/>
                        <w:sz w:val="27"/>
                        <w:szCs w:val="27"/>
                        <w:rtl w:val="0"/>
                        <w:lang w:val="en-US"/>
                      </w:rPr>
                      <m:t>&lt;</m:t>
                    </m:r>
                    <m:r>
                      <w:rPr>
                        <w:rFonts w:ascii="Latin Modern Math" w:hAnsi="Latin Modern Math" w:eastAsia="Latin Modern Math" w:cs="Latin Modern Math"/>
                        <w:color w:val="075FA9"/>
                        <w:sz w:val="27"/>
                        <w:szCs w:val="27"/>
                        <w:rtl w:val="0"/>
                        <w:lang w:val="en-US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75FA9"/>
                        <w:sz w:val="27"/>
                        <w:szCs w:val="27"/>
                        <w:rtl w:val="0"/>
                        <w:lang w:val="en-US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Latin Modern Math" w:hAnsi="Latin Modern Math" w:eastAsia="Latin Modern Math" w:cs="Latin Modern Math"/>
                        <w:color w:val="075FA9"/>
                        <w:sz w:val="27"/>
                        <w:szCs w:val="27"/>
                        <w:rtl w:val="0"/>
                        <w:lang w:val="en-US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75FA9"/>
                        <w:sz w:val="27"/>
                        <w:szCs w:val="27"/>
                        <w:rtl w:val="0"/>
                        <w:lang w:val="en-US"/>
                      </w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75FA9"/>
                        <w:sz w:val="27"/>
                        <w:szCs w:val="27"/>
                        <w:rtl w:val="0"/>
                        <w:lang w:val="en-US"/>
                      </w:rPr>
                      <m:t>otherwise</m:t>
                    </m:r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75FA9"/>
                        <w:sz w:val="27"/>
                        <w:szCs w:val="27"/>
                        <w:rtl w:val="0"/>
                        <w:lang w:val="en-US"/>
                      </w:rPr>
                      <m:t>.</m:t>
                    </m:r>
                  </m:e>
                </m:mr>
              </m:m>
            </m:e>
          </m:d>
        </m:oMath>
      </m:oMathPara>
    </w:p>
    <w:p>
      <w:pPr>
        <w:pStyle w:val="Ques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</w:pP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The two-sided AW</w:t>
      </w:r>
      <w:r>
        <w:rPr>
          <w:rFonts w:ascii="Noto Sans" w:hAnsi="Noto Sans" w:eastAsia="Noto Sans" w:cs="Noto Sans"/>
          <w:color w:val="075FA9"/>
          <w:sz w:val="27"/>
          <w:szCs w:val="27"/>
          <w:rtl w:val="0"/>
          <w:lang w:val="en-US"/>
        </w:rPr>
        <w:t>G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N PSD is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 xml:space="preserve"> </w:t>
      </w:r>
      <m:oMath>
        <m:d>
          <m:dPr>
            <m:begChr m:val="("/>
            <m:sepChr m:val=""/>
            <m:endChr m:val=")"/>
            <m:grow/>
            <m:ctrlP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</m:ctrlPr>
          </m:dPr>
          <m:e>
            <m: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2</m:t>
            </m:r>
            <m:r>
              <m:rPr>
                <m:sty m:val="p"/>
              </m:rP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/</m:t>
            </m:r>
            <m: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3</m:t>
            </m:r>
          </m:e>
        </m:d>
        <m:r>
          <m:rPr>
            <m:sty m:val="p"/>
          </m:rP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×</m:t>
        </m:r>
        <m:sSup>
          <m:sSupPr>
            <m:ctrlP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</m:ctrlPr>
          </m:sSupPr>
          <m:e>
            <m: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10</m:t>
            </m:r>
          </m:e>
          <m:sup>
            <m:r>
              <m:rPr>
                <m:sty m:val="p"/>
              </m:rP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−</m:t>
            </m:r>
            <m: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3</m:t>
            </m:r>
          </m:sup>
        </m:sSup>
        <m: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 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W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/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H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z</m:t>
        </m:r>
      </m:oMath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.</w:t>
      </w:r>
    </w:p>
    <w:p>
      <w:pPr>
        <w:pStyle w:val="Ques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</w:pP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Find and sketch a matched-filter impulse response and its signal output.</w:t>
      </w:r>
    </w:p>
    <w:p>
      <w:pPr>
        <w:pStyle w:val="Ques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</w:pP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Find the time and magnitude of the maximum output.</w:t>
      </w:r>
    </w:p>
    <w:p>
      <w:pPr>
        <w:pStyle w:val="Ques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</w:pP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Determine the maximum output SNR.</w:t>
      </w:r>
    </w:p>
    <w:bookmarkEnd w:id="104"/>
    <w:bookmarkStart w:id="108" w:name="solution-8"/>
    <w:p>
      <w:pPr>
        <w:pStyle w:val="SolutionHeading"/>
        <w:keepNext w:val="1"/>
        <w:widowControl w:val="1"/>
        <w:bidi w:val="0"/>
        <w:rPr>
          <w:rFonts w:ascii="Futura" w:hAnsi="Futura" w:eastAsia="Futura" w:cs="Futura"/>
          <w:color w:val="000000"/>
          <w:sz w:val="24"/>
          <w:szCs w:val="24"/>
          <w:rtl w:val="0"/>
          <w:lang w:val="en-US"/>
        </w:rPr>
      </w:pPr>
      <w:r>
        <w:rPr>
          <w:rFonts w:ascii="Futura" w:hAnsi="Futura" w:eastAsia="Futura" w:cs="Futura"/>
          <w:b w:val="1"/>
          <w:i w:val="0"/>
          <w:iCs w:val="0"/>
          <w:color w:val="000000"/>
          <w:sz w:val="24"/>
          <w:szCs w:val="24"/>
          <w:rtl w:val="0"/>
          <w:lang w:val="en-US"/>
        </w:rPr>
        <w:t>Solution</w:t>
      </w:r>
    </w:p>
    <w:p>
      <w:pPr>
        <w:pStyle w:val="Solu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b/>
          <w:bCs/>
          <w:color w:val="000000"/>
          <w:sz w:val="24"/>
          <w:szCs w:val="24"/>
          <w:rtl w:val="0"/>
          <w:lang w:val="en-US"/>
        </w:rPr>
        <w:t>Matched impulse response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Choose unit gain and sampling time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T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=</m:t>
        </m:r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2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.</w:t>
      </w:r>
    </w:p>
    <w:p>
      <w:pPr>
        <w:pStyle w:val="Solution"/>
        <w:keepNext w:val="0"/>
        <w:keepLines w:val="0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borderBox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h</m:t>
              </m:r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s</m:t>
              </m:r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−</m:t>
                  </m:r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d>
                <m:dPr>
                  <m:begChr m:val="{"/>
                  <m:sepChr m:val=""/>
                  <m:endChr m:val="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count m:val="1"/>
                            <m:mcJc m:val="left"/>
                          </m:mcPr>
                        </m:mc>
                        <m:mc>
                          <m:mcPr>
                            <m:count m:val="1"/>
                            <m:mcJc m:val="left"/>
                          </m:mcPr>
                        </m:mc>
                      </m:mcs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,</m:t>
                        </m:r>
                      </m:e>
                      <m:e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0</m:t>
                        </m:r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&lt;</m:t>
                        </m:r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≤</m:t>
                        </m:r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,</m:t>
                        </m:r>
                      </m:e>
                    </m:mr>
                    <m:mr>
                      <m:e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,</m:t>
                        </m:r>
                      </m:e>
                      <m:e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&lt;</m:t>
                        </m:r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≤</m:t>
                        </m:r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2</m:t>
                        </m:r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,</m:t>
                        </m:r>
                      </m:e>
                    </m:mr>
                    <m:mr>
                      <m:e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0</m:t>
                        </m:r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,</m:t>
                        </m:r>
                      </m:e>
                      <m:e>
                        <m:r>
                          <m:rPr>
                            <m:nor/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otherwise</m:t>
                        </m:r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.</m:t>
                        </m:r>
                      </m:e>
                    </m:mr>
                  </m:m>
                </m:e>
              </m:d>
            </m:e>
          </m:borderBox>
        </m:oMath>
      </m:oMathPara>
    </w:p>
    <w:p>
      <w:pPr>
        <w:pStyle w:val="Solu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b/>
          <w:bCs/>
          <w:color w:val="000000"/>
          <w:sz w:val="24"/>
          <w:szCs w:val="24"/>
          <w:rtl w:val="0"/>
          <w:lang w:val="en-US"/>
        </w:rPr>
        <w:t>Signal output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L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et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a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=</m:t>
        </m:r>
        <m:d>
          <m:dPr>
            <m:begChr m:val="|"/>
            <m:sepChr m:val=""/>
            <m:endChr m:val="|"/>
            <m:grow/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d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t</m:t>
            </m:r>
            <m:r>
              <m:rPr>
                <m:sty m:val="p"/>
              </m:r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−</m:t>
            </m:r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2</m:t>
            </m:r>
          </m:e>
        </m:d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. Then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sSub>
          <m:sSubPr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sSub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y</m:t>
            </m:r>
          </m:e>
          <m:sub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s</m:t>
            </m:r>
          </m:sub>
        </m:sSub>
        <m:d>
          <m:dPr>
            <m:begChr m:val="("/>
            <m:sepChr m:val=""/>
            <m:endChr m:val=")"/>
            <m:grow/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d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t</m:t>
            </m:r>
          </m:e>
        </m:d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=</m:t>
        </m:r>
        <m:sSub>
          <m:sSubPr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sSub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R</m:t>
            </m:r>
          </m:e>
          <m:sub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s</m:t>
            </m:r>
          </m:sub>
        </m:sSub>
        <m:d>
          <m:dPr>
            <m:begChr m:val="("/>
            <m:sepChr m:val=""/>
            <m:endChr m:val=")"/>
            <m:grow/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d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t</m:t>
            </m:r>
            <m:r>
              <m:rPr>
                <m:sty m:val="p"/>
              </m:r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−</m:t>
            </m:r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2</m:t>
            </m:r>
          </m:e>
        </m:d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. For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0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≤</m:t>
        </m:r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a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≤</m:t>
        </m:r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1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,</w:t>
      </w:r>
    </w:p>
    <w:p>
      <w:pPr>
        <w:pStyle w:val="Solution"/>
        <w:keepNext w:val="0"/>
        <w:keepLines w:val="0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R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s</m:t>
              </m:r>
            </m:sub>
          </m:sSub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a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nary>
            <m:naryPr>
              <m:chr m:val="∫"/>
              <m:limLoc m:val="subSup"/>
              <m:subHide m:val="off"/>
              <m:supHide m:val="off"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naryPr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a</m:t>
              </m:r>
            </m:sub>
            <m:sup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1</m:t>
              </m:r>
            </m:sup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d</m:t>
              </m:r>
            </m:e>
          </m:nary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u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+</m:t>
          </m:r>
          <m:nary>
            <m:naryPr>
              <m:chr m:val="∫"/>
              <m:limLoc m:val="subSup"/>
              <m:subHide m:val="off"/>
              <m:supHide m:val="off"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naryPr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1</m:t>
              </m:r>
            </m:sub>
            <m:sup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1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+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a</m:t>
              </m:r>
            </m:sup>
            <m:e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−</m:t>
                  </m:r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u</m:t>
                  </m:r>
                </m:e>
              </m:d>
            </m:e>
          </m:nary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d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u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+</m:t>
          </m:r>
          <m:nary>
            <m:naryPr>
              <m:chr m:val="∫"/>
              <m:limLoc m:val="subSup"/>
              <m:subHide m:val="off"/>
              <m:supHide m:val="off"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naryPr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1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+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a</m:t>
              </m:r>
            </m:sub>
            <m:sup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2</m:t>
              </m:r>
            </m:sup>
            <m:e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−</m:t>
                  </m:r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u</m:t>
                  </m:r>
                </m:e>
              </m:d>
            </m:e>
          </m:nary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2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−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u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+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a</m:t>
              </m:r>
            </m:e>
          </m:d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d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u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Solu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For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1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&lt;</m:t>
        </m:r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a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≤</m:t>
        </m:r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2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,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sSub>
          <m:sSubPr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sSub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R</m:t>
            </m:r>
          </m:e>
          <m:sub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s</m:t>
            </m:r>
          </m:sub>
        </m:sSub>
        <m:d>
          <m:dPr>
            <m:begChr m:val="("/>
            <m:sepChr m:val=""/>
            <m:endChr m:val=")"/>
            <m:grow/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d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a</m:t>
            </m:r>
          </m:e>
        </m:d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=</m:t>
        </m:r>
        <m:nary>
          <m:naryPr>
            <m:chr m:val="∫"/>
            <m:limLoc m:val="subSup"/>
            <m:subHide m:val="off"/>
            <m:supHide m:val="off"/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naryPr>
          <m:sub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a</m:t>
            </m:r>
          </m:sub>
          <m:sup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2</m:t>
            </m:r>
          </m:sup>
          <m:e>
            <m:d>
              <m:dPr>
                <m:begChr m:val="("/>
                <m:sepChr m:val=""/>
                <m:endChr m:val=")"/>
                <m:grow/>
                <m:ctrl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</m:ctrlPr>
              </m:dPr>
              <m:e>
                <m: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2</m:t>
                </m:r>
                <m:r>
                  <m:rPr>
                    <m:sty m:val="p"/>
                  </m:r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−</m:t>
                </m:r>
                <m: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u</m:t>
                </m:r>
              </m:e>
            </m:d>
          </m:e>
        </m:nary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d</m:t>
        </m:r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u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.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H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ence</w:t>
      </w:r>
    </w:p>
    <w:p>
      <w:pPr>
        <w:pStyle w:val="Solution"/>
        <w:keepNext w:val="0"/>
        <w:keepLines w:val="0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borderBoxPr>
            <m:e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y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s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d>
                <m:dPr>
                  <m:begChr m:val="{"/>
                  <m:sepChr m:val=""/>
                  <m:endChr m:val="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count m:val="1"/>
                            <m:mcJc m:val="left"/>
                          </m:mcPr>
                        </m:mc>
                        <m:mc>
                          <m:mcPr>
                            <m:count m:val="1"/>
                            <m:mcJc m:val="left"/>
                          </m:mcPr>
                        </m:mc>
                      </m:mcs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mPr>
                    <m:mr>
                      <m:e>
                        <m:f>
                          <m:fPr>
                            <m:type m:val="lin"/>
                            <m:ctrlP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m:t>4</m:t>
                            </m:r>
                          </m:num>
                          <m:den>
                            <m: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m:t>3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−</m:t>
                        </m:r>
                        <m:f>
                          <m:fPr>
                            <m:type m:val="lin"/>
                            <m:ctrlP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a</m:t>
                        </m:r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−</m:t>
                        </m:r>
                        <m:f>
                          <m:fPr>
                            <m:type m:val="lin"/>
                            <m:ctrlP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m:t>2</m:t>
                            </m:r>
                          </m:den>
                        </m:f>
                        <m:sSup>
                          <m:sSupPr>
                            <m:ctrlP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+</m:t>
                        </m:r>
                        <m:f>
                          <m:fPr>
                            <m:type m:val="lin"/>
                            <m:ctrlP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m:t>6</m:t>
                            </m:r>
                          </m:den>
                        </m:f>
                        <m:sSup>
                          <m:sSupPr>
                            <m:ctrlP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m:t>3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,</m:t>
                        </m:r>
                      </m:e>
                      <m:e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0</m:t>
                        </m:r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≤</m:t>
                        </m:r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a</m:t>
                        </m:r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≤</m:t>
                        </m:r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,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  <m:ctrlP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m:t>2</m:t>
                            </m:r>
                          </m:den>
                        </m:f>
                        <m:sSup>
                          <m:sSupPr>
                            <m:ctrlP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</m:ctrlPr>
                          </m:sSupPr>
                          <m:e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  <m:ctrlPr>
                                  <w:rPr>
                                    <w:rFonts w:ascii="Latin Modern Math" w:hAnsi="Latin Modern Math" w:eastAsia="Latin Modern Math" w:cs="Latin Modern Math"/>
                                    <w:color w:val="000000"/>
                                    <w:sz w:val="24"/>
                                    <w:szCs w:val="24"/>
                                    <w:rtl w:val="0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Latin Modern Math" w:hAnsi="Latin Modern Math" w:eastAsia="Latin Modern Math" w:cs="Latin Modern Math"/>
                                    <w:color w:val="000000"/>
                                    <w:sz w:val="24"/>
                                    <w:szCs w:val="24"/>
                                    <w:rtl w:val="0"/>
                                    <w:lang w:val="en-US"/>
                                  </w:rPr>
                                  <m:t>2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Latin Modern Math" w:hAnsi="Latin Modern Math" w:eastAsia="Latin Modern Math" w:cs="Latin Modern Math"/>
                                    <w:color w:val="000000"/>
                                    <w:sz w:val="24"/>
                                    <w:szCs w:val="24"/>
                                    <w:rtl w:val="0"/>
                                    <w:lang w:val="en-US"/>
                                  </w:rPr>
                                  <m:t>−</m:t>
                                </m:r>
                                <m:r>
                                  <w:rPr>
                                    <w:rFonts w:ascii="Latin Modern Math" w:hAnsi="Latin Modern Math" w:eastAsia="Latin Modern Math" w:cs="Latin Modern Math"/>
                                    <w:color w:val="000000"/>
                                    <w:sz w:val="24"/>
                                    <w:szCs w:val="24"/>
                                    <w:rtl w:val="0"/>
                                    <w:lang w:val="en-US"/>
                                  </w:rPr>
                                  <m:t>a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Latin Modern Math" w:hAnsi="Latin Modern Math" w:eastAsia="Latin Modern Math" w:cs="Latin Modern Math"/>
                                <w:color w:val="000000"/>
                                <w:sz w:val="24"/>
                                <w:szCs w:val="24"/>
                                <w:rtl w:val="0"/>
                                <w:lang w:val="en-US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,</m:t>
                        </m:r>
                      </m:e>
                      <m:e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&lt;</m:t>
                        </m:r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a</m:t>
                        </m:r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≤</m:t>
                        </m:r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2</m:t>
                        </m:r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,</m:t>
                        </m:r>
                      </m:e>
                    </m:mr>
                    <m:mr>
                      <m:e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0</m:t>
                        </m:r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,</m:t>
                        </m:r>
                      </m:e>
                      <m:e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a</m:t>
                        </m:r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&gt;</m:t>
                        </m:r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2</m:t>
                        </m:r>
                        <m:r>
                          <m:rPr>
                            <m:sty m:val="p"/>
                          </m:r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,</m:t>
                        </m:r>
                      </m:e>
                    </m:mr>
                  </m:m>
                </m:e>
              </m:d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  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a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d>
                <m:dPr>
                  <m:begChr m:val="|"/>
                  <m:sepChr m:val=""/>
                  <m:endChr m:val="|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−</m:t>
                  </m:r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2</m:t>
                  </m:r>
                </m:e>
              </m:d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.</m:t>
              </m:r>
            </m:e>
          </m:borderBox>
        </m:oMath>
      </m:oMathPara>
    </w:p>
    <w:p>
      <w:pPr>
        <w:pStyle w:val="Solu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The output is symmetric about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t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=</m:t>
        </m:r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2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and passes through</w:t>
      </w:r>
    </w:p>
    <w:p>
      <w:pPr>
        <w:pStyle w:val="Solution"/>
        <w:keepNext w:val="0"/>
        <w:keepLines w:val="0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t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,</m:t>
              </m:r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y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s</m:t>
                  </m:r>
                </m:sub>
              </m:sSub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0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,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0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1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,</m:t>
              </m:r>
              <m:f>
                <m:fPr>
                  <m:type m:val="lin"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fPr>
                <m:num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1</m:t>
                  </m:r>
                </m:num>
                <m:den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2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,</m:t>
              </m:r>
              <m:f>
                <m:fPr>
                  <m:type m:val="lin"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fPr>
                <m:num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4</m:t>
                  </m:r>
                </m:num>
                <m:den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3</m:t>
                  </m:r>
                </m:den>
              </m:f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3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,</m:t>
              </m:r>
              <m:f>
                <m:fPr>
                  <m:type m:val="lin"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fPr>
                <m:num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1</m:t>
                  </m:r>
                </m:num>
                <m:den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  <m:d>
            <m:dPr>
              <m:begChr m:val="("/>
              <m:sepChr m:val=""/>
              <m:endChr m:val=")"/>
              <m:grow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d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4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,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0</m:t>
              </m:r>
            </m:e>
          </m:d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Solu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b/>
          <w:bCs/>
          <w:color w:val="000000"/>
          <w:sz w:val="24"/>
          <w:szCs w:val="24"/>
          <w:rtl w:val="0"/>
          <w:lang w:val="en-US"/>
        </w:rPr>
        <w:t>Peak and SNR</w:t>
      </w:r>
    </w:p>
    <w:p>
      <w:pPr>
        <w:pStyle w:val="Solution"/>
        <w:keepNext w:val="0"/>
        <w:keepLines w:val="0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E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s</m:t>
              </m:r>
            </m:sub>
          </m:sSub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nary>
            <m:naryPr>
              <m:chr m:val="∫"/>
              <m:limLoc m:val="subSup"/>
              <m:subHide m:val="off"/>
              <m:supHide m:val="off"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naryPr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0</m:t>
              </m:r>
            </m:sub>
            <m:sup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1</m:t>
              </m:r>
            </m:sup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d</m:t>
              </m:r>
            </m:e>
          </m:nary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t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+</m:t>
          </m:r>
          <m:nary>
            <m:naryPr>
              <m:chr m:val="∫"/>
              <m:limLoc m:val="subSup"/>
              <m:subHide m:val="off"/>
              <m:supHide m:val="off"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naryPr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1</m:t>
              </m:r>
            </m:sub>
            <m:sup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2</m:t>
              </m:r>
            </m:sup>
            <m:e>
              <m:sSup>
                <m:sSup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pPr>
                <m:e>
                  <m:d>
                    <m:dPr>
                      <m:begChr m:val="("/>
                      <m:sepChr m:val=""/>
                      <m:endChr m:val=")"/>
                      <m:grow/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−</m:t>
                      </m:r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t</m:t>
                      </m:r>
                    </m:e>
                  </m:d>
                </m:e>
                <m:sup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2</m:t>
                  </m:r>
                </m:sup>
              </m:sSup>
            </m:e>
          </m:nary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d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t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f>
            <m:fPr>
              <m:type m:val="bar"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fPr>
            <m:num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4</m:t>
              </m:r>
            </m:num>
            <m:den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3</m:t>
              </m:r>
            </m:den>
          </m:f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  </m:t>
          </m:r>
          <m:borderBox>
            <m:borderBox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borderBoxPr>
            <m:e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2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,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 </m:t>
              </m:r>
              <m:d>
                <m:dPr>
                  <m:begChr m:val="|"/>
                  <m:sepChr m:val=""/>
                  <m:endChr m:val="|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s</m:t>
                      </m:r>
                    </m:sub>
                  </m:sSub>
                  <m:d>
                    <m:dPr>
                      <m:begChr m:val="("/>
                      <m:sepChr m:val=""/>
                      <m:endChr m:val=")"/>
                      <m:grow/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Latin Modern Math" w:hAnsi="Latin Modern Math" w:eastAsia="Latin Modern Math" w:cs="Latin Modern Math"/>
                              <w:color w:val="000000"/>
                              <w:sz w:val="24"/>
                              <w:szCs w:val="24"/>
                              <w:rtl w:val="0"/>
                              <w:lang w:val="en-US"/>
                            </w:rPr>
                            <m:t>max</m:t>
                          </m:r>
                        </m:sub>
                      </m:sSub>
                    </m:e>
                  </m:d>
                </m:e>
              </m:d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f>
                <m:fPr>
                  <m:type m:val="bar"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fPr>
                <m:num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4</m:t>
                  </m:r>
                </m:num>
                <m:den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3</m:t>
                  </m:r>
                </m:den>
              </m:f>
            </m:e>
          </m:borderBox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.</m:t>
          </m:r>
        </m:oMath>
      </m:oMathPara>
    </w:p>
    <w:p>
      <w:pPr>
        <w:pStyle w:val="Solution"/>
        <w:keepNext w:val="0"/>
        <w:keepLines w:val="0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borderBoxPr>
            <m:e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f>
                <m:fPr>
                  <m:type m:val="bar"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s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/</m:t>
                  </m:r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f>
                <m:fPr>
                  <m:type m:val="bar"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fPr>
                <m:num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/</m:t>
                  </m:r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3</m:t>
                  </m:r>
                </m:num>
                <m:den>
                  <m:d>
                    <m:dPr>
                      <m:begChr m:val="("/>
                      <m:sepChr m:val=""/>
                      <m:endChr m:val=")"/>
                      <m:grow/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/</m:t>
                      </m:r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3</m:t>
                      </m:r>
                    </m:e>
                  </m:d>
                  <m:sSup>
                    <m:sSupPr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−</m:t>
                      </m:r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2000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≈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33.01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 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d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B</m:t>
              </m:r>
            </m:e>
          </m:borderBox>
        </m:oMath>
      </m:oMathPara>
    </w:p>
    <w:p>
      <w:pPr>
        <w:pStyle w:val="CaptionedFigure"/>
        <w:keepNext w:val="1"/>
        <w:widowControl w:val="1"/>
        <w:bidi w:val="0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drawing>
          <wp:inline>
            <wp:extent cx="6261100" cy="2138565"/>
            <wp:effectExtent b="0" l="0" r="0" t="0"/>
            <wp:docPr descr="Input pulse, causal matched-filter response, and signal output with peak 4/3 at t = 2." title="" id="106" name="Guide illustration"/>
            <a:graphic>
              <a:graphicData uri="http://schemas.openxmlformats.org/drawingml/2006/picture">
                <pic:pic>
                  <pic:nvPicPr>
                    <pic:cNvPr descr="Input pulse, causal matched-filter response, and signal output with peak 4/3 at t = 2." id="107" name="Guide illustration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2138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lu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Input pulse, causal matched-filter response, and signal output with peak 4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/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3 at t = 2.</w:t>
      </w:r>
    </w:p>
    <w:bookmarkEnd w:id="108"/>
    <w:bookmarkEnd w:id="109"/>
    <w:bookmarkStart w:id="112" w:name="X8b62440337a20d6f7b2cf5bd04f9c9a5ab1cf65"/>
    <w:p>
      <w:pPr>
        <w:pStyle w:val="WorkedProblem"/>
        <w:keepNext w:val="1"/>
        <w:widowControl w:val="1"/>
        <w:bidi w:val="0"/>
        <w:rPr>
          <w:rFonts w:ascii="Futura" w:hAnsi="Futura" w:eastAsia="Futura" w:cs="Futura"/>
          <w:color w:val="075FA9"/>
          <w:sz w:val="28"/>
          <w:szCs w:val="28"/>
          <w:rtl w:val="0"/>
          <w:lang w:val="en-US"/>
        </w:rPr>
      </w:pPr>
      <w:r>
        <w:rPr>
          <w:rFonts w:ascii="Futura" w:hAnsi="Futura" w:eastAsia="Futura" w:cs="Futura"/>
          <w:b w:val="1"/>
          <w:i w:val="0"/>
          <w:iCs w:val="0"/>
          <w:color w:val="075FA9"/>
          <w:sz w:val="28"/>
          <w:szCs w:val="28"/>
          <w:rtl w:val="0"/>
          <w:lang w:val="en-US"/>
        </w:rPr>
        <w:t>Coherent binary FSK and PSK error probabilities</w:t>
      </w:r>
    </w:p>
    <w:bookmarkStart w:id="110" w:name="question-9"/>
    <w:p>
      <w:pPr>
        <w:pStyle w:val="QuestionHeading"/>
        <w:keepNext w:val="1"/>
        <w:widowControl w:val="1"/>
        <w:bidi w:val="0"/>
        <w:rPr>
          <w:rFonts w:ascii="Futura" w:hAnsi="Futura" w:eastAsia="Futura" w:cs="Futura"/>
          <w:color w:val="075FA9"/>
          <w:sz w:val="27"/>
          <w:szCs w:val="27"/>
          <w:rtl w:val="0"/>
          <w:lang w:val="en-US"/>
        </w:rPr>
      </w:pPr>
      <w:r>
        <w:rPr>
          <w:rFonts w:ascii="URW Gothic" w:hAnsi="URW Gothic" w:eastAsia="URW Gothic" w:cs="URW Gothic"/>
          <w:b w:val="1"/>
          <w:i w:val="0"/>
          <w:iCs w:val="0"/>
          <w:color w:val="075FA9"/>
          <w:sz w:val="27"/>
          <w:szCs w:val="27"/>
          <w:rtl w:val="0"/>
          <w:lang w:val="en-US"/>
        </w:rPr>
        <w:t>Q</w:t>
      </w:r>
      <w:r>
        <w:rPr>
          <w:rFonts w:ascii="Futura" w:hAnsi="Futura" w:eastAsia="Futura" w:cs="Futura"/>
          <w:b w:val="1"/>
          <w:i w:val="0"/>
          <w:iCs w:val="0"/>
          <w:color w:val="075FA9"/>
          <w:sz w:val="27"/>
          <w:szCs w:val="27"/>
          <w:rtl w:val="0"/>
          <w:lang w:val="en-US"/>
        </w:rPr>
        <w:t>uestion</w:t>
      </w:r>
    </w:p>
    <w:p>
      <w:pPr>
        <w:pStyle w:val="Ques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</w:pP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A unity-gain channel passes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500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≤</m:t>
        </m:r>
        <m:d>
          <m:dPr>
            <m:begChr m:val="|"/>
            <m:sepChr m:val=""/>
            <m:endChr m:val="|"/>
            <m:grow/>
            <m:ctrlP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</m:ctrlPr>
          </m:dPr>
          <m:e>
            <m: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f</m:t>
            </m:r>
          </m:e>
        </m:d>
        <m:r>
          <m:rPr>
            <m:sty m:val="p"/>
          </m:rP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≤</m:t>
        </m:r>
        <m: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1500</m:t>
        </m:r>
        <m: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 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H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z</m:t>
        </m:r>
      </m:oMath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and rejects all other fre</w:t>
      </w:r>
      <w:r>
        <w:rPr>
          <w:rFonts w:ascii="Noto Sans" w:hAnsi="Noto Sans" w:eastAsia="Noto Sans" w:cs="Noto Sans"/>
          <w:color w:val="075FA9"/>
          <w:sz w:val="27"/>
          <w:szCs w:val="27"/>
          <w:rtl w:val="0"/>
          <w:lang w:val="en-US"/>
        </w:rPr>
        <w:t>q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uencies. The amplitude-to-noise ratio is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 xml:space="preserve"> </w:t>
      </w:r>
      <m:oMath>
        <m:sSup>
          <m:sSupPr>
            <m:ctrlP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</m:ctrlPr>
          </m:sSupPr>
          <m:e>
            <m: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A</m:t>
            </m:r>
          </m:e>
          <m:sup>
            <m:r>
              <w:rPr>
                <w:rFonts w:ascii="Latin Modern Math" w:hAnsi="Latin Modern Math" w:eastAsia="Latin Modern Math" w:cs="Latin Modern Math"/>
                <w:color w:val="075FA9"/>
                <w:sz w:val="27"/>
                <w:szCs w:val="27"/>
                <w:rtl w:val="0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/</m:t>
        </m:r>
        <m: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η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=</m:t>
        </m:r>
        <m: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8000</m:t>
        </m:r>
      </m:oMath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.</w:t>
      </w:r>
    </w:p>
    <w:p>
      <w:pPr>
        <w:pStyle w:val="Ques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</w:pP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Find the coherent binary FS</w:t>
      </w:r>
      <w:r>
        <w:rPr>
          <w:rFonts w:ascii="Noto Sans" w:hAnsi="Noto Sans" w:eastAsia="Noto Sans" w:cs="Noto Sans"/>
          <w:color w:val="075FA9"/>
          <w:sz w:val="27"/>
          <w:szCs w:val="27"/>
          <w:rtl w:val="0"/>
          <w:lang w:val="en-US"/>
        </w:rPr>
        <w:t>K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 xml:space="preserve"> error probability at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200</m:t>
        </m:r>
        <m: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 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b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i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t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/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75FA9"/>
            <w:sz w:val="27"/>
            <w:szCs w:val="27"/>
            <w:rtl w:val="0"/>
            <w:lang w:val="en-US"/>
          </w:rPr>
          <m:t>s</m:t>
        </m:r>
      </m:oMath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with tones at 10</w:t>
      </w:r>
      <w:r>
        <w:rPr>
          <w:rFonts w:ascii="Noto Sans" w:hAnsi="Noto Sans" w:eastAsia="Noto Sans" w:cs="Noto Sans"/>
          <w:color w:val="075FA9"/>
          <w:sz w:val="27"/>
          <w:szCs w:val="27"/>
          <w:rtl w:val="0"/>
          <w:lang w:val="en-US"/>
        </w:rPr>
        <w:t>7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0 and 12</w:t>
      </w:r>
      <w:r>
        <w:rPr>
          <w:rFonts w:ascii="Noto Sans" w:hAnsi="Noto Sans" w:eastAsia="Noto Sans" w:cs="Noto Sans"/>
          <w:color w:val="075FA9"/>
          <w:sz w:val="27"/>
          <w:szCs w:val="27"/>
          <w:rtl w:val="0"/>
          <w:lang w:val="en-US"/>
        </w:rPr>
        <w:t>7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 xml:space="preserve">0 </w:t>
      </w:r>
      <w:r>
        <w:rPr>
          <w:rFonts w:ascii="Noto Sans" w:hAnsi="Noto Sans" w:eastAsia="Noto Sans" w:cs="Noto Sans"/>
          <w:color w:val="075FA9"/>
          <w:sz w:val="27"/>
          <w:szCs w:val="27"/>
          <w:rtl w:val="0"/>
          <w:lang w:val="en-US"/>
        </w:rPr>
        <w:t>H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z.</w:t>
      </w:r>
    </w:p>
    <w:p>
      <w:pPr>
        <w:pStyle w:val="Ques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</w:pP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>Determine the fastest PS</w:t>
      </w:r>
      <w:r>
        <w:rPr>
          <w:rFonts w:ascii="Noto Sans" w:hAnsi="Noto Sans" w:eastAsia="Noto Sans" w:cs="Noto Sans"/>
          <w:color w:val="075FA9"/>
          <w:sz w:val="27"/>
          <w:szCs w:val="27"/>
          <w:rtl w:val="0"/>
          <w:lang w:val="en-US"/>
        </w:rPr>
        <w:t>K</w:t>
      </w:r>
      <w:r>
        <w:rPr>
          <w:rFonts w:ascii="Gill Sans" w:hAnsi="Gill Sans" w:eastAsia="Gill Sans" w:cs="Gill Sans"/>
          <w:color w:val="075FA9"/>
          <w:sz w:val="27"/>
          <w:szCs w:val="27"/>
          <w:rtl w:val="0"/>
          <w:lang w:val="en-US"/>
        </w:rPr>
        <w:t xml:space="preserve"> rate and its coherent error probability.</w:t>
      </w:r>
    </w:p>
    <w:bookmarkEnd w:id="110"/>
    <w:bookmarkStart w:id="111" w:name="solution-9"/>
    <w:p>
      <w:pPr>
        <w:pStyle w:val="SolutionHeading"/>
        <w:keepNext w:val="1"/>
        <w:widowControl w:val="1"/>
        <w:bidi w:val="0"/>
        <w:rPr>
          <w:rFonts w:ascii="Futura" w:hAnsi="Futura" w:eastAsia="Futura" w:cs="Futura"/>
          <w:color w:val="000000"/>
          <w:sz w:val="24"/>
          <w:szCs w:val="24"/>
          <w:rtl w:val="0"/>
          <w:lang w:val="en-US"/>
        </w:rPr>
      </w:pPr>
      <w:r>
        <w:rPr>
          <w:rFonts w:ascii="Futura" w:hAnsi="Futura" w:eastAsia="Futura" w:cs="Futura"/>
          <w:b w:val="1"/>
          <w:i w:val="0"/>
          <w:iCs w:val="0"/>
          <w:color w:val="000000"/>
          <w:sz w:val="24"/>
          <w:szCs w:val="24"/>
          <w:rtl w:val="0"/>
          <w:lang w:val="en-US"/>
        </w:rPr>
        <w:t>Solution</w:t>
      </w:r>
    </w:p>
    <w:p>
      <w:pPr>
        <w:pStyle w:val="Solu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Assume e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q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uiprobable bits, two-sided AW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G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N PSD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η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/</m:t>
        </m:r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2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=</m:t>
        </m:r>
        <m:sSub>
          <m:sSubPr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sSub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N</m:t>
            </m:r>
          </m:e>
          <m:sub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0</m:t>
            </m:r>
          </m:sub>
        </m:sSub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/</m:t>
        </m:r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2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, sinusoid amplitude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A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, and negligible distortion of the shaped signals.</w:t>
      </w:r>
    </w:p>
    <w:p>
      <w:pPr>
        <w:pStyle w:val="Solu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b/>
          <w:bCs/>
          <w:color w:val="000000"/>
          <w:sz w:val="24"/>
          <w:szCs w:val="24"/>
          <w:rtl w:val="0"/>
          <w:lang w:val="en-US"/>
        </w:rPr>
        <w:t>Coherent FS</w:t>
      </w:r>
      <w:r>
        <w:rPr>
          <w:rFonts w:ascii="Noto Sans" w:hAnsi="Noto Sans" w:eastAsia="Noto Sans" w:cs="Noto Sans"/>
          <w:b/>
          <w:bCs/>
          <w:color w:val="000000"/>
          <w:sz w:val="24"/>
          <w:szCs w:val="24"/>
          <w:rtl w:val="0"/>
          <w:lang w:val="en-US"/>
        </w:rPr>
        <w:t>K</w:t>
      </w:r>
    </w:p>
    <w:p>
      <w:pPr>
        <w:pStyle w:val="Solution"/>
        <w:keepNext w:val="0"/>
        <w:keepLines w:val="0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mPr>
            <m:mr>
              <m:e>
                <m:sSub>
                  <m:sSubPr>
                    <m:ctrl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</m:ctrlPr>
                  </m:sSubPr>
                  <m:e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b</m:t>
                    </m:r>
                  </m:sub>
                </m:sSub>
              </m:e>
              <m:e>
                <m:r>
                  <m:rPr>
                    <m:sty m:val="p"/>
                  </m:r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=</m:t>
                </m:r>
                <m: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1</m:t>
                </m:r>
                <m:r>
                  <m:rPr>
                    <m:sty m:val="p"/>
                  </m:r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/</m:t>
                </m:r>
                <m: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200</m:t>
                </m:r>
                <m:r>
                  <m:rPr>
                    <m:sty m:val="p"/>
                  </m:r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=</m:t>
                </m:r>
                <m: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0.005</m:t>
                </m:r>
                <m: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 </m:t>
                </m:r>
                <m:r>
                  <m:rPr>
                    <m:sty m:val="p"/>
                  </m:r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s</m:t>
                </m:r>
                <m:r>
                  <m:rPr>
                    <m:sty m:val="p"/>
                  </m:r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,</m:t>
                </m:r>
              </m:e>
            </m:mr>
            <m:mr>
              <m:e>
                <m:d>
                  <m:dPr>
                    <m:begChr m:val="("/>
                    <m:sepChr m:val=""/>
                    <m:endChr m:val=")"/>
                    <m:grow/>
                    <m:ctrl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−</m:t>
                    </m:r>
                    <m:sSub>
                      <m:sSubPr>
                        <m:ctrl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1</m:t>
                        </m:r>
                      </m:sub>
                    </m:sSub>
                  </m:e>
                </m:d>
                <m:sSub>
                  <m:sSubPr>
                    <m:ctrl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</m:ctrlPr>
                  </m:sSubPr>
                  <m:e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b</m:t>
                    </m:r>
                  </m:sub>
                </m:sSub>
              </m:e>
              <m:e>
                <m:r>
                  <m:rPr>
                    <m:sty m:val="p"/>
                  </m:r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=</m:t>
                </m:r>
                <m: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200</m:t>
                </m:r>
                <m:d>
                  <m:dPr>
                    <m:begChr m:val="("/>
                    <m:sepChr m:val=""/>
                    <m:endChr m:val=")"/>
                    <m:grow/>
                    <m:ctrl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</m:ctrlPr>
                  </m:dPr>
                  <m:e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0.005</m:t>
                    </m:r>
                  </m:e>
                </m:d>
                <m:r>
                  <m:rPr>
                    <m:sty m:val="p"/>
                  </m:r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=</m:t>
                </m:r>
                <m: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1</m:t>
                </m:r>
                <m:r>
                  <m:rPr>
                    <m:sty m:val="p"/>
                  </m:r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,</m:t>
                </m:r>
              </m:e>
            </m:mr>
            <m:mr>
              <m:e>
                <m:f>
                  <m:fPr>
                    <m:type m:val="bar"/>
                    <m:ctrl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E</m:t>
                        </m:r>
                      </m:e>
                      <m:sub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b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N</m:t>
                        </m:r>
                      </m:e>
                      <m:sub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0</m:t>
                        </m:r>
                      </m:sub>
                    </m:sSub>
                  </m:den>
                </m:f>
              </m:e>
              <m:e>
                <m:r>
                  <m:rPr>
                    <m:sty m:val="p"/>
                  </m:r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≃</m:t>
                </m:r>
                <m:f>
                  <m:fPr>
                    <m:type m:val="bar"/>
                    <m:ctrl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A</m:t>
                        </m:r>
                      </m:e>
                      <m:sup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2</m:t>
                        </m:r>
                      </m:sup>
                    </m:sSup>
                    <m:sSub>
                      <m:sSubPr>
                        <m:ctrlP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Latin Modern Math" w:hAnsi="Latin Modern Math" w:eastAsia="Latin Modern Math" w:cs="Latin Modern Math"/>
                            <w:color w:val="000000"/>
                            <w:sz w:val="24"/>
                            <w:szCs w:val="24"/>
                            <w:rtl w:val="0"/>
                            <w:lang w:val="en-US"/>
                          </w:rPr>
                          <m:t>b</m:t>
                        </m:r>
                      </m:sub>
                    </m:sSub>
                  </m:num>
                  <m:den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2</m:t>
                    </m:r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η</m:t>
                    </m:r>
                  </m:den>
                </m:f>
                <m:r>
                  <m:rPr>
                    <m:sty m:val="p"/>
                  </m:r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=</m:t>
                </m:r>
                <m: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8000</m:t>
                </m:r>
                <m:f>
                  <m:fPr>
                    <m:type m:val="bar"/>
                    <m:ctrlP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</m:ctrlPr>
                  </m:fPr>
                  <m:num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0.005</m:t>
                    </m:r>
                  </m:num>
                  <m:den>
                    <m:r>
                      <w:rPr>
                        <w:rFonts w:ascii="Latin Modern Math" w:hAnsi="Latin Modern Math" w:eastAsia="Latin Modern Math" w:cs="Latin Modern Math"/>
                        <w:color w:val="000000"/>
                        <w:sz w:val="24"/>
                        <w:szCs w:val="24"/>
                        <w:rtl w:val="0"/>
                        <w:lang w:val="en-US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=</m:t>
                </m:r>
                <m: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20</m:t>
                </m:r>
                <m:r>
                  <m:rPr>
                    <m:sty m:val="p"/>
                  </m:rPr>
                  <w:rPr>
                    <w:rFonts w:ascii="Latin Modern Math" w:hAnsi="Latin Modern Math" w:eastAsia="Latin Modern Math" w:cs="Latin Modern Math"/>
                    <w:color w:val="000000"/>
                    <w:sz w:val="24"/>
                    <w:szCs w:val="24"/>
                    <w:rtl w:val="0"/>
                    <w:lang w:val="en-US"/>
                  </w:rPr>
                  <m:t>.</m:t>
                </m:r>
              </m:e>
            </m:mr>
          </m:m>
        </m:oMath>
      </m:oMathPara>
    </w:p>
    <w:p>
      <w:pPr>
        <w:pStyle w:val="Solu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The spacing satisfies envelope-model orthogonality.</w:t>
      </w:r>
    </w:p>
    <w:p>
      <w:pPr>
        <w:pStyle w:val="Solution"/>
        <w:keepNext w:val="0"/>
        <w:keepLines w:val="0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borderBoxPr>
            <m:e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P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e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Q</m:t>
              </m:r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ad>
                    <m:radPr>
                      <m:degHide m:val="on"/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20</m:t>
                      </m:r>
                    </m:e>
                  </m:rad>
                </m:e>
              </m:d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3.8721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×</m:t>
              </m:r>
              <m:sSup>
                <m:sSup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p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−</m:t>
                  </m:r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6</m:t>
                  </m:r>
                </m:sup>
              </m:sSup>
            </m:e>
          </m:borderBox>
        </m:oMath>
      </m:oMathPara>
    </w:p>
    <w:p>
      <w:pPr>
        <w:pStyle w:val="Solu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b/>
          <w:bCs/>
          <w:color w:val="000000"/>
          <w:sz w:val="24"/>
          <w:szCs w:val="24"/>
          <w:rtl w:val="0"/>
          <w:lang w:val="en-US"/>
        </w:rPr>
        <w:t>Binary PS</w:t>
      </w:r>
      <w:r>
        <w:rPr>
          <w:rFonts w:ascii="Noto Sans" w:hAnsi="Noto Sans" w:eastAsia="Noto Sans" w:cs="Noto Sans"/>
          <w:b/>
          <w:bCs/>
          <w:color w:val="000000"/>
          <w:sz w:val="24"/>
          <w:szCs w:val="24"/>
          <w:rtl w:val="0"/>
          <w:lang w:val="en-US"/>
        </w:rPr>
        <w:t>K</w:t>
      </w:r>
      <w:r>
        <w:rPr>
          <w:rFonts w:ascii="Gill Sans" w:hAnsi="Gill Sans" w:eastAsia="Gill Sans" w:cs="Gill Sans"/>
          <w:b/>
          <w:bCs/>
          <w:color w:val="000000"/>
          <w:sz w:val="24"/>
          <w:szCs w:val="24"/>
          <w:rtl w:val="0"/>
          <w:lang w:val="en-US"/>
        </w:rPr>
        <w:t xml:space="preserve"> with ideal Ny</w:t>
      </w:r>
      <w:r>
        <w:rPr>
          <w:rFonts w:ascii="Noto Sans" w:hAnsi="Noto Sans" w:eastAsia="Noto Sans" w:cs="Noto Sans"/>
          <w:b/>
          <w:bCs/>
          <w:color w:val="000000"/>
          <w:sz w:val="24"/>
          <w:szCs w:val="24"/>
          <w:rtl w:val="0"/>
          <w:lang w:val="en-US"/>
        </w:rPr>
        <w:t>q</w:t>
      </w:r>
      <w:r>
        <w:rPr>
          <w:rFonts w:ascii="Gill Sans" w:hAnsi="Gill Sans" w:eastAsia="Gill Sans" w:cs="Gill Sans"/>
          <w:b/>
          <w:bCs/>
          <w:color w:val="000000"/>
          <w:sz w:val="24"/>
          <w:szCs w:val="24"/>
          <w:rtl w:val="0"/>
          <w:lang w:val="en-US"/>
        </w:rPr>
        <w:t>uist shaping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A maximum rate re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q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uires a pulse-shaping and modulation-order assumption. For binary PS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K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with zero roll-off, the positive-lobe width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B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=</m:t>
        </m:r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1000</m:t>
        </m:r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 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H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z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e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q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uals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sSub>
          <m:sSubPr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sSub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R</m:t>
            </m:r>
          </m:e>
          <m:sub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b</m:t>
            </m:r>
          </m:sub>
        </m:sSub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.</w:t>
      </w:r>
    </w:p>
    <w:p>
      <w:pPr>
        <w:pStyle w:val="Solution"/>
        <w:keepNext w:val="0"/>
        <w:keepLines w:val="0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borderBoxPr>
            <m:e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R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1000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 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b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i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t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/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s</m:t>
              </m:r>
            </m:e>
          </m:borderBox>
        </m:oMath>
      </m:oMathPara>
    </w:p>
    <w:p>
      <w:pPr>
        <w:pStyle w:val="Solution"/>
        <w:keepNext w:val="0"/>
        <w:keepLines w:val="0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f>
            <m:fPr>
              <m:type m:val="bar"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E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b</m:t>
                  </m:r>
                </m:sub>
              </m:sSub>
            </m:num>
            <m:den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N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f>
            <m:fPr>
              <m:type m:val="bar"/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p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A</m:t>
                  </m:r>
                </m:e>
                <m:sup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2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η</m:t>
              </m:r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R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b</m:t>
                  </m:r>
                </m:sub>
              </m:sSub>
            </m:den>
          </m:f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4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</m:oMath>
      </m:oMathPara>
    </w:p>
    <w:p>
      <w:pPr>
        <w:pStyle w:val="Solution"/>
        <w:keepNext w:val="0"/>
        <w:keepLines w:val="0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borderBoxPr>
            <m:e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P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e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Q</m:t>
              </m:r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ad>
                    <m:radPr>
                      <m:degHide m:val="on"/>
                      <m:ctrlP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Latin Modern Math" w:hAnsi="Latin Modern Math" w:eastAsia="Latin Modern Math" w:cs="Latin Modern Math"/>
                          <w:color w:val="000000"/>
                          <w:sz w:val="24"/>
                          <w:szCs w:val="24"/>
                          <w:rtl w:val="0"/>
                          <w:lang w:val="en-US"/>
                        </w:rPr>
                        <m:t>8</m:t>
                      </m:r>
                    </m:e>
                  </m:rad>
                </m:e>
              </m:d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2.33887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×</m:t>
              </m:r>
              <m:sSup>
                <m:sSup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p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−</m:t>
                  </m:r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3</m:t>
                  </m:r>
                </m:sup>
              </m:sSup>
            </m:e>
          </m:borderBox>
        </m:oMath>
      </m:oMathPara>
    </w:p>
    <w:p>
      <w:pPr>
        <w:pStyle w:val="Solu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For raised-cosine roll-off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α</m:t>
        </m:r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,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sSub>
          <m:sSubPr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sSub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R</m:t>
            </m:r>
          </m:e>
          <m:sub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b</m:t>
            </m:r>
            <m:r>
              <m:rPr>
                <m:sty m:val="p"/>
              </m:r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,</m:t>
            </m:r>
            <m:r>
              <m:rPr>
                <m:sty m:val="p"/>
              </m:r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max</m:t>
            </m:r>
          </m:sub>
        </m:sSub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=</m:t>
        </m:r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B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/</m:t>
        </m:r>
        <m:d>
          <m:dPr>
            <m:begChr m:val="("/>
            <m:sepChr m:val=""/>
            <m:endChr m:val=")"/>
            <m:grow/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d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1</m:t>
            </m:r>
            <m:r>
              <m:rPr>
                <m:sty m:val="p"/>
              </m:r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+</m:t>
            </m:r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α</m:t>
            </m:r>
          </m:e>
        </m:d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.</w:t>
      </w:r>
    </w:p>
    <w:p>
      <w:pPr>
        <w:pStyle w:val="Solu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b/>
          <w:bCs/>
          <w:color w:val="000000"/>
          <w:sz w:val="24"/>
          <w:szCs w:val="24"/>
          <w:rtl w:val="0"/>
          <w:lang w:val="en-US"/>
        </w:rPr>
        <w:t>Rectangular-pulse bandwidth approximation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Using the first-null approximation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</w:t>
      </w:r>
      <m:oMath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B</m:t>
        </m:r>
        <m:r>
          <m:rPr>
            <m:sty m:val="p"/>
          </m:rP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≃</m:t>
        </m:r>
        <m:r>
          <w:rPr>
            <w:rFonts w:ascii="Latin Modern Math" w:hAnsi="Latin Modern Math" w:eastAsia="Latin Modern Math" w:cs="Latin Modern Math"/>
            <w:color w:val="000000"/>
            <w:sz w:val="24"/>
            <w:szCs w:val="24"/>
            <w:rtl w:val="0"/>
            <w:lang w:val="en-US"/>
          </w:rPr>
          <m:t>2</m:t>
        </m:r>
        <m:sSub>
          <m:sSubPr>
            <m:ctrlP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</m:ctrlPr>
          </m:sSubPr>
          <m:e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R</m:t>
            </m:r>
          </m:e>
          <m:sub>
            <m:r>
              <w:rPr>
                <w:rFonts w:ascii="Latin Modern Math" w:hAnsi="Latin Modern Math" w:eastAsia="Latin Modern Math" w:cs="Latin Modern Math"/>
                <w:color w:val="000000"/>
                <w:sz w:val="24"/>
                <w:szCs w:val="24"/>
                <w:rtl w:val="0"/>
                <w:lang w:val="en-US"/>
              </w:rPr>
              <m:t>b</m:t>
            </m:r>
          </m:sub>
        </m:sSub>
      </m:oMath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,</w:t>
      </w:r>
    </w:p>
    <w:p>
      <w:pPr>
        <w:pStyle w:val="Solution"/>
        <w:keepNext w:val="0"/>
        <w:keepLines w:val="0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R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b</m:t>
              </m:r>
            </m:sub>
          </m:sSub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≃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500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 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b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i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t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/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s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  </m:t>
          </m:r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E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b</m:t>
              </m:r>
            </m:sub>
          </m:sSub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/</m:t>
          </m:r>
          <m:sSub>
            <m:sSub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sSubPr>
            <m:e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N</m:t>
              </m:r>
            </m:e>
            <m:sub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0</m:t>
              </m:r>
            </m:sub>
          </m:sSub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=</m:t>
          </m:r>
          <m: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8</m:t>
          </m:r>
          <m:r>
            <m:rPr>
              <m:sty m:val="p"/>
            </m:rPr>
            <w:rPr>
              <w:rFonts w:ascii="Latin Modern Math" w:hAnsi="Latin Modern Math" w:eastAsia="Latin Modern Math" w:cs="Latin Modern Math"/>
              <w:color w:val="000000"/>
              <w:sz w:val="24"/>
              <w:szCs w:val="24"/>
              <w:rtl w:val="0"/>
              <w:lang w:val="en-US"/>
            </w:rPr>
            <m:t>,</m:t>
          </m:r>
        </m:oMath>
      </m:oMathPara>
    </w:p>
    <w:p>
      <w:pPr>
        <w:pStyle w:val="Solution"/>
        <w:keepNext w:val="0"/>
        <w:keepLines w:val="0"/>
        <w:widowControl w:val="1"/>
        <w:bidi w:val="0"/>
        <w:spacing w:before="65" w:after="80" w:line="270" w:lineRule="auto"/>
        <w:jc w:val="center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</m:ctrlPr>
            </m:borderBoxPr>
            <m:e>
              <m:sSub>
                <m:sSub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P</m:t>
                  </m:r>
                </m:e>
                <m:sub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e</m:t>
                  </m:r>
                </m:sub>
              </m:sSub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≃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Q</m:t>
              </m:r>
              <m:d>
                <m:dPr>
                  <m:begChr m:val="("/>
                  <m:sepChr m:val=""/>
                  <m:endChr m:val=")"/>
                  <m:grow/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d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4</m:t>
                  </m:r>
                </m:e>
              </m:d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=</m:t>
              </m:r>
              <m: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3.16712</m:t>
              </m:r>
              <m:r>
                <m:rPr>
                  <m:sty m:val="p"/>
                </m:rPr>
                <w:rPr>
                  <w:rFonts w:ascii="Latin Modern Math" w:hAnsi="Latin Modern Math" w:eastAsia="Latin Modern Math" w:cs="Latin Modern Math"/>
                  <w:color w:val="000000"/>
                  <w:sz w:val="24"/>
                  <w:szCs w:val="24"/>
                  <w:rtl w:val="0"/>
                  <w:lang w:val="en-US"/>
                </w:rPr>
                <m:t>×</m:t>
              </m:r>
              <m:sSup>
                <m:sSupPr>
                  <m:ctrl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</m:ctrlPr>
                </m:sSupPr>
                <m:e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−</m:t>
                  </m:r>
                  <m:r>
                    <w:rPr>
                      <w:rFonts w:ascii="Latin Modern Math" w:hAnsi="Latin Modern Math" w:eastAsia="Latin Modern Math" w:cs="Latin Modern Math"/>
                      <w:color w:val="000000"/>
                      <w:sz w:val="24"/>
                      <w:szCs w:val="24"/>
                      <w:rtl w:val="0"/>
                      <w:lang w:val="en-US"/>
                    </w:rPr>
                    <m:t>5</m:t>
                  </m:r>
                </m:sup>
              </m:sSup>
            </m:e>
          </m:borderBox>
        </m:oMath>
      </m:oMathPara>
    </w:p>
    <w:p>
      <w:pPr>
        <w:pStyle w:val="Solution"/>
        <w:keepNext w:val="0"/>
        <w:keepLines w:val="0"/>
        <w:widowControl w:val="1"/>
        <w:bidi w:val="0"/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</w:pP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This assumes undistorted coherent detection. A brick-wall channel truncates rectangular-pulse sidelobes, so the approximation is not an exact distortion analysis. 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H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igher-order PS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K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 xml:space="preserve"> re</w:t>
      </w:r>
      <w:r>
        <w:rPr>
          <w:rFonts w:ascii="Noto Sans" w:hAnsi="Noto Sans" w:eastAsia="Noto Sans" w:cs="Noto Sans"/>
          <w:color w:val="000000"/>
          <w:sz w:val="24"/>
          <w:szCs w:val="24"/>
          <w:rtl w:val="0"/>
          <w:lang w:val="en-US"/>
        </w:rPr>
        <w:t>q</w:t>
      </w:r>
      <w:r>
        <w:rPr>
          <w:rFonts w:ascii="Gill Sans" w:hAnsi="Gill Sans" w:eastAsia="Gill Sans" w:cs="Gill Sans"/>
          <w:color w:val="000000"/>
          <w:sz w:val="24"/>
          <w:szCs w:val="24"/>
          <w:rtl w:val="0"/>
          <w:lang w:val="en-US"/>
        </w:rPr>
        <w:t>uires a specified order.</w:t>
      </w:r>
    </w:p>
    <w:bookmarkEnd w:id="111"/>
    <w:bookmarkEnd w:id="112"/>
    <w:bookmarkEnd w:id="113"/>
    <w:bookmarkEnd w:id="114"/>
    <w:sectPr w:rsidR="00FC693F" w:rsidRPr="0006063C" w:rsidSect="00034616">
      <w:pgSz w:h="16838" w:w="11906"/>
      <w:pgMar w:bottom="1020" w:footer="454" w:gutter="0" w:header="720" w:left="1020" w:right="1020" w:top="1020"/>
      <w:pgBorders w:offsetFrom="page">
        <w:top w:val="single" w:sz="8" w:space="15" w:color="54CCD5"/>
        <w:left w:val="single" w:sz="8" w:space="15" w:color="54CCD5"/>
        <w:bottom w:val="single" w:sz="8" w:space="15" w:color="54CCD5"/>
        <w:right w:val="single" w:sz="8" w:space="15" w:color="54CCD5"/>
      </w:pgBorders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Gill Sans">
    <w:embedRegular r:id="rIdCourseFont1" w:fontKey="{200BA0D7-B09E-43CF-8E6E-C1FC256E874B}" w:subsetted="1"/>
  </w:font>
  <w:font w:name="Futura">
    <w:embedBold r:id="rIdCourseFont2" w:fontKey="{D931041C-F7A8-4086-8D6A-386FACC49802}" w:subsetted="1"/>
  </w:font>
  <w:font w:name="DIN Condensed">
    <w:embedBold r:id="rIdCourseFont3" w:fontKey="{5B42FB09-B869-4D45-853B-817C3E2959E1}" w:subsetted="1"/>
  </w:font>
  <w:font w:name="Noto Sans">
    <w:embedRegular r:id="rIdCourseFont4" w:fontKey="{2D605585-1D7D-4CB1-9F5E-4F28401E2240}" w:subsetted="0"/>
    <w:embedBold r:id="rIdCourseFont5" w:fontKey="{E6CC9293-8A0B-4A3A-A1D3-442FB04B6160}" w:subsetted="0"/>
    <w:embedItalic r:id="rIdCourseFont6" w:fontKey="{F888EC77-907B-4067-A083-4EDB15A37CE6}" w:subsetted="0"/>
  </w:font>
  <w:font w:name="URW Gothic">
    <w:embedBold r:id="rIdCourseFont7" w:fontKey="{9183D46A-377F-45C2-896D-34F429E87058}" w:subsetted="0"/>
  </w:font>
  <w:font w:name="DejaVu Sans">
    <w:embedRegular r:id="rIdCourseFont8" w:fontKey="{5F4F9AC5-B503-47A2-89DC-C08114A43D70}" w:subsetted="0"/>
  </w:font>
  <w:font w:name="Latin Modern Math">
    <w:embedRegular r:id="rIdCourseFont9" w:fontKey="{901EC6E6-1B9F-42D3-9C70-729B848EFBA4}" w:subsetted="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  <m:mathPr>
    <m:mathFont m:val="Latin Modern Math"/>
  </m:mathPr>
  <w:updateFields w:val="true"/>
  <w:embedTrueTypeFonts w:val="true"/>
  <w:saveSubsetFont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TOC Heading" w:qFormat="1" w:uiPriority="39"/>
  </w:latentStyles>
  <w:style w:default="1" w:styleId="Normal" w:type="paragraph">
    <w:name w:val="Normal"/>
    <w:qFormat/>
    <w:rsid w:val="00FC693F"/>
    <w:pPr>
      <w:bidi w:val="0"/>
      <w:spacing w:after="100" w:line="269" w:lineRule="auto"/>
    </w:pPr>
    <w:rPr>
      <w:rFonts w:ascii="Gill Sans" w:cs="Gill Sans" w:eastAsia="Gill Sans" w:hAnsi="Gill Sans"/>
      <w:b w:val="0"/>
      <w:color w:val="000000"/>
      <w:sz w:val="24"/>
      <w:szCs w:val="24"/>
      <w:rtl w:val="0"/>
      <w:lang w:val="en-US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bidi w:val="0"/>
      <w:spacing w:after="100" w:line="269" w:lineRule="auto"/>
    </w:pPr>
    <w:rPr>
      <w:rFonts w:ascii="Gill Sans" w:cs="Gill Sans" w:eastAsia="Gill Sans" w:hAnsi="Gill Sans"/>
      <w:b w:val="0"/>
      <w:color w:val="000000"/>
      <w:sz w:val="24"/>
      <w:szCs w:val="24"/>
      <w:rtl w:val="0"/>
      <w:lang w:val="en-US"/>
    </w:r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bidi w:val="0"/>
      <w:spacing w:after="100" w:line="269" w:lineRule="auto"/>
    </w:pPr>
    <w:rPr>
      <w:rFonts w:ascii="Noto Sans" w:cs="Noto Sans" w:eastAsia="Noto Sans" w:hAnsi="Noto Sans"/>
      <w:b w:val="0"/>
      <w:color w:val="000000"/>
      <w:sz w:val="22"/>
      <w:szCs w:val="22"/>
      <w:rtl w:val="0"/>
      <w:lang w:val="en-US"/>
    </w:r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bidi w:val="0"/>
      <w:spacing w:after="120" w:before="240" w:line="269" w:lineRule="auto"/>
      <w:outlineLvl w:val="0"/>
    </w:pPr>
    <w:rPr>
      <w:rFonts w:ascii="Futura" w:asciiTheme="majorHAnsi" w:cs="Futura" w:cstheme="majorBidi" w:eastAsia="Futura" w:eastAsiaTheme="majorEastAsia" w:hAnsi="Futura" w:hAnsiTheme="majorHAnsi"/>
      <w:b/>
      <w:bCs/>
      <w:color w:val="C62019"/>
      <w:sz w:val="40"/>
      <w:szCs w:val="40"/>
      <w:rtl w:val="0"/>
      <w:lang w:val="en-US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bidi w:val="0"/>
      <w:spacing w:after="120" w:before="240" w:line="269" w:lineRule="auto"/>
      <w:outlineLvl w:val="1"/>
    </w:pPr>
    <w:rPr>
      <w:rFonts w:ascii="Futura" w:asciiTheme="majorHAnsi" w:cs="Futura" w:cstheme="majorBidi" w:eastAsia="Futura" w:eastAsiaTheme="majorEastAsia" w:hAnsi="Futura" w:hAnsiTheme="majorHAnsi"/>
      <w:b/>
      <w:bCs/>
      <w:color w:val="075FA9"/>
      <w:sz w:val="32"/>
      <w:szCs w:val="32"/>
      <w:rtl w:val="0"/>
      <w:lang w:val="en-US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bidi w:val="0"/>
      <w:spacing w:after="100" w:before="240" w:line="269" w:lineRule="auto"/>
      <w:outlineLvl w:val="2"/>
    </w:pPr>
    <w:rPr>
      <w:rFonts w:ascii="Futura" w:asciiTheme="majorHAnsi" w:cs="Futura" w:cstheme="majorBidi" w:eastAsia="Futura" w:eastAsiaTheme="majorEastAsia" w:hAnsi="Futura" w:hAnsiTheme="majorHAnsi"/>
      <w:b/>
      <w:bCs/>
      <w:i w:val="0"/>
      <w:iCs w:val="0"/>
      <w:color w:val="075FA9"/>
      <w:sz w:val="28"/>
      <w:szCs w:val="28"/>
      <w:rtl w:val="0"/>
      <w:lang w:val="en-US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pageBreakBefore w:val="0"/>
      <w:bidi w:val="0"/>
      <w:spacing w:after="100" w:before="240" w:line="269" w:lineRule="auto"/>
      <w:outlineLvl w:val="3"/>
    </w:pPr>
    <w:rPr>
      <w:rFonts w:ascii="Futura" w:asciiTheme="majorHAnsi" w:cs="Futura" w:cstheme="majorBidi" w:eastAsia="Futura" w:eastAsiaTheme="majorEastAsia" w:hAnsi="Futura" w:hAnsiTheme="majorHAnsi"/>
      <w:b/>
      <w:bCs/>
      <w:i w:val="0"/>
      <w:iCs w:val="0"/>
      <w:color w:val="000000"/>
      <w:sz w:val="24"/>
      <w:szCs w:val="24"/>
      <w:rtl w:val="0"/>
      <w:lang w:val="en-US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pageBreakBefore w:val="0"/>
      <w:bidi w:val="0"/>
      <w:spacing w:after="100" w:before="240" w:line="269" w:lineRule="auto"/>
      <w:outlineLvl w:val="4"/>
    </w:pPr>
    <w:rPr>
      <w:rFonts w:ascii="Futura" w:asciiTheme="majorHAnsi" w:cs="Futura" w:cstheme="majorBidi" w:eastAsia="Futura" w:eastAsiaTheme="majorEastAsia" w:hAnsi="Futura" w:hAnsiTheme="majorHAnsi"/>
      <w:b/>
      <w:i w:val="0"/>
      <w:iCs w:val="0"/>
      <w:color w:val="000000"/>
      <w:sz w:val="24"/>
      <w:szCs w:val="24"/>
      <w:rtl w:val="0"/>
      <w:lang w:val="en-US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pageBreakBefore w:val="0"/>
      <w:bidi w:val="0"/>
      <w:spacing w:after="120" w:before="240" w:line="269" w:lineRule="auto"/>
      <w:outlineLvl w:val="5"/>
    </w:pPr>
    <w:rPr>
      <w:rFonts w:ascii="Futura" w:asciiTheme="majorHAnsi" w:cs="Futura" w:cstheme="majorBidi" w:eastAsia="Futura" w:eastAsiaTheme="majorEastAsia" w:hAnsi="Futura" w:hAnsiTheme="majorHAnsi"/>
      <w:b/>
      <w:i/>
      <w:iCs/>
      <w:color w:val="075FA9"/>
      <w:sz w:val="24"/>
      <w:szCs w:val="24"/>
      <w:rtl w:val="0"/>
      <w:lang w:val="en-US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keepLines/>
      <w:pageBreakBefore w:val="0"/>
      <w:pBdr>
        <w:bottom w:color="4F81BD" w:space="4" w:sz="8" w:themeColor="accent1" w:val="single"/>
      </w:pBdr>
      <w:bidi w:val="0"/>
      <w:spacing w:after="120" w:before="0" w:line="269" w:lineRule="auto"/>
      <w:contextualSpacing/>
    </w:pPr>
    <w:rPr>
      <w:rFonts w:ascii="Futura" w:asciiTheme="majorHAnsi" w:cs="Futura" w:cstheme="majorBidi" w:eastAsia="Futura" w:eastAsiaTheme="majorEastAsia" w:hAnsi="Futura" w:hAnsiTheme="majorHAnsi"/>
      <w:b/>
      <w:color w:val="C62019"/>
      <w:spacing w:val="5"/>
      <w:kern w:val="28"/>
      <w:sz w:val="50"/>
      <w:szCs w:val="50"/>
      <w:rtl w:val="0"/>
      <w:lang w:val="en-US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/>
      <w:keepLines/>
      <w:pageBreakBefore w:val="0"/>
      <w:bidi w:val="0"/>
      <w:spacing w:after="120" w:before="240" w:line="269" w:lineRule="auto"/>
    </w:pPr>
    <w:rPr>
      <w:rFonts w:ascii="Gill Sans" w:asciiTheme="majorHAnsi" w:cs="Gill Sans" w:cstheme="majorBidi" w:eastAsia="Gill Sans" w:eastAsiaTheme="majorEastAsia" w:hAnsi="Gill Sans" w:hAnsiTheme="majorHAnsi"/>
      <w:b w:val="0"/>
      <w:i/>
      <w:iCs/>
      <w:color w:val="000000"/>
      <w:spacing w:val="15"/>
      <w:sz w:val="26"/>
      <w:szCs w:val="26"/>
      <w:rtl w:val="0"/>
      <w:lang w:val="en-US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bidi w:val="0"/>
      <w:spacing w:after="100" w:line="269" w:lineRule="auto"/>
    </w:pPr>
    <w:rPr>
      <w:rFonts w:ascii="Gill Sans" w:cs="Gill Sans" w:eastAsia="Gill Sans" w:hAnsi="Gill Sans"/>
      <w:b w:val="0"/>
      <w:color w:val="000000"/>
      <w:sz w:val="24"/>
      <w:szCs w:val="24"/>
      <w:rtl w:val="0"/>
      <w:lang w:val="en-US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bidi w:val="0"/>
      <w:spacing w:after="100" w:line="269" w:lineRule="auto"/>
    </w:pPr>
    <w:rPr>
      <w:rFonts w:ascii="Gill Sans" w:cs="Gill Sans" w:eastAsia="Gill Sans" w:hAnsi="Gill Sans"/>
      <w:b w:val="0"/>
      <w:bCs/>
      <w:color w:val="000000"/>
      <w:sz w:val="24"/>
      <w:szCs w:val="24"/>
      <w:rtl w:val="0"/>
      <w:lang w:val="en-US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Normal"/>
    <w:next w:val="Normal"/>
    <w:uiPriority w:val="39"/>
    <w:semiHidden/>
    <w:unhideWhenUsed/>
    <w:qFormat/>
    <w:rsid w:val="00FC693F"/>
    <w:pPr>
      <w:bidi w:val="0"/>
      <w:spacing w:after="100" w:line="269" w:lineRule="auto"/>
      <w:outlineLvl w:val="9"/>
    </w:pPr>
    <w:rPr>
      <w:rFonts w:ascii="Futura" w:cs="Futura" w:eastAsia="Futura" w:hAnsi="Futura"/>
      <w:b w:val="0"/>
      <w:color w:val="000000"/>
      <w:sz w:val="36"/>
      <w:szCs w:val="36"/>
      <w:rtl w:val="0"/>
      <w:lang w:val="en-US"/>
    </w:r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gureCaption" w:type="paragraph">
    <w:name w:val="Figure Caption"/>
    <w:basedOn w:val="Normal"/>
    <w:pPr>
      <w:bidi w:val="0"/>
      <w:spacing w:after="100" w:line="269" w:lineRule="auto"/>
    </w:pPr>
    <w:rPr>
      <w:rFonts w:ascii="Gill Sans" w:cs="Gill Sans" w:eastAsia="Gill Sans" w:hAnsi="Gill Sans"/>
      <w:b w:val="0"/>
      <w:color w:val="000000"/>
      <w:sz w:val="24"/>
      <w:szCs w:val="24"/>
      <w:rtl w:val="0"/>
      <w:lang w:val="en-US"/>
    </w:rPr>
  </w:style>
  <w:style w:customStyle="1" w:styleId="Question" w:type="paragraph">
    <w:name w:val="Question"/>
    <w:basedOn w:val="Normal"/>
    <w:pPr>
      <w:keepNext w:val="0"/>
      <w:keepLines w:val="0"/>
      <w:pageBreakBefore w:val="0"/>
      <w:pBdr>
        <w:left w:color="54CCD5" w:space="8" w:sz="12" w:val="single"/>
      </w:pBdr>
      <w:shd w:fill="F0FAFB"/>
      <w:bidi w:val="0"/>
      <w:spacing w:after="100" w:line="269" w:lineRule="auto"/>
    </w:pPr>
    <w:rPr>
      <w:rFonts w:ascii="Gill Sans" w:cs="Gill Sans" w:eastAsia="Gill Sans" w:hAnsi="Gill Sans"/>
      <w:b w:val="0"/>
      <w:color w:val="075FA9"/>
      <w:sz w:val="27"/>
      <w:szCs w:val="27"/>
      <w:rtl w:val="0"/>
      <w:lang w:val="en-US"/>
    </w:rPr>
  </w:style>
  <w:style w:customStyle="1" w:styleId="Solution" w:type="paragraph">
    <w:name w:val="Solution"/>
    <w:basedOn w:val="Normal"/>
    <w:pPr>
      <w:keepNext w:val="0"/>
      <w:keepLines w:val="0"/>
      <w:pageBreakBefore w:val="0"/>
      <w:bidi w:val="0"/>
      <w:spacing w:after="100" w:line="269" w:lineRule="auto"/>
    </w:pPr>
    <w:rPr>
      <w:rFonts w:ascii="Gill Sans" w:cs="Gill Sans" w:eastAsia="Gill Sans" w:hAnsi="Gill Sans"/>
      <w:b w:val="0"/>
      <w:color w:val="000000"/>
      <w:sz w:val="24"/>
      <w:szCs w:val="24"/>
      <w:rtl w:val="0"/>
      <w:lang w:val="en-US"/>
    </w:rPr>
  </w:style>
  <w:style w:customStyle="1" w:styleId="QuestionHeading" w:type="paragraph">
    <w:name w:val="Question Heading"/>
    <w:basedOn w:val="Heading4"/>
    <w:pPr>
      <w:keepNext/>
      <w:keepLines w:val="0"/>
      <w:pageBreakBefore w:val="0"/>
      <w:bidi w:val="0"/>
      <w:spacing w:after="100" w:line="269" w:lineRule="auto"/>
    </w:pPr>
    <w:rPr>
      <w:rFonts w:ascii="Futura" w:cs="Futura" w:eastAsia="Futura" w:hAnsi="Futura"/>
      <w:b/>
      <w:i w:val="0"/>
      <w:iCs w:val="0"/>
      <w:color w:val="075FA9"/>
      <w:sz w:val="27"/>
      <w:szCs w:val="27"/>
      <w:rtl w:val="0"/>
      <w:lang w:val="en-US"/>
    </w:rPr>
  </w:style>
  <w:style w:customStyle="1" w:styleId="SolutionHeading" w:type="paragraph">
    <w:name w:val="Solution Heading"/>
    <w:basedOn w:val="Heading4"/>
    <w:pPr>
      <w:keepNext/>
      <w:keepLines w:val="0"/>
      <w:pageBreakBefore w:val="0"/>
      <w:bidi w:val="0"/>
      <w:spacing w:after="100" w:line="269" w:lineRule="auto"/>
    </w:pPr>
    <w:rPr>
      <w:rFonts w:ascii="Futura" w:cs="Futura" w:eastAsia="Futura" w:hAnsi="Futura"/>
      <w:b/>
      <w:i w:val="0"/>
      <w:iCs w:val="0"/>
      <w:color w:val="000000"/>
      <w:sz w:val="24"/>
      <w:szCs w:val="24"/>
      <w:rtl w:val="0"/>
      <w:lang w:val="en-US"/>
    </w:rPr>
  </w:style>
  <w:style w:customStyle="1" w:styleId="WorkedProblem" w:type="paragraph">
    <w:name w:val="Worked Problem"/>
    <w:basedOn w:val="Heading3"/>
    <w:pPr>
      <w:keepNext/>
      <w:keepLines w:val="0"/>
      <w:pageBreakBefore w:val="0"/>
      <w:bidi w:val="0"/>
      <w:spacing w:after="100" w:line="269" w:lineRule="auto"/>
    </w:pPr>
    <w:rPr>
      <w:rFonts w:ascii="Futura" w:cs="Futura" w:eastAsia="Futura" w:hAnsi="Futura"/>
      <w:b/>
      <w:i w:val="0"/>
      <w:iCs w:val="0"/>
      <w:color w:val="075FA9"/>
      <w:sz w:val="28"/>
      <w:szCs w:val="28"/>
      <w:rtl w:val="0"/>
      <w:lang w:val="en-US"/>
    </w:rPr>
  </w:style>
  <w:style w:customStyle="1" w:styleId="ExampleTitle" w:type="paragraph">
    <w:name w:val="Example Title"/>
    <w:basedOn w:val="Heading3"/>
    <w:pPr>
      <w:keepNext/>
      <w:keepLines w:val="0"/>
      <w:pageBreakBefore w:val="0"/>
      <w:bidi w:val="0"/>
      <w:spacing w:after="100" w:line="269" w:lineRule="auto"/>
    </w:pPr>
    <w:rPr>
      <w:rFonts w:ascii="Futura" w:cs="Futura" w:eastAsia="Futura" w:hAnsi="Futura"/>
      <w:b/>
      <w:i w:val="0"/>
      <w:iCs w:val="0"/>
      <w:color w:val="075FA9"/>
      <w:sz w:val="28"/>
      <w:szCs w:val="28"/>
      <w:rtl w:val="0"/>
      <w:lang w:val="en-US"/>
    </w:rPr>
  </w:style>
  <w:style w:customStyle="1" w:styleId="CaptionedFigure" w:type="paragraph">
    <w:name w:val="Captioned Figure"/>
    <w:basedOn w:val="Normal"/>
    <w:pPr>
      <w:keepNext/>
      <w:bidi w:val="0"/>
      <w:spacing w:after="100" w:line="269" w:lineRule="auto"/>
      <w:jc w:val="center"/>
    </w:pPr>
    <w:rPr>
      <w:rFonts w:ascii="Gill Sans" w:cs="Gill Sans" w:eastAsia="Gill Sans" w:hAnsi="Gill Sans"/>
      <w:b w:val="0"/>
      <w:color w:val="000000"/>
      <w:sz w:val="24"/>
      <w:szCs w:val="24"/>
      <w:rtl w:val="0"/>
      <w:lang w:val="en-US"/>
    </w:rPr>
  </w:style>
  <w:style w:customStyle="1" w:styleId="ImageCaption" w:type="paragraph">
    <w:name w:val="Image Caption"/>
    <w:basedOn w:val="Normal"/>
    <w:pPr>
      <w:keepNext w:val="0"/>
      <w:bidi w:val="0"/>
      <w:spacing w:after="100" w:line="269" w:lineRule="auto"/>
      <w:jc w:val="center"/>
    </w:pPr>
    <w:rPr>
      <w:rFonts w:ascii="Gill Sans" w:cs="Gill Sans" w:eastAsia="Gill Sans" w:hAnsi="Gill Sans"/>
      <w:b w:val="0"/>
      <w:color w:val="000000"/>
      <w:sz w:val="24"/>
      <w:szCs w:val="24"/>
      <w:rtl w:val="0"/>
      <w:lang w:val="en-US"/>
    </w:rPr>
  </w:style>
  <w:style w:customStyle="1" w:styleId="Compact" w:type="paragraph">
    <w:name w:val="Compact"/>
    <w:basedOn w:val="Normal"/>
    <w:pPr>
      <w:keepNext w:val="0"/>
      <w:bidi w:val="0"/>
      <w:spacing w:after="100" w:line="269" w:lineRule="auto"/>
    </w:pPr>
    <w:rPr>
      <w:rFonts w:ascii="Gill Sans" w:cs="Gill Sans" w:eastAsia="Gill Sans" w:hAnsi="Gill Sans"/>
      <w:b w:val="0"/>
      <w:color w:val="000000"/>
      <w:sz w:val="24"/>
      <w:szCs w:val="24"/>
      <w:rtl w:val="0"/>
      <w:lang w:val="en-US"/>
    </w:rPr>
  </w:style>
  <w:style w:customStyle="1" w:styleId="FirstParagraph" w:type="paragraph">
    <w:name w:val="First Paragraph"/>
    <w:basedOn w:val="Normal"/>
    <w:pPr>
      <w:keepNext w:val="0"/>
      <w:bidi w:val="0"/>
      <w:spacing w:after="100" w:line="269" w:lineRule="auto"/>
    </w:pPr>
    <w:rPr>
      <w:rFonts w:ascii="Gill Sans" w:cs="Gill Sans" w:eastAsia="Gill Sans" w:hAnsi="Gill Sans"/>
      <w:b w:val="0"/>
      <w:color w:val="000000"/>
      <w:sz w:val="24"/>
      <w:szCs w:val="24"/>
      <w:rtl w:val="0"/>
      <w:lang w:val="en-US"/>
    </w:rPr>
  </w:style>
  <w:style w:customStyle="1" w:styleId="Hyperlink" w:type="character">
    <w:name w:val="Hyperlink"/>
    <w:basedOn w:val="DefaultParagraphFont"/>
    <w:rPr>
      <w:rFonts w:ascii="Noto Sans" w:cs="Noto Sans" w:eastAsia="Noto Sans" w:hAnsi="Noto Sans"/>
      <w:color w:val="075FA9"/>
      <w:sz w:val="24"/>
      <w:szCs w:val="24"/>
      <w:rtl w:val="0"/>
      <w:lang w:val="en-US"/>
    </w:rPr>
  </w:style>
  <w:style w:customStyle="1" w:styleId="VerbatimChar" w:type="character">
    <w:name w:val="Verbatim Char"/>
    <w:basedOn w:val="DefaultParagraphFont"/>
    <w:rPr>
      <w:rFonts w:ascii="Noto Sans" w:cs="Noto Sans" w:eastAsia="Noto Sans" w:hAnsi="Noto Sans"/>
      <w:color w:val="000000"/>
      <w:sz w:val="24"/>
      <w:szCs w:val="24"/>
      <w:rtl w:val="0"/>
      <w:lang w:val="en-US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5" Type="http://schemas.openxmlformats.org/officeDocument/2006/relationships/image" Target="media/rId25.png"/><Relationship Id="rId105" Type="http://schemas.openxmlformats.org/officeDocument/2006/relationships/image" Target="media/rId105.png"/><Relationship Id="rId58" Type="http://schemas.openxmlformats.org/officeDocument/2006/relationships/image" Target="media/rId58.png"/><Relationship Id="rId52" Type="http://schemas.openxmlformats.org/officeDocument/2006/relationships/image" Target="media/rId52.png"/><Relationship Id="rId31" Type="http://schemas.openxmlformats.org/officeDocument/2006/relationships/image" Target="media/rId31.png"/><Relationship Id="rId67" Type="http://schemas.openxmlformats.org/officeDocument/2006/relationships/image" Target="media/rId67.png"/><Relationship Id="rId72" Type="http://schemas.openxmlformats.org/officeDocument/2006/relationships/image" Target="media/rId72.png"/></Relationships>
</file>

<file path=word/_rels/fontTable.xml.rels><?xml version='1.0' encoding='UTF-8' standalone='yes'?>
<Relationships xmlns="http://schemas.openxmlformats.org/package/2006/relationships"><Relationship Id="rIdCourseFont1" Type="http://schemas.openxmlformats.org/officeDocument/2006/relationships/font" Target="fonts/font1.odttf"/><Relationship Id="rIdCourseFont2" Type="http://schemas.openxmlformats.org/officeDocument/2006/relationships/font" Target="fonts/font2.odttf"/><Relationship Id="rIdCourseFont3" Type="http://schemas.openxmlformats.org/officeDocument/2006/relationships/font" Target="fonts/font3.odttf"/><Relationship Id="rIdCourseFont4" Type="http://schemas.openxmlformats.org/officeDocument/2006/relationships/font" Target="fonts/font4.odttf"/><Relationship Id="rIdCourseFont5" Type="http://schemas.openxmlformats.org/officeDocument/2006/relationships/font" Target="fonts/font5.odttf"/><Relationship Id="rIdCourseFont6" Type="http://schemas.openxmlformats.org/officeDocument/2006/relationships/font" Target="fonts/font6.odttf"/><Relationship Id="rIdCourseFont7" Type="http://schemas.openxmlformats.org/officeDocument/2006/relationships/font" Target="fonts/font7.odttf"/><Relationship Id="rIdCourseFont8" Type="http://schemas.openxmlformats.org/officeDocument/2006/relationships/font" Target="fonts/font8.odttf"/><Relationship Id="rIdCourseFont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Gaussian Study Guide</dc:title>
  <dc:creator/>
  <cp:keywords/>
  <dcterms:created xsi:type="dcterms:W3CDTF">2026-10-07T11:12:08Z</dcterms:created>
  <dcterms:modified xsi:type="dcterms:W3CDTF">2026-10-07T11:12:08Z</dcterms:modified>
  <dc:subject>English Gaussian study notes with editable equations and worked problems</dc:subject>
  <cp:lastModifiedBy/>
  <dc:description/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