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11BC3D70">
      <w:pPr>
        <w:spacing w:after="140"/>
      </w:pPr>
      <w:r w:rsidR="05A9121D">
        <w:rPr/>
        <w:t>CUSTOMER JOURNEY SANS PERSONA EBAUCHE</w:t>
      </w:r>
    </w:p>
    <w:tbl>
      <w:tblPr>
        <w:tblW w:w="16027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23"/>
        <w:gridCol w:w="2723"/>
        <w:gridCol w:w="2723"/>
        <w:gridCol w:w="2723"/>
        <w:gridCol w:w="2835"/>
      </w:tblGrid>
      <w:tr xmlns:wp14="http://schemas.microsoft.com/office/word/2010/wordml" w:rsidTr="29C0AC3F" w14:paraId="345D2F8B" wp14:textId="77777777">
        <w:trPr>
          <w:tblHeader/>
        </w:trPr>
        <w:tc>
          <w:tcPr>
            <w:tcW w:w="23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P="29C0AC3F" w14:paraId="59821FC6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8"/>
                <w:szCs w:val="18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8"/>
                <w:szCs w:val="18"/>
              </w:rPr>
              <w:t>ÉTAPE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P="29C0AC3F" w14:paraId="45F5445E" wp14:textId="625E7BD2">
            <w:pPr>
              <w:spacing w:before="4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  <w:t>DÉCOUVERTE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P="29C0AC3F" w14:paraId="4BE42775" wp14:textId="75B8B1EF">
            <w:pPr>
              <w:spacing w:before="4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  <w:t>INSCRIPTION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P="29C0AC3F" w14:paraId="1C3BB1C7" wp14:textId="4C79FBC2">
            <w:pPr>
              <w:spacing w:before="4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  <w:t>PREMIÈRE UTILISATION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P="29C0AC3F" w14:paraId="49594464" wp14:textId="274C4B81">
            <w:pPr>
              <w:spacing w:before="4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  <w:t>UTILISATION RÉGULIÈRE</w:t>
            </w:r>
          </w:p>
        </w:tc>
        <w:tc>
          <w:tcPr>
            <w:tcW w:w="283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P="29C0AC3F" w14:paraId="7A218C67" wp14:textId="3AF55702">
            <w:pPr>
              <w:spacing w:before="4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7"/>
                <w:szCs w:val="17"/>
              </w:rPr>
              <w:t>SATISFACTION OU ABANDON</w:t>
            </w:r>
          </w:p>
        </w:tc>
      </w:tr>
      <w:tr xmlns:wp14="http://schemas.microsoft.com/office/word/2010/wordml" w:rsidTr="29C0AC3F" w14:paraId="60EDA3F7" wp14:textId="77777777">
        <w:tc>
          <w:tcPr>
            <w:tcW w:w="23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P="29C0AC3F" w14:paraId="2A07DB2C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</w:rPr>
              <w:t>ACTIONS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692BCDC8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Cherche « réviser cours avec IA » sur Google / TikTok</w:t>
            </w:r>
          </w:p>
          <w:p w:rsidP="29C0AC3F" w14:paraId="025A9476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Tombe sur EduTutor IA (pub, post étudiant, bouche-à-oreille)</w:t>
            </w:r>
          </w:p>
          <w:p w:rsidP="29C0AC3F" w14:paraId="76F9635F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Consulte la page d'accueil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770205CE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Clique « S'inscrire », saisit email + mot de passe</w:t>
            </w:r>
          </w:p>
          <w:p w:rsidP="29C0AC3F" w14:paraId="3385F909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Reçoit l'email de validation, clique sur le lien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4FE72FFD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Upload son PDF de cours (≤5 Mo) ou colle du texte</w:t>
            </w:r>
          </w:p>
          <w:p w:rsidP="29C0AC3F" w14:paraId="1668B524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Lance la génération du quiz, attend, répond aux 10 QCM</w:t>
            </w:r>
          </w:p>
          <w:p w:rsidP="29C0AC3F" w14:paraId="66F8C8B3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Consulte son score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034E86E4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Revient avant chaque partiel, uploade plusieurs cours</w:t>
            </w:r>
          </w:p>
          <w:p w:rsidP="29C0AC3F" w14:paraId="171EFC51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Consulte l'historique de scores, le dashboard de progression</w:t>
            </w:r>
          </w:p>
          <w:p w:rsidP="29C0AC3F" w14:paraId="398D88BA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Utilise le mode révision des erreurs</w:t>
            </w:r>
          </w:p>
        </w:tc>
        <w:tc>
          <w:tcPr>
            <w:tcW w:w="283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603C5928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Scénario négatif : arrête après 2-3 sessions, désinstalle</w:t>
            </w:r>
          </w:p>
          <w:p w:rsidP="29C0AC3F" w14:paraId="3F813F43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Scénario positif : revient pour chaque matière, recommande l'app</w:t>
            </w:r>
          </w:p>
        </w:tc>
      </w:tr>
      <w:tr xmlns:wp14="http://schemas.microsoft.com/office/word/2010/wordml" w:rsidTr="29C0AC3F" w14:paraId="26551DBC" wp14:textId="77777777">
        <w:tc>
          <w:tcPr>
            <w:tcW w:w="23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P="29C0AC3F" w14:paraId="75D7D4E6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</w:rPr>
              <w:t>PENSÉES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74036476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« Encore une app IA parmi 20 autres (Wilgo, Leo, Quizlet AI...) »</w:t>
            </w:r>
          </w:p>
          <w:p w:rsidP="29C0AC3F" w14:paraId="5824CB07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« Qu'est-ce qui la différencie vraiment ? »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2342A4E6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« J'espère que l'email arrive vite, sinon je passe à autre chose »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26A5CF73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« Ça génère vraiment depuis MON cours ou c'est générique ? »</w:t>
            </w:r>
          </w:p>
          <w:p w:rsidP="29C0AC3F" w14:paraId="587C8833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« Pourquoi ça met autant de temps ? »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69AB3F76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« Est-ce que je progresse vraiment ou je refais les mêmes erreurs ? »</w:t>
            </w:r>
          </w:p>
          <w:p w:rsidP="29C0AC3F" w14:paraId="0437CBE1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« J'aimerais réviser seulement mes points faibles »</w:t>
            </w:r>
          </w:p>
        </w:tc>
        <w:tc>
          <w:tcPr>
            <w:tcW w:w="283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11A5E708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Négatif : « Les questions ne reflètent pas mon cours », « Pas mieux que Quizlet »</w:t>
            </w:r>
          </w:p>
          <w:p w:rsidP="29C0AC3F" w14:paraId="362653F0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Positif : « Enfin un outil qui colle vraiment à MES cours »</w:t>
            </w:r>
          </w:p>
        </w:tc>
      </w:tr>
      <w:tr xmlns:wp14="http://schemas.microsoft.com/office/word/2010/wordml" w:rsidTr="29C0AC3F" w14:paraId="4232891B" wp14:textId="77777777">
        <w:tc>
          <w:tcPr>
            <w:tcW w:w="23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P="29C0AC3F" w14:paraId="79A89971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</w:rPr>
              <w:t>ÉMOTIONS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4669EC19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Curiosité teintée de scepticisme</w:t>
            </w:r>
          </w:p>
          <w:p w:rsidP="29C0AC3F" w14:paraId="4D5C79DD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Fatigue des promesses marketing IA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2297A9C1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</w:rPr>
              <w:t>Impatience</w:t>
            </w:r>
          </w:p>
          <w:p w:rsidP="29C0AC3F" w14:paraId="36E607E5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Léger agacement si l'email tarde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56B8E286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Excitation à l'idée de tester</w:t>
            </w:r>
          </w:p>
          <w:p w:rsidP="29C0AC3F" w14:paraId="4C63F625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Impatience pendant la génération</w:t>
            </w:r>
          </w:p>
          <w:p w:rsidP="29C0AC3F" w14:paraId="075FF8EC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Déception ou satisfaction selon la pertinence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03E5567C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Sentiment de contrôle si la progression est visible</w:t>
            </w:r>
          </w:p>
          <w:p w:rsidP="29C0AC3F" w14:paraId="196F20F7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Frustration si l'app ne s'adapte pas à son niveau</w:t>
            </w:r>
          </w:p>
        </w:tc>
        <w:tc>
          <w:tcPr>
            <w:tcW w:w="283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2C3FD95A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Indifférence (abandon)</w:t>
            </w:r>
          </w:p>
          <w:p w:rsidP="29C0AC3F" w14:paraId="4A931210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Confiance et sentiment d'être mieux préparée (satisfaction)</w:t>
            </w:r>
          </w:p>
        </w:tc>
      </w:tr>
      <w:tr xmlns:wp14="http://schemas.microsoft.com/office/word/2010/wordml" w:rsidTr="29C0AC3F" w14:paraId="159761CD" wp14:textId="77777777">
        <w:tc>
          <w:tcPr>
            <w:tcW w:w="23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:rsidP="29C0AC3F" w14:paraId="5B5CE1E1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</w:rPr>
              <w:t>FRICTIONS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48C5DFD3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Différenciation peu lisible pour un étudiant (RGPD/local-first parle à un enseignant, pas à lui)</w:t>
            </w:r>
          </w:p>
          <w:p w:rsidP="29C0AC3F" w14:paraId="3D2586C4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Aucune preuve sociale visible avant inscription (avis, captures d'écran)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6146BC89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Validation par lien = abandon classique (email lent / dans les spams)</w:t>
            </w:r>
          </w:p>
          <w:p w:rsidP="29C0AC3F" w14:paraId="693498EF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Pas d'inscription rapide via Google/Apple : un concurrent est à 1 clic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4F8D64EE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Latence de génération perçue comme excessive</w:t>
            </w:r>
          </w:p>
          <w:p w:rsidP="29C0AC3F" w14:paraId="4E1857F6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Questions parfois hors-sujet (pas de RAG en Release 1 → risque d'hallucination)</w:t>
            </w:r>
          </w:p>
          <w:p w:rsidP="29C0AC3F" w14:paraId="24FFD008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Aucun feedback visuel pendant l'attente (loader vide = anxiété)</w:t>
            </w:r>
          </w:p>
        </w:tc>
        <w:tc>
          <w:tcPr>
            <w:tcW w:w="272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2772A7D9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Pas de difficulté ajustable en Release 1 (piste Release 2 seulement)</w:t>
            </w:r>
          </w:p>
          <w:p w:rsidP="29C0AC3F" w14:paraId="1C4BBBCE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Multi-cours peu fluide si chaque upload repart de zéro</w:t>
            </w:r>
          </w:p>
          <w:p w:rsidP="29C0AC3F" w14:paraId="38446922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Aucune relance / notification de rappel de révision</w:t>
            </w:r>
          </w:p>
        </w:tc>
        <w:tc>
          <w:tcPr>
            <w:tcW w:w="283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29C0AC3F" w14:paraId="59794216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Pas de boucle de feedback pour signaler une mauvaise question (prévue seulement en perturbation J4)</w:t>
            </w:r>
          </w:p>
          <w:p w:rsidP="29C0AC3F" w14:paraId="083E980E" wp14:textId="77777777">
            <w:pPr>
              <w:spacing w:after="20"/>
              <w:ind w:left="160" w:hanging="160"/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</w:pPr>
            <w:r w:rsidRPr="29C0AC3F" w:rsidR="29C0AC3F">
              <w:rPr>
                <w:rFonts w:ascii="Arial" w:hAnsi="Arial" w:eastAsia="Arial" w:cs="Arial"/>
                <w:b w:val="1"/>
                <w:bCs w:val="1"/>
                <w:color w:val="auto"/>
                <w:sz w:val="16"/>
                <w:szCs w:val="16"/>
                <w:lang w:val="en-US"/>
              </w:rPr>
              <w:t xml:space="preserve">•  </w:t>
            </w:r>
            <w:r w:rsidRPr="29C0AC3F" w:rsidR="29C0AC3F">
              <w:rPr>
                <w:rFonts w:ascii="Arial" w:hAnsi="Arial" w:eastAsia="Arial" w:cs="Arial"/>
                <w:color w:val="auto"/>
                <w:sz w:val="16"/>
                <w:szCs w:val="16"/>
                <w:lang w:val="en-US"/>
              </w:rPr>
              <w:t>Aucune relance automatique (email/push) pour faire revenir l'utilisateur</w:t>
            </w:r>
          </w:p>
        </w:tc>
      </w:tr>
    </w:tbl>
    <w:p xmlns:wp14="http://schemas.microsoft.com/office/word/2010/wordml" w14:paraId="0A37501D" wp14:textId="77777777">
      <w:pPr>
        <w:spacing w:after="140"/>
      </w:pPr>
    </w:p>
    <w:sectPr>
      <w:pgSz w:w="16838" w:h="11906" w:orient="landscape"/>
      <w:pgMar w:top="460" w:right="460" w:bottom="460" w:left="460" w:header="708" w:footer="708" w:gutter="0"/>
      <w:pgNumType/>
      <w:docGrid w:linePitch="360"/>
      <w:cols w:num="1"/>
      <w:footerReference w:type="default" r:id="R3c127891e6ca48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305"/>
      <w:gridCol w:w="5305"/>
      <w:gridCol w:w="5305"/>
    </w:tblGrid>
    <w:tr w:rsidR="29C0AC3F" w:rsidTr="29C0AC3F" w14:paraId="23130968">
      <w:trPr>
        <w:trHeight w:val="300"/>
      </w:trPr>
      <w:tc>
        <w:tcPr>
          <w:tcW w:w="5305" w:type="dxa"/>
          <w:tcMar/>
        </w:tcPr>
        <w:p w:rsidR="29C0AC3F" w:rsidP="29C0AC3F" w:rsidRDefault="29C0AC3F" w14:paraId="6555F5AE" w14:textId="0B33366E">
          <w:pPr>
            <w:pStyle w:val="Header"/>
            <w:bidi w:val="0"/>
            <w:ind w:left="-115"/>
            <w:jc w:val="left"/>
          </w:pPr>
        </w:p>
      </w:tc>
      <w:tc>
        <w:tcPr>
          <w:tcW w:w="5305" w:type="dxa"/>
          <w:tcMar/>
        </w:tcPr>
        <w:p w:rsidR="29C0AC3F" w:rsidP="29C0AC3F" w:rsidRDefault="29C0AC3F" w14:paraId="4199074E" w14:textId="6DCF1E81">
          <w:pPr>
            <w:pStyle w:val="Header"/>
            <w:bidi w:val="0"/>
            <w:jc w:val="center"/>
          </w:pPr>
        </w:p>
      </w:tc>
      <w:tc>
        <w:tcPr>
          <w:tcW w:w="5305" w:type="dxa"/>
          <w:tcMar/>
        </w:tcPr>
        <w:p w:rsidR="29C0AC3F" w:rsidP="29C0AC3F" w:rsidRDefault="29C0AC3F" w14:paraId="32DBFDAA" w14:textId="216179D8">
          <w:pPr>
            <w:pStyle w:val="Header"/>
            <w:bidi w:val="0"/>
            <w:ind w:right="-115"/>
            <w:jc w:val="right"/>
          </w:pPr>
        </w:p>
      </w:tc>
    </w:tr>
  </w:tbl>
  <w:p w:rsidR="29C0AC3F" w:rsidP="29C0AC3F" w:rsidRDefault="29C0AC3F" w14:paraId="63DA0774" w14:textId="7509238F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0e160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3D123135"/>
  <w15:docId w15:val="{ACDAA121-C702-41D2-9060-9B71EB2129D5}"/>
  <w:rsids>
    <w:rsidRoot w:val="05A9121D"/>
    <w:rsid w:val="05A9121D"/>
    <w:rsid w:val="16581202"/>
    <w:rsid w:val="29C0AC3F"/>
    <w:rsid w:val="3108A92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29C0AC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C0AC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9" /><Relationship Type="http://schemas.openxmlformats.org/officeDocument/2006/relationships/footer" Target="/word/footer2.xml" Id="R3c127891e6ca48cb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Kyllian VIGNOCAN</lastModifiedBy>
  <revision>2</revision>
  <dcterms:created xsi:type="dcterms:W3CDTF">2026-06-29T10:28:48.6310000Z</dcterms:created>
  <dcterms:modified xsi:type="dcterms:W3CDTF">2026-06-29T15:37:59.8572425Z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