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0CEE80" w14:textId="77777777" w:rsidR="00FC5215" w:rsidRDefault="008C1058" w:rsidP="00FC5215">
      <w:pPr>
        <w:ind w:hanging="851"/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2284382A" wp14:editId="52564076">
            <wp:simplePos x="0" y="0"/>
            <wp:positionH relativeFrom="column">
              <wp:posOffset>248920</wp:posOffset>
            </wp:positionH>
            <wp:positionV relativeFrom="paragraph">
              <wp:posOffset>127000</wp:posOffset>
            </wp:positionV>
            <wp:extent cx="1419225" cy="794385"/>
            <wp:effectExtent l="0" t="0" r="9525" b="5715"/>
            <wp:wrapSquare wrapText="bothSides"/>
            <wp:docPr id="3" name="Imagem 2" descr="C:\Users\Regiany\Downloads\downloa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giany\Downloads\download (1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7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5215"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7920E2A8" wp14:editId="32D7DDBA">
            <wp:simplePos x="0" y="0"/>
            <wp:positionH relativeFrom="column">
              <wp:posOffset>4284345</wp:posOffset>
            </wp:positionH>
            <wp:positionV relativeFrom="paragraph">
              <wp:posOffset>241300</wp:posOffset>
            </wp:positionV>
            <wp:extent cx="1975485" cy="683895"/>
            <wp:effectExtent l="0" t="0" r="5715" b="1905"/>
            <wp:wrapSquare wrapText="bothSides"/>
            <wp:docPr id="4" name="Imagem 3" descr="C:\Users\Regiany\Downloads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giany\Downloads\downloa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8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268B01" w14:textId="77777777" w:rsidR="00FC5215" w:rsidRDefault="00FC5215" w:rsidP="00FC5215">
      <w:pPr>
        <w:ind w:hanging="851"/>
      </w:pPr>
    </w:p>
    <w:p w14:paraId="2FAF6B6C" w14:textId="77777777" w:rsidR="00FC5215" w:rsidRDefault="00FC5215" w:rsidP="00FC5215">
      <w:pPr>
        <w:ind w:hanging="851"/>
      </w:pPr>
    </w:p>
    <w:p w14:paraId="77B8E1B4" w14:textId="77777777" w:rsidR="00FC5215" w:rsidRDefault="00FC5215" w:rsidP="00FC5215">
      <w:pPr>
        <w:ind w:hanging="851"/>
      </w:pPr>
    </w:p>
    <w:p w14:paraId="0AB79D92" w14:textId="77777777" w:rsidR="00FC5215" w:rsidRDefault="00FC5215" w:rsidP="00FC5215"/>
    <w:p w14:paraId="4124A229" w14:textId="77777777" w:rsidR="00FC5215" w:rsidRPr="00FC5215" w:rsidRDefault="00FC5215" w:rsidP="00FC5215">
      <w:pPr>
        <w:rPr>
          <w:rFonts w:ascii="Helvetica" w:hAnsi="Helvetica"/>
        </w:rPr>
      </w:pPr>
    </w:p>
    <w:p w14:paraId="356DDA9C" w14:textId="77777777" w:rsidR="00FC5215" w:rsidRPr="00FC5215" w:rsidRDefault="00FC5215" w:rsidP="008C1058">
      <w:pPr>
        <w:tabs>
          <w:tab w:val="center" w:pos="4535"/>
          <w:tab w:val="left" w:pos="6780"/>
        </w:tabs>
        <w:jc w:val="center"/>
        <w:rPr>
          <w:rFonts w:ascii="Helvetica" w:hAnsi="Helvetica" w:cs="Times New Roman"/>
          <w:sz w:val="32"/>
          <w:szCs w:val="36"/>
        </w:rPr>
      </w:pPr>
      <w:r w:rsidRPr="00FC5215">
        <w:rPr>
          <w:rFonts w:ascii="Helvetica" w:hAnsi="Helvetica" w:cs="Times New Roman"/>
          <w:sz w:val="32"/>
          <w:szCs w:val="36"/>
        </w:rPr>
        <w:t>Universidade de São Paulo</w:t>
      </w:r>
    </w:p>
    <w:p w14:paraId="526852BC" w14:textId="77777777" w:rsidR="00FC5215" w:rsidRPr="00FC5215" w:rsidRDefault="00FC5215" w:rsidP="008C1058">
      <w:pPr>
        <w:jc w:val="center"/>
        <w:rPr>
          <w:rFonts w:ascii="Helvetica" w:hAnsi="Helvetica" w:cs="Times New Roman"/>
          <w:sz w:val="32"/>
          <w:szCs w:val="36"/>
        </w:rPr>
      </w:pPr>
      <w:r w:rsidRPr="00FC5215">
        <w:rPr>
          <w:rFonts w:ascii="Helvetica" w:hAnsi="Helvetica" w:cs="Times New Roman"/>
          <w:sz w:val="32"/>
          <w:szCs w:val="36"/>
        </w:rPr>
        <w:t>Escola de Artes, Ciências e Humanidades</w:t>
      </w:r>
    </w:p>
    <w:p w14:paraId="073ADBC1" w14:textId="77777777" w:rsidR="00FC5215" w:rsidRDefault="00FC5215" w:rsidP="008C1058">
      <w:pPr>
        <w:rPr>
          <w:rFonts w:ascii="Helvetica" w:hAnsi="Helvetica" w:cs="Times New Roman"/>
        </w:rPr>
      </w:pPr>
    </w:p>
    <w:p w14:paraId="780D2C57" w14:textId="77777777" w:rsidR="00FC5215" w:rsidRDefault="00FC5215" w:rsidP="008C1058">
      <w:pPr>
        <w:rPr>
          <w:rFonts w:ascii="Helvetica" w:hAnsi="Helvetica" w:cs="Times New Roman"/>
        </w:rPr>
      </w:pPr>
    </w:p>
    <w:p w14:paraId="2C6AEC69" w14:textId="77777777" w:rsidR="00FC5215" w:rsidRPr="00FC5215" w:rsidRDefault="00FC5215" w:rsidP="008C1058">
      <w:pPr>
        <w:rPr>
          <w:rFonts w:ascii="Helvetica" w:hAnsi="Helvetica" w:cs="Times New Roman"/>
        </w:rPr>
      </w:pPr>
    </w:p>
    <w:p w14:paraId="1CFC33B7" w14:textId="77777777" w:rsidR="00FC5215" w:rsidRPr="00FC5215" w:rsidRDefault="00FC5215" w:rsidP="008C1058">
      <w:pPr>
        <w:rPr>
          <w:rFonts w:ascii="Helvetica" w:hAnsi="Helvetica" w:cs="Times New Roman"/>
          <w:sz w:val="21"/>
        </w:rPr>
      </w:pPr>
    </w:p>
    <w:p w14:paraId="1258B678" w14:textId="77777777" w:rsidR="00FC5215" w:rsidRPr="00FC5215" w:rsidRDefault="00FC5215" w:rsidP="008C1058">
      <w:pPr>
        <w:rPr>
          <w:rFonts w:ascii="Helvetica" w:hAnsi="Helvetica" w:cs="Times New Roman"/>
          <w:sz w:val="21"/>
        </w:rPr>
      </w:pPr>
    </w:p>
    <w:p w14:paraId="356D239B" w14:textId="118739A4" w:rsidR="00FC5215" w:rsidRPr="00FC5215" w:rsidRDefault="007849D7" w:rsidP="008C1058">
      <w:pPr>
        <w:jc w:val="center"/>
        <w:rPr>
          <w:rFonts w:ascii="Helvetica" w:hAnsi="Helvetica" w:cs="Times New Roman"/>
          <w:sz w:val="28"/>
          <w:szCs w:val="32"/>
        </w:rPr>
      </w:pPr>
      <w:r>
        <w:rPr>
          <w:rFonts w:ascii="Helvetica" w:hAnsi="Helvetica" w:cs="Times New Roman"/>
          <w:sz w:val="28"/>
          <w:szCs w:val="32"/>
        </w:rPr>
        <w:t>Amauri de Melo Junior</w:t>
      </w:r>
      <w:r w:rsidR="00FC5215" w:rsidRPr="00FC5215">
        <w:rPr>
          <w:rFonts w:ascii="Helvetica" w:hAnsi="Helvetica" w:cs="Times New Roman"/>
          <w:sz w:val="28"/>
          <w:szCs w:val="32"/>
        </w:rPr>
        <w:t xml:space="preserve"> - </w:t>
      </w:r>
      <w:r w:rsidR="00FC5215">
        <w:rPr>
          <w:rFonts w:ascii="Helvetica" w:hAnsi="Helvetica" w:cs="Times New Roman"/>
          <w:sz w:val="28"/>
          <w:szCs w:val="32"/>
        </w:rPr>
        <w:t>8</w:t>
      </w:r>
      <w:r>
        <w:rPr>
          <w:rFonts w:ascii="Helvetica" w:hAnsi="Helvetica" w:cs="Times New Roman"/>
          <w:sz w:val="28"/>
          <w:szCs w:val="32"/>
        </w:rPr>
        <w:t>516650</w:t>
      </w:r>
    </w:p>
    <w:p w14:paraId="36FBC05C" w14:textId="1F7F151D" w:rsidR="00FC5215" w:rsidRPr="00FC5215" w:rsidRDefault="007849D7" w:rsidP="008C1058">
      <w:pPr>
        <w:jc w:val="center"/>
        <w:rPr>
          <w:rFonts w:ascii="Helvetica" w:hAnsi="Helvetica" w:cs="Times New Roman"/>
          <w:sz w:val="28"/>
          <w:szCs w:val="32"/>
        </w:rPr>
      </w:pPr>
      <w:proofErr w:type="spellStart"/>
      <w:r>
        <w:rPr>
          <w:rFonts w:ascii="Helvetica" w:hAnsi="Helvetica" w:cs="Times New Roman"/>
          <w:sz w:val="28"/>
          <w:szCs w:val="32"/>
        </w:rPr>
        <w:t>Brenno</w:t>
      </w:r>
      <w:proofErr w:type="spellEnd"/>
      <w:r>
        <w:rPr>
          <w:rFonts w:ascii="Helvetica" w:hAnsi="Helvetica" w:cs="Times New Roman"/>
          <w:sz w:val="28"/>
          <w:szCs w:val="32"/>
        </w:rPr>
        <w:t xml:space="preserve"> </w:t>
      </w:r>
      <w:proofErr w:type="spellStart"/>
      <w:r>
        <w:rPr>
          <w:rFonts w:ascii="Helvetica" w:hAnsi="Helvetica" w:cs="Times New Roman"/>
          <w:sz w:val="28"/>
          <w:szCs w:val="32"/>
        </w:rPr>
        <w:t>Cremoini</w:t>
      </w:r>
      <w:proofErr w:type="spellEnd"/>
      <w:r w:rsidR="00FC5215" w:rsidRPr="00FC5215">
        <w:rPr>
          <w:rFonts w:ascii="Helvetica" w:hAnsi="Helvetica" w:cs="Times New Roman"/>
          <w:sz w:val="28"/>
          <w:szCs w:val="32"/>
        </w:rPr>
        <w:t xml:space="preserve"> - </w:t>
      </w:r>
      <w:r>
        <w:rPr>
          <w:rFonts w:ascii="Helvetica" w:hAnsi="Helvetica" w:cs="Times New Roman"/>
          <w:sz w:val="28"/>
          <w:szCs w:val="32"/>
        </w:rPr>
        <w:t>9778860</w:t>
      </w:r>
    </w:p>
    <w:p w14:paraId="730F5519" w14:textId="77777777" w:rsidR="00FC5215" w:rsidRDefault="00FC5215" w:rsidP="008C1058">
      <w:pPr>
        <w:rPr>
          <w:rFonts w:ascii="Helvetica" w:hAnsi="Helvetica" w:cs="Times New Roman"/>
        </w:rPr>
      </w:pPr>
    </w:p>
    <w:p w14:paraId="19C83FF2" w14:textId="77777777" w:rsidR="00C41AA5" w:rsidRPr="00FC5215" w:rsidRDefault="00C41AA5" w:rsidP="008C1058">
      <w:pPr>
        <w:rPr>
          <w:rFonts w:ascii="Helvetica" w:hAnsi="Helvetica" w:cs="Times New Roman"/>
        </w:rPr>
      </w:pPr>
    </w:p>
    <w:p w14:paraId="2E408B75" w14:textId="77777777" w:rsidR="00FC5215" w:rsidRPr="00FC5215" w:rsidRDefault="00FC5215" w:rsidP="008C1058">
      <w:pPr>
        <w:rPr>
          <w:rFonts w:ascii="Helvetica" w:hAnsi="Helvetica" w:cs="Times New Roman"/>
        </w:rPr>
      </w:pPr>
    </w:p>
    <w:p w14:paraId="3BD53D9D" w14:textId="345AA869" w:rsidR="00C41AA5" w:rsidRDefault="007849D7" w:rsidP="008C1058">
      <w:pPr>
        <w:jc w:val="center"/>
        <w:rPr>
          <w:rFonts w:ascii="Helvetica" w:hAnsi="Helvetica" w:cs="Times New Roman"/>
          <w:b/>
          <w:sz w:val="34"/>
          <w:szCs w:val="34"/>
        </w:rPr>
      </w:pPr>
      <w:r>
        <w:rPr>
          <w:rFonts w:ascii="Helvetica" w:hAnsi="Helvetica" w:cs="Times New Roman"/>
          <w:b/>
          <w:sz w:val="34"/>
          <w:szCs w:val="34"/>
        </w:rPr>
        <w:t xml:space="preserve">Relatório EP </w:t>
      </w:r>
    </w:p>
    <w:p w14:paraId="7D32C637" w14:textId="4D33E619" w:rsidR="00FC5215" w:rsidRPr="00FC5215" w:rsidRDefault="007849D7" w:rsidP="008C1058">
      <w:pPr>
        <w:jc w:val="center"/>
        <w:rPr>
          <w:rFonts w:ascii="Helvetica" w:hAnsi="Helvetica" w:cs="Times New Roman"/>
          <w:b/>
          <w:sz w:val="34"/>
          <w:szCs w:val="34"/>
        </w:rPr>
      </w:pPr>
      <w:r>
        <w:rPr>
          <w:rFonts w:ascii="Helvetica" w:hAnsi="Helvetica" w:cs="Times New Roman"/>
          <w:b/>
          <w:sz w:val="34"/>
          <w:szCs w:val="34"/>
        </w:rPr>
        <w:t>Organização de Computadores Digitais</w:t>
      </w:r>
    </w:p>
    <w:p w14:paraId="407C419A" w14:textId="77777777" w:rsidR="00D712D8" w:rsidRDefault="00D712D8" w:rsidP="008C1058">
      <w:pPr>
        <w:jc w:val="center"/>
        <w:rPr>
          <w:rFonts w:ascii="Arial" w:hAnsi="Arial" w:cs="Arial"/>
          <w:b/>
          <w:bCs/>
          <w:sz w:val="64"/>
          <w:szCs w:val="64"/>
          <w:lang w:val="en-US"/>
        </w:rPr>
      </w:pPr>
    </w:p>
    <w:p w14:paraId="01C41F55" w14:textId="77777777" w:rsidR="00774AE8" w:rsidRPr="00FC5215" w:rsidRDefault="00774AE8" w:rsidP="008C1058">
      <w:pPr>
        <w:jc w:val="center"/>
        <w:rPr>
          <w:rFonts w:ascii="Helvetica" w:hAnsi="Helvetica" w:cs="Times New Roman"/>
          <w:b/>
          <w:sz w:val="32"/>
          <w:szCs w:val="32"/>
        </w:rPr>
      </w:pPr>
    </w:p>
    <w:p w14:paraId="39D6F8EB" w14:textId="427E2CF5" w:rsidR="00FC5215" w:rsidRPr="00FC5215" w:rsidRDefault="007849D7" w:rsidP="008C1058">
      <w:pPr>
        <w:jc w:val="center"/>
        <w:rPr>
          <w:rFonts w:ascii="Helvetica" w:hAnsi="Helvetica" w:cs="Times New Roman"/>
          <w:sz w:val="32"/>
          <w:szCs w:val="32"/>
        </w:rPr>
      </w:pPr>
      <w:r w:rsidRPr="007849D7">
        <w:rPr>
          <w:rFonts w:ascii="Helvetica" w:hAnsi="Helvetica" w:cs="Times New Roman"/>
          <w:sz w:val="32"/>
          <w:szCs w:val="32"/>
        </w:rPr>
        <w:t>Profa. Dra. Gisele da Silva Craveiro</w:t>
      </w:r>
      <w:r w:rsidR="00FC5215">
        <w:rPr>
          <w:rFonts w:ascii="Helvetica" w:hAnsi="Helvetica" w:cs="Times New Roman"/>
          <w:sz w:val="32"/>
          <w:szCs w:val="32"/>
        </w:rPr>
        <w:t xml:space="preserve"> </w:t>
      </w:r>
    </w:p>
    <w:p w14:paraId="44289758" w14:textId="77777777" w:rsidR="00FC5215" w:rsidRPr="00FC5215" w:rsidRDefault="00FC5215" w:rsidP="00C41AA5">
      <w:pPr>
        <w:rPr>
          <w:rFonts w:ascii="Helvetica" w:hAnsi="Helvetica" w:cs="Times New Roman"/>
          <w:sz w:val="32"/>
          <w:szCs w:val="32"/>
        </w:rPr>
      </w:pPr>
    </w:p>
    <w:p w14:paraId="6442D1ED" w14:textId="77777777" w:rsidR="00FC5215" w:rsidRPr="00FC5215" w:rsidRDefault="00FC5215" w:rsidP="00FC5215">
      <w:pPr>
        <w:jc w:val="center"/>
        <w:rPr>
          <w:rFonts w:ascii="Helvetica" w:hAnsi="Helvetica" w:cs="Times New Roman"/>
          <w:sz w:val="28"/>
          <w:szCs w:val="28"/>
        </w:rPr>
      </w:pPr>
      <w:r w:rsidRPr="00FC5215">
        <w:rPr>
          <w:rFonts w:ascii="Helvetica" w:hAnsi="Helvetica" w:cs="Times New Roman"/>
          <w:sz w:val="28"/>
          <w:szCs w:val="28"/>
        </w:rPr>
        <w:t>SÃO PAULO</w:t>
      </w:r>
    </w:p>
    <w:p w14:paraId="727C4B75" w14:textId="052CA263" w:rsidR="00FC5215" w:rsidRPr="008C1058" w:rsidRDefault="00FC5215" w:rsidP="008C1058">
      <w:pPr>
        <w:jc w:val="center"/>
        <w:rPr>
          <w:rFonts w:ascii="Helvetica" w:hAnsi="Helvetica" w:cs="Times New Roman"/>
          <w:sz w:val="28"/>
          <w:szCs w:val="28"/>
        </w:rPr>
      </w:pPr>
      <w:r>
        <w:rPr>
          <w:rFonts w:ascii="Helvetica" w:hAnsi="Helvetica" w:cs="Times New Roman"/>
          <w:sz w:val="28"/>
          <w:szCs w:val="28"/>
        </w:rPr>
        <w:t>201</w:t>
      </w:r>
      <w:r w:rsidR="007849D7">
        <w:rPr>
          <w:rFonts w:ascii="Helvetica" w:hAnsi="Helvetica" w:cs="Times New Roman"/>
          <w:sz w:val="28"/>
          <w:szCs w:val="28"/>
        </w:rPr>
        <w:t>7</w:t>
      </w:r>
    </w:p>
    <w:p w14:paraId="2E9491B7" w14:textId="77777777" w:rsidR="005429B3" w:rsidRDefault="005429B3" w:rsidP="00D006B9">
      <w:pPr>
        <w:spacing w:after="0" w:line="360" w:lineRule="auto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000000" w:themeColor="text1"/>
          <w:sz w:val="32"/>
          <w:szCs w:val="32"/>
          <w:lang w:val="pt-BR"/>
        </w:rPr>
        <w:id w:val="1283841619"/>
        <w:docPartObj>
          <w:docPartGallery w:val="Table of Contents"/>
          <w:docPartUnique/>
        </w:docPartObj>
      </w:sdtPr>
      <w:sdtEndPr>
        <w:rPr>
          <w:noProof/>
          <w:color w:val="auto"/>
          <w:sz w:val="22"/>
          <w:szCs w:val="22"/>
        </w:rPr>
      </w:sdtEndPr>
      <w:sdtContent>
        <w:p w14:paraId="739C36AF" w14:textId="70E666C2" w:rsidR="009E1E92" w:rsidRPr="009E1E92" w:rsidRDefault="009E1E92" w:rsidP="009E1E92">
          <w:pPr>
            <w:pStyle w:val="CabealhodoSumrio"/>
            <w:jc w:val="center"/>
            <w:rPr>
              <w:rFonts w:asciiTheme="minorHAnsi" w:hAnsiTheme="minorHAnsi"/>
              <w:color w:val="000000" w:themeColor="text1"/>
              <w:sz w:val="32"/>
              <w:szCs w:val="32"/>
            </w:rPr>
          </w:pPr>
          <w:proofErr w:type="spellStart"/>
          <w:r>
            <w:rPr>
              <w:rFonts w:asciiTheme="minorHAnsi" w:hAnsiTheme="minorHAnsi"/>
              <w:color w:val="000000" w:themeColor="text1"/>
              <w:sz w:val="32"/>
              <w:szCs w:val="32"/>
            </w:rPr>
            <w:t>Sumário</w:t>
          </w:r>
          <w:proofErr w:type="spellEnd"/>
        </w:p>
        <w:p w14:paraId="644347A7" w14:textId="77777777" w:rsidR="009E05B6" w:rsidRDefault="009E1E92">
          <w:pPr>
            <w:pStyle w:val="Sumrio1"/>
            <w:tabs>
              <w:tab w:val="left" w:pos="440"/>
              <w:tab w:val="right" w:leader="dot" w:pos="9204"/>
            </w:tabs>
            <w:rPr>
              <w:rFonts w:eastAsiaTheme="minorEastAsia"/>
              <w:b w:val="0"/>
              <w:bCs w:val="0"/>
              <w:caps w:val="0"/>
              <w:noProof/>
              <w:lang w:eastAsia="pt-BR"/>
            </w:rPr>
          </w:pPr>
          <w:r w:rsidRPr="00252194">
            <w:rPr>
              <w:b w:val="0"/>
              <w:bCs w:val="0"/>
              <w:sz w:val="28"/>
              <w:szCs w:val="28"/>
            </w:rPr>
            <w:fldChar w:fldCharType="begin"/>
          </w:r>
          <w:r w:rsidRPr="00252194">
            <w:rPr>
              <w:sz w:val="28"/>
              <w:szCs w:val="28"/>
            </w:rPr>
            <w:instrText xml:space="preserve"> TOC \o "1-3" \h \z \u </w:instrText>
          </w:r>
          <w:r w:rsidRPr="00252194">
            <w:rPr>
              <w:b w:val="0"/>
              <w:bCs w:val="0"/>
              <w:sz w:val="28"/>
              <w:szCs w:val="28"/>
            </w:rPr>
            <w:fldChar w:fldCharType="separate"/>
          </w:r>
          <w:hyperlink w:anchor="_Toc486292160" w:history="1">
            <w:r w:rsidR="009E05B6" w:rsidRPr="00622800">
              <w:rPr>
                <w:rStyle w:val="Hyperlink"/>
                <w:noProof/>
              </w:rPr>
              <w:t>1.</w:t>
            </w:r>
            <w:r w:rsidR="009E05B6">
              <w:rPr>
                <w:rFonts w:eastAsiaTheme="minorEastAsia"/>
                <w:b w:val="0"/>
                <w:bCs w:val="0"/>
                <w:caps w:val="0"/>
                <w:noProof/>
                <w:lang w:eastAsia="pt-BR"/>
              </w:rPr>
              <w:tab/>
            </w:r>
            <w:r w:rsidR="009E05B6" w:rsidRPr="00622800">
              <w:rPr>
                <w:rStyle w:val="Hyperlink"/>
                <w:noProof/>
              </w:rPr>
              <w:t>Introdução</w:t>
            </w:r>
            <w:r w:rsidR="009E05B6">
              <w:rPr>
                <w:noProof/>
                <w:webHidden/>
              </w:rPr>
              <w:tab/>
            </w:r>
            <w:r w:rsidR="009E05B6">
              <w:rPr>
                <w:noProof/>
                <w:webHidden/>
              </w:rPr>
              <w:fldChar w:fldCharType="begin"/>
            </w:r>
            <w:r w:rsidR="009E05B6">
              <w:rPr>
                <w:noProof/>
                <w:webHidden/>
              </w:rPr>
              <w:instrText xml:space="preserve"> PAGEREF _Toc486292160 \h </w:instrText>
            </w:r>
            <w:r w:rsidR="009E05B6">
              <w:rPr>
                <w:noProof/>
                <w:webHidden/>
              </w:rPr>
            </w:r>
            <w:r w:rsidR="009E05B6">
              <w:rPr>
                <w:noProof/>
                <w:webHidden/>
              </w:rPr>
              <w:fldChar w:fldCharType="separate"/>
            </w:r>
            <w:r w:rsidR="009E05B6">
              <w:rPr>
                <w:noProof/>
                <w:webHidden/>
              </w:rPr>
              <w:t>2</w:t>
            </w:r>
            <w:r w:rsidR="009E05B6">
              <w:rPr>
                <w:noProof/>
                <w:webHidden/>
              </w:rPr>
              <w:fldChar w:fldCharType="end"/>
            </w:r>
          </w:hyperlink>
        </w:p>
        <w:p w14:paraId="0420C849" w14:textId="77777777" w:rsidR="009E05B6" w:rsidRDefault="009E05B6">
          <w:pPr>
            <w:pStyle w:val="Sumrio1"/>
            <w:tabs>
              <w:tab w:val="left" w:pos="440"/>
              <w:tab w:val="right" w:leader="dot" w:pos="9204"/>
            </w:tabs>
            <w:rPr>
              <w:rFonts w:eastAsiaTheme="minorEastAsia"/>
              <w:b w:val="0"/>
              <w:bCs w:val="0"/>
              <w:caps w:val="0"/>
              <w:noProof/>
              <w:lang w:eastAsia="pt-BR"/>
            </w:rPr>
          </w:pPr>
          <w:hyperlink w:anchor="_Toc486292161" w:history="1">
            <w:r w:rsidRPr="00622800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caps w:val="0"/>
                <w:noProof/>
                <w:lang w:eastAsia="pt-BR"/>
              </w:rPr>
              <w:tab/>
            </w:r>
            <w:r w:rsidRPr="00622800">
              <w:rPr>
                <w:rStyle w:val="Hyperlink"/>
                <w:noProof/>
              </w:rPr>
              <w:t>O Conjunto de Instruções MIPS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_Toc486292161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03A3C" w14:textId="77777777" w:rsidR="009E05B6" w:rsidRDefault="009E05B6">
          <w:pPr>
            <w:pStyle w:val="Sumrio1"/>
            <w:tabs>
              <w:tab w:val="left" w:pos="440"/>
              <w:tab w:val="right" w:leader="dot" w:pos="9204"/>
            </w:tabs>
            <w:rPr>
              <w:rFonts w:eastAsiaTheme="minorEastAsia"/>
              <w:b w:val="0"/>
              <w:bCs w:val="0"/>
              <w:caps w:val="0"/>
              <w:noProof/>
              <w:lang w:eastAsia="pt-BR"/>
            </w:rPr>
          </w:pPr>
          <w:hyperlink w:anchor="_Toc486292162" w:history="1">
            <w:r w:rsidRPr="00622800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caps w:val="0"/>
                <w:noProof/>
                <w:lang w:eastAsia="pt-BR"/>
              </w:rPr>
              <w:tab/>
            </w:r>
            <w:r w:rsidRPr="00622800">
              <w:rPr>
                <w:rStyle w:val="Hyperlink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_Toc486292162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705F6" w14:textId="77777777" w:rsidR="009E05B6" w:rsidRDefault="009E05B6">
          <w:pPr>
            <w:pStyle w:val="Sumrio1"/>
            <w:tabs>
              <w:tab w:val="left" w:pos="440"/>
              <w:tab w:val="right" w:leader="dot" w:pos="9204"/>
            </w:tabs>
            <w:rPr>
              <w:rFonts w:eastAsiaTheme="minorEastAsia"/>
              <w:b w:val="0"/>
              <w:bCs w:val="0"/>
              <w:caps w:val="0"/>
              <w:noProof/>
              <w:lang w:eastAsia="pt-BR"/>
            </w:rPr>
          </w:pPr>
          <w:hyperlink w:anchor="_Toc486292163" w:history="1">
            <w:r w:rsidRPr="00622800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caps w:val="0"/>
                <w:noProof/>
                <w:lang w:eastAsia="pt-BR"/>
              </w:rPr>
              <w:tab/>
            </w:r>
            <w:r w:rsidRPr="00622800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_Toc486292163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AC15F" w14:textId="29AFD110" w:rsidR="009E1E92" w:rsidRDefault="009E1E92">
          <w:r w:rsidRPr="00252194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1871A674" w14:textId="7DDE361B" w:rsidR="00720A18" w:rsidRDefault="00720A18">
      <w:pPr>
        <w:spacing w:after="0" w:line="240" w:lineRule="auto"/>
      </w:pPr>
      <w:r>
        <w:br w:type="page"/>
      </w:r>
    </w:p>
    <w:p w14:paraId="62D145FA" w14:textId="77777777" w:rsidR="00AD5056" w:rsidRDefault="00AD5056" w:rsidP="00DE5EAD">
      <w:pPr>
        <w:pStyle w:val="PargrafodaLista"/>
        <w:numPr>
          <w:ilvl w:val="0"/>
          <w:numId w:val="14"/>
        </w:numPr>
        <w:spacing w:after="0" w:line="360" w:lineRule="auto"/>
        <w:outlineLvl w:val="0"/>
        <w:rPr>
          <w:b/>
          <w:sz w:val="32"/>
          <w:szCs w:val="32"/>
        </w:rPr>
      </w:pPr>
      <w:bookmarkStart w:id="0" w:name="_Toc486292160"/>
      <w:r w:rsidRPr="00AD5056">
        <w:rPr>
          <w:b/>
          <w:sz w:val="32"/>
          <w:szCs w:val="32"/>
        </w:rPr>
        <w:lastRenderedPageBreak/>
        <w:t>Introdução</w:t>
      </w:r>
      <w:bookmarkEnd w:id="0"/>
    </w:p>
    <w:p w14:paraId="1C5E756D" w14:textId="030A1C78" w:rsidR="007849D7" w:rsidRDefault="007849D7" w:rsidP="005638EC">
      <w:pPr>
        <w:pStyle w:val="PargrafodaLista"/>
        <w:spacing w:after="0" w:line="360" w:lineRule="auto"/>
        <w:ind w:left="357" w:firstLine="36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problema sorteado para a realização deste exercício-programa foi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obtenção de máximos divisores comuns (MDC) seguindo o algoritmo de Euclides. O problema divide-se em duas partes:</w:t>
      </w:r>
    </w:p>
    <w:p w14:paraId="26115C2E" w14:textId="72A66878" w:rsidR="007849D7" w:rsidRDefault="007849D7" w:rsidP="007849D7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Escrever uma função que receba dois números a e b como parâmetros e retorne o MDC deles;</w:t>
      </w:r>
    </w:p>
    <w:p w14:paraId="4154F0CB" w14:textId="4C04DED3" w:rsidR="007849D7" w:rsidRDefault="007849D7" w:rsidP="007849D7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Escrever um programa que leia da entrada padrão um inteiro positivo n e uma sequência de n inteiros </w:t>
      </w:r>
      <w:proofErr w:type="gramStart"/>
      <w:r>
        <w:rPr>
          <w:sz w:val="28"/>
          <w:szCs w:val="28"/>
        </w:rPr>
        <w:t>não-negativos</w:t>
      </w:r>
      <w:proofErr w:type="gramEnd"/>
      <w:r>
        <w:rPr>
          <w:sz w:val="28"/>
          <w:szCs w:val="28"/>
        </w:rPr>
        <w:t xml:space="preserve"> e imprime o MDC de todos os números dados.</w:t>
      </w:r>
    </w:p>
    <w:p w14:paraId="52C8D833" w14:textId="7021248C" w:rsidR="007849D7" w:rsidRDefault="007849D7" w:rsidP="005638EC">
      <w:pPr>
        <w:pStyle w:val="PargrafodaLista"/>
        <w:spacing w:after="0" w:line="360" w:lineRule="auto"/>
        <w:ind w:left="357" w:firstLine="363"/>
        <w:jc w:val="both"/>
        <w:rPr>
          <w:sz w:val="28"/>
          <w:szCs w:val="28"/>
        </w:rPr>
      </w:pPr>
      <w:r w:rsidRPr="007849D7">
        <w:rPr>
          <w:sz w:val="28"/>
          <w:szCs w:val="28"/>
        </w:rPr>
        <w:t>O algoritmo de Euclides para determinação de MDC é um dos algoritmos</w:t>
      </w:r>
      <w:proofErr w:type="gramStart"/>
      <w:r w:rsidRPr="007849D7">
        <w:rPr>
          <w:sz w:val="28"/>
          <w:szCs w:val="28"/>
        </w:rPr>
        <w:t xml:space="preserve">  </w:t>
      </w:r>
      <w:proofErr w:type="gramEnd"/>
      <w:r w:rsidRPr="007849D7">
        <w:rPr>
          <w:sz w:val="28"/>
          <w:szCs w:val="28"/>
        </w:rPr>
        <w:t>mais antigos que se tem conhecimento (data de cerca de 300 anos A.C) e pode ser encontrado</w:t>
      </w:r>
      <w:r>
        <w:rPr>
          <w:sz w:val="28"/>
          <w:szCs w:val="28"/>
        </w:rPr>
        <w:t xml:space="preserve"> no Livro VII da obra Os Elementos, de Euclides. Ainda nos dias de hoje, o Algoritmo de Euclides é uma das maneiras mais simples e eficientes de se calcular MDC. O processo é também conhecido como processo das divisões sucessivas, pois é a partir de sucessivas divisões que ele é executado, e baseia-se no seguinte resultado:</w:t>
      </w:r>
    </w:p>
    <w:p w14:paraId="18E6FA68" w14:textId="18E9A0D1" w:rsidR="007849D7" w:rsidRPr="007849D7" w:rsidRDefault="007849D7" w:rsidP="007849D7">
      <w:pPr>
        <w:pStyle w:val="PargrafodaLista"/>
        <w:spacing w:after="0" w:line="360" w:lineRule="auto"/>
        <w:ind w:left="1440" w:firstLine="363"/>
        <w:jc w:val="both"/>
        <w:rPr>
          <w:i/>
          <w:sz w:val="28"/>
          <w:szCs w:val="28"/>
        </w:rPr>
      </w:pPr>
      <w:r w:rsidRPr="007849D7">
        <w:rPr>
          <w:i/>
          <w:sz w:val="28"/>
          <w:szCs w:val="28"/>
        </w:rPr>
        <w:t xml:space="preserve">Sejam a e b números naturais que, para evitar aborrecimentos desnecessários, suporemos a &gt; b &gt; 0. Se q e r são, respectivamente, o quociente e resto da divisão de a por b, então </w:t>
      </w:r>
      <w:proofErr w:type="spellStart"/>
      <w:r w:rsidRPr="007849D7">
        <w:rPr>
          <w:i/>
          <w:sz w:val="28"/>
          <w:szCs w:val="28"/>
        </w:rPr>
        <w:t>mdc</w:t>
      </w:r>
      <w:proofErr w:type="spellEnd"/>
      <w:r w:rsidRPr="007849D7">
        <w:rPr>
          <w:i/>
          <w:sz w:val="28"/>
          <w:szCs w:val="28"/>
        </w:rPr>
        <w:t xml:space="preserve">(a, b) = </w:t>
      </w:r>
      <w:proofErr w:type="spellStart"/>
      <w:r w:rsidRPr="007849D7">
        <w:rPr>
          <w:i/>
          <w:sz w:val="28"/>
          <w:szCs w:val="28"/>
        </w:rPr>
        <w:t>mdc</w:t>
      </w:r>
      <w:proofErr w:type="spellEnd"/>
      <w:r w:rsidRPr="007849D7">
        <w:rPr>
          <w:i/>
          <w:sz w:val="28"/>
          <w:szCs w:val="28"/>
        </w:rPr>
        <w:t>(b, r).</w:t>
      </w:r>
    </w:p>
    <w:p w14:paraId="0862DF03" w14:textId="4118F53B" w:rsidR="009A1C83" w:rsidRDefault="007849D7" w:rsidP="00E934E7">
      <w:pPr>
        <w:pStyle w:val="PargrafodaLista"/>
        <w:spacing w:after="0" w:line="360" w:lineRule="auto"/>
        <w:ind w:left="357" w:firstLine="363"/>
        <w:jc w:val="both"/>
        <w:rPr>
          <w:sz w:val="28"/>
          <w:szCs w:val="28"/>
        </w:rPr>
      </w:pPr>
      <w:r>
        <w:rPr>
          <w:sz w:val="28"/>
          <w:szCs w:val="28"/>
        </w:rPr>
        <w:t>Baseado na descriçã</w:t>
      </w:r>
      <w:r w:rsidR="00E934E7">
        <w:rPr>
          <w:sz w:val="28"/>
          <w:szCs w:val="28"/>
        </w:rPr>
        <w:t>o acima</w:t>
      </w:r>
      <w:proofErr w:type="gramStart"/>
      <w:r w:rsidR="00E934E7">
        <w:rPr>
          <w:sz w:val="28"/>
          <w:szCs w:val="28"/>
        </w:rPr>
        <w:t>, foi</w:t>
      </w:r>
      <w:proofErr w:type="gramEnd"/>
      <w:r w:rsidR="00E934E7">
        <w:rPr>
          <w:sz w:val="28"/>
          <w:szCs w:val="28"/>
        </w:rPr>
        <w:t xml:space="preserve"> criado o programa </w:t>
      </w:r>
      <w:r>
        <w:rPr>
          <w:sz w:val="28"/>
          <w:szCs w:val="28"/>
        </w:rPr>
        <w:t>em C q</w:t>
      </w:r>
      <w:r w:rsidR="00E934E7">
        <w:rPr>
          <w:sz w:val="28"/>
          <w:szCs w:val="28"/>
        </w:rPr>
        <w:t xml:space="preserve">ue atenda as condições exigidas para a solução do problema. Em seguida, baseando-se no código em C, foi criado o programa em </w:t>
      </w:r>
      <w:proofErr w:type="spellStart"/>
      <w:r w:rsidR="00E934E7">
        <w:rPr>
          <w:sz w:val="28"/>
          <w:szCs w:val="28"/>
        </w:rPr>
        <w:t>assembly</w:t>
      </w:r>
      <w:proofErr w:type="spellEnd"/>
      <w:r w:rsidR="00E934E7">
        <w:rPr>
          <w:sz w:val="28"/>
          <w:szCs w:val="28"/>
        </w:rPr>
        <w:t xml:space="preserve"> </w:t>
      </w:r>
      <w:r w:rsidR="00E934E7">
        <w:rPr>
          <w:sz w:val="28"/>
          <w:szCs w:val="28"/>
        </w:rPr>
        <w:t>correspondente</w:t>
      </w:r>
      <w:r w:rsidR="00E934E7">
        <w:rPr>
          <w:sz w:val="28"/>
          <w:szCs w:val="28"/>
        </w:rPr>
        <w:t xml:space="preserve"> seguindo o Conjunto de Instruções MIPS. O Conjunto de Instruções MIPS será descrito a seguir.</w:t>
      </w:r>
    </w:p>
    <w:p w14:paraId="6BEA40B4" w14:textId="14BE7625" w:rsidR="00E14235" w:rsidRDefault="00E14235" w:rsidP="00E934E7">
      <w:pPr>
        <w:pStyle w:val="PargrafodaLista"/>
        <w:spacing w:after="0" w:line="360" w:lineRule="auto"/>
        <w:ind w:left="357" w:firstLine="36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desenvolvimento, testes e execução, usamos o simulador MARS, um versátil e leve ambiente de desenvolvimento interativo (IDE, no original) para a elaboração de programas seguindo </w:t>
      </w:r>
      <w:r w:rsidR="000F0F24">
        <w:rPr>
          <w:sz w:val="28"/>
          <w:szCs w:val="28"/>
        </w:rPr>
        <w:t xml:space="preserve">a arquitetura MIPS. O software foi </w:t>
      </w:r>
      <w:r w:rsidR="000F0F24">
        <w:rPr>
          <w:sz w:val="28"/>
          <w:szCs w:val="28"/>
        </w:rPr>
        <w:lastRenderedPageBreak/>
        <w:t xml:space="preserve">desenvolvido pela Universidade Missouri </w:t>
      </w:r>
      <w:proofErr w:type="spellStart"/>
      <w:r w:rsidR="000F0F24">
        <w:rPr>
          <w:sz w:val="28"/>
          <w:szCs w:val="28"/>
        </w:rPr>
        <w:t>State</w:t>
      </w:r>
      <w:proofErr w:type="spellEnd"/>
      <w:r w:rsidR="000F0F24">
        <w:rPr>
          <w:sz w:val="28"/>
          <w:szCs w:val="28"/>
        </w:rPr>
        <w:t xml:space="preserve"> e disponibilizado gratuitamente para uso estudantil.</w:t>
      </w:r>
    </w:p>
    <w:p w14:paraId="441DC566" w14:textId="77777777" w:rsidR="009A1C83" w:rsidRPr="009A1C83" w:rsidRDefault="009A1C83" w:rsidP="009A1C83">
      <w:pPr>
        <w:pStyle w:val="PargrafodaLista"/>
        <w:spacing w:after="0" w:line="360" w:lineRule="auto"/>
        <w:ind w:left="1440"/>
        <w:rPr>
          <w:sz w:val="28"/>
          <w:szCs w:val="28"/>
        </w:rPr>
      </w:pPr>
    </w:p>
    <w:p w14:paraId="216C152F" w14:textId="77777777" w:rsidR="00720A18" w:rsidRDefault="00720A18">
      <w:pPr>
        <w:spacing w:after="0" w:line="240" w:lineRule="auto"/>
        <w:rPr>
          <w:b/>
          <w:sz w:val="32"/>
          <w:szCs w:val="32"/>
        </w:rPr>
      </w:pPr>
      <w:bookmarkStart w:id="1" w:name="_Toc486292161"/>
      <w:r>
        <w:rPr>
          <w:b/>
          <w:sz w:val="32"/>
          <w:szCs w:val="32"/>
        </w:rPr>
        <w:br w:type="page"/>
      </w:r>
    </w:p>
    <w:p w14:paraId="674EE2B2" w14:textId="230F6A41" w:rsidR="00D006B9" w:rsidRDefault="00E934E7" w:rsidP="00DE5EAD">
      <w:pPr>
        <w:pStyle w:val="PargrafodaLista"/>
        <w:numPr>
          <w:ilvl w:val="0"/>
          <w:numId w:val="14"/>
        </w:numPr>
        <w:spacing w:after="0" w:line="360" w:lineRule="auto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 Conjunto de Instruções MIPS</w:t>
      </w:r>
      <w:bookmarkEnd w:id="1"/>
    </w:p>
    <w:p w14:paraId="43EE8DCC" w14:textId="69AC0490" w:rsidR="00E934E7" w:rsidRDefault="00E934E7" w:rsidP="00CE6EBD">
      <w:pPr>
        <w:pStyle w:val="PargrafodaLista"/>
        <w:spacing w:after="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Conjunto de Instruções MIPS prevê três </w:t>
      </w:r>
      <w:r w:rsidR="0035156B">
        <w:rPr>
          <w:sz w:val="28"/>
          <w:szCs w:val="28"/>
        </w:rPr>
        <w:t xml:space="preserve">formatos </w:t>
      </w:r>
      <w:r>
        <w:rPr>
          <w:sz w:val="28"/>
          <w:szCs w:val="28"/>
        </w:rPr>
        <w:t>de instruções</w:t>
      </w:r>
      <w:r w:rsidR="0035156B">
        <w:rPr>
          <w:sz w:val="28"/>
          <w:szCs w:val="28"/>
        </w:rPr>
        <w:t xml:space="preserve">, e as instruções podem receber até três operandos. Na arquitetura MIPS, os operandos das instruções são registradores de 32 bits </w:t>
      </w:r>
      <w:r w:rsidR="00E14235">
        <w:rPr>
          <w:sz w:val="28"/>
          <w:szCs w:val="28"/>
        </w:rPr>
        <w:t xml:space="preserve">de memória ou palavras </w:t>
      </w:r>
      <w:r w:rsidR="0035156B">
        <w:rPr>
          <w:sz w:val="28"/>
          <w:szCs w:val="28"/>
        </w:rPr>
        <w:t xml:space="preserve">endereçadas </w:t>
      </w:r>
      <w:r w:rsidR="00E14235">
        <w:rPr>
          <w:sz w:val="28"/>
          <w:szCs w:val="28"/>
        </w:rPr>
        <w:t>na memória principal ou pilha de dados</w:t>
      </w:r>
      <w:r w:rsidR="0035156B">
        <w:rPr>
          <w:sz w:val="28"/>
          <w:szCs w:val="28"/>
        </w:rPr>
        <w:t>.</w:t>
      </w:r>
      <w:r w:rsidR="00E14235">
        <w:rPr>
          <w:sz w:val="28"/>
          <w:szCs w:val="28"/>
        </w:rPr>
        <w:t xml:space="preserve"> No total, 32 registradores compõem a arquitetura, porém há usos convencionados para cada conjunto que veremos adiante.</w:t>
      </w:r>
    </w:p>
    <w:p w14:paraId="5D2292C5" w14:textId="7A52EF0C" w:rsidR="00E14235" w:rsidRDefault="00E14235" w:rsidP="00CE6EBD">
      <w:pPr>
        <w:pStyle w:val="PargrafodaLista"/>
        <w:spacing w:after="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Os três formatos de instruções previstos são estes que se seguem:</w:t>
      </w:r>
    </w:p>
    <w:p w14:paraId="61970976" w14:textId="376EC66E" w:rsidR="00E14235" w:rsidRDefault="00E14235" w:rsidP="00E14235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Tipo R:</w:t>
      </w:r>
    </w:p>
    <w:p w14:paraId="18ACC784" w14:textId="5BDA4307" w:rsidR="00E14235" w:rsidRDefault="00E14235" w:rsidP="00E14235">
      <w:pPr>
        <w:spacing w:after="0" w:line="360" w:lineRule="auto"/>
        <w:ind w:left="1800"/>
        <w:jc w:val="both"/>
        <w:rPr>
          <w:sz w:val="28"/>
          <w:szCs w:val="28"/>
        </w:rPr>
      </w:pPr>
      <w:r>
        <w:rPr>
          <w:sz w:val="28"/>
          <w:szCs w:val="28"/>
        </w:rPr>
        <w:t>São instruções para as quais todos os operandos se tratam de registradores. Todas as instruções do tipo R possuem o seguinte formato:</w:t>
      </w:r>
    </w:p>
    <w:tbl>
      <w:tblPr>
        <w:tblStyle w:val="Tabelacomgrade"/>
        <w:tblW w:w="0" w:type="auto"/>
        <w:tblInd w:w="1800" w:type="dxa"/>
        <w:tblLook w:val="04A0" w:firstRow="1" w:lastRow="0" w:firstColumn="1" w:lastColumn="0" w:noHBand="0" w:noVBand="1"/>
      </w:tblPr>
      <w:tblGrid>
        <w:gridCol w:w="1927"/>
        <w:gridCol w:w="1907"/>
        <w:gridCol w:w="1900"/>
        <w:gridCol w:w="1896"/>
      </w:tblGrid>
      <w:tr w:rsidR="00E14235" w14:paraId="25AE0672" w14:textId="77777777" w:rsidTr="00E14235">
        <w:tc>
          <w:tcPr>
            <w:tcW w:w="2338" w:type="dxa"/>
          </w:tcPr>
          <w:p w14:paraId="212D62BF" w14:textId="203A014F" w:rsidR="00E14235" w:rsidRDefault="00E14235" w:rsidP="00E14235">
            <w:pPr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</w:t>
            </w:r>
          </w:p>
        </w:tc>
        <w:tc>
          <w:tcPr>
            <w:tcW w:w="2338" w:type="dxa"/>
          </w:tcPr>
          <w:p w14:paraId="65320B5B" w14:textId="2E6C11EB" w:rsidR="00E14235" w:rsidRDefault="00E14235" w:rsidP="00E14235">
            <w:pPr>
              <w:spacing w:after="0" w:line="360" w:lineRule="auto"/>
              <w:jc w:val="both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rd</w:t>
            </w:r>
            <w:proofErr w:type="gramEnd"/>
          </w:p>
        </w:tc>
        <w:tc>
          <w:tcPr>
            <w:tcW w:w="2339" w:type="dxa"/>
          </w:tcPr>
          <w:p w14:paraId="4BEA9752" w14:textId="02F82E41" w:rsidR="00E14235" w:rsidRDefault="00E14235" w:rsidP="00E14235">
            <w:pPr>
              <w:spacing w:after="0" w:line="360" w:lineRule="auto"/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rs</w:t>
            </w:r>
            <w:proofErr w:type="spellEnd"/>
            <w:proofErr w:type="gramEnd"/>
          </w:p>
        </w:tc>
        <w:tc>
          <w:tcPr>
            <w:tcW w:w="2339" w:type="dxa"/>
          </w:tcPr>
          <w:p w14:paraId="01BC08E6" w14:textId="06132AD7" w:rsidR="00E14235" w:rsidRDefault="00E14235" w:rsidP="00E14235">
            <w:pPr>
              <w:spacing w:after="0" w:line="360" w:lineRule="auto"/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rt</w:t>
            </w:r>
            <w:proofErr w:type="spellEnd"/>
            <w:proofErr w:type="gramEnd"/>
          </w:p>
        </w:tc>
      </w:tr>
    </w:tbl>
    <w:p w14:paraId="6C1E2765" w14:textId="77777777" w:rsidR="00E14235" w:rsidRDefault="00E14235" w:rsidP="00E14235">
      <w:pPr>
        <w:spacing w:after="0" w:line="360" w:lineRule="auto"/>
        <w:ind w:left="1800"/>
        <w:jc w:val="both"/>
        <w:rPr>
          <w:sz w:val="28"/>
          <w:szCs w:val="28"/>
        </w:rPr>
      </w:pPr>
    </w:p>
    <w:p w14:paraId="17344EF8" w14:textId="732BBA8C" w:rsidR="000F0F24" w:rsidRDefault="000F0F24" w:rsidP="00E14235">
      <w:pPr>
        <w:spacing w:after="0" w:line="360" w:lineRule="auto"/>
        <w:ind w:left="18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Onde </w:t>
      </w:r>
      <w:r w:rsidRPr="000F0F24">
        <w:rPr>
          <w:i/>
          <w:sz w:val="28"/>
          <w:szCs w:val="28"/>
        </w:rPr>
        <w:t>OP</w:t>
      </w:r>
      <w:r>
        <w:rPr>
          <w:sz w:val="28"/>
          <w:szCs w:val="28"/>
        </w:rPr>
        <w:t xml:space="preserve"> corresponde ao código mnemônico da instrução. </w:t>
      </w:r>
      <w:proofErr w:type="spellStart"/>
      <w:proofErr w:type="gramStart"/>
      <w:r w:rsidRPr="000F0F24">
        <w:rPr>
          <w:i/>
          <w:sz w:val="28"/>
          <w:szCs w:val="28"/>
        </w:rPr>
        <w:t>rs</w:t>
      </w:r>
      <w:proofErr w:type="spellEnd"/>
      <w:proofErr w:type="gramEnd"/>
      <w:r>
        <w:rPr>
          <w:sz w:val="28"/>
          <w:szCs w:val="28"/>
        </w:rPr>
        <w:t xml:space="preserve"> e </w:t>
      </w:r>
      <w:proofErr w:type="spellStart"/>
      <w:r w:rsidRPr="000F0F24">
        <w:rPr>
          <w:i/>
          <w:sz w:val="28"/>
          <w:szCs w:val="28"/>
        </w:rPr>
        <w:t>rt</w:t>
      </w:r>
      <w:proofErr w:type="spellEnd"/>
      <w:r>
        <w:rPr>
          <w:sz w:val="28"/>
          <w:szCs w:val="28"/>
        </w:rPr>
        <w:t xml:space="preserve"> são registradores de origem, e </w:t>
      </w:r>
      <w:r w:rsidRPr="000F0F24">
        <w:rPr>
          <w:i/>
          <w:sz w:val="28"/>
          <w:szCs w:val="28"/>
        </w:rPr>
        <w:t>rd</w:t>
      </w:r>
      <w:r>
        <w:rPr>
          <w:sz w:val="28"/>
          <w:szCs w:val="28"/>
        </w:rPr>
        <w:t xml:space="preserve"> é o registrador de destino. Podemos tomar como exemplo a operação </w:t>
      </w:r>
      <w:proofErr w:type="spellStart"/>
      <w:r>
        <w:rPr>
          <w:sz w:val="28"/>
          <w:szCs w:val="28"/>
        </w:rPr>
        <w:t>add</w:t>
      </w:r>
      <w:proofErr w:type="spellEnd"/>
      <w:r>
        <w:rPr>
          <w:sz w:val="28"/>
          <w:szCs w:val="28"/>
        </w:rPr>
        <w:t>:</w:t>
      </w:r>
    </w:p>
    <w:p w14:paraId="69C72070" w14:textId="2E4E20D8" w:rsidR="000F0F24" w:rsidRPr="000F0F24" w:rsidRDefault="000F0F24" w:rsidP="008A1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2160"/>
        <w:jc w:val="both"/>
        <w:rPr>
          <w:rFonts w:ascii="Cordia New" w:hAnsi="Cordia New" w:cs="Cordia New"/>
          <w:sz w:val="28"/>
          <w:szCs w:val="28"/>
        </w:rPr>
      </w:pPr>
      <w:proofErr w:type="spellStart"/>
      <w:proofErr w:type="gramStart"/>
      <w:r w:rsidRPr="000F0F24">
        <w:rPr>
          <w:rFonts w:ascii="Cordia New" w:hAnsi="Cordia New" w:cs="Cordia New"/>
          <w:sz w:val="28"/>
          <w:szCs w:val="28"/>
        </w:rPr>
        <w:t>add</w:t>
      </w:r>
      <w:proofErr w:type="spellEnd"/>
      <w:proofErr w:type="gramEnd"/>
      <w:r w:rsidRPr="000F0F24">
        <w:rPr>
          <w:rFonts w:ascii="Cordia New" w:hAnsi="Cordia New" w:cs="Cordia New"/>
          <w:sz w:val="28"/>
          <w:szCs w:val="28"/>
        </w:rPr>
        <w:t xml:space="preserve"> $s1, $s2, $s3</w:t>
      </w:r>
    </w:p>
    <w:p w14:paraId="7690C230" w14:textId="1A069DCA" w:rsidR="00E14235" w:rsidRDefault="00E14235" w:rsidP="00E14235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Tipo I</w:t>
      </w:r>
      <w:r w:rsidR="000F0F24">
        <w:rPr>
          <w:sz w:val="28"/>
          <w:szCs w:val="28"/>
        </w:rPr>
        <w:t>:</w:t>
      </w:r>
    </w:p>
    <w:p w14:paraId="064ED9CF" w14:textId="4287289C" w:rsidR="000F0F24" w:rsidRDefault="000F0F24" w:rsidP="000F0F24">
      <w:pPr>
        <w:spacing w:after="0" w:line="360" w:lineRule="auto"/>
        <w:ind w:left="18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São instruções que operam sobre um valor “imediato” e um operando. “Valores imediatos” podem </w:t>
      </w:r>
      <w:r w:rsidR="00625CB3">
        <w:rPr>
          <w:sz w:val="28"/>
          <w:szCs w:val="28"/>
        </w:rPr>
        <w:t>ter no máximo 16 bits de comprimento. Números grandes não devem ser manipulados por instruções imediatas. Todas as instruções do tipo I possuem o seguinte formato:</w:t>
      </w:r>
    </w:p>
    <w:tbl>
      <w:tblPr>
        <w:tblStyle w:val="Tabelacomgrade"/>
        <w:tblW w:w="0" w:type="auto"/>
        <w:tblInd w:w="1800" w:type="dxa"/>
        <w:tblLook w:val="04A0" w:firstRow="1" w:lastRow="0" w:firstColumn="1" w:lastColumn="0" w:noHBand="0" w:noVBand="1"/>
      </w:tblPr>
      <w:tblGrid>
        <w:gridCol w:w="1910"/>
        <w:gridCol w:w="1876"/>
        <w:gridCol w:w="1881"/>
        <w:gridCol w:w="1963"/>
      </w:tblGrid>
      <w:tr w:rsidR="00625CB3" w14:paraId="69CC8C76" w14:textId="77777777" w:rsidTr="00625CB3">
        <w:tc>
          <w:tcPr>
            <w:tcW w:w="2338" w:type="dxa"/>
          </w:tcPr>
          <w:p w14:paraId="2C26CF4E" w14:textId="67358872" w:rsidR="00625CB3" w:rsidRDefault="00625CB3" w:rsidP="000F0F24">
            <w:pPr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</w:t>
            </w:r>
          </w:p>
        </w:tc>
        <w:tc>
          <w:tcPr>
            <w:tcW w:w="2338" w:type="dxa"/>
          </w:tcPr>
          <w:p w14:paraId="67EB9C48" w14:textId="0BC067BE" w:rsidR="00625CB3" w:rsidRDefault="00625CB3" w:rsidP="000F0F24">
            <w:pPr>
              <w:spacing w:after="0" w:line="360" w:lineRule="auto"/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rt</w:t>
            </w:r>
            <w:proofErr w:type="spellEnd"/>
            <w:proofErr w:type="gramEnd"/>
          </w:p>
        </w:tc>
        <w:tc>
          <w:tcPr>
            <w:tcW w:w="2339" w:type="dxa"/>
          </w:tcPr>
          <w:p w14:paraId="54D751CB" w14:textId="6F588DD5" w:rsidR="00625CB3" w:rsidRDefault="00625CB3" w:rsidP="000F0F24">
            <w:pPr>
              <w:spacing w:after="0" w:line="360" w:lineRule="auto"/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rs</w:t>
            </w:r>
            <w:proofErr w:type="spellEnd"/>
            <w:proofErr w:type="gramEnd"/>
          </w:p>
        </w:tc>
        <w:tc>
          <w:tcPr>
            <w:tcW w:w="2339" w:type="dxa"/>
          </w:tcPr>
          <w:p w14:paraId="6369B834" w14:textId="33460BDB" w:rsidR="00625CB3" w:rsidRDefault="00625CB3" w:rsidP="000F0F24">
            <w:pPr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IMM</w:t>
            </w:r>
          </w:p>
        </w:tc>
      </w:tr>
    </w:tbl>
    <w:p w14:paraId="38D445D1" w14:textId="1C730E38" w:rsidR="00625CB3" w:rsidRDefault="00625CB3" w:rsidP="000F0F24">
      <w:pPr>
        <w:spacing w:after="0" w:line="360" w:lineRule="auto"/>
        <w:ind w:left="18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Onde </w:t>
      </w:r>
      <w:r w:rsidRPr="00625CB3">
        <w:rPr>
          <w:i/>
          <w:sz w:val="28"/>
          <w:szCs w:val="28"/>
        </w:rPr>
        <w:t>OP</w:t>
      </w:r>
      <w:r>
        <w:rPr>
          <w:sz w:val="28"/>
          <w:szCs w:val="28"/>
        </w:rPr>
        <w:t xml:space="preserve"> corresponde ao código mnemônico da instrução. </w:t>
      </w:r>
      <w:proofErr w:type="spellStart"/>
      <w:proofErr w:type="gramStart"/>
      <w:r w:rsidRPr="00625CB3">
        <w:rPr>
          <w:i/>
          <w:sz w:val="28"/>
          <w:szCs w:val="28"/>
        </w:rPr>
        <w:t>rs</w:t>
      </w:r>
      <w:proofErr w:type="spellEnd"/>
      <w:proofErr w:type="gramEnd"/>
      <w:r>
        <w:rPr>
          <w:sz w:val="28"/>
          <w:szCs w:val="28"/>
        </w:rPr>
        <w:t xml:space="preserve"> é o registrador de origem e </w:t>
      </w:r>
      <w:proofErr w:type="spellStart"/>
      <w:r w:rsidRPr="00625CB3">
        <w:rPr>
          <w:i/>
          <w:sz w:val="28"/>
          <w:szCs w:val="28"/>
        </w:rPr>
        <w:t>rt</w:t>
      </w:r>
      <w:proofErr w:type="spellEnd"/>
      <w:r>
        <w:rPr>
          <w:sz w:val="28"/>
          <w:szCs w:val="28"/>
        </w:rPr>
        <w:t xml:space="preserve"> o de destino. </w:t>
      </w:r>
      <w:r w:rsidRPr="00625CB3">
        <w:rPr>
          <w:i/>
          <w:sz w:val="28"/>
          <w:szCs w:val="28"/>
        </w:rPr>
        <w:t>IMM</w:t>
      </w:r>
      <w:r>
        <w:rPr>
          <w:sz w:val="28"/>
          <w:szCs w:val="28"/>
        </w:rPr>
        <w:t xml:space="preserve"> corresponde ao valor imediato. Podemos tomar como exemplo a operação </w:t>
      </w:r>
      <w:proofErr w:type="spellStart"/>
      <w:r>
        <w:rPr>
          <w:sz w:val="28"/>
          <w:szCs w:val="28"/>
        </w:rPr>
        <w:t>addi</w:t>
      </w:r>
      <w:proofErr w:type="spellEnd"/>
      <w:r>
        <w:rPr>
          <w:sz w:val="28"/>
          <w:szCs w:val="28"/>
        </w:rPr>
        <w:t>:</w:t>
      </w:r>
    </w:p>
    <w:p w14:paraId="334295A1" w14:textId="252E3525" w:rsidR="00625CB3" w:rsidRPr="00625CB3" w:rsidRDefault="00625CB3" w:rsidP="008A1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2160"/>
        <w:jc w:val="both"/>
        <w:rPr>
          <w:rFonts w:ascii="Cordia New" w:hAnsi="Cordia New" w:cs="Cordia New"/>
          <w:sz w:val="28"/>
          <w:szCs w:val="28"/>
        </w:rPr>
      </w:pPr>
      <w:proofErr w:type="spellStart"/>
      <w:proofErr w:type="gramStart"/>
      <w:r>
        <w:rPr>
          <w:rFonts w:ascii="Cordia New" w:hAnsi="Cordia New" w:cs="Cordia New"/>
          <w:sz w:val="28"/>
          <w:szCs w:val="28"/>
        </w:rPr>
        <w:lastRenderedPageBreak/>
        <w:t>addi</w:t>
      </w:r>
      <w:proofErr w:type="spellEnd"/>
      <w:proofErr w:type="gramEnd"/>
      <w:r>
        <w:rPr>
          <w:rFonts w:ascii="Cordia New" w:hAnsi="Cordia New" w:cs="Cordia New"/>
          <w:sz w:val="28"/>
          <w:szCs w:val="28"/>
        </w:rPr>
        <w:t xml:space="preserve"> $s1, $s2, 100</w:t>
      </w:r>
    </w:p>
    <w:p w14:paraId="244A93D9" w14:textId="031921C2" w:rsidR="00E14235" w:rsidRDefault="00E14235" w:rsidP="00E14235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Tipo J</w:t>
      </w:r>
      <w:r w:rsidR="00625CB3">
        <w:rPr>
          <w:sz w:val="28"/>
          <w:szCs w:val="28"/>
        </w:rPr>
        <w:t>:</w:t>
      </w:r>
    </w:p>
    <w:p w14:paraId="78B9986A" w14:textId="4ECE714C" w:rsidR="00625CB3" w:rsidRDefault="00625CB3" w:rsidP="00625CB3">
      <w:pPr>
        <w:spacing w:after="0" w:line="360" w:lineRule="auto"/>
        <w:ind w:left="1800"/>
        <w:jc w:val="both"/>
        <w:rPr>
          <w:sz w:val="28"/>
          <w:szCs w:val="28"/>
        </w:rPr>
      </w:pPr>
      <w:r>
        <w:rPr>
          <w:sz w:val="28"/>
          <w:szCs w:val="28"/>
        </w:rPr>
        <w:t>São instruções usadas para realizar saltos. Instruções deste tipo possuem o maior espaço para um valor imediato já que endereços são sempre números grandes. Todas as instruções do tipo J possuem o seguinte formato:</w:t>
      </w:r>
    </w:p>
    <w:tbl>
      <w:tblPr>
        <w:tblStyle w:val="Tabelacomgrade"/>
        <w:tblW w:w="0" w:type="auto"/>
        <w:tblInd w:w="1800" w:type="dxa"/>
        <w:tblLook w:val="04A0" w:firstRow="1" w:lastRow="0" w:firstColumn="1" w:lastColumn="0" w:noHBand="0" w:noVBand="1"/>
      </w:tblPr>
      <w:tblGrid>
        <w:gridCol w:w="3776"/>
        <w:gridCol w:w="3854"/>
      </w:tblGrid>
      <w:tr w:rsidR="00625CB3" w14:paraId="441DF199" w14:textId="77777777" w:rsidTr="00625CB3">
        <w:tc>
          <w:tcPr>
            <w:tcW w:w="4677" w:type="dxa"/>
          </w:tcPr>
          <w:p w14:paraId="792B4431" w14:textId="4BCA4775" w:rsidR="00625CB3" w:rsidRDefault="00625CB3" w:rsidP="00625CB3">
            <w:pPr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</w:t>
            </w:r>
          </w:p>
        </w:tc>
        <w:tc>
          <w:tcPr>
            <w:tcW w:w="4677" w:type="dxa"/>
          </w:tcPr>
          <w:p w14:paraId="0BE3FAEC" w14:textId="2A243B48" w:rsidR="00625CB3" w:rsidRDefault="00625CB3" w:rsidP="00625CB3">
            <w:pPr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LABEL</w:t>
            </w:r>
          </w:p>
        </w:tc>
      </w:tr>
    </w:tbl>
    <w:p w14:paraId="677A02E8" w14:textId="033877F3" w:rsidR="00625CB3" w:rsidRDefault="00625CB3" w:rsidP="00625CB3">
      <w:pPr>
        <w:spacing w:after="0" w:line="360" w:lineRule="auto"/>
        <w:ind w:left="1800"/>
        <w:jc w:val="both"/>
        <w:rPr>
          <w:sz w:val="28"/>
          <w:szCs w:val="28"/>
        </w:rPr>
      </w:pPr>
      <w:r>
        <w:rPr>
          <w:sz w:val="28"/>
          <w:szCs w:val="28"/>
        </w:rPr>
        <w:t>Onde OP corresponde ao código mnemônico da instrução e LABEL é o endereço alvo para onde deve ocorrer o salto.</w:t>
      </w:r>
      <w:r w:rsidR="008A1F64">
        <w:rPr>
          <w:sz w:val="28"/>
          <w:szCs w:val="28"/>
        </w:rPr>
        <w:t xml:space="preserve"> Podemos tomar como exemplo a operação j:</w:t>
      </w:r>
    </w:p>
    <w:p w14:paraId="0CE3336C" w14:textId="285E6438" w:rsidR="008A1F64" w:rsidRPr="008A1F64" w:rsidRDefault="008A1F64" w:rsidP="008A1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2160"/>
        <w:jc w:val="both"/>
        <w:rPr>
          <w:rFonts w:ascii="Cordia New" w:hAnsi="Cordia New" w:cs="Cordia New"/>
          <w:sz w:val="28"/>
          <w:szCs w:val="28"/>
        </w:rPr>
      </w:pPr>
      <w:r w:rsidRPr="008A1F64">
        <w:rPr>
          <w:rFonts w:ascii="Cordia New" w:hAnsi="Cordia New" w:cs="Cordia New"/>
          <w:sz w:val="28"/>
          <w:szCs w:val="28"/>
        </w:rPr>
        <w:t>j FIM</w:t>
      </w:r>
    </w:p>
    <w:p w14:paraId="14247F2B" w14:textId="77777777" w:rsidR="00625CB3" w:rsidRDefault="00625CB3" w:rsidP="00625CB3">
      <w:pPr>
        <w:spacing w:after="0" w:line="360" w:lineRule="auto"/>
        <w:ind w:left="1800"/>
        <w:jc w:val="both"/>
        <w:rPr>
          <w:sz w:val="28"/>
          <w:szCs w:val="28"/>
        </w:rPr>
      </w:pPr>
    </w:p>
    <w:p w14:paraId="7852838B" w14:textId="5390F819" w:rsidR="00625CB3" w:rsidRDefault="00625CB3" w:rsidP="00CE6EBD">
      <w:pPr>
        <w:pStyle w:val="PargrafodaLista"/>
        <w:spacing w:after="0" w:line="360" w:lineRule="auto"/>
        <w:ind w:firstLine="360"/>
        <w:jc w:val="both"/>
        <w:rPr>
          <w:sz w:val="28"/>
          <w:szCs w:val="28"/>
        </w:rPr>
      </w:pPr>
      <w:r w:rsidRPr="00625CB3">
        <w:rPr>
          <w:sz w:val="28"/>
          <w:szCs w:val="28"/>
        </w:rPr>
        <w:t xml:space="preserve">Os 32 registradores são </w:t>
      </w:r>
      <w:proofErr w:type="gramStart"/>
      <w:r w:rsidRPr="00625CB3">
        <w:rPr>
          <w:sz w:val="28"/>
          <w:szCs w:val="28"/>
        </w:rPr>
        <w:t>implementados</w:t>
      </w:r>
      <w:proofErr w:type="gramEnd"/>
      <w:r w:rsidRPr="00625CB3">
        <w:rPr>
          <w:sz w:val="28"/>
          <w:szCs w:val="28"/>
        </w:rPr>
        <w:t xml:space="preserve"> como de uso geral, ou seja, podem ser usados</w:t>
      </w:r>
      <w:r>
        <w:rPr>
          <w:sz w:val="28"/>
          <w:szCs w:val="28"/>
        </w:rPr>
        <w:t xml:space="preserve"> à vontade pelo programador. Os registradores são precedidos pelo caractere $ nas instruções em </w:t>
      </w:r>
      <w:proofErr w:type="spellStart"/>
      <w:r>
        <w:rPr>
          <w:sz w:val="28"/>
          <w:szCs w:val="28"/>
        </w:rPr>
        <w:t>assembly</w:t>
      </w:r>
      <w:proofErr w:type="spellEnd"/>
      <w:r>
        <w:rPr>
          <w:sz w:val="28"/>
          <w:szCs w:val="28"/>
        </w:rPr>
        <w:t>. Podem ser endereçados pelo seu endereço numérico (de $0 a $31) ou pelos seus nomes ($t1, $</w:t>
      </w:r>
      <w:proofErr w:type="spellStart"/>
      <w:proofErr w:type="gramStart"/>
      <w:r>
        <w:rPr>
          <w:sz w:val="28"/>
          <w:szCs w:val="28"/>
        </w:rPr>
        <w:t>sp</w:t>
      </w:r>
      <w:proofErr w:type="spellEnd"/>
      <w:proofErr w:type="gramEnd"/>
      <w:r>
        <w:rPr>
          <w:sz w:val="28"/>
          <w:szCs w:val="28"/>
        </w:rPr>
        <w:t>, $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). Dois registradores especiais são reservados e não podem ser diretamente acessados: </w:t>
      </w:r>
      <w:proofErr w:type="spellStart"/>
      <w:r>
        <w:rPr>
          <w:sz w:val="28"/>
          <w:szCs w:val="28"/>
        </w:rPr>
        <w:t>Lo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Hi</w:t>
      </w:r>
      <w:proofErr w:type="spellEnd"/>
      <w:r>
        <w:rPr>
          <w:sz w:val="28"/>
          <w:szCs w:val="28"/>
        </w:rPr>
        <w:t>, usados para operações com pontos flutuantes e de multiplicação e divisão.</w:t>
      </w:r>
    </w:p>
    <w:p w14:paraId="35F46C0A" w14:textId="077FE96F" w:rsidR="00DB532A" w:rsidRDefault="00DB532A" w:rsidP="00DB532A">
      <w:pPr>
        <w:pStyle w:val="PargrafodaLista"/>
        <w:spacing w:after="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Convencionalmente, os registradores são organizados por uso e por comportamento esperado conforme o quadro abaixo: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863"/>
        <w:gridCol w:w="2859"/>
        <w:gridCol w:w="2988"/>
      </w:tblGrid>
      <w:tr w:rsidR="00DB532A" w14:paraId="698F1F2A" w14:textId="77777777" w:rsidTr="00DB532A">
        <w:tc>
          <w:tcPr>
            <w:tcW w:w="3118" w:type="dxa"/>
          </w:tcPr>
          <w:p w14:paraId="44BD683F" w14:textId="663E8279" w:rsidR="00DB532A" w:rsidRPr="00DB532A" w:rsidRDefault="00DB532A" w:rsidP="00DB532A">
            <w:pPr>
              <w:pStyle w:val="PargrafodaLista"/>
              <w:spacing w:after="0" w:line="360" w:lineRule="auto"/>
              <w:ind w:left="0"/>
              <w:jc w:val="both"/>
              <w:rPr>
                <w:sz w:val="20"/>
                <w:szCs w:val="20"/>
              </w:rPr>
            </w:pPr>
            <w:r w:rsidRPr="00DB532A">
              <w:rPr>
                <w:sz w:val="20"/>
                <w:szCs w:val="20"/>
              </w:rPr>
              <w:t>Número do Registrador</w:t>
            </w:r>
          </w:p>
        </w:tc>
        <w:tc>
          <w:tcPr>
            <w:tcW w:w="3118" w:type="dxa"/>
          </w:tcPr>
          <w:p w14:paraId="3155065D" w14:textId="0720428A" w:rsidR="00DB532A" w:rsidRPr="00DB532A" w:rsidRDefault="00DB532A" w:rsidP="00DB532A">
            <w:pPr>
              <w:pStyle w:val="PargrafodaLista"/>
              <w:spacing w:after="0" w:line="360" w:lineRule="auto"/>
              <w:ind w:left="0"/>
              <w:jc w:val="both"/>
              <w:rPr>
                <w:sz w:val="20"/>
                <w:szCs w:val="20"/>
              </w:rPr>
            </w:pPr>
            <w:r w:rsidRPr="00DB532A">
              <w:rPr>
                <w:sz w:val="20"/>
                <w:szCs w:val="20"/>
              </w:rPr>
              <w:t>Nome Alternativo</w:t>
            </w:r>
          </w:p>
        </w:tc>
        <w:tc>
          <w:tcPr>
            <w:tcW w:w="3118" w:type="dxa"/>
          </w:tcPr>
          <w:p w14:paraId="25E1FC0C" w14:textId="3BA6EB21" w:rsidR="00DB532A" w:rsidRPr="00DB532A" w:rsidRDefault="00DB532A" w:rsidP="00DB532A">
            <w:pPr>
              <w:pStyle w:val="PargrafodaLista"/>
              <w:spacing w:after="0" w:line="360" w:lineRule="auto"/>
              <w:ind w:left="0"/>
              <w:jc w:val="both"/>
              <w:rPr>
                <w:sz w:val="20"/>
                <w:szCs w:val="20"/>
              </w:rPr>
            </w:pPr>
            <w:r w:rsidRPr="00DB532A">
              <w:rPr>
                <w:sz w:val="20"/>
                <w:szCs w:val="20"/>
              </w:rPr>
              <w:t>Descrição</w:t>
            </w:r>
          </w:p>
        </w:tc>
      </w:tr>
      <w:tr w:rsidR="00DB532A" w14:paraId="7FB91FC2" w14:textId="77777777" w:rsidTr="00DB532A">
        <w:tc>
          <w:tcPr>
            <w:tcW w:w="3118" w:type="dxa"/>
          </w:tcPr>
          <w:p w14:paraId="32AB810D" w14:textId="0D9732D9" w:rsidR="00DB532A" w:rsidRPr="00DB532A" w:rsidRDefault="00DB532A" w:rsidP="00DB532A">
            <w:pPr>
              <w:pStyle w:val="PargrafodaLista"/>
              <w:spacing w:after="0" w:line="360" w:lineRule="auto"/>
              <w:ind w:left="0"/>
              <w:jc w:val="both"/>
              <w:rPr>
                <w:sz w:val="20"/>
                <w:szCs w:val="20"/>
              </w:rPr>
            </w:pPr>
            <w:proofErr w:type="gramStart"/>
            <w:r w:rsidRPr="00DB532A">
              <w:rPr>
                <w:sz w:val="20"/>
                <w:szCs w:val="20"/>
              </w:rPr>
              <w:t>0</w:t>
            </w:r>
            <w:proofErr w:type="gramEnd"/>
          </w:p>
        </w:tc>
        <w:tc>
          <w:tcPr>
            <w:tcW w:w="3118" w:type="dxa"/>
          </w:tcPr>
          <w:p w14:paraId="78828DAF" w14:textId="7C866AD9" w:rsidR="00DB532A" w:rsidRPr="00DB532A" w:rsidRDefault="00DB532A" w:rsidP="00DB532A">
            <w:pPr>
              <w:pStyle w:val="PargrafodaLista"/>
              <w:spacing w:after="0" w:line="360" w:lineRule="auto"/>
              <w:ind w:left="0"/>
              <w:jc w:val="both"/>
              <w:rPr>
                <w:sz w:val="20"/>
                <w:szCs w:val="20"/>
              </w:rPr>
            </w:pPr>
            <w:proofErr w:type="gramStart"/>
            <w:r w:rsidRPr="00DB532A">
              <w:rPr>
                <w:sz w:val="20"/>
                <w:szCs w:val="20"/>
              </w:rPr>
              <w:t>zero</w:t>
            </w:r>
            <w:proofErr w:type="gramEnd"/>
          </w:p>
        </w:tc>
        <w:tc>
          <w:tcPr>
            <w:tcW w:w="3118" w:type="dxa"/>
          </w:tcPr>
          <w:p w14:paraId="43827B18" w14:textId="74B39641" w:rsidR="00DB532A" w:rsidRPr="00DB532A" w:rsidRDefault="00DB532A" w:rsidP="00DB532A">
            <w:pPr>
              <w:pStyle w:val="PargrafodaLista"/>
              <w:spacing w:after="0" w:line="360" w:lineRule="auto"/>
              <w:ind w:left="0"/>
              <w:jc w:val="both"/>
              <w:rPr>
                <w:sz w:val="20"/>
                <w:szCs w:val="20"/>
              </w:rPr>
            </w:pPr>
            <w:r w:rsidRPr="00DB532A">
              <w:rPr>
                <w:sz w:val="20"/>
                <w:szCs w:val="20"/>
              </w:rPr>
              <w:t xml:space="preserve">O valor </w:t>
            </w:r>
            <w:proofErr w:type="gramStart"/>
            <w:r w:rsidRPr="00DB532A">
              <w:rPr>
                <w:sz w:val="20"/>
                <w:szCs w:val="20"/>
              </w:rPr>
              <w:t>0</w:t>
            </w:r>
            <w:proofErr w:type="gramEnd"/>
          </w:p>
        </w:tc>
      </w:tr>
      <w:tr w:rsidR="00DB532A" w14:paraId="01D4C03E" w14:textId="77777777" w:rsidTr="00DB532A">
        <w:tc>
          <w:tcPr>
            <w:tcW w:w="3118" w:type="dxa"/>
          </w:tcPr>
          <w:p w14:paraId="7C043FB9" w14:textId="28984243" w:rsidR="00DB532A" w:rsidRPr="00DB532A" w:rsidRDefault="00DB532A" w:rsidP="00DB532A">
            <w:pPr>
              <w:pStyle w:val="PargrafodaLista"/>
              <w:spacing w:after="0" w:line="360" w:lineRule="auto"/>
              <w:ind w:left="0"/>
              <w:jc w:val="both"/>
              <w:rPr>
                <w:sz w:val="20"/>
                <w:szCs w:val="20"/>
              </w:rPr>
            </w:pPr>
            <w:proofErr w:type="gramStart"/>
            <w:r w:rsidRPr="00DB532A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3118" w:type="dxa"/>
          </w:tcPr>
          <w:p w14:paraId="4A0D8BED" w14:textId="7432C78C" w:rsidR="00DB532A" w:rsidRPr="00DB532A" w:rsidRDefault="00DB532A" w:rsidP="00DB532A">
            <w:pPr>
              <w:pStyle w:val="PargrafodaLista"/>
              <w:spacing w:after="0" w:line="360" w:lineRule="auto"/>
              <w:ind w:left="0"/>
              <w:jc w:val="both"/>
              <w:rPr>
                <w:sz w:val="20"/>
                <w:szCs w:val="20"/>
              </w:rPr>
            </w:pPr>
            <w:r w:rsidRPr="00DB532A">
              <w:rPr>
                <w:sz w:val="20"/>
                <w:szCs w:val="20"/>
              </w:rPr>
              <w:t>$</w:t>
            </w:r>
            <w:proofErr w:type="spellStart"/>
            <w:r w:rsidRPr="00DB532A">
              <w:rPr>
                <w:sz w:val="20"/>
                <w:szCs w:val="20"/>
              </w:rPr>
              <w:t>at</w:t>
            </w:r>
            <w:proofErr w:type="spellEnd"/>
          </w:p>
        </w:tc>
        <w:tc>
          <w:tcPr>
            <w:tcW w:w="3118" w:type="dxa"/>
          </w:tcPr>
          <w:p w14:paraId="04BDD659" w14:textId="7FE63868" w:rsidR="00DB532A" w:rsidRPr="00DB532A" w:rsidRDefault="00DB532A" w:rsidP="00DB532A">
            <w:pPr>
              <w:pStyle w:val="PargrafodaLista"/>
              <w:spacing w:after="0" w:line="360" w:lineRule="auto"/>
              <w:ind w:left="0"/>
              <w:jc w:val="both"/>
              <w:rPr>
                <w:sz w:val="20"/>
                <w:szCs w:val="20"/>
              </w:rPr>
            </w:pPr>
            <w:r w:rsidRPr="00DB532A">
              <w:rPr>
                <w:sz w:val="20"/>
                <w:szCs w:val="20"/>
              </w:rPr>
              <w:t xml:space="preserve">(temporário </w:t>
            </w:r>
            <w:proofErr w:type="spellStart"/>
            <w:r w:rsidRPr="00DB532A">
              <w:rPr>
                <w:sz w:val="20"/>
                <w:szCs w:val="20"/>
              </w:rPr>
              <w:t>assembler</w:t>
            </w:r>
            <w:proofErr w:type="spellEnd"/>
            <w:r w:rsidRPr="00DB532A">
              <w:rPr>
                <w:sz w:val="20"/>
                <w:szCs w:val="20"/>
              </w:rPr>
              <w:t xml:space="preserve">) reservado pelo </w:t>
            </w:r>
            <w:proofErr w:type="spellStart"/>
            <w:r w:rsidRPr="00DB532A">
              <w:rPr>
                <w:sz w:val="20"/>
                <w:szCs w:val="20"/>
              </w:rPr>
              <w:t>assembler</w:t>
            </w:r>
            <w:proofErr w:type="spellEnd"/>
          </w:p>
        </w:tc>
      </w:tr>
      <w:tr w:rsidR="00DB532A" w14:paraId="6ACD37DF" w14:textId="77777777" w:rsidTr="00DB532A">
        <w:tc>
          <w:tcPr>
            <w:tcW w:w="3118" w:type="dxa"/>
          </w:tcPr>
          <w:p w14:paraId="59DFCEEF" w14:textId="3E0EE9A3" w:rsidR="00DB532A" w:rsidRPr="00DB532A" w:rsidRDefault="00DB532A" w:rsidP="00DB532A">
            <w:pPr>
              <w:pStyle w:val="PargrafodaLista"/>
              <w:spacing w:after="0" w:line="360" w:lineRule="auto"/>
              <w:ind w:left="0"/>
              <w:jc w:val="both"/>
              <w:rPr>
                <w:sz w:val="20"/>
                <w:szCs w:val="20"/>
              </w:rPr>
            </w:pPr>
            <w:r w:rsidRPr="00DB532A">
              <w:rPr>
                <w:sz w:val="20"/>
                <w:szCs w:val="20"/>
              </w:rPr>
              <w:t>2-3</w:t>
            </w:r>
          </w:p>
        </w:tc>
        <w:tc>
          <w:tcPr>
            <w:tcW w:w="3118" w:type="dxa"/>
          </w:tcPr>
          <w:p w14:paraId="7A127A71" w14:textId="5D25F5CB" w:rsidR="00DB532A" w:rsidRPr="00DB532A" w:rsidRDefault="00DB532A" w:rsidP="00DB532A">
            <w:pPr>
              <w:pStyle w:val="PargrafodaLista"/>
              <w:spacing w:after="0" w:line="360" w:lineRule="auto"/>
              <w:ind w:left="0"/>
              <w:jc w:val="both"/>
              <w:rPr>
                <w:sz w:val="20"/>
                <w:szCs w:val="20"/>
              </w:rPr>
            </w:pPr>
            <w:r w:rsidRPr="00DB532A">
              <w:rPr>
                <w:sz w:val="20"/>
                <w:szCs w:val="20"/>
              </w:rPr>
              <w:t>$v0-$v1</w:t>
            </w:r>
          </w:p>
        </w:tc>
        <w:tc>
          <w:tcPr>
            <w:tcW w:w="3118" w:type="dxa"/>
          </w:tcPr>
          <w:p w14:paraId="31F04D2B" w14:textId="3082BD51" w:rsidR="00DB532A" w:rsidRPr="00DB532A" w:rsidRDefault="00DB532A" w:rsidP="00DB532A">
            <w:pPr>
              <w:pStyle w:val="PargrafodaLista"/>
              <w:spacing w:after="0" w:line="360" w:lineRule="auto"/>
              <w:ind w:left="0"/>
              <w:jc w:val="both"/>
              <w:rPr>
                <w:sz w:val="20"/>
                <w:szCs w:val="20"/>
              </w:rPr>
            </w:pPr>
            <w:r w:rsidRPr="00DB532A">
              <w:rPr>
                <w:sz w:val="20"/>
                <w:szCs w:val="20"/>
              </w:rPr>
              <w:t>(valores) Resultados de expressões e retornos de funções</w:t>
            </w:r>
          </w:p>
        </w:tc>
      </w:tr>
      <w:tr w:rsidR="00DB532A" w14:paraId="45342AD3" w14:textId="77777777" w:rsidTr="00DB532A">
        <w:tc>
          <w:tcPr>
            <w:tcW w:w="3118" w:type="dxa"/>
          </w:tcPr>
          <w:p w14:paraId="5DE54A44" w14:textId="22A59961" w:rsidR="00DB532A" w:rsidRPr="00DB532A" w:rsidRDefault="00DB532A" w:rsidP="00DB532A">
            <w:pPr>
              <w:pStyle w:val="PargrafodaLista"/>
              <w:spacing w:after="0" w:line="360" w:lineRule="auto"/>
              <w:ind w:left="0"/>
              <w:jc w:val="both"/>
              <w:rPr>
                <w:sz w:val="20"/>
                <w:szCs w:val="20"/>
              </w:rPr>
            </w:pPr>
            <w:r w:rsidRPr="00DB532A">
              <w:rPr>
                <w:sz w:val="20"/>
                <w:szCs w:val="20"/>
              </w:rPr>
              <w:t>4-7</w:t>
            </w:r>
          </w:p>
        </w:tc>
        <w:tc>
          <w:tcPr>
            <w:tcW w:w="3118" w:type="dxa"/>
          </w:tcPr>
          <w:p w14:paraId="405EEE0B" w14:textId="45F9E69E" w:rsidR="00DB532A" w:rsidRPr="00DB532A" w:rsidRDefault="00DB532A" w:rsidP="00DB532A">
            <w:pPr>
              <w:pStyle w:val="PargrafodaLista"/>
              <w:spacing w:after="0" w:line="360" w:lineRule="auto"/>
              <w:ind w:left="0"/>
              <w:jc w:val="both"/>
              <w:rPr>
                <w:sz w:val="20"/>
                <w:szCs w:val="20"/>
              </w:rPr>
            </w:pPr>
            <w:r w:rsidRPr="00DB532A">
              <w:rPr>
                <w:sz w:val="20"/>
                <w:szCs w:val="20"/>
              </w:rPr>
              <w:t>$a0-$a3</w:t>
            </w:r>
          </w:p>
        </w:tc>
        <w:tc>
          <w:tcPr>
            <w:tcW w:w="3118" w:type="dxa"/>
          </w:tcPr>
          <w:p w14:paraId="14DEDF96" w14:textId="2B07A02B" w:rsidR="00DB532A" w:rsidRPr="00DB532A" w:rsidRDefault="00DB532A" w:rsidP="00DB532A">
            <w:pPr>
              <w:pStyle w:val="PargrafodaLista"/>
              <w:spacing w:after="0" w:line="360" w:lineRule="auto"/>
              <w:ind w:left="0"/>
              <w:jc w:val="both"/>
              <w:rPr>
                <w:sz w:val="20"/>
                <w:szCs w:val="20"/>
              </w:rPr>
            </w:pPr>
            <w:r w:rsidRPr="00DB532A">
              <w:rPr>
                <w:sz w:val="20"/>
                <w:szCs w:val="20"/>
              </w:rPr>
              <w:t xml:space="preserve">(argumentos) Primeiros quatro parâmetros de uma </w:t>
            </w:r>
            <w:proofErr w:type="spellStart"/>
            <w:r w:rsidRPr="00DB532A">
              <w:rPr>
                <w:sz w:val="20"/>
                <w:szCs w:val="20"/>
              </w:rPr>
              <w:t>subrotina</w:t>
            </w:r>
            <w:proofErr w:type="spellEnd"/>
            <w:r w:rsidRPr="00DB532A">
              <w:rPr>
                <w:sz w:val="20"/>
                <w:szCs w:val="20"/>
              </w:rPr>
              <w:t>. Não são preservados entre chamadas de funções.</w:t>
            </w:r>
          </w:p>
        </w:tc>
      </w:tr>
      <w:tr w:rsidR="00DB532A" w14:paraId="5B21F4C7" w14:textId="77777777" w:rsidTr="00DB532A">
        <w:tc>
          <w:tcPr>
            <w:tcW w:w="3118" w:type="dxa"/>
          </w:tcPr>
          <w:p w14:paraId="7D5BB65E" w14:textId="5E98597A" w:rsidR="00DB532A" w:rsidRPr="00DB532A" w:rsidRDefault="00DB532A" w:rsidP="00DB532A">
            <w:pPr>
              <w:pStyle w:val="PargrafodaLista"/>
              <w:spacing w:after="0" w:line="360" w:lineRule="auto"/>
              <w:ind w:left="0"/>
              <w:jc w:val="both"/>
              <w:rPr>
                <w:sz w:val="20"/>
                <w:szCs w:val="20"/>
              </w:rPr>
            </w:pPr>
            <w:r w:rsidRPr="00DB532A">
              <w:rPr>
                <w:sz w:val="20"/>
                <w:szCs w:val="20"/>
              </w:rPr>
              <w:lastRenderedPageBreak/>
              <w:t>8-15</w:t>
            </w:r>
          </w:p>
        </w:tc>
        <w:tc>
          <w:tcPr>
            <w:tcW w:w="3118" w:type="dxa"/>
          </w:tcPr>
          <w:p w14:paraId="42702C8F" w14:textId="15AD7E95" w:rsidR="00DB532A" w:rsidRPr="00DB532A" w:rsidRDefault="00DB532A" w:rsidP="00DB532A">
            <w:pPr>
              <w:pStyle w:val="PargrafodaLista"/>
              <w:spacing w:after="0" w:line="360" w:lineRule="auto"/>
              <w:ind w:left="0"/>
              <w:jc w:val="both"/>
              <w:rPr>
                <w:sz w:val="20"/>
                <w:szCs w:val="20"/>
              </w:rPr>
            </w:pPr>
            <w:r w:rsidRPr="00DB532A">
              <w:rPr>
                <w:sz w:val="20"/>
                <w:szCs w:val="20"/>
              </w:rPr>
              <w:t>$t0-$t7</w:t>
            </w:r>
          </w:p>
        </w:tc>
        <w:tc>
          <w:tcPr>
            <w:tcW w:w="3118" w:type="dxa"/>
          </w:tcPr>
          <w:p w14:paraId="646A3FE4" w14:textId="0C89FC99" w:rsidR="00DB532A" w:rsidRPr="00DB532A" w:rsidRDefault="00DB532A" w:rsidP="00DB532A">
            <w:pPr>
              <w:pStyle w:val="PargrafodaLista"/>
              <w:spacing w:after="0" w:line="360" w:lineRule="auto"/>
              <w:ind w:left="0"/>
              <w:jc w:val="both"/>
              <w:rPr>
                <w:sz w:val="20"/>
                <w:szCs w:val="20"/>
              </w:rPr>
            </w:pPr>
            <w:r w:rsidRPr="00DB532A">
              <w:rPr>
                <w:sz w:val="20"/>
                <w:szCs w:val="20"/>
              </w:rPr>
              <w:t xml:space="preserve">(temporários) Salvos pelo escopo invocador, se necessário. </w:t>
            </w:r>
            <w:proofErr w:type="spellStart"/>
            <w:r w:rsidRPr="00DB532A">
              <w:rPr>
                <w:sz w:val="20"/>
                <w:szCs w:val="20"/>
              </w:rPr>
              <w:t>Subrotinas</w:t>
            </w:r>
            <w:proofErr w:type="spellEnd"/>
            <w:r w:rsidRPr="00DB532A">
              <w:rPr>
                <w:sz w:val="20"/>
                <w:szCs w:val="20"/>
              </w:rPr>
              <w:t xml:space="preserve"> podem usar sem salvar previamente. </w:t>
            </w:r>
            <w:r w:rsidRPr="00DB532A">
              <w:rPr>
                <w:sz w:val="20"/>
                <w:szCs w:val="20"/>
              </w:rPr>
              <w:t>Não são preservados entre chamadas de funções.</w:t>
            </w:r>
          </w:p>
        </w:tc>
      </w:tr>
      <w:tr w:rsidR="00DB532A" w14:paraId="060B77F5" w14:textId="77777777" w:rsidTr="00DB532A">
        <w:tc>
          <w:tcPr>
            <w:tcW w:w="3118" w:type="dxa"/>
          </w:tcPr>
          <w:p w14:paraId="40B86629" w14:textId="24AC2079" w:rsidR="00DB532A" w:rsidRPr="00DB532A" w:rsidRDefault="00DB532A" w:rsidP="00DB532A">
            <w:pPr>
              <w:pStyle w:val="PargrafodaLista"/>
              <w:spacing w:after="0" w:line="360" w:lineRule="auto"/>
              <w:ind w:left="0"/>
              <w:jc w:val="both"/>
              <w:rPr>
                <w:sz w:val="20"/>
                <w:szCs w:val="20"/>
              </w:rPr>
            </w:pPr>
            <w:r w:rsidRPr="00DB532A">
              <w:rPr>
                <w:sz w:val="20"/>
                <w:szCs w:val="20"/>
              </w:rPr>
              <w:t>16-23</w:t>
            </w:r>
          </w:p>
        </w:tc>
        <w:tc>
          <w:tcPr>
            <w:tcW w:w="3118" w:type="dxa"/>
          </w:tcPr>
          <w:p w14:paraId="7D341400" w14:textId="7A667FD8" w:rsidR="00DB532A" w:rsidRPr="00DB532A" w:rsidRDefault="00DB532A" w:rsidP="00DB532A">
            <w:pPr>
              <w:pStyle w:val="PargrafodaLista"/>
              <w:spacing w:after="0" w:line="360" w:lineRule="auto"/>
              <w:ind w:left="0"/>
              <w:jc w:val="both"/>
              <w:rPr>
                <w:sz w:val="20"/>
                <w:szCs w:val="20"/>
              </w:rPr>
            </w:pPr>
            <w:r w:rsidRPr="00DB532A">
              <w:rPr>
                <w:sz w:val="20"/>
                <w:szCs w:val="20"/>
              </w:rPr>
              <w:t>$s0-$s7</w:t>
            </w:r>
          </w:p>
        </w:tc>
        <w:tc>
          <w:tcPr>
            <w:tcW w:w="3118" w:type="dxa"/>
          </w:tcPr>
          <w:p w14:paraId="51F02D6C" w14:textId="2FB8DB27" w:rsidR="00DB532A" w:rsidRPr="00DB532A" w:rsidRDefault="00DB532A" w:rsidP="00DB532A">
            <w:pPr>
              <w:pStyle w:val="PargrafodaLista"/>
              <w:spacing w:after="0" w:line="360" w:lineRule="auto"/>
              <w:ind w:left="0"/>
              <w:jc w:val="both"/>
              <w:rPr>
                <w:sz w:val="20"/>
                <w:szCs w:val="20"/>
              </w:rPr>
            </w:pPr>
            <w:r w:rsidRPr="00DB532A">
              <w:rPr>
                <w:sz w:val="20"/>
                <w:szCs w:val="20"/>
              </w:rPr>
              <w:t xml:space="preserve">(valores salvos) – Salvos pelo escopo invocado. Uma </w:t>
            </w:r>
            <w:proofErr w:type="spellStart"/>
            <w:r w:rsidRPr="00DB532A">
              <w:rPr>
                <w:sz w:val="20"/>
                <w:szCs w:val="20"/>
              </w:rPr>
              <w:t>subrotina</w:t>
            </w:r>
            <w:proofErr w:type="spellEnd"/>
            <w:r w:rsidRPr="00DB532A">
              <w:rPr>
                <w:sz w:val="20"/>
                <w:szCs w:val="20"/>
              </w:rPr>
              <w:t xml:space="preserve"> que use um destes registradores deve salvar o valor original e restaurá-lo antes de retornar. São preservados entre chamadas de funções.</w:t>
            </w:r>
          </w:p>
        </w:tc>
      </w:tr>
      <w:tr w:rsidR="00DB532A" w14:paraId="476AB86C" w14:textId="77777777" w:rsidTr="00DB532A">
        <w:tc>
          <w:tcPr>
            <w:tcW w:w="3118" w:type="dxa"/>
          </w:tcPr>
          <w:p w14:paraId="01059ED1" w14:textId="4CF48EDC" w:rsidR="00DB532A" w:rsidRPr="00DB532A" w:rsidRDefault="00DB532A" w:rsidP="00DB532A">
            <w:pPr>
              <w:pStyle w:val="PargrafodaLista"/>
              <w:spacing w:after="0" w:line="360" w:lineRule="auto"/>
              <w:ind w:left="0"/>
              <w:jc w:val="both"/>
              <w:rPr>
                <w:sz w:val="20"/>
                <w:szCs w:val="20"/>
              </w:rPr>
            </w:pPr>
            <w:r w:rsidRPr="00DB532A">
              <w:rPr>
                <w:sz w:val="20"/>
                <w:szCs w:val="20"/>
              </w:rPr>
              <w:t>24-25</w:t>
            </w:r>
          </w:p>
        </w:tc>
        <w:tc>
          <w:tcPr>
            <w:tcW w:w="3118" w:type="dxa"/>
          </w:tcPr>
          <w:p w14:paraId="4FAA5CDD" w14:textId="5D1975D9" w:rsidR="00DB532A" w:rsidRPr="00DB532A" w:rsidRDefault="00DB532A" w:rsidP="00DB532A">
            <w:pPr>
              <w:pStyle w:val="PargrafodaLista"/>
              <w:spacing w:after="0" w:line="360" w:lineRule="auto"/>
              <w:ind w:left="0"/>
              <w:jc w:val="both"/>
              <w:rPr>
                <w:sz w:val="20"/>
                <w:szCs w:val="20"/>
              </w:rPr>
            </w:pPr>
            <w:r w:rsidRPr="00DB532A">
              <w:rPr>
                <w:sz w:val="20"/>
                <w:szCs w:val="20"/>
              </w:rPr>
              <w:t>$t8-$t9</w:t>
            </w:r>
          </w:p>
        </w:tc>
        <w:tc>
          <w:tcPr>
            <w:tcW w:w="3118" w:type="dxa"/>
          </w:tcPr>
          <w:p w14:paraId="55B9792E" w14:textId="16808088" w:rsidR="00DB532A" w:rsidRPr="00DB532A" w:rsidRDefault="00DB532A" w:rsidP="00DB532A">
            <w:pPr>
              <w:pStyle w:val="PargrafodaLista"/>
              <w:spacing w:after="0" w:line="360" w:lineRule="auto"/>
              <w:ind w:left="0"/>
              <w:jc w:val="both"/>
              <w:rPr>
                <w:sz w:val="20"/>
                <w:szCs w:val="20"/>
              </w:rPr>
            </w:pPr>
            <w:r w:rsidRPr="00DB532A">
              <w:rPr>
                <w:sz w:val="20"/>
                <w:szCs w:val="20"/>
              </w:rPr>
              <w:t xml:space="preserve">(temporários) Salvos pelo escopo invocador, se necessário. </w:t>
            </w:r>
            <w:proofErr w:type="spellStart"/>
            <w:r w:rsidRPr="00DB532A">
              <w:rPr>
                <w:sz w:val="20"/>
                <w:szCs w:val="20"/>
              </w:rPr>
              <w:t>Subrotinas</w:t>
            </w:r>
            <w:proofErr w:type="spellEnd"/>
            <w:r w:rsidRPr="00DB532A">
              <w:rPr>
                <w:sz w:val="20"/>
                <w:szCs w:val="20"/>
              </w:rPr>
              <w:t xml:space="preserve"> podem usar sem salvar previamente. Não são preservados entre chamadas de funções.</w:t>
            </w:r>
          </w:p>
        </w:tc>
      </w:tr>
      <w:tr w:rsidR="00DB532A" w14:paraId="4A021536" w14:textId="77777777" w:rsidTr="00DB532A">
        <w:tc>
          <w:tcPr>
            <w:tcW w:w="3118" w:type="dxa"/>
          </w:tcPr>
          <w:p w14:paraId="66E3ADBB" w14:textId="1728B754" w:rsidR="00DB532A" w:rsidRPr="00DB532A" w:rsidRDefault="00DB532A" w:rsidP="00DB532A">
            <w:pPr>
              <w:pStyle w:val="PargrafodaLista"/>
              <w:spacing w:after="0" w:line="360" w:lineRule="auto"/>
              <w:ind w:left="0"/>
              <w:jc w:val="both"/>
              <w:rPr>
                <w:sz w:val="20"/>
                <w:szCs w:val="20"/>
              </w:rPr>
            </w:pPr>
            <w:r w:rsidRPr="00DB532A">
              <w:rPr>
                <w:sz w:val="20"/>
                <w:szCs w:val="20"/>
              </w:rPr>
              <w:t>26-27</w:t>
            </w:r>
          </w:p>
        </w:tc>
        <w:tc>
          <w:tcPr>
            <w:tcW w:w="3118" w:type="dxa"/>
          </w:tcPr>
          <w:p w14:paraId="478CD911" w14:textId="100DDAF3" w:rsidR="00DB532A" w:rsidRPr="00DB532A" w:rsidRDefault="00DB532A" w:rsidP="00DB532A">
            <w:pPr>
              <w:pStyle w:val="PargrafodaLista"/>
              <w:spacing w:after="0" w:line="360" w:lineRule="auto"/>
              <w:ind w:left="0"/>
              <w:jc w:val="both"/>
              <w:rPr>
                <w:sz w:val="20"/>
                <w:szCs w:val="20"/>
              </w:rPr>
            </w:pPr>
            <w:r w:rsidRPr="00DB532A">
              <w:rPr>
                <w:sz w:val="20"/>
                <w:szCs w:val="20"/>
              </w:rPr>
              <w:t>$k0-$k1</w:t>
            </w:r>
          </w:p>
        </w:tc>
        <w:tc>
          <w:tcPr>
            <w:tcW w:w="3118" w:type="dxa"/>
          </w:tcPr>
          <w:p w14:paraId="01703DDE" w14:textId="128DF275" w:rsidR="00DB532A" w:rsidRPr="00DB532A" w:rsidRDefault="00DB532A" w:rsidP="00DB532A">
            <w:pPr>
              <w:pStyle w:val="PargrafodaLista"/>
              <w:spacing w:after="0" w:line="360" w:lineRule="auto"/>
              <w:ind w:left="0"/>
              <w:jc w:val="both"/>
              <w:rPr>
                <w:sz w:val="20"/>
                <w:szCs w:val="20"/>
              </w:rPr>
            </w:pPr>
            <w:r w:rsidRPr="00DB532A">
              <w:rPr>
                <w:sz w:val="20"/>
                <w:szCs w:val="20"/>
              </w:rPr>
              <w:t>Reservados para uso dos tratamentos de interrupções/exceções.</w:t>
            </w:r>
          </w:p>
        </w:tc>
      </w:tr>
      <w:tr w:rsidR="00DB532A" w14:paraId="75A8C547" w14:textId="77777777" w:rsidTr="00DB532A">
        <w:tc>
          <w:tcPr>
            <w:tcW w:w="3118" w:type="dxa"/>
          </w:tcPr>
          <w:p w14:paraId="02982D08" w14:textId="6A9B2561" w:rsidR="00DB532A" w:rsidRPr="00DB532A" w:rsidRDefault="00DB532A" w:rsidP="00DB532A">
            <w:pPr>
              <w:pStyle w:val="PargrafodaLista"/>
              <w:spacing w:after="0" w:line="360" w:lineRule="auto"/>
              <w:ind w:left="0"/>
              <w:jc w:val="both"/>
              <w:rPr>
                <w:sz w:val="20"/>
                <w:szCs w:val="20"/>
              </w:rPr>
            </w:pPr>
            <w:r w:rsidRPr="00DB532A">
              <w:rPr>
                <w:sz w:val="20"/>
                <w:szCs w:val="20"/>
              </w:rPr>
              <w:t>28</w:t>
            </w:r>
          </w:p>
        </w:tc>
        <w:tc>
          <w:tcPr>
            <w:tcW w:w="3118" w:type="dxa"/>
          </w:tcPr>
          <w:p w14:paraId="23044959" w14:textId="5CF5E0E3" w:rsidR="00DB532A" w:rsidRPr="00DB532A" w:rsidRDefault="00DB532A" w:rsidP="00DB532A">
            <w:pPr>
              <w:pStyle w:val="PargrafodaLista"/>
              <w:spacing w:after="0" w:line="360" w:lineRule="auto"/>
              <w:ind w:left="0"/>
              <w:jc w:val="both"/>
              <w:rPr>
                <w:sz w:val="20"/>
                <w:szCs w:val="20"/>
              </w:rPr>
            </w:pPr>
            <w:r w:rsidRPr="00DB532A">
              <w:rPr>
                <w:sz w:val="20"/>
                <w:szCs w:val="20"/>
              </w:rPr>
              <w:t>$</w:t>
            </w:r>
            <w:proofErr w:type="spellStart"/>
            <w:proofErr w:type="gramStart"/>
            <w:r w:rsidRPr="00DB532A">
              <w:rPr>
                <w:sz w:val="20"/>
                <w:szCs w:val="20"/>
              </w:rPr>
              <w:t>gp</w:t>
            </w:r>
            <w:proofErr w:type="spellEnd"/>
            <w:proofErr w:type="gramEnd"/>
          </w:p>
        </w:tc>
        <w:tc>
          <w:tcPr>
            <w:tcW w:w="3118" w:type="dxa"/>
          </w:tcPr>
          <w:p w14:paraId="767EB313" w14:textId="474A5B20" w:rsidR="00DB532A" w:rsidRPr="00DB532A" w:rsidRDefault="00DB532A" w:rsidP="00DB532A">
            <w:pPr>
              <w:pStyle w:val="PargrafodaLista"/>
              <w:spacing w:after="0" w:line="360" w:lineRule="auto"/>
              <w:ind w:left="0"/>
              <w:jc w:val="both"/>
              <w:rPr>
                <w:sz w:val="20"/>
                <w:szCs w:val="20"/>
              </w:rPr>
            </w:pPr>
            <w:r w:rsidRPr="00DB532A">
              <w:rPr>
                <w:sz w:val="20"/>
                <w:szCs w:val="20"/>
              </w:rPr>
              <w:t>Ponteiro global. Aponta para o meio do bloco (64kb) de memória no segmento de memória estática.</w:t>
            </w:r>
          </w:p>
        </w:tc>
      </w:tr>
      <w:tr w:rsidR="00DB532A" w14:paraId="7EF33180" w14:textId="77777777" w:rsidTr="00DB532A">
        <w:tc>
          <w:tcPr>
            <w:tcW w:w="3118" w:type="dxa"/>
          </w:tcPr>
          <w:p w14:paraId="7FE0F1C7" w14:textId="0A96AC86" w:rsidR="00DB532A" w:rsidRPr="00DB532A" w:rsidRDefault="00DB532A" w:rsidP="00DB532A">
            <w:pPr>
              <w:pStyle w:val="PargrafodaLista"/>
              <w:spacing w:after="0" w:line="360" w:lineRule="auto"/>
              <w:ind w:left="0"/>
              <w:jc w:val="both"/>
              <w:rPr>
                <w:sz w:val="20"/>
                <w:szCs w:val="20"/>
              </w:rPr>
            </w:pPr>
            <w:r w:rsidRPr="00DB532A">
              <w:rPr>
                <w:sz w:val="20"/>
                <w:szCs w:val="20"/>
              </w:rPr>
              <w:t>29</w:t>
            </w:r>
          </w:p>
        </w:tc>
        <w:tc>
          <w:tcPr>
            <w:tcW w:w="3118" w:type="dxa"/>
          </w:tcPr>
          <w:p w14:paraId="73A862F0" w14:textId="5165589C" w:rsidR="00DB532A" w:rsidRPr="00DB532A" w:rsidRDefault="00DB532A" w:rsidP="00DB532A">
            <w:pPr>
              <w:pStyle w:val="PargrafodaLista"/>
              <w:spacing w:after="0" w:line="360" w:lineRule="auto"/>
              <w:ind w:left="0"/>
              <w:jc w:val="both"/>
              <w:rPr>
                <w:sz w:val="20"/>
                <w:szCs w:val="20"/>
              </w:rPr>
            </w:pPr>
            <w:r w:rsidRPr="00DB532A">
              <w:rPr>
                <w:sz w:val="20"/>
                <w:szCs w:val="20"/>
              </w:rPr>
              <w:t>$</w:t>
            </w:r>
            <w:proofErr w:type="spellStart"/>
            <w:proofErr w:type="gramStart"/>
            <w:r w:rsidRPr="00DB532A">
              <w:rPr>
                <w:sz w:val="20"/>
                <w:szCs w:val="20"/>
              </w:rPr>
              <w:t>sp</w:t>
            </w:r>
            <w:proofErr w:type="spellEnd"/>
            <w:proofErr w:type="gramEnd"/>
          </w:p>
        </w:tc>
        <w:tc>
          <w:tcPr>
            <w:tcW w:w="3118" w:type="dxa"/>
          </w:tcPr>
          <w:p w14:paraId="1DE896F0" w14:textId="3CF2B717" w:rsidR="00DB532A" w:rsidRPr="00DB532A" w:rsidRDefault="00DB532A" w:rsidP="00DB532A">
            <w:pPr>
              <w:pStyle w:val="PargrafodaLista"/>
              <w:spacing w:after="0" w:line="360" w:lineRule="auto"/>
              <w:ind w:left="0"/>
              <w:jc w:val="both"/>
              <w:rPr>
                <w:sz w:val="20"/>
                <w:szCs w:val="20"/>
              </w:rPr>
            </w:pPr>
            <w:r w:rsidRPr="00DB532A">
              <w:rPr>
                <w:sz w:val="20"/>
                <w:szCs w:val="20"/>
              </w:rPr>
              <w:t>Ponteiro de pilha. Aponta para a última posição em uso da pilha.</w:t>
            </w:r>
          </w:p>
        </w:tc>
      </w:tr>
      <w:tr w:rsidR="00DB532A" w14:paraId="524E6CF3" w14:textId="77777777" w:rsidTr="00DB532A">
        <w:tc>
          <w:tcPr>
            <w:tcW w:w="3118" w:type="dxa"/>
          </w:tcPr>
          <w:p w14:paraId="15357077" w14:textId="285CFA7C" w:rsidR="00DB532A" w:rsidRPr="00DB532A" w:rsidRDefault="00DB532A" w:rsidP="00DB532A">
            <w:pPr>
              <w:pStyle w:val="PargrafodaLista"/>
              <w:spacing w:after="0" w:line="360" w:lineRule="auto"/>
              <w:ind w:left="0"/>
              <w:jc w:val="both"/>
              <w:rPr>
                <w:sz w:val="20"/>
                <w:szCs w:val="20"/>
              </w:rPr>
            </w:pPr>
            <w:r w:rsidRPr="00DB532A">
              <w:rPr>
                <w:sz w:val="20"/>
                <w:szCs w:val="20"/>
              </w:rPr>
              <w:t>30</w:t>
            </w:r>
          </w:p>
        </w:tc>
        <w:tc>
          <w:tcPr>
            <w:tcW w:w="3118" w:type="dxa"/>
          </w:tcPr>
          <w:p w14:paraId="3E2849DD" w14:textId="1202222B" w:rsidR="00DB532A" w:rsidRPr="00DB532A" w:rsidRDefault="00DB532A" w:rsidP="00DB532A">
            <w:pPr>
              <w:pStyle w:val="PargrafodaLista"/>
              <w:spacing w:after="0" w:line="360" w:lineRule="auto"/>
              <w:ind w:left="0"/>
              <w:jc w:val="both"/>
              <w:rPr>
                <w:sz w:val="20"/>
                <w:szCs w:val="20"/>
              </w:rPr>
            </w:pPr>
            <w:r w:rsidRPr="00DB532A">
              <w:rPr>
                <w:sz w:val="20"/>
                <w:szCs w:val="20"/>
              </w:rPr>
              <w:t>$s8/$</w:t>
            </w:r>
            <w:proofErr w:type="spellStart"/>
            <w:r w:rsidRPr="00DB532A">
              <w:rPr>
                <w:sz w:val="20"/>
                <w:szCs w:val="20"/>
              </w:rPr>
              <w:t>fp</w:t>
            </w:r>
            <w:proofErr w:type="spellEnd"/>
          </w:p>
        </w:tc>
        <w:tc>
          <w:tcPr>
            <w:tcW w:w="3118" w:type="dxa"/>
          </w:tcPr>
          <w:p w14:paraId="2AA68BD0" w14:textId="222E51CC" w:rsidR="00DB532A" w:rsidRPr="00DB532A" w:rsidRDefault="00DB532A" w:rsidP="00DB532A">
            <w:pPr>
              <w:pStyle w:val="PargrafodaLista"/>
              <w:spacing w:after="0" w:line="360" w:lineRule="auto"/>
              <w:ind w:left="0"/>
              <w:jc w:val="both"/>
              <w:rPr>
                <w:sz w:val="20"/>
                <w:szCs w:val="20"/>
              </w:rPr>
            </w:pPr>
            <w:r w:rsidRPr="00DB532A">
              <w:rPr>
                <w:sz w:val="20"/>
                <w:szCs w:val="20"/>
              </w:rPr>
              <w:t>Valor salvo/Ponteiro da moldura. É preservado entre chamadas de funções.</w:t>
            </w:r>
          </w:p>
        </w:tc>
      </w:tr>
      <w:tr w:rsidR="00DB532A" w14:paraId="419265ED" w14:textId="77777777" w:rsidTr="00DB532A">
        <w:tc>
          <w:tcPr>
            <w:tcW w:w="3118" w:type="dxa"/>
          </w:tcPr>
          <w:p w14:paraId="376C854B" w14:textId="6604BEDF" w:rsidR="00DB532A" w:rsidRPr="00DB532A" w:rsidRDefault="00DB532A" w:rsidP="00DB532A">
            <w:pPr>
              <w:pStyle w:val="PargrafodaLista"/>
              <w:spacing w:after="0" w:line="360" w:lineRule="auto"/>
              <w:ind w:left="0"/>
              <w:jc w:val="both"/>
              <w:rPr>
                <w:sz w:val="20"/>
                <w:szCs w:val="20"/>
              </w:rPr>
            </w:pPr>
            <w:r w:rsidRPr="00DB532A">
              <w:rPr>
                <w:sz w:val="20"/>
                <w:szCs w:val="20"/>
              </w:rPr>
              <w:t>31</w:t>
            </w:r>
          </w:p>
        </w:tc>
        <w:tc>
          <w:tcPr>
            <w:tcW w:w="3118" w:type="dxa"/>
          </w:tcPr>
          <w:p w14:paraId="59425EA5" w14:textId="5F1B60F4" w:rsidR="00DB532A" w:rsidRPr="00DB532A" w:rsidRDefault="00DB532A" w:rsidP="00DB532A">
            <w:pPr>
              <w:pStyle w:val="PargrafodaLista"/>
              <w:spacing w:after="0" w:line="360" w:lineRule="auto"/>
              <w:ind w:left="0"/>
              <w:jc w:val="both"/>
              <w:rPr>
                <w:sz w:val="20"/>
                <w:szCs w:val="20"/>
              </w:rPr>
            </w:pPr>
            <w:r w:rsidRPr="00DB532A">
              <w:rPr>
                <w:sz w:val="20"/>
                <w:szCs w:val="20"/>
              </w:rPr>
              <w:t>$</w:t>
            </w:r>
            <w:proofErr w:type="spellStart"/>
            <w:proofErr w:type="gramStart"/>
            <w:r w:rsidRPr="00DB532A">
              <w:rPr>
                <w:sz w:val="20"/>
                <w:szCs w:val="20"/>
              </w:rPr>
              <w:t>ra</w:t>
            </w:r>
            <w:proofErr w:type="spellEnd"/>
            <w:proofErr w:type="gramEnd"/>
          </w:p>
        </w:tc>
        <w:tc>
          <w:tcPr>
            <w:tcW w:w="3118" w:type="dxa"/>
          </w:tcPr>
          <w:p w14:paraId="6235B5F5" w14:textId="564F49C8" w:rsidR="00DB532A" w:rsidRPr="00DB532A" w:rsidRDefault="00DB532A" w:rsidP="00DB532A">
            <w:pPr>
              <w:pStyle w:val="PargrafodaLista"/>
              <w:spacing w:after="0" w:line="360" w:lineRule="auto"/>
              <w:ind w:left="0"/>
              <w:jc w:val="both"/>
              <w:rPr>
                <w:sz w:val="20"/>
                <w:szCs w:val="20"/>
              </w:rPr>
            </w:pPr>
            <w:r w:rsidRPr="00DB532A">
              <w:rPr>
                <w:sz w:val="20"/>
                <w:szCs w:val="20"/>
              </w:rPr>
              <w:t>Endereço de retorno.</w:t>
            </w:r>
          </w:p>
        </w:tc>
      </w:tr>
    </w:tbl>
    <w:p w14:paraId="1DFA2561" w14:textId="77777777" w:rsidR="005638EC" w:rsidRPr="008A1F64" w:rsidRDefault="005638EC" w:rsidP="008A1F64">
      <w:pPr>
        <w:spacing w:after="0" w:line="360" w:lineRule="auto"/>
        <w:outlineLvl w:val="0"/>
        <w:rPr>
          <w:b/>
          <w:sz w:val="32"/>
          <w:szCs w:val="32"/>
        </w:rPr>
      </w:pPr>
    </w:p>
    <w:p w14:paraId="165D9930" w14:textId="77777777" w:rsidR="00720A18" w:rsidRDefault="00720A18">
      <w:pPr>
        <w:spacing w:after="0" w:line="240" w:lineRule="auto"/>
        <w:rPr>
          <w:b/>
          <w:sz w:val="32"/>
          <w:szCs w:val="32"/>
        </w:rPr>
      </w:pPr>
      <w:bookmarkStart w:id="2" w:name="_Toc486292162"/>
      <w:r>
        <w:rPr>
          <w:b/>
          <w:sz w:val="32"/>
          <w:szCs w:val="32"/>
        </w:rPr>
        <w:br w:type="page"/>
      </w:r>
    </w:p>
    <w:p w14:paraId="09003BA7" w14:textId="4A75702F" w:rsidR="008A1F64" w:rsidRDefault="008A1F64" w:rsidP="00DE5EAD">
      <w:pPr>
        <w:pStyle w:val="PargrafodaLista"/>
        <w:numPr>
          <w:ilvl w:val="0"/>
          <w:numId w:val="14"/>
        </w:numPr>
        <w:spacing w:after="0" w:line="360" w:lineRule="auto"/>
        <w:outlineLvl w:val="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lastRenderedPageBreak/>
        <w:t>Implementação</w:t>
      </w:r>
      <w:bookmarkEnd w:id="2"/>
      <w:proofErr w:type="gramEnd"/>
    </w:p>
    <w:p w14:paraId="3AB31CAF" w14:textId="3516D70C" w:rsidR="008A1F64" w:rsidRDefault="008A1F64" w:rsidP="008A1F64">
      <w:pPr>
        <w:spacing w:after="0" w:line="360" w:lineRule="auto"/>
        <w:ind w:left="720" w:firstLine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parte A do problema foi resolvida </w:t>
      </w:r>
      <w:proofErr w:type="gramStart"/>
      <w:r>
        <w:rPr>
          <w:sz w:val="28"/>
          <w:szCs w:val="28"/>
        </w:rPr>
        <w:t>implementando</w:t>
      </w:r>
      <w:proofErr w:type="gramEnd"/>
      <w:r>
        <w:rPr>
          <w:sz w:val="28"/>
          <w:szCs w:val="28"/>
        </w:rPr>
        <w:t xml:space="preserve"> a função recursiva abaixo em C, que reproduz o algoritmo de Euclides:</w:t>
      </w:r>
    </w:p>
    <w:p w14:paraId="5BA91AFF" w14:textId="77777777" w:rsidR="008A1F64" w:rsidRPr="008A1F64" w:rsidRDefault="008A1F64" w:rsidP="008A1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 w:firstLine="357"/>
        <w:jc w:val="both"/>
        <w:rPr>
          <w:rFonts w:ascii="Cordia New" w:hAnsi="Cordia New" w:cs="Cordia New"/>
          <w:sz w:val="20"/>
          <w:szCs w:val="20"/>
        </w:rPr>
      </w:pPr>
      <w:proofErr w:type="spellStart"/>
      <w:proofErr w:type="gramStart"/>
      <w:r w:rsidRPr="008A1F64">
        <w:rPr>
          <w:rFonts w:ascii="Cordia New" w:hAnsi="Cordia New" w:cs="Cordia New"/>
          <w:sz w:val="20"/>
          <w:szCs w:val="20"/>
        </w:rPr>
        <w:t>int</w:t>
      </w:r>
      <w:proofErr w:type="spellEnd"/>
      <w:proofErr w:type="gramEnd"/>
      <w:r w:rsidRPr="008A1F64">
        <w:rPr>
          <w:rFonts w:ascii="Cordia New" w:hAnsi="Cordia New" w:cs="Cordia New"/>
          <w:sz w:val="20"/>
          <w:szCs w:val="20"/>
        </w:rPr>
        <w:t xml:space="preserve"> </w:t>
      </w:r>
      <w:proofErr w:type="spellStart"/>
      <w:r w:rsidRPr="008A1F64">
        <w:rPr>
          <w:rFonts w:ascii="Cordia New" w:hAnsi="Cordia New" w:cs="Cordia New"/>
          <w:sz w:val="20"/>
          <w:szCs w:val="20"/>
        </w:rPr>
        <w:t>mdc</w:t>
      </w:r>
      <w:proofErr w:type="spellEnd"/>
      <w:r w:rsidRPr="008A1F64">
        <w:rPr>
          <w:rFonts w:ascii="Cordia New" w:hAnsi="Cordia New" w:cs="Cordia New"/>
          <w:sz w:val="20"/>
          <w:szCs w:val="20"/>
        </w:rPr>
        <w:t>(</w:t>
      </w:r>
      <w:proofErr w:type="spellStart"/>
      <w:r w:rsidRPr="008A1F64">
        <w:rPr>
          <w:rFonts w:ascii="Cordia New" w:hAnsi="Cordia New" w:cs="Cordia New"/>
          <w:sz w:val="20"/>
          <w:szCs w:val="20"/>
        </w:rPr>
        <w:t>int</w:t>
      </w:r>
      <w:proofErr w:type="spellEnd"/>
      <w:r w:rsidRPr="008A1F64">
        <w:rPr>
          <w:rFonts w:ascii="Cordia New" w:hAnsi="Cordia New" w:cs="Cordia New"/>
          <w:sz w:val="20"/>
          <w:szCs w:val="20"/>
        </w:rPr>
        <w:t xml:space="preserve"> x, </w:t>
      </w:r>
      <w:proofErr w:type="spellStart"/>
      <w:r w:rsidRPr="008A1F64">
        <w:rPr>
          <w:rFonts w:ascii="Cordia New" w:hAnsi="Cordia New" w:cs="Cordia New"/>
          <w:sz w:val="20"/>
          <w:szCs w:val="20"/>
        </w:rPr>
        <w:t>int</w:t>
      </w:r>
      <w:proofErr w:type="spellEnd"/>
      <w:r w:rsidRPr="008A1F64">
        <w:rPr>
          <w:rFonts w:ascii="Cordia New" w:hAnsi="Cordia New" w:cs="Cordia New"/>
          <w:sz w:val="20"/>
          <w:szCs w:val="20"/>
        </w:rPr>
        <w:t xml:space="preserve"> y)</w:t>
      </w:r>
    </w:p>
    <w:p w14:paraId="017D9643" w14:textId="77777777" w:rsidR="008A1F64" w:rsidRPr="008A1F64" w:rsidRDefault="008A1F64" w:rsidP="008A1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 w:firstLine="357"/>
        <w:jc w:val="both"/>
        <w:rPr>
          <w:rFonts w:ascii="Cordia New" w:hAnsi="Cordia New" w:cs="Cordia New"/>
          <w:sz w:val="20"/>
          <w:szCs w:val="20"/>
        </w:rPr>
      </w:pPr>
      <w:proofErr w:type="gramStart"/>
      <w:r w:rsidRPr="008A1F64">
        <w:rPr>
          <w:rFonts w:ascii="Cordia New" w:hAnsi="Cordia New" w:cs="Cordia New"/>
          <w:sz w:val="20"/>
          <w:szCs w:val="20"/>
        </w:rPr>
        <w:t>{</w:t>
      </w:r>
    </w:p>
    <w:p w14:paraId="49FA31DA" w14:textId="77777777" w:rsidR="008A1F64" w:rsidRPr="008A1F64" w:rsidRDefault="008A1F64" w:rsidP="008A1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 w:firstLine="357"/>
        <w:jc w:val="both"/>
        <w:rPr>
          <w:rFonts w:ascii="Cordia New" w:hAnsi="Cordia New" w:cs="Cordia New"/>
          <w:sz w:val="20"/>
          <w:szCs w:val="20"/>
        </w:rPr>
      </w:pPr>
      <w:proofErr w:type="gramEnd"/>
      <w:r w:rsidRPr="008A1F64">
        <w:rPr>
          <w:rFonts w:ascii="Cordia New" w:hAnsi="Cordia New" w:cs="Cordia New"/>
          <w:sz w:val="20"/>
          <w:szCs w:val="20"/>
        </w:rPr>
        <w:t xml:space="preserve">    </w:t>
      </w:r>
      <w:proofErr w:type="spellStart"/>
      <w:proofErr w:type="gramStart"/>
      <w:r w:rsidRPr="008A1F64">
        <w:rPr>
          <w:rFonts w:ascii="Cordia New" w:hAnsi="Cordia New" w:cs="Cordia New"/>
          <w:sz w:val="20"/>
          <w:szCs w:val="20"/>
        </w:rPr>
        <w:t>if</w:t>
      </w:r>
      <w:proofErr w:type="spellEnd"/>
      <w:proofErr w:type="gramEnd"/>
      <w:r w:rsidRPr="008A1F64">
        <w:rPr>
          <w:rFonts w:ascii="Cordia New" w:hAnsi="Cordia New" w:cs="Cordia New"/>
          <w:sz w:val="20"/>
          <w:szCs w:val="20"/>
        </w:rPr>
        <w:t xml:space="preserve"> (y == 0) {</w:t>
      </w:r>
    </w:p>
    <w:p w14:paraId="1E5743CD" w14:textId="77777777" w:rsidR="008A1F64" w:rsidRPr="008A1F64" w:rsidRDefault="008A1F64" w:rsidP="008A1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 w:firstLine="357"/>
        <w:jc w:val="both"/>
        <w:rPr>
          <w:rFonts w:ascii="Cordia New" w:hAnsi="Cordia New" w:cs="Cordia New"/>
          <w:sz w:val="20"/>
          <w:szCs w:val="20"/>
        </w:rPr>
      </w:pPr>
      <w:r w:rsidRPr="008A1F64">
        <w:rPr>
          <w:rFonts w:ascii="Cordia New" w:hAnsi="Cordia New" w:cs="Cordia New"/>
          <w:sz w:val="20"/>
          <w:szCs w:val="20"/>
        </w:rPr>
        <w:t xml:space="preserve">        </w:t>
      </w:r>
      <w:proofErr w:type="spellStart"/>
      <w:proofErr w:type="gramStart"/>
      <w:r w:rsidRPr="008A1F64">
        <w:rPr>
          <w:rFonts w:ascii="Cordia New" w:hAnsi="Cordia New" w:cs="Cordia New"/>
          <w:sz w:val="20"/>
          <w:szCs w:val="20"/>
        </w:rPr>
        <w:t>return</w:t>
      </w:r>
      <w:proofErr w:type="spellEnd"/>
      <w:proofErr w:type="gramEnd"/>
      <w:r w:rsidRPr="008A1F64">
        <w:rPr>
          <w:rFonts w:ascii="Cordia New" w:hAnsi="Cordia New" w:cs="Cordia New"/>
          <w:sz w:val="20"/>
          <w:szCs w:val="20"/>
        </w:rPr>
        <w:t xml:space="preserve"> x;</w:t>
      </w:r>
    </w:p>
    <w:p w14:paraId="14D0D8FB" w14:textId="77777777" w:rsidR="008A1F64" w:rsidRPr="008A1F64" w:rsidRDefault="008A1F64" w:rsidP="008A1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 w:firstLine="357"/>
        <w:jc w:val="both"/>
        <w:rPr>
          <w:rFonts w:ascii="Cordia New" w:hAnsi="Cordia New" w:cs="Cordia New"/>
          <w:sz w:val="20"/>
          <w:szCs w:val="20"/>
        </w:rPr>
      </w:pPr>
      <w:r w:rsidRPr="008A1F64">
        <w:rPr>
          <w:rFonts w:ascii="Cordia New" w:hAnsi="Cordia New" w:cs="Cordia New"/>
          <w:sz w:val="20"/>
          <w:szCs w:val="20"/>
        </w:rPr>
        <w:t xml:space="preserve">    </w:t>
      </w:r>
      <w:proofErr w:type="gramStart"/>
      <w:r w:rsidRPr="008A1F64">
        <w:rPr>
          <w:rFonts w:ascii="Cordia New" w:hAnsi="Cordia New" w:cs="Cordia New"/>
          <w:sz w:val="20"/>
          <w:szCs w:val="20"/>
        </w:rPr>
        <w:t>}</w:t>
      </w:r>
      <w:proofErr w:type="gramEnd"/>
    </w:p>
    <w:p w14:paraId="2B20CFEE" w14:textId="77777777" w:rsidR="008A1F64" w:rsidRPr="008A1F64" w:rsidRDefault="008A1F64" w:rsidP="008A1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 w:firstLine="357"/>
        <w:jc w:val="both"/>
        <w:rPr>
          <w:rFonts w:ascii="Cordia New" w:hAnsi="Cordia New" w:cs="Cordia New"/>
          <w:sz w:val="20"/>
          <w:szCs w:val="20"/>
        </w:rPr>
      </w:pPr>
    </w:p>
    <w:p w14:paraId="24D5A086" w14:textId="77777777" w:rsidR="008A1F64" w:rsidRPr="008A1F64" w:rsidRDefault="008A1F64" w:rsidP="008A1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 w:firstLine="357"/>
        <w:jc w:val="both"/>
        <w:rPr>
          <w:rFonts w:ascii="Cordia New" w:hAnsi="Cordia New" w:cs="Cordia New"/>
          <w:sz w:val="20"/>
          <w:szCs w:val="20"/>
        </w:rPr>
      </w:pPr>
      <w:r w:rsidRPr="008A1F64">
        <w:rPr>
          <w:rFonts w:ascii="Cordia New" w:hAnsi="Cordia New" w:cs="Cordia New"/>
          <w:sz w:val="20"/>
          <w:szCs w:val="20"/>
        </w:rPr>
        <w:t xml:space="preserve">    </w:t>
      </w:r>
      <w:proofErr w:type="spellStart"/>
      <w:proofErr w:type="gramStart"/>
      <w:r w:rsidRPr="008A1F64">
        <w:rPr>
          <w:rFonts w:ascii="Cordia New" w:hAnsi="Cordia New" w:cs="Cordia New"/>
          <w:sz w:val="20"/>
          <w:szCs w:val="20"/>
        </w:rPr>
        <w:t>if</w:t>
      </w:r>
      <w:proofErr w:type="spellEnd"/>
      <w:proofErr w:type="gramEnd"/>
      <w:r w:rsidRPr="008A1F64">
        <w:rPr>
          <w:rFonts w:ascii="Cordia New" w:hAnsi="Cordia New" w:cs="Cordia New"/>
          <w:sz w:val="20"/>
          <w:szCs w:val="20"/>
        </w:rPr>
        <w:t xml:space="preserve"> (x == y) {</w:t>
      </w:r>
    </w:p>
    <w:p w14:paraId="327BFDF6" w14:textId="77777777" w:rsidR="008A1F64" w:rsidRPr="008A1F64" w:rsidRDefault="008A1F64" w:rsidP="008A1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 w:firstLine="357"/>
        <w:jc w:val="both"/>
        <w:rPr>
          <w:rFonts w:ascii="Cordia New" w:hAnsi="Cordia New" w:cs="Cordia New"/>
          <w:sz w:val="20"/>
          <w:szCs w:val="20"/>
        </w:rPr>
      </w:pPr>
      <w:r w:rsidRPr="008A1F64">
        <w:rPr>
          <w:rFonts w:ascii="Cordia New" w:hAnsi="Cordia New" w:cs="Cordia New"/>
          <w:sz w:val="20"/>
          <w:szCs w:val="20"/>
        </w:rPr>
        <w:t xml:space="preserve">        </w:t>
      </w:r>
      <w:proofErr w:type="spellStart"/>
      <w:proofErr w:type="gramStart"/>
      <w:r w:rsidRPr="008A1F64">
        <w:rPr>
          <w:rFonts w:ascii="Cordia New" w:hAnsi="Cordia New" w:cs="Cordia New"/>
          <w:sz w:val="20"/>
          <w:szCs w:val="20"/>
        </w:rPr>
        <w:t>return</w:t>
      </w:r>
      <w:proofErr w:type="spellEnd"/>
      <w:proofErr w:type="gramEnd"/>
      <w:r w:rsidRPr="008A1F64">
        <w:rPr>
          <w:rFonts w:ascii="Cordia New" w:hAnsi="Cordia New" w:cs="Cordia New"/>
          <w:sz w:val="20"/>
          <w:szCs w:val="20"/>
        </w:rPr>
        <w:t xml:space="preserve"> x;</w:t>
      </w:r>
    </w:p>
    <w:p w14:paraId="59CA9291" w14:textId="77777777" w:rsidR="008A1F64" w:rsidRPr="008A1F64" w:rsidRDefault="008A1F64" w:rsidP="008A1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 w:firstLine="357"/>
        <w:jc w:val="both"/>
        <w:rPr>
          <w:rFonts w:ascii="Cordia New" w:hAnsi="Cordia New" w:cs="Cordia New"/>
          <w:sz w:val="20"/>
          <w:szCs w:val="20"/>
        </w:rPr>
      </w:pPr>
      <w:r w:rsidRPr="008A1F64">
        <w:rPr>
          <w:rFonts w:ascii="Cordia New" w:hAnsi="Cordia New" w:cs="Cordia New"/>
          <w:sz w:val="20"/>
          <w:szCs w:val="20"/>
        </w:rPr>
        <w:t xml:space="preserve">    </w:t>
      </w:r>
      <w:proofErr w:type="gramStart"/>
      <w:r w:rsidRPr="008A1F64">
        <w:rPr>
          <w:rFonts w:ascii="Cordia New" w:hAnsi="Cordia New" w:cs="Cordia New"/>
          <w:sz w:val="20"/>
          <w:szCs w:val="20"/>
        </w:rPr>
        <w:t>}</w:t>
      </w:r>
      <w:proofErr w:type="gramEnd"/>
    </w:p>
    <w:p w14:paraId="4B65BA76" w14:textId="77777777" w:rsidR="008A1F64" w:rsidRPr="008A1F64" w:rsidRDefault="008A1F64" w:rsidP="008A1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 w:firstLine="357"/>
        <w:jc w:val="both"/>
        <w:rPr>
          <w:rFonts w:ascii="Cordia New" w:hAnsi="Cordia New" w:cs="Cordia New"/>
          <w:sz w:val="20"/>
          <w:szCs w:val="20"/>
        </w:rPr>
      </w:pPr>
    </w:p>
    <w:p w14:paraId="18AF2F64" w14:textId="77777777" w:rsidR="008A1F64" w:rsidRPr="008A1F64" w:rsidRDefault="008A1F64" w:rsidP="008A1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 w:firstLine="357"/>
        <w:jc w:val="both"/>
        <w:rPr>
          <w:rFonts w:ascii="Cordia New" w:hAnsi="Cordia New" w:cs="Cordia New"/>
          <w:sz w:val="20"/>
          <w:szCs w:val="20"/>
        </w:rPr>
      </w:pPr>
      <w:r w:rsidRPr="008A1F64">
        <w:rPr>
          <w:rFonts w:ascii="Cordia New" w:hAnsi="Cordia New" w:cs="Cordia New"/>
          <w:sz w:val="20"/>
          <w:szCs w:val="20"/>
        </w:rPr>
        <w:t xml:space="preserve">    </w:t>
      </w:r>
      <w:proofErr w:type="spellStart"/>
      <w:proofErr w:type="gramStart"/>
      <w:r w:rsidRPr="008A1F64">
        <w:rPr>
          <w:rFonts w:ascii="Cordia New" w:hAnsi="Cordia New" w:cs="Cordia New"/>
          <w:sz w:val="20"/>
          <w:szCs w:val="20"/>
        </w:rPr>
        <w:t>if</w:t>
      </w:r>
      <w:proofErr w:type="spellEnd"/>
      <w:proofErr w:type="gramEnd"/>
      <w:r w:rsidRPr="008A1F64">
        <w:rPr>
          <w:rFonts w:ascii="Cordia New" w:hAnsi="Cordia New" w:cs="Cordia New"/>
          <w:sz w:val="20"/>
          <w:szCs w:val="20"/>
        </w:rPr>
        <w:t xml:space="preserve"> (x &lt; y) {</w:t>
      </w:r>
    </w:p>
    <w:p w14:paraId="13B9BFBC" w14:textId="77777777" w:rsidR="008A1F64" w:rsidRPr="008A1F64" w:rsidRDefault="008A1F64" w:rsidP="008A1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 w:firstLine="357"/>
        <w:jc w:val="both"/>
        <w:rPr>
          <w:rFonts w:ascii="Cordia New" w:hAnsi="Cordia New" w:cs="Cordia New"/>
          <w:sz w:val="20"/>
          <w:szCs w:val="20"/>
        </w:rPr>
      </w:pPr>
      <w:r w:rsidRPr="008A1F64">
        <w:rPr>
          <w:rFonts w:ascii="Cordia New" w:hAnsi="Cordia New" w:cs="Cordia New"/>
          <w:sz w:val="20"/>
          <w:szCs w:val="20"/>
        </w:rPr>
        <w:t xml:space="preserve">        </w:t>
      </w:r>
      <w:proofErr w:type="spellStart"/>
      <w:proofErr w:type="gramStart"/>
      <w:r w:rsidRPr="008A1F64">
        <w:rPr>
          <w:rFonts w:ascii="Cordia New" w:hAnsi="Cordia New" w:cs="Cordia New"/>
          <w:sz w:val="20"/>
          <w:szCs w:val="20"/>
        </w:rPr>
        <w:t>return</w:t>
      </w:r>
      <w:proofErr w:type="spellEnd"/>
      <w:proofErr w:type="gramEnd"/>
      <w:r w:rsidRPr="008A1F64">
        <w:rPr>
          <w:rFonts w:ascii="Cordia New" w:hAnsi="Cordia New" w:cs="Cordia New"/>
          <w:sz w:val="20"/>
          <w:szCs w:val="20"/>
        </w:rPr>
        <w:t xml:space="preserve"> </w:t>
      </w:r>
      <w:proofErr w:type="spellStart"/>
      <w:r w:rsidRPr="008A1F64">
        <w:rPr>
          <w:rFonts w:ascii="Cordia New" w:hAnsi="Cordia New" w:cs="Cordia New"/>
          <w:sz w:val="20"/>
          <w:szCs w:val="20"/>
        </w:rPr>
        <w:t>mdc</w:t>
      </w:r>
      <w:proofErr w:type="spellEnd"/>
      <w:r w:rsidRPr="008A1F64">
        <w:rPr>
          <w:rFonts w:ascii="Cordia New" w:hAnsi="Cordia New" w:cs="Cordia New"/>
          <w:sz w:val="20"/>
          <w:szCs w:val="20"/>
        </w:rPr>
        <w:t>(</w:t>
      </w:r>
      <w:proofErr w:type="spellStart"/>
      <w:r w:rsidRPr="008A1F64">
        <w:rPr>
          <w:rFonts w:ascii="Cordia New" w:hAnsi="Cordia New" w:cs="Cordia New"/>
          <w:sz w:val="20"/>
          <w:szCs w:val="20"/>
        </w:rPr>
        <w:t>y,x</w:t>
      </w:r>
      <w:proofErr w:type="spellEnd"/>
      <w:r w:rsidRPr="008A1F64">
        <w:rPr>
          <w:rFonts w:ascii="Cordia New" w:hAnsi="Cordia New" w:cs="Cordia New"/>
          <w:sz w:val="20"/>
          <w:szCs w:val="20"/>
        </w:rPr>
        <w:t>);</w:t>
      </w:r>
    </w:p>
    <w:p w14:paraId="57FD4FCF" w14:textId="77777777" w:rsidR="008A1F64" w:rsidRPr="008A1F64" w:rsidRDefault="008A1F64" w:rsidP="008A1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 w:firstLine="357"/>
        <w:jc w:val="both"/>
        <w:rPr>
          <w:rFonts w:ascii="Cordia New" w:hAnsi="Cordia New" w:cs="Cordia New"/>
          <w:sz w:val="20"/>
          <w:szCs w:val="20"/>
        </w:rPr>
      </w:pPr>
      <w:r w:rsidRPr="008A1F64">
        <w:rPr>
          <w:rFonts w:ascii="Cordia New" w:hAnsi="Cordia New" w:cs="Cordia New"/>
          <w:sz w:val="20"/>
          <w:szCs w:val="20"/>
        </w:rPr>
        <w:t xml:space="preserve">    </w:t>
      </w:r>
      <w:proofErr w:type="gramStart"/>
      <w:r w:rsidRPr="008A1F64">
        <w:rPr>
          <w:rFonts w:ascii="Cordia New" w:hAnsi="Cordia New" w:cs="Cordia New"/>
          <w:sz w:val="20"/>
          <w:szCs w:val="20"/>
        </w:rPr>
        <w:t>}</w:t>
      </w:r>
      <w:proofErr w:type="gramEnd"/>
    </w:p>
    <w:p w14:paraId="2BEBA11A" w14:textId="77777777" w:rsidR="008A1F64" w:rsidRPr="008A1F64" w:rsidRDefault="008A1F64" w:rsidP="008A1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 w:firstLine="357"/>
        <w:jc w:val="both"/>
        <w:rPr>
          <w:rFonts w:ascii="Cordia New" w:hAnsi="Cordia New" w:cs="Cordia New"/>
          <w:sz w:val="20"/>
          <w:szCs w:val="20"/>
        </w:rPr>
      </w:pPr>
    </w:p>
    <w:p w14:paraId="09902150" w14:textId="77777777" w:rsidR="008A1F64" w:rsidRPr="008A1F64" w:rsidRDefault="008A1F64" w:rsidP="008A1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 w:firstLine="357"/>
        <w:jc w:val="both"/>
        <w:rPr>
          <w:rFonts w:ascii="Cordia New" w:hAnsi="Cordia New" w:cs="Cordia New"/>
          <w:sz w:val="20"/>
          <w:szCs w:val="20"/>
        </w:rPr>
      </w:pPr>
      <w:r w:rsidRPr="008A1F64">
        <w:rPr>
          <w:rFonts w:ascii="Cordia New" w:hAnsi="Cordia New" w:cs="Cordia New"/>
          <w:sz w:val="20"/>
          <w:szCs w:val="20"/>
        </w:rPr>
        <w:t xml:space="preserve">    </w:t>
      </w:r>
      <w:proofErr w:type="spellStart"/>
      <w:proofErr w:type="gramStart"/>
      <w:r w:rsidRPr="008A1F64">
        <w:rPr>
          <w:rFonts w:ascii="Cordia New" w:hAnsi="Cordia New" w:cs="Cordia New"/>
          <w:sz w:val="20"/>
          <w:szCs w:val="20"/>
        </w:rPr>
        <w:t>int</w:t>
      </w:r>
      <w:proofErr w:type="spellEnd"/>
      <w:proofErr w:type="gramEnd"/>
      <w:r w:rsidRPr="008A1F64">
        <w:rPr>
          <w:rFonts w:ascii="Cordia New" w:hAnsi="Cordia New" w:cs="Cordia New"/>
          <w:sz w:val="20"/>
          <w:szCs w:val="20"/>
        </w:rPr>
        <w:t xml:space="preserve"> r = x % y;</w:t>
      </w:r>
    </w:p>
    <w:p w14:paraId="795ABCBF" w14:textId="77777777" w:rsidR="008A1F64" w:rsidRPr="008A1F64" w:rsidRDefault="008A1F64" w:rsidP="008A1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 w:firstLine="357"/>
        <w:jc w:val="both"/>
        <w:rPr>
          <w:rFonts w:ascii="Cordia New" w:hAnsi="Cordia New" w:cs="Cordia New"/>
          <w:sz w:val="20"/>
          <w:szCs w:val="20"/>
        </w:rPr>
      </w:pPr>
      <w:r w:rsidRPr="008A1F64">
        <w:rPr>
          <w:rFonts w:ascii="Cordia New" w:hAnsi="Cordia New" w:cs="Cordia New"/>
          <w:sz w:val="20"/>
          <w:szCs w:val="20"/>
        </w:rPr>
        <w:t xml:space="preserve">    </w:t>
      </w:r>
      <w:proofErr w:type="spellStart"/>
      <w:proofErr w:type="gramStart"/>
      <w:r w:rsidRPr="008A1F64">
        <w:rPr>
          <w:rFonts w:ascii="Cordia New" w:hAnsi="Cordia New" w:cs="Cordia New"/>
          <w:sz w:val="20"/>
          <w:szCs w:val="20"/>
        </w:rPr>
        <w:t>if</w:t>
      </w:r>
      <w:proofErr w:type="spellEnd"/>
      <w:proofErr w:type="gramEnd"/>
      <w:r w:rsidRPr="008A1F64">
        <w:rPr>
          <w:rFonts w:ascii="Cordia New" w:hAnsi="Cordia New" w:cs="Cordia New"/>
          <w:sz w:val="20"/>
          <w:szCs w:val="20"/>
        </w:rPr>
        <w:t xml:space="preserve"> (r == 0) {</w:t>
      </w:r>
    </w:p>
    <w:p w14:paraId="2907DE8E" w14:textId="77777777" w:rsidR="008A1F64" w:rsidRPr="008A1F64" w:rsidRDefault="008A1F64" w:rsidP="008A1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 w:firstLine="357"/>
        <w:jc w:val="both"/>
        <w:rPr>
          <w:rFonts w:ascii="Cordia New" w:hAnsi="Cordia New" w:cs="Cordia New"/>
          <w:sz w:val="20"/>
          <w:szCs w:val="20"/>
        </w:rPr>
      </w:pPr>
      <w:r w:rsidRPr="008A1F64">
        <w:rPr>
          <w:rFonts w:ascii="Cordia New" w:hAnsi="Cordia New" w:cs="Cordia New"/>
          <w:sz w:val="20"/>
          <w:szCs w:val="20"/>
        </w:rPr>
        <w:t xml:space="preserve">        </w:t>
      </w:r>
      <w:proofErr w:type="spellStart"/>
      <w:proofErr w:type="gramStart"/>
      <w:r w:rsidRPr="008A1F64">
        <w:rPr>
          <w:rFonts w:ascii="Cordia New" w:hAnsi="Cordia New" w:cs="Cordia New"/>
          <w:sz w:val="20"/>
          <w:szCs w:val="20"/>
        </w:rPr>
        <w:t>return</w:t>
      </w:r>
      <w:proofErr w:type="spellEnd"/>
      <w:proofErr w:type="gramEnd"/>
      <w:r w:rsidRPr="008A1F64">
        <w:rPr>
          <w:rFonts w:ascii="Cordia New" w:hAnsi="Cordia New" w:cs="Cordia New"/>
          <w:sz w:val="20"/>
          <w:szCs w:val="20"/>
        </w:rPr>
        <w:t xml:space="preserve"> y;</w:t>
      </w:r>
    </w:p>
    <w:p w14:paraId="2DF1A81B" w14:textId="77777777" w:rsidR="008A1F64" w:rsidRPr="008A1F64" w:rsidRDefault="008A1F64" w:rsidP="008A1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 w:firstLine="357"/>
        <w:jc w:val="both"/>
        <w:rPr>
          <w:rFonts w:ascii="Cordia New" w:hAnsi="Cordia New" w:cs="Cordia New"/>
          <w:sz w:val="20"/>
          <w:szCs w:val="20"/>
        </w:rPr>
      </w:pPr>
      <w:r w:rsidRPr="008A1F64">
        <w:rPr>
          <w:rFonts w:ascii="Cordia New" w:hAnsi="Cordia New" w:cs="Cordia New"/>
          <w:sz w:val="20"/>
          <w:szCs w:val="20"/>
        </w:rPr>
        <w:t xml:space="preserve">    </w:t>
      </w:r>
      <w:proofErr w:type="gramStart"/>
      <w:r w:rsidRPr="008A1F64">
        <w:rPr>
          <w:rFonts w:ascii="Cordia New" w:hAnsi="Cordia New" w:cs="Cordia New"/>
          <w:sz w:val="20"/>
          <w:szCs w:val="20"/>
        </w:rPr>
        <w:t>}</w:t>
      </w:r>
      <w:proofErr w:type="gramEnd"/>
    </w:p>
    <w:p w14:paraId="2ACAE854" w14:textId="77777777" w:rsidR="008A1F64" w:rsidRPr="008A1F64" w:rsidRDefault="008A1F64" w:rsidP="008A1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 w:firstLine="357"/>
        <w:jc w:val="both"/>
        <w:rPr>
          <w:rFonts w:ascii="Cordia New" w:hAnsi="Cordia New" w:cs="Cordia New"/>
          <w:sz w:val="20"/>
          <w:szCs w:val="20"/>
        </w:rPr>
      </w:pPr>
    </w:p>
    <w:p w14:paraId="453FB429" w14:textId="77777777" w:rsidR="008A1F64" w:rsidRPr="008A1F64" w:rsidRDefault="008A1F64" w:rsidP="008A1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 w:firstLine="357"/>
        <w:jc w:val="both"/>
        <w:rPr>
          <w:rFonts w:ascii="Cordia New" w:hAnsi="Cordia New" w:cs="Cordia New"/>
          <w:sz w:val="20"/>
          <w:szCs w:val="20"/>
        </w:rPr>
      </w:pPr>
      <w:r w:rsidRPr="008A1F64">
        <w:rPr>
          <w:rFonts w:ascii="Cordia New" w:hAnsi="Cordia New" w:cs="Cordia New"/>
          <w:sz w:val="20"/>
          <w:szCs w:val="20"/>
        </w:rPr>
        <w:t xml:space="preserve">    </w:t>
      </w:r>
      <w:proofErr w:type="spellStart"/>
      <w:proofErr w:type="gramStart"/>
      <w:r w:rsidRPr="008A1F64">
        <w:rPr>
          <w:rFonts w:ascii="Cordia New" w:hAnsi="Cordia New" w:cs="Cordia New"/>
          <w:sz w:val="20"/>
          <w:szCs w:val="20"/>
        </w:rPr>
        <w:t>return</w:t>
      </w:r>
      <w:proofErr w:type="spellEnd"/>
      <w:proofErr w:type="gramEnd"/>
      <w:r w:rsidRPr="008A1F64">
        <w:rPr>
          <w:rFonts w:ascii="Cordia New" w:hAnsi="Cordia New" w:cs="Cordia New"/>
          <w:sz w:val="20"/>
          <w:szCs w:val="20"/>
        </w:rPr>
        <w:t xml:space="preserve"> </w:t>
      </w:r>
      <w:proofErr w:type="spellStart"/>
      <w:r w:rsidRPr="008A1F64">
        <w:rPr>
          <w:rFonts w:ascii="Cordia New" w:hAnsi="Cordia New" w:cs="Cordia New"/>
          <w:sz w:val="20"/>
          <w:szCs w:val="20"/>
        </w:rPr>
        <w:t>mdc</w:t>
      </w:r>
      <w:proofErr w:type="spellEnd"/>
      <w:r w:rsidRPr="008A1F64">
        <w:rPr>
          <w:rFonts w:ascii="Cordia New" w:hAnsi="Cordia New" w:cs="Cordia New"/>
          <w:sz w:val="20"/>
          <w:szCs w:val="20"/>
        </w:rPr>
        <w:t>(y, r);</w:t>
      </w:r>
    </w:p>
    <w:p w14:paraId="7A372525" w14:textId="37EF53F9" w:rsidR="008A1F64" w:rsidRPr="008A1F64" w:rsidRDefault="008A1F64" w:rsidP="008A1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 w:firstLine="357"/>
        <w:jc w:val="both"/>
        <w:rPr>
          <w:rFonts w:ascii="Cordia New" w:hAnsi="Cordia New" w:cs="Cordia New"/>
          <w:sz w:val="20"/>
          <w:szCs w:val="20"/>
        </w:rPr>
      </w:pPr>
      <w:proofErr w:type="gramStart"/>
      <w:r w:rsidRPr="008A1F64">
        <w:rPr>
          <w:rFonts w:ascii="Cordia New" w:hAnsi="Cordia New" w:cs="Cordia New"/>
          <w:sz w:val="20"/>
          <w:szCs w:val="20"/>
        </w:rPr>
        <w:t>}</w:t>
      </w:r>
      <w:proofErr w:type="gramEnd"/>
    </w:p>
    <w:p w14:paraId="3F9199C0" w14:textId="77777777" w:rsidR="008A1F64" w:rsidRDefault="008A1F64" w:rsidP="008A1F64">
      <w:pPr>
        <w:spacing w:after="0" w:line="360" w:lineRule="auto"/>
        <w:ind w:left="720" w:firstLine="357"/>
        <w:jc w:val="both"/>
        <w:rPr>
          <w:sz w:val="28"/>
          <w:szCs w:val="28"/>
        </w:rPr>
      </w:pPr>
    </w:p>
    <w:p w14:paraId="4FC4344A" w14:textId="1C88A180" w:rsidR="008A1F64" w:rsidRDefault="008A1F64" w:rsidP="008A1F64">
      <w:pPr>
        <w:spacing w:after="0" w:line="360" w:lineRule="auto"/>
        <w:ind w:left="720" w:firstLine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 seu código correspondente em </w:t>
      </w:r>
      <w:proofErr w:type="spellStart"/>
      <w:r>
        <w:rPr>
          <w:sz w:val="28"/>
          <w:szCs w:val="28"/>
        </w:rPr>
        <w:t>assembly</w:t>
      </w:r>
      <w:proofErr w:type="spellEnd"/>
      <w:r>
        <w:rPr>
          <w:sz w:val="28"/>
          <w:szCs w:val="28"/>
        </w:rPr>
        <w:t xml:space="preserve"> MIPS:</w:t>
      </w:r>
    </w:p>
    <w:p w14:paraId="44C90426" w14:textId="77777777" w:rsidR="008A1F64" w:rsidRPr="008A1F64" w:rsidRDefault="008A1F64" w:rsidP="008A1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 w:firstLine="357"/>
        <w:jc w:val="both"/>
        <w:rPr>
          <w:rFonts w:ascii="Cordia New" w:hAnsi="Cordia New" w:cs="Cordia New"/>
          <w:sz w:val="20"/>
          <w:szCs w:val="20"/>
        </w:rPr>
      </w:pPr>
      <w:proofErr w:type="spellStart"/>
      <w:r w:rsidRPr="008A1F64">
        <w:rPr>
          <w:rFonts w:ascii="Cordia New" w:hAnsi="Cordia New" w:cs="Cordia New"/>
          <w:sz w:val="20"/>
          <w:szCs w:val="20"/>
        </w:rPr>
        <w:t>mdc</w:t>
      </w:r>
      <w:proofErr w:type="spellEnd"/>
      <w:r w:rsidRPr="008A1F64">
        <w:rPr>
          <w:rFonts w:ascii="Cordia New" w:hAnsi="Cordia New" w:cs="Cordia New"/>
          <w:sz w:val="20"/>
          <w:szCs w:val="20"/>
        </w:rPr>
        <w:t>:</w:t>
      </w:r>
    </w:p>
    <w:p w14:paraId="6EB0F4B4" w14:textId="77777777" w:rsidR="008A1F64" w:rsidRPr="008A1F64" w:rsidRDefault="008A1F64" w:rsidP="008A1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 w:firstLine="357"/>
        <w:jc w:val="both"/>
        <w:rPr>
          <w:rFonts w:ascii="Cordia New" w:hAnsi="Cordia New" w:cs="Cordia New"/>
          <w:sz w:val="20"/>
          <w:szCs w:val="20"/>
        </w:rPr>
      </w:pPr>
      <w:r w:rsidRPr="008A1F64">
        <w:rPr>
          <w:rFonts w:ascii="Cordia New" w:hAnsi="Cordia New" w:cs="Cordia New"/>
          <w:sz w:val="20"/>
          <w:szCs w:val="20"/>
        </w:rPr>
        <w:t xml:space="preserve"># primeiro de tudo, salvamos o valor de </w:t>
      </w:r>
      <w:proofErr w:type="spellStart"/>
      <w:proofErr w:type="gramStart"/>
      <w:r w:rsidRPr="008A1F64">
        <w:rPr>
          <w:rFonts w:ascii="Cordia New" w:hAnsi="Cordia New" w:cs="Cordia New"/>
          <w:sz w:val="20"/>
          <w:szCs w:val="20"/>
        </w:rPr>
        <w:t>ra</w:t>
      </w:r>
      <w:proofErr w:type="spellEnd"/>
      <w:proofErr w:type="gramEnd"/>
      <w:r w:rsidRPr="008A1F64">
        <w:rPr>
          <w:rFonts w:ascii="Cordia New" w:hAnsi="Cordia New" w:cs="Cordia New"/>
          <w:sz w:val="20"/>
          <w:szCs w:val="20"/>
        </w:rPr>
        <w:t xml:space="preserve"> na pilha (para saber de onde viemos)</w:t>
      </w:r>
    </w:p>
    <w:p w14:paraId="15A8817F" w14:textId="77777777" w:rsidR="008A1F64" w:rsidRPr="008A1F64" w:rsidRDefault="008A1F64" w:rsidP="008A1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 w:firstLine="357"/>
        <w:jc w:val="both"/>
        <w:rPr>
          <w:rFonts w:ascii="Cordia New" w:hAnsi="Cordia New" w:cs="Cordia New"/>
          <w:sz w:val="20"/>
          <w:szCs w:val="20"/>
        </w:rPr>
      </w:pPr>
      <w:r w:rsidRPr="008A1F64">
        <w:rPr>
          <w:rFonts w:ascii="Cordia New" w:hAnsi="Cordia New" w:cs="Cordia New"/>
          <w:sz w:val="20"/>
          <w:szCs w:val="20"/>
        </w:rPr>
        <w:tab/>
      </w:r>
      <w:proofErr w:type="spellStart"/>
      <w:proofErr w:type="gramStart"/>
      <w:r w:rsidRPr="008A1F64">
        <w:rPr>
          <w:rFonts w:ascii="Cordia New" w:hAnsi="Cordia New" w:cs="Cordia New"/>
          <w:sz w:val="20"/>
          <w:szCs w:val="20"/>
        </w:rPr>
        <w:t>addiu</w:t>
      </w:r>
      <w:proofErr w:type="spellEnd"/>
      <w:proofErr w:type="gramEnd"/>
      <w:r w:rsidRPr="008A1F64">
        <w:rPr>
          <w:rFonts w:ascii="Cordia New" w:hAnsi="Cordia New" w:cs="Cordia New"/>
          <w:sz w:val="20"/>
          <w:szCs w:val="20"/>
        </w:rPr>
        <w:tab/>
        <w:t>$</w:t>
      </w:r>
      <w:proofErr w:type="spellStart"/>
      <w:r w:rsidRPr="008A1F64">
        <w:rPr>
          <w:rFonts w:ascii="Cordia New" w:hAnsi="Cordia New" w:cs="Cordia New"/>
          <w:sz w:val="20"/>
          <w:szCs w:val="20"/>
        </w:rPr>
        <w:t>sp</w:t>
      </w:r>
      <w:proofErr w:type="spellEnd"/>
      <w:r w:rsidRPr="008A1F64">
        <w:rPr>
          <w:rFonts w:ascii="Cordia New" w:hAnsi="Cordia New" w:cs="Cordia New"/>
          <w:sz w:val="20"/>
          <w:szCs w:val="20"/>
        </w:rPr>
        <w:t>, $</w:t>
      </w:r>
      <w:proofErr w:type="spellStart"/>
      <w:r w:rsidRPr="008A1F64">
        <w:rPr>
          <w:rFonts w:ascii="Cordia New" w:hAnsi="Cordia New" w:cs="Cordia New"/>
          <w:sz w:val="20"/>
          <w:szCs w:val="20"/>
        </w:rPr>
        <w:t>sp</w:t>
      </w:r>
      <w:proofErr w:type="spellEnd"/>
      <w:r w:rsidRPr="008A1F64">
        <w:rPr>
          <w:rFonts w:ascii="Cordia New" w:hAnsi="Cordia New" w:cs="Cordia New"/>
          <w:sz w:val="20"/>
          <w:szCs w:val="20"/>
        </w:rPr>
        <w:t>, -4</w:t>
      </w:r>
    </w:p>
    <w:p w14:paraId="7C7CB262" w14:textId="77777777" w:rsidR="008A1F64" w:rsidRPr="008A1F64" w:rsidRDefault="008A1F64" w:rsidP="008A1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 w:firstLine="357"/>
        <w:jc w:val="both"/>
        <w:rPr>
          <w:rFonts w:ascii="Cordia New" w:hAnsi="Cordia New" w:cs="Cordia New"/>
          <w:sz w:val="20"/>
          <w:szCs w:val="20"/>
        </w:rPr>
      </w:pPr>
      <w:r w:rsidRPr="008A1F64">
        <w:rPr>
          <w:rFonts w:ascii="Cordia New" w:hAnsi="Cordia New" w:cs="Cordia New"/>
          <w:sz w:val="20"/>
          <w:szCs w:val="20"/>
        </w:rPr>
        <w:tab/>
      </w:r>
      <w:proofErr w:type="spellStart"/>
      <w:proofErr w:type="gramStart"/>
      <w:r w:rsidRPr="008A1F64">
        <w:rPr>
          <w:rFonts w:ascii="Cordia New" w:hAnsi="Cordia New" w:cs="Cordia New"/>
          <w:sz w:val="20"/>
          <w:szCs w:val="20"/>
        </w:rPr>
        <w:t>sw</w:t>
      </w:r>
      <w:proofErr w:type="spellEnd"/>
      <w:proofErr w:type="gramEnd"/>
      <w:r w:rsidRPr="008A1F64">
        <w:rPr>
          <w:rFonts w:ascii="Cordia New" w:hAnsi="Cordia New" w:cs="Cordia New"/>
          <w:sz w:val="20"/>
          <w:szCs w:val="20"/>
        </w:rPr>
        <w:tab/>
        <w:t>$</w:t>
      </w:r>
      <w:proofErr w:type="spellStart"/>
      <w:r w:rsidRPr="008A1F64">
        <w:rPr>
          <w:rFonts w:ascii="Cordia New" w:hAnsi="Cordia New" w:cs="Cordia New"/>
          <w:sz w:val="20"/>
          <w:szCs w:val="20"/>
        </w:rPr>
        <w:t>ra</w:t>
      </w:r>
      <w:proofErr w:type="spellEnd"/>
      <w:r w:rsidRPr="008A1F64">
        <w:rPr>
          <w:rFonts w:ascii="Cordia New" w:hAnsi="Cordia New" w:cs="Cordia New"/>
          <w:sz w:val="20"/>
          <w:szCs w:val="20"/>
        </w:rPr>
        <w:t>, 0($</w:t>
      </w:r>
      <w:proofErr w:type="spellStart"/>
      <w:r w:rsidRPr="008A1F64">
        <w:rPr>
          <w:rFonts w:ascii="Cordia New" w:hAnsi="Cordia New" w:cs="Cordia New"/>
          <w:sz w:val="20"/>
          <w:szCs w:val="20"/>
        </w:rPr>
        <w:t>sp</w:t>
      </w:r>
      <w:proofErr w:type="spellEnd"/>
      <w:r w:rsidRPr="008A1F64">
        <w:rPr>
          <w:rFonts w:ascii="Cordia New" w:hAnsi="Cordia New" w:cs="Cordia New"/>
          <w:sz w:val="20"/>
          <w:szCs w:val="20"/>
        </w:rPr>
        <w:t>)</w:t>
      </w:r>
    </w:p>
    <w:p w14:paraId="56D46438" w14:textId="77777777" w:rsidR="008A1F64" w:rsidRPr="008A1F64" w:rsidRDefault="008A1F64" w:rsidP="008A1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 w:firstLine="357"/>
        <w:jc w:val="both"/>
        <w:rPr>
          <w:rFonts w:ascii="Cordia New" w:hAnsi="Cordia New" w:cs="Cordia New"/>
          <w:sz w:val="20"/>
          <w:szCs w:val="20"/>
        </w:rPr>
      </w:pPr>
      <w:r w:rsidRPr="008A1F64">
        <w:rPr>
          <w:rFonts w:ascii="Cordia New" w:hAnsi="Cordia New" w:cs="Cordia New"/>
          <w:sz w:val="20"/>
          <w:szCs w:val="20"/>
        </w:rPr>
        <w:t># agora podemos começar</w:t>
      </w:r>
    </w:p>
    <w:p w14:paraId="2D1593AF" w14:textId="77777777" w:rsidR="008A1F64" w:rsidRPr="008A1F64" w:rsidRDefault="008A1F64" w:rsidP="008A1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 w:firstLine="357"/>
        <w:jc w:val="both"/>
        <w:rPr>
          <w:rFonts w:ascii="Cordia New" w:hAnsi="Cordia New" w:cs="Cordia New"/>
          <w:sz w:val="20"/>
          <w:szCs w:val="20"/>
        </w:rPr>
      </w:pPr>
      <w:r w:rsidRPr="008A1F64">
        <w:rPr>
          <w:rFonts w:ascii="Cordia New" w:hAnsi="Cordia New" w:cs="Cordia New"/>
          <w:sz w:val="20"/>
          <w:szCs w:val="20"/>
        </w:rPr>
        <w:t>#</w:t>
      </w:r>
      <w:proofErr w:type="gramStart"/>
      <w:r w:rsidRPr="008A1F64">
        <w:rPr>
          <w:rFonts w:ascii="Cordia New" w:hAnsi="Cordia New" w:cs="Cordia New"/>
          <w:sz w:val="20"/>
          <w:szCs w:val="20"/>
        </w:rPr>
        <w:t xml:space="preserve">   </w:t>
      </w:r>
      <w:proofErr w:type="gramEnd"/>
      <w:r w:rsidRPr="008A1F64">
        <w:rPr>
          <w:rFonts w:ascii="Cordia New" w:hAnsi="Cordia New" w:cs="Cordia New"/>
          <w:sz w:val="20"/>
          <w:szCs w:val="20"/>
        </w:rPr>
        <w:t xml:space="preserve">o segundo </w:t>
      </w:r>
      <w:proofErr w:type="spellStart"/>
      <w:r w:rsidRPr="008A1F64">
        <w:rPr>
          <w:rFonts w:ascii="Cordia New" w:hAnsi="Cordia New" w:cs="Cordia New"/>
          <w:sz w:val="20"/>
          <w:szCs w:val="20"/>
        </w:rPr>
        <w:t>parametro</w:t>
      </w:r>
      <w:proofErr w:type="spellEnd"/>
      <w:r w:rsidRPr="008A1F64">
        <w:rPr>
          <w:rFonts w:ascii="Cordia New" w:hAnsi="Cordia New" w:cs="Cordia New"/>
          <w:sz w:val="20"/>
          <w:szCs w:val="20"/>
        </w:rPr>
        <w:t xml:space="preserve"> é zero? </w:t>
      </w:r>
      <w:proofErr w:type="gramStart"/>
      <w:r w:rsidRPr="008A1F64">
        <w:rPr>
          <w:rFonts w:ascii="Cordia New" w:hAnsi="Cordia New" w:cs="Cordia New"/>
          <w:sz w:val="20"/>
          <w:szCs w:val="20"/>
        </w:rPr>
        <w:t>se</w:t>
      </w:r>
      <w:proofErr w:type="gramEnd"/>
      <w:r w:rsidRPr="008A1F64">
        <w:rPr>
          <w:rFonts w:ascii="Cordia New" w:hAnsi="Cordia New" w:cs="Cordia New"/>
          <w:sz w:val="20"/>
          <w:szCs w:val="20"/>
        </w:rPr>
        <w:t xml:space="preserve"> sim, pula para o trecho que retorna o primeiro </w:t>
      </w:r>
      <w:proofErr w:type="spellStart"/>
      <w:r w:rsidRPr="008A1F64">
        <w:rPr>
          <w:rFonts w:ascii="Cordia New" w:hAnsi="Cordia New" w:cs="Cordia New"/>
          <w:sz w:val="20"/>
          <w:szCs w:val="20"/>
        </w:rPr>
        <w:t>parametro</w:t>
      </w:r>
      <w:proofErr w:type="spellEnd"/>
    </w:p>
    <w:p w14:paraId="2FCF6429" w14:textId="77777777" w:rsidR="008A1F64" w:rsidRPr="008A1F64" w:rsidRDefault="008A1F64" w:rsidP="008A1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 w:firstLine="357"/>
        <w:jc w:val="both"/>
        <w:rPr>
          <w:rFonts w:ascii="Cordia New" w:hAnsi="Cordia New" w:cs="Cordia New"/>
          <w:sz w:val="20"/>
          <w:szCs w:val="20"/>
        </w:rPr>
      </w:pPr>
      <w:r w:rsidRPr="008A1F64">
        <w:rPr>
          <w:rFonts w:ascii="Cordia New" w:hAnsi="Cordia New" w:cs="Cordia New"/>
          <w:sz w:val="20"/>
          <w:szCs w:val="20"/>
        </w:rPr>
        <w:tab/>
      </w:r>
      <w:proofErr w:type="spellStart"/>
      <w:proofErr w:type="gramStart"/>
      <w:r w:rsidRPr="008A1F64">
        <w:rPr>
          <w:rFonts w:ascii="Cordia New" w:hAnsi="Cordia New" w:cs="Cordia New"/>
          <w:sz w:val="20"/>
          <w:szCs w:val="20"/>
        </w:rPr>
        <w:t>beqz</w:t>
      </w:r>
      <w:proofErr w:type="spellEnd"/>
      <w:proofErr w:type="gramEnd"/>
      <w:r w:rsidRPr="008A1F64">
        <w:rPr>
          <w:rFonts w:ascii="Cordia New" w:hAnsi="Cordia New" w:cs="Cordia New"/>
          <w:sz w:val="20"/>
          <w:szCs w:val="20"/>
        </w:rPr>
        <w:tab/>
        <w:t>$a1, mdc_retorna_a0</w:t>
      </w:r>
    </w:p>
    <w:p w14:paraId="42424C97" w14:textId="77777777" w:rsidR="008A1F64" w:rsidRPr="008A1F64" w:rsidRDefault="008A1F64" w:rsidP="008A1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 w:firstLine="357"/>
        <w:jc w:val="both"/>
        <w:rPr>
          <w:rFonts w:ascii="Cordia New" w:hAnsi="Cordia New" w:cs="Cordia New"/>
          <w:sz w:val="20"/>
          <w:szCs w:val="20"/>
        </w:rPr>
      </w:pPr>
      <w:r w:rsidRPr="008A1F64">
        <w:rPr>
          <w:rFonts w:ascii="Cordia New" w:hAnsi="Cordia New" w:cs="Cordia New"/>
          <w:sz w:val="20"/>
          <w:szCs w:val="20"/>
        </w:rPr>
        <w:t>#</w:t>
      </w:r>
      <w:proofErr w:type="gramStart"/>
      <w:r w:rsidRPr="008A1F64">
        <w:rPr>
          <w:rFonts w:ascii="Cordia New" w:hAnsi="Cordia New" w:cs="Cordia New"/>
          <w:sz w:val="20"/>
          <w:szCs w:val="20"/>
        </w:rPr>
        <w:t xml:space="preserve">   </w:t>
      </w:r>
      <w:proofErr w:type="gramEnd"/>
      <w:r w:rsidRPr="008A1F64">
        <w:rPr>
          <w:rFonts w:ascii="Cordia New" w:hAnsi="Cordia New" w:cs="Cordia New"/>
          <w:sz w:val="20"/>
          <w:szCs w:val="20"/>
        </w:rPr>
        <w:t xml:space="preserve">os </w:t>
      </w:r>
      <w:proofErr w:type="spellStart"/>
      <w:r w:rsidRPr="008A1F64">
        <w:rPr>
          <w:rFonts w:ascii="Cordia New" w:hAnsi="Cordia New" w:cs="Cordia New"/>
          <w:sz w:val="20"/>
          <w:szCs w:val="20"/>
        </w:rPr>
        <w:t>parametros</w:t>
      </w:r>
      <w:proofErr w:type="spellEnd"/>
      <w:r w:rsidRPr="008A1F64">
        <w:rPr>
          <w:rFonts w:ascii="Cordia New" w:hAnsi="Cordia New" w:cs="Cordia New"/>
          <w:sz w:val="20"/>
          <w:szCs w:val="20"/>
        </w:rPr>
        <w:t xml:space="preserve"> são iguais? </w:t>
      </w:r>
      <w:proofErr w:type="gramStart"/>
      <w:r w:rsidRPr="008A1F64">
        <w:rPr>
          <w:rFonts w:ascii="Cordia New" w:hAnsi="Cordia New" w:cs="Cordia New"/>
          <w:sz w:val="20"/>
          <w:szCs w:val="20"/>
        </w:rPr>
        <w:t>se</w:t>
      </w:r>
      <w:proofErr w:type="gramEnd"/>
      <w:r w:rsidRPr="008A1F64">
        <w:rPr>
          <w:rFonts w:ascii="Cordia New" w:hAnsi="Cordia New" w:cs="Cordia New"/>
          <w:sz w:val="20"/>
          <w:szCs w:val="20"/>
        </w:rPr>
        <w:t xml:space="preserve"> sim, pula para o trecho que retorna o primeiro </w:t>
      </w:r>
      <w:proofErr w:type="spellStart"/>
      <w:r w:rsidRPr="008A1F64">
        <w:rPr>
          <w:rFonts w:ascii="Cordia New" w:hAnsi="Cordia New" w:cs="Cordia New"/>
          <w:sz w:val="20"/>
          <w:szCs w:val="20"/>
        </w:rPr>
        <w:t>parametro</w:t>
      </w:r>
      <w:proofErr w:type="spellEnd"/>
    </w:p>
    <w:p w14:paraId="04811294" w14:textId="77777777" w:rsidR="008A1F64" w:rsidRPr="008A1F64" w:rsidRDefault="008A1F64" w:rsidP="008A1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 w:firstLine="357"/>
        <w:jc w:val="both"/>
        <w:rPr>
          <w:rFonts w:ascii="Cordia New" w:hAnsi="Cordia New" w:cs="Cordia New"/>
          <w:sz w:val="20"/>
          <w:szCs w:val="20"/>
        </w:rPr>
      </w:pPr>
      <w:r w:rsidRPr="008A1F64">
        <w:rPr>
          <w:rFonts w:ascii="Cordia New" w:hAnsi="Cordia New" w:cs="Cordia New"/>
          <w:sz w:val="20"/>
          <w:szCs w:val="20"/>
        </w:rPr>
        <w:tab/>
      </w:r>
      <w:proofErr w:type="spellStart"/>
      <w:proofErr w:type="gramStart"/>
      <w:r w:rsidRPr="008A1F64">
        <w:rPr>
          <w:rFonts w:ascii="Cordia New" w:hAnsi="Cordia New" w:cs="Cordia New"/>
          <w:sz w:val="20"/>
          <w:szCs w:val="20"/>
        </w:rPr>
        <w:t>beq</w:t>
      </w:r>
      <w:proofErr w:type="spellEnd"/>
      <w:proofErr w:type="gramEnd"/>
      <w:r w:rsidRPr="008A1F64">
        <w:rPr>
          <w:rFonts w:ascii="Cordia New" w:hAnsi="Cordia New" w:cs="Cordia New"/>
          <w:sz w:val="20"/>
          <w:szCs w:val="20"/>
        </w:rPr>
        <w:tab/>
        <w:t>$a0, $a1, mdc_retorna_a0</w:t>
      </w:r>
    </w:p>
    <w:p w14:paraId="66B26372" w14:textId="77777777" w:rsidR="008A1F64" w:rsidRPr="008A1F64" w:rsidRDefault="008A1F64" w:rsidP="008A1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 w:firstLine="357"/>
        <w:jc w:val="both"/>
        <w:rPr>
          <w:rFonts w:ascii="Cordia New" w:hAnsi="Cordia New" w:cs="Cordia New"/>
          <w:sz w:val="20"/>
          <w:szCs w:val="20"/>
        </w:rPr>
      </w:pPr>
      <w:r w:rsidRPr="008A1F64">
        <w:rPr>
          <w:rFonts w:ascii="Cordia New" w:hAnsi="Cordia New" w:cs="Cordia New"/>
          <w:sz w:val="20"/>
          <w:szCs w:val="20"/>
        </w:rPr>
        <w:t>#</w:t>
      </w:r>
      <w:proofErr w:type="gramStart"/>
      <w:r w:rsidRPr="008A1F64">
        <w:rPr>
          <w:rFonts w:ascii="Cordia New" w:hAnsi="Cordia New" w:cs="Cordia New"/>
          <w:sz w:val="20"/>
          <w:szCs w:val="20"/>
        </w:rPr>
        <w:t xml:space="preserve">   </w:t>
      </w:r>
      <w:proofErr w:type="gramEnd"/>
      <w:r w:rsidRPr="008A1F64">
        <w:rPr>
          <w:rFonts w:ascii="Cordia New" w:hAnsi="Cordia New" w:cs="Cordia New"/>
          <w:sz w:val="20"/>
          <w:szCs w:val="20"/>
        </w:rPr>
        <w:t xml:space="preserve">o primeiro </w:t>
      </w:r>
      <w:proofErr w:type="spellStart"/>
      <w:r w:rsidRPr="008A1F64">
        <w:rPr>
          <w:rFonts w:ascii="Cordia New" w:hAnsi="Cordia New" w:cs="Cordia New"/>
          <w:sz w:val="20"/>
          <w:szCs w:val="20"/>
        </w:rPr>
        <w:t>parametro</w:t>
      </w:r>
      <w:proofErr w:type="spellEnd"/>
      <w:r w:rsidRPr="008A1F64">
        <w:rPr>
          <w:rFonts w:ascii="Cordia New" w:hAnsi="Cordia New" w:cs="Cordia New"/>
          <w:sz w:val="20"/>
          <w:szCs w:val="20"/>
        </w:rPr>
        <w:t xml:space="preserve"> é menor do que o segundo? </w:t>
      </w:r>
      <w:proofErr w:type="gramStart"/>
      <w:r w:rsidRPr="008A1F64">
        <w:rPr>
          <w:rFonts w:ascii="Cordia New" w:hAnsi="Cordia New" w:cs="Cordia New"/>
          <w:sz w:val="20"/>
          <w:szCs w:val="20"/>
        </w:rPr>
        <w:t>se</w:t>
      </w:r>
      <w:proofErr w:type="gramEnd"/>
      <w:r w:rsidRPr="008A1F64">
        <w:rPr>
          <w:rFonts w:ascii="Cordia New" w:hAnsi="Cordia New" w:cs="Cordia New"/>
          <w:sz w:val="20"/>
          <w:szCs w:val="20"/>
        </w:rPr>
        <w:t xml:space="preserve"> sim, pula para o trecho que os inverte e chama </w:t>
      </w:r>
      <w:proofErr w:type="spellStart"/>
      <w:r w:rsidRPr="008A1F64">
        <w:rPr>
          <w:rFonts w:ascii="Cordia New" w:hAnsi="Cordia New" w:cs="Cordia New"/>
          <w:sz w:val="20"/>
          <w:szCs w:val="20"/>
        </w:rPr>
        <w:t>mdc</w:t>
      </w:r>
      <w:proofErr w:type="spellEnd"/>
      <w:r w:rsidRPr="008A1F64">
        <w:rPr>
          <w:rFonts w:ascii="Cordia New" w:hAnsi="Cordia New" w:cs="Cordia New"/>
          <w:sz w:val="20"/>
          <w:szCs w:val="20"/>
        </w:rPr>
        <w:t xml:space="preserve"> recursivamente</w:t>
      </w:r>
    </w:p>
    <w:p w14:paraId="649E08A5" w14:textId="77777777" w:rsidR="008A1F64" w:rsidRPr="008A1F64" w:rsidRDefault="008A1F64" w:rsidP="008A1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 w:firstLine="357"/>
        <w:jc w:val="both"/>
        <w:rPr>
          <w:rFonts w:ascii="Cordia New" w:hAnsi="Cordia New" w:cs="Cordia New"/>
          <w:sz w:val="20"/>
          <w:szCs w:val="20"/>
        </w:rPr>
      </w:pPr>
      <w:r w:rsidRPr="008A1F64">
        <w:rPr>
          <w:rFonts w:ascii="Cordia New" w:hAnsi="Cordia New" w:cs="Cordia New"/>
          <w:sz w:val="20"/>
          <w:szCs w:val="20"/>
        </w:rPr>
        <w:tab/>
      </w:r>
      <w:proofErr w:type="spellStart"/>
      <w:proofErr w:type="gramStart"/>
      <w:r w:rsidRPr="008A1F64">
        <w:rPr>
          <w:rFonts w:ascii="Cordia New" w:hAnsi="Cordia New" w:cs="Cordia New"/>
          <w:sz w:val="20"/>
          <w:szCs w:val="20"/>
        </w:rPr>
        <w:t>blt</w:t>
      </w:r>
      <w:proofErr w:type="spellEnd"/>
      <w:proofErr w:type="gramEnd"/>
      <w:r w:rsidRPr="008A1F64">
        <w:rPr>
          <w:rFonts w:ascii="Cordia New" w:hAnsi="Cordia New" w:cs="Cordia New"/>
          <w:sz w:val="20"/>
          <w:szCs w:val="20"/>
        </w:rPr>
        <w:tab/>
        <w:t xml:space="preserve">$a0, $a1, </w:t>
      </w:r>
      <w:proofErr w:type="spellStart"/>
      <w:r w:rsidRPr="008A1F64">
        <w:rPr>
          <w:rFonts w:ascii="Cordia New" w:hAnsi="Cordia New" w:cs="Cordia New"/>
          <w:sz w:val="20"/>
          <w:szCs w:val="20"/>
        </w:rPr>
        <w:t>mdc_retorna_mdc_invertido</w:t>
      </w:r>
      <w:proofErr w:type="spellEnd"/>
    </w:p>
    <w:p w14:paraId="1DBE81ED" w14:textId="77777777" w:rsidR="008A1F64" w:rsidRPr="008A1F64" w:rsidRDefault="008A1F64" w:rsidP="008A1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 w:firstLine="357"/>
        <w:jc w:val="both"/>
        <w:rPr>
          <w:rFonts w:ascii="Cordia New" w:hAnsi="Cordia New" w:cs="Cordia New"/>
          <w:sz w:val="20"/>
          <w:szCs w:val="20"/>
        </w:rPr>
      </w:pPr>
      <w:r w:rsidRPr="008A1F64">
        <w:rPr>
          <w:rFonts w:ascii="Cordia New" w:hAnsi="Cordia New" w:cs="Cordia New"/>
          <w:sz w:val="20"/>
          <w:szCs w:val="20"/>
        </w:rPr>
        <w:t>#</w:t>
      </w:r>
      <w:proofErr w:type="gramStart"/>
      <w:r w:rsidRPr="008A1F64">
        <w:rPr>
          <w:rFonts w:ascii="Cordia New" w:hAnsi="Cordia New" w:cs="Cordia New"/>
          <w:sz w:val="20"/>
          <w:szCs w:val="20"/>
        </w:rPr>
        <w:t xml:space="preserve">   </w:t>
      </w:r>
      <w:proofErr w:type="gramEnd"/>
      <w:r w:rsidRPr="008A1F64">
        <w:rPr>
          <w:rFonts w:ascii="Cordia New" w:hAnsi="Cordia New" w:cs="Cordia New"/>
          <w:sz w:val="20"/>
          <w:szCs w:val="20"/>
        </w:rPr>
        <w:t xml:space="preserve">divide o primeiro </w:t>
      </w:r>
      <w:proofErr w:type="spellStart"/>
      <w:r w:rsidRPr="008A1F64">
        <w:rPr>
          <w:rFonts w:ascii="Cordia New" w:hAnsi="Cordia New" w:cs="Cordia New"/>
          <w:sz w:val="20"/>
          <w:szCs w:val="20"/>
        </w:rPr>
        <w:t>parametro</w:t>
      </w:r>
      <w:proofErr w:type="spellEnd"/>
      <w:r w:rsidRPr="008A1F64">
        <w:rPr>
          <w:rFonts w:ascii="Cordia New" w:hAnsi="Cordia New" w:cs="Cordia New"/>
          <w:sz w:val="20"/>
          <w:szCs w:val="20"/>
        </w:rPr>
        <w:t xml:space="preserve"> pelo segundo</w:t>
      </w:r>
    </w:p>
    <w:p w14:paraId="308B2EBA" w14:textId="77777777" w:rsidR="008A1F64" w:rsidRPr="008A1F64" w:rsidRDefault="008A1F64" w:rsidP="008A1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 w:firstLine="357"/>
        <w:jc w:val="both"/>
        <w:rPr>
          <w:rFonts w:ascii="Cordia New" w:hAnsi="Cordia New" w:cs="Cordia New"/>
          <w:sz w:val="20"/>
          <w:szCs w:val="20"/>
        </w:rPr>
      </w:pPr>
      <w:r w:rsidRPr="008A1F64">
        <w:rPr>
          <w:rFonts w:ascii="Cordia New" w:hAnsi="Cordia New" w:cs="Cordia New"/>
          <w:sz w:val="20"/>
          <w:szCs w:val="20"/>
        </w:rPr>
        <w:tab/>
      </w:r>
      <w:proofErr w:type="spellStart"/>
      <w:r w:rsidRPr="008A1F64">
        <w:rPr>
          <w:rFonts w:ascii="Cordia New" w:hAnsi="Cordia New" w:cs="Cordia New"/>
          <w:sz w:val="20"/>
          <w:szCs w:val="20"/>
        </w:rPr>
        <w:t>div</w:t>
      </w:r>
      <w:proofErr w:type="spellEnd"/>
      <w:r w:rsidRPr="008A1F64">
        <w:rPr>
          <w:rFonts w:ascii="Cordia New" w:hAnsi="Cordia New" w:cs="Cordia New"/>
          <w:sz w:val="20"/>
          <w:szCs w:val="20"/>
        </w:rPr>
        <w:tab/>
        <w:t>$a0, $a1</w:t>
      </w:r>
    </w:p>
    <w:p w14:paraId="668C4FF0" w14:textId="77777777" w:rsidR="008A1F64" w:rsidRPr="008A1F64" w:rsidRDefault="008A1F64" w:rsidP="008A1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 w:firstLine="357"/>
        <w:jc w:val="both"/>
        <w:rPr>
          <w:rFonts w:ascii="Cordia New" w:hAnsi="Cordia New" w:cs="Cordia New"/>
          <w:sz w:val="20"/>
          <w:szCs w:val="20"/>
        </w:rPr>
      </w:pPr>
      <w:r w:rsidRPr="008A1F64">
        <w:rPr>
          <w:rFonts w:ascii="Cordia New" w:hAnsi="Cordia New" w:cs="Cordia New"/>
          <w:sz w:val="20"/>
          <w:szCs w:val="20"/>
        </w:rPr>
        <w:t>#</w:t>
      </w:r>
      <w:proofErr w:type="gramStart"/>
      <w:r w:rsidRPr="008A1F64">
        <w:rPr>
          <w:rFonts w:ascii="Cordia New" w:hAnsi="Cordia New" w:cs="Cordia New"/>
          <w:sz w:val="20"/>
          <w:szCs w:val="20"/>
        </w:rPr>
        <w:t xml:space="preserve">   </w:t>
      </w:r>
      <w:proofErr w:type="gramEnd"/>
      <w:r w:rsidRPr="008A1F64">
        <w:rPr>
          <w:rFonts w:ascii="Cordia New" w:hAnsi="Cordia New" w:cs="Cordia New"/>
          <w:sz w:val="20"/>
          <w:szCs w:val="20"/>
        </w:rPr>
        <w:t>copia o resto da divisão para a variável temporária t0</w:t>
      </w:r>
    </w:p>
    <w:p w14:paraId="2FE39722" w14:textId="77777777" w:rsidR="008A1F64" w:rsidRPr="008A1F64" w:rsidRDefault="008A1F64" w:rsidP="008A1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 w:firstLine="357"/>
        <w:jc w:val="both"/>
        <w:rPr>
          <w:rFonts w:ascii="Cordia New" w:hAnsi="Cordia New" w:cs="Cordia New"/>
          <w:sz w:val="20"/>
          <w:szCs w:val="20"/>
        </w:rPr>
      </w:pPr>
      <w:r w:rsidRPr="008A1F64">
        <w:rPr>
          <w:rFonts w:ascii="Cordia New" w:hAnsi="Cordia New" w:cs="Cordia New"/>
          <w:sz w:val="20"/>
          <w:szCs w:val="20"/>
        </w:rPr>
        <w:tab/>
      </w:r>
      <w:proofErr w:type="spellStart"/>
      <w:proofErr w:type="gramStart"/>
      <w:r w:rsidRPr="008A1F64">
        <w:rPr>
          <w:rFonts w:ascii="Cordia New" w:hAnsi="Cordia New" w:cs="Cordia New"/>
          <w:sz w:val="20"/>
          <w:szCs w:val="20"/>
        </w:rPr>
        <w:t>mfhi</w:t>
      </w:r>
      <w:proofErr w:type="spellEnd"/>
      <w:proofErr w:type="gramEnd"/>
      <w:r w:rsidRPr="008A1F64">
        <w:rPr>
          <w:rFonts w:ascii="Cordia New" w:hAnsi="Cordia New" w:cs="Cordia New"/>
          <w:sz w:val="20"/>
          <w:szCs w:val="20"/>
        </w:rPr>
        <w:tab/>
        <w:t>$t0</w:t>
      </w:r>
    </w:p>
    <w:p w14:paraId="4929D13D" w14:textId="77777777" w:rsidR="008A1F64" w:rsidRPr="008A1F64" w:rsidRDefault="008A1F64" w:rsidP="008A1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 w:firstLine="357"/>
        <w:jc w:val="both"/>
        <w:rPr>
          <w:rFonts w:ascii="Cordia New" w:hAnsi="Cordia New" w:cs="Cordia New"/>
          <w:sz w:val="20"/>
          <w:szCs w:val="20"/>
        </w:rPr>
      </w:pPr>
      <w:r w:rsidRPr="008A1F64">
        <w:rPr>
          <w:rFonts w:ascii="Cordia New" w:hAnsi="Cordia New" w:cs="Cordia New"/>
          <w:sz w:val="20"/>
          <w:szCs w:val="20"/>
        </w:rPr>
        <w:t>#</w:t>
      </w:r>
      <w:proofErr w:type="gramStart"/>
      <w:r w:rsidRPr="008A1F64">
        <w:rPr>
          <w:rFonts w:ascii="Cordia New" w:hAnsi="Cordia New" w:cs="Cordia New"/>
          <w:sz w:val="20"/>
          <w:szCs w:val="20"/>
        </w:rPr>
        <w:t xml:space="preserve">   </w:t>
      </w:r>
      <w:proofErr w:type="gramEnd"/>
      <w:r w:rsidRPr="008A1F64">
        <w:rPr>
          <w:rFonts w:ascii="Cordia New" w:hAnsi="Cordia New" w:cs="Cordia New"/>
          <w:sz w:val="20"/>
          <w:szCs w:val="20"/>
        </w:rPr>
        <w:t xml:space="preserve">o valor de t0 é zero? </w:t>
      </w:r>
      <w:proofErr w:type="gramStart"/>
      <w:r w:rsidRPr="008A1F64">
        <w:rPr>
          <w:rFonts w:ascii="Cordia New" w:hAnsi="Cordia New" w:cs="Cordia New"/>
          <w:sz w:val="20"/>
          <w:szCs w:val="20"/>
        </w:rPr>
        <w:t>se</w:t>
      </w:r>
      <w:proofErr w:type="gramEnd"/>
      <w:r w:rsidRPr="008A1F64">
        <w:rPr>
          <w:rFonts w:ascii="Cordia New" w:hAnsi="Cordia New" w:cs="Cordia New"/>
          <w:sz w:val="20"/>
          <w:szCs w:val="20"/>
        </w:rPr>
        <w:t xml:space="preserve"> sim, significa que são múltiplos entre si, portanto pula para o trecho que retorna o segundo </w:t>
      </w:r>
      <w:proofErr w:type="spellStart"/>
      <w:r w:rsidRPr="008A1F64">
        <w:rPr>
          <w:rFonts w:ascii="Cordia New" w:hAnsi="Cordia New" w:cs="Cordia New"/>
          <w:sz w:val="20"/>
          <w:szCs w:val="20"/>
        </w:rPr>
        <w:t>parametro</w:t>
      </w:r>
      <w:proofErr w:type="spellEnd"/>
    </w:p>
    <w:p w14:paraId="644CDB7D" w14:textId="77777777" w:rsidR="008A1F64" w:rsidRPr="008A1F64" w:rsidRDefault="008A1F64" w:rsidP="008A1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 w:firstLine="357"/>
        <w:jc w:val="both"/>
        <w:rPr>
          <w:rFonts w:ascii="Cordia New" w:hAnsi="Cordia New" w:cs="Cordia New"/>
          <w:sz w:val="20"/>
          <w:szCs w:val="20"/>
        </w:rPr>
      </w:pPr>
      <w:r w:rsidRPr="008A1F64">
        <w:rPr>
          <w:rFonts w:ascii="Cordia New" w:hAnsi="Cordia New" w:cs="Cordia New"/>
          <w:sz w:val="20"/>
          <w:szCs w:val="20"/>
        </w:rPr>
        <w:tab/>
      </w:r>
      <w:proofErr w:type="spellStart"/>
      <w:proofErr w:type="gramStart"/>
      <w:r w:rsidRPr="008A1F64">
        <w:rPr>
          <w:rFonts w:ascii="Cordia New" w:hAnsi="Cordia New" w:cs="Cordia New"/>
          <w:sz w:val="20"/>
          <w:szCs w:val="20"/>
        </w:rPr>
        <w:t>beqz</w:t>
      </w:r>
      <w:proofErr w:type="spellEnd"/>
      <w:proofErr w:type="gramEnd"/>
      <w:r w:rsidRPr="008A1F64">
        <w:rPr>
          <w:rFonts w:ascii="Cordia New" w:hAnsi="Cordia New" w:cs="Cordia New"/>
          <w:sz w:val="20"/>
          <w:szCs w:val="20"/>
        </w:rPr>
        <w:tab/>
        <w:t>$t0, mdc_retorna_a1</w:t>
      </w:r>
    </w:p>
    <w:p w14:paraId="738D2B71" w14:textId="77777777" w:rsidR="008A1F64" w:rsidRPr="008A1F64" w:rsidRDefault="008A1F64" w:rsidP="008A1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 w:firstLine="357"/>
        <w:jc w:val="both"/>
        <w:rPr>
          <w:rFonts w:ascii="Cordia New" w:hAnsi="Cordia New" w:cs="Cordia New"/>
          <w:sz w:val="20"/>
          <w:szCs w:val="20"/>
        </w:rPr>
      </w:pPr>
      <w:r w:rsidRPr="008A1F64">
        <w:rPr>
          <w:rFonts w:ascii="Cordia New" w:hAnsi="Cordia New" w:cs="Cordia New"/>
          <w:sz w:val="20"/>
          <w:szCs w:val="20"/>
        </w:rPr>
        <w:t>#</w:t>
      </w:r>
      <w:proofErr w:type="gramStart"/>
      <w:r w:rsidRPr="008A1F64">
        <w:rPr>
          <w:rFonts w:ascii="Cordia New" w:hAnsi="Cordia New" w:cs="Cordia New"/>
          <w:sz w:val="20"/>
          <w:szCs w:val="20"/>
        </w:rPr>
        <w:t xml:space="preserve">   </w:t>
      </w:r>
      <w:proofErr w:type="gramEnd"/>
      <w:r w:rsidRPr="008A1F64">
        <w:rPr>
          <w:rFonts w:ascii="Cordia New" w:hAnsi="Cordia New" w:cs="Cordia New"/>
          <w:sz w:val="20"/>
          <w:szCs w:val="20"/>
        </w:rPr>
        <w:t xml:space="preserve">se não pulamos até aqui, o que resta é chamar </w:t>
      </w:r>
      <w:proofErr w:type="spellStart"/>
      <w:r w:rsidRPr="008A1F64">
        <w:rPr>
          <w:rFonts w:ascii="Cordia New" w:hAnsi="Cordia New" w:cs="Cordia New"/>
          <w:sz w:val="20"/>
          <w:szCs w:val="20"/>
        </w:rPr>
        <w:t>mdc</w:t>
      </w:r>
      <w:proofErr w:type="spellEnd"/>
      <w:r w:rsidRPr="008A1F64">
        <w:rPr>
          <w:rFonts w:ascii="Cordia New" w:hAnsi="Cordia New" w:cs="Cordia New"/>
          <w:sz w:val="20"/>
          <w:szCs w:val="20"/>
        </w:rPr>
        <w:t xml:space="preserve"> recursivamente, para isso, colocamos os novos </w:t>
      </w:r>
      <w:proofErr w:type="spellStart"/>
      <w:r w:rsidRPr="008A1F64">
        <w:rPr>
          <w:rFonts w:ascii="Cordia New" w:hAnsi="Cordia New" w:cs="Cordia New"/>
          <w:sz w:val="20"/>
          <w:szCs w:val="20"/>
        </w:rPr>
        <w:t>parametros</w:t>
      </w:r>
      <w:proofErr w:type="spellEnd"/>
      <w:r w:rsidRPr="008A1F64">
        <w:rPr>
          <w:rFonts w:ascii="Cordia New" w:hAnsi="Cordia New" w:cs="Cordia New"/>
          <w:sz w:val="20"/>
          <w:szCs w:val="20"/>
        </w:rPr>
        <w:t xml:space="preserve"> nas </w:t>
      </w:r>
      <w:proofErr w:type="spellStart"/>
      <w:r w:rsidRPr="008A1F64">
        <w:rPr>
          <w:rFonts w:ascii="Cordia New" w:hAnsi="Cordia New" w:cs="Cordia New"/>
          <w:sz w:val="20"/>
          <w:szCs w:val="20"/>
        </w:rPr>
        <w:t>posicoes</w:t>
      </w:r>
      <w:proofErr w:type="spellEnd"/>
      <w:r w:rsidRPr="008A1F64">
        <w:rPr>
          <w:rFonts w:ascii="Cordia New" w:hAnsi="Cordia New" w:cs="Cordia New"/>
          <w:sz w:val="20"/>
          <w:szCs w:val="20"/>
        </w:rPr>
        <w:t xml:space="preserve"> a0 e a1 e pulamos para o começo de </w:t>
      </w:r>
      <w:proofErr w:type="spellStart"/>
      <w:r w:rsidRPr="008A1F64">
        <w:rPr>
          <w:rFonts w:ascii="Cordia New" w:hAnsi="Cordia New" w:cs="Cordia New"/>
          <w:sz w:val="20"/>
          <w:szCs w:val="20"/>
        </w:rPr>
        <w:t>mdc</w:t>
      </w:r>
      <w:proofErr w:type="spellEnd"/>
    </w:p>
    <w:p w14:paraId="09C87083" w14:textId="77777777" w:rsidR="008A1F64" w:rsidRPr="008A1F64" w:rsidRDefault="008A1F64" w:rsidP="008A1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 w:firstLine="357"/>
        <w:jc w:val="both"/>
        <w:rPr>
          <w:rFonts w:ascii="Cordia New" w:hAnsi="Cordia New" w:cs="Cordia New"/>
          <w:sz w:val="20"/>
          <w:szCs w:val="20"/>
        </w:rPr>
      </w:pPr>
      <w:r w:rsidRPr="008A1F64">
        <w:rPr>
          <w:rFonts w:ascii="Cordia New" w:hAnsi="Cordia New" w:cs="Cordia New"/>
          <w:sz w:val="20"/>
          <w:szCs w:val="20"/>
        </w:rPr>
        <w:tab/>
      </w:r>
      <w:proofErr w:type="spellStart"/>
      <w:proofErr w:type="gramStart"/>
      <w:r w:rsidRPr="008A1F64">
        <w:rPr>
          <w:rFonts w:ascii="Cordia New" w:hAnsi="Cordia New" w:cs="Cordia New"/>
          <w:sz w:val="20"/>
          <w:szCs w:val="20"/>
        </w:rPr>
        <w:t>la</w:t>
      </w:r>
      <w:proofErr w:type="spellEnd"/>
      <w:proofErr w:type="gramEnd"/>
      <w:r w:rsidRPr="008A1F64">
        <w:rPr>
          <w:rFonts w:ascii="Cordia New" w:hAnsi="Cordia New" w:cs="Cordia New"/>
          <w:sz w:val="20"/>
          <w:szCs w:val="20"/>
        </w:rPr>
        <w:tab/>
        <w:t>$a0, ($a1)</w:t>
      </w:r>
    </w:p>
    <w:p w14:paraId="6990F8C6" w14:textId="77777777" w:rsidR="008A1F64" w:rsidRPr="008A1F64" w:rsidRDefault="008A1F64" w:rsidP="008A1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 w:firstLine="357"/>
        <w:jc w:val="both"/>
        <w:rPr>
          <w:rFonts w:ascii="Cordia New" w:hAnsi="Cordia New" w:cs="Cordia New"/>
          <w:sz w:val="20"/>
          <w:szCs w:val="20"/>
        </w:rPr>
      </w:pPr>
      <w:r w:rsidRPr="008A1F64">
        <w:rPr>
          <w:rFonts w:ascii="Cordia New" w:hAnsi="Cordia New" w:cs="Cordia New"/>
          <w:sz w:val="20"/>
          <w:szCs w:val="20"/>
        </w:rPr>
        <w:tab/>
      </w:r>
      <w:proofErr w:type="spellStart"/>
      <w:proofErr w:type="gramStart"/>
      <w:r w:rsidRPr="008A1F64">
        <w:rPr>
          <w:rFonts w:ascii="Cordia New" w:hAnsi="Cordia New" w:cs="Cordia New"/>
          <w:sz w:val="20"/>
          <w:szCs w:val="20"/>
        </w:rPr>
        <w:t>la</w:t>
      </w:r>
      <w:proofErr w:type="spellEnd"/>
      <w:proofErr w:type="gramEnd"/>
      <w:r w:rsidRPr="008A1F64">
        <w:rPr>
          <w:rFonts w:ascii="Cordia New" w:hAnsi="Cordia New" w:cs="Cordia New"/>
          <w:sz w:val="20"/>
          <w:szCs w:val="20"/>
        </w:rPr>
        <w:tab/>
        <w:t>$a1, ($t0)</w:t>
      </w:r>
    </w:p>
    <w:p w14:paraId="79A4C40E" w14:textId="77777777" w:rsidR="008A1F64" w:rsidRPr="008A1F64" w:rsidRDefault="008A1F64" w:rsidP="008A1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 w:firstLine="357"/>
        <w:jc w:val="both"/>
        <w:rPr>
          <w:rFonts w:ascii="Cordia New" w:hAnsi="Cordia New" w:cs="Cordia New"/>
          <w:sz w:val="20"/>
          <w:szCs w:val="20"/>
        </w:rPr>
      </w:pPr>
      <w:r w:rsidRPr="008A1F64">
        <w:rPr>
          <w:rFonts w:ascii="Cordia New" w:hAnsi="Cordia New" w:cs="Cordia New"/>
          <w:sz w:val="20"/>
          <w:szCs w:val="20"/>
        </w:rPr>
        <w:lastRenderedPageBreak/>
        <w:tab/>
      </w:r>
      <w:proofErr w:type="spellStart"/>
      <w:proofErr w:type="gramStart"/>
      <w:r w:rsidRPr="008A1F64">
        <w:rPr>
          <w:rFonts w:ascii="Cordia New" w:hAnsi="Cordia New" w:cs="Cordia New"/>
          <w:sz w:val="20"/>
          <w:szCs w:val="20"/>
        </w:rPr>
        <w:t>jal</w:t>
      </w:r>
      <w:proofErr w:type="spellEnd"/>
      <w:proofErr w:type="gramEnd"/>
      <w:r w:rsidRPr="008A1F64">
        <w:rPr>
          <w:rFonts w:ascii="Cordia New" w:hAnsi="Cordia New" w:cs="Cordia New"/>
          <w:sz w:val="20"/>
          <w:szCs w:val="20"/>
        </w:rPr>
        <w:tab/>
      </w:r>
      <w:proofErr w:type="spellStart"/>
      <w:r w:rsidRPr="008A1F64">
        <w:rPr>
          <w:rFonts w:ascii="Cordia New" w:hAnsi="Cordia New" w:cs="Cordia New"/>
          <w:sz w:val="20"/>
          <w:szCs w:val="20"/>
        </w:rPr>
        <w:t>mdc</w:t>
      </w:r>
      <w:proofErr w:type="spellEnd"/>
    </w:p>
    <w:p w14:paraId="41023E27" w14:textId="77777777" w:rsidR="008A1F64" w:rsidRPr="008A1F64" w:rsidRDefault="008A1F64" w:rsidP="008A1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 w:firstLine="357"/>
        <w:jc w:val="both"/>
        <w:rPr>
          <w:rFonts w:ascii="Cordia New" w:hAnsi="Cordia New" w:cs="Cordia New"/>
          <w:sz w:val="20"/>
          <w:szCs w:val="20"/>
        </w:rPr>
      </w:pPr>
      <w:r w:rsidRPr="008A1F64">
        <w:rPr>
          <w:rFonts w:ascii="Cordia New" w:hAnsi="Cordia New" w:cs="Cordia New"/>
          <w:sz w:val="20"/>
          <w:szCs w:val="20"/>
        </w:rPr>
        <w:t xml:space="preserve"># quando voltarmos, precisamos desempilhar o endereço e voltar, por isso, copiamos o que está no topo da pilha nesse instante para </w:t>
      </w:r>
      <w:proofErr w:type="spellStart"/>
      <w:proofErr w:type="gramStart"/>
      <w:r w:rsidRPr="008A1F64">
        <w:rPr>
          <w:rFonts w:ascii="Cordia New" w:hAnsi="Cordia New" w:cs="Cordia New"/>
          <w:sz w:val="20"/>
          <w:szCs w:val="20"/>
        </w:rPr>
        <w:t>ra</w:t>
      </w:r>
      <w:proofErr w:type="spellEnd"/>
      <w:proofErr w:type="gramEnd"/>
      <w:r w:rsidRPr="008A1F64">
        <w:rPr>
          <w:rFonts w:ascii="Cordia New" w:hAnsi="Cordia New" w:cs="Cordia New"/>
          <w:sz w:val="20"/>
          <w:szCs w:val="20"/>
        </w:rPr>
        <w:t xml:space="preserve">, movemos o ponteiro da pilha e pulamos para o ponto de </w:t>
      </w:r>
      <w:proofErr w:type="spellStart"/>
      <w:r w:rsidRPr="008A1F64">
        <w:rPr>
          <w:rFonts w:ascii="Cordia New" w:hAnsi="Cordia New" w:cs="Cordia New"/>
          <w:sz w:val="20"/>
          <w:szCs w:val="20"/>
        </w:rPr>
        <w:t>ra</w:t>
      </w:r>
      <w:proofErr w:type="spellEnd"/>
    </w:p>
    <w:p w14:paraId="0E173BC2" w14:textId="77777777" w:rsidR="008A1F64" w:rsidRPr="008A1F64" w:rsidRDefault="008A1F64" w:rsidP="008A1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 w:firstLine="357"/>
        <w:jc w:val="both"/>
        <w:rPr>
          <w:rFonts w:ascii="Cordia New" w:hAnsi="Cordia New" w:cs="Cordia New"/>
          <w:sz w:val="20"/>
          <w:szCs w:val="20"/>
        </w:rPr>
      </w:pPr>
      <w:r w:rsidRPr="008A1F64">
        <w:rPr>
          <w:rFonts w:ascii="Cordia New" w:hAnsi="Cordia New" w:cs="Cordia New"/>
          <w:sz w:val="20"/>
          <w:szCs w:val="20"/>
        </w:rPr>
        <w:tab/>
      </w:r>
      <w:proofErr w:type="spellStart"/>
      <w:proofErr w:type="gramStart"/>
      <w:r w:rsidRPr="008A1F64">
        <w:rPr>
          <w:rFonts w:ascii="Cordia New" w:hAnsi="Cordia New" w:cs="Cordia New"/>
          <w:sz w:val="20"/>
          <w:szCs w:val="20"/>
        </w:rPr>
        <w:t>lw</w:t>
      </w:r>
      <w:proofErr w:type="spellEnd"/>
      <w:proofErr w:type="gramEnd"/>
      <w:r w:rsidRPr="008A1F64">
        <w:rPr>
          <w:rFonts w:ascii="Cordia New" w:hAnsi="Cordia New" w:cs="Cordia New"/>
          <w:sz w:val="20"/>
          <w:szCs w:val="20"/>
        </w:rPr>
        <w:tab/>
        <w:t>$</w:t>
      </w:r>
      <w:proofErr w:type="spellStart"/>
      <w:r w:rsidRPr="008A1F64">
        <w:rPr>
          <w:rFonts w:ascii="Cordia New" w:hAnsi="Cordia New" w:cs="Cordia New"/>
          <w:sz w:val="20"/>
          <w:szCs w:val="20"/>
        </w:rPr>
        <w:t>ra</w:t>
      </w:r>
      <w:proofErr w:type="spellEnd"/>
      <w:r w:rsidRPr="008A1F64">
        <w:rPr>
          <w:rFonts w:ascii="Cordia New" w:hAnsi="Cordia New" w:cs="Cordia New"/>
          <w:sz w:val="20"/>
          <w:szCs w:val="20"/>
        </w:rPr>
        <w:t>, 0($</w:t>
      </w:r>
      <w:proofErr w:type="spellStart"/>
      <w:r w:rsidRPr="008A1F64">
        <w:rPr>
          <w:rFonts w:ascii="Cordia New" w:hAnsi="Cordia New" w:cs="Cordia New"/>
          <w:sz w:val="20"/>
          <w:szCs w:val="20"/>
        </w:rPr>
        <w:t>sp</w:t>
      </w:r>
      <w:proofErr w:type="spellEnd"/>
      <w:r w:rsidRPr="008A1F64">
        <w:rPr>
          <w:rFonts w:ascii="Cordia New" w:hAnsi="Cordia New" w:cs="Cordia New"/>
          <w:sz w:val="20"/>
          <w:szCs w:val="20"/>
        </w:rPr>
        <w:t>)</w:t>
      </w:r>
    </w:p>
    <w:p w14:paraId="2C5C2FEF" w14:textId="77777777" w:rsidR="008A1F64" w:rsidRPr="008A1F64" w:rsidRDefault="008A1F64" w:rsidP="008A1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 w:firstLine="357"/>
        <w:jc w:val="both"/>
        <w:rPr>
          <w:rFonts w:ascii="Cordia New" w:hAnsi="Cordia New" w:cs="Cordia New"/>
          <w:sz w:val="20"/>
          <w:szCs w:val="20"/>
        </w:rPr>
      </w:pPr>
      <w:r w:rsidRPr="008A1F64">
        <w:rPr>
          <w:rFonts w:ascii="Cordia New" w:hAnsi="Cordia New" w:cs="Cordia New"/>
          <w:sz w:val="20"/>
          <w:szCs w:val="20"/>
        </w:rPr>
        <w:tab/>
      </w:r>
      <w:proofErr w:type="spellStart"/>
      <w:proofErr w:type="gramStart"/>
      <w:r w:rsidRPr="008A1F64">
        <w:rPr>
          <w:rFonts w:ascii="Cordia New" w:hAnsi="Cordia New" w:cs="Cordia New"/>
          <w:sz w:val="20"/>
          <w:szCs w:val="20"/>
        </w:rPr>
        <w:t>addiu</w:t>
      </w:r>
      <w:proofErr w:type="spellEnd"/>
      <w:proofErr w:type="gramEnd"/>
      <w:r w:rsidRPr="008A1F64">
        <w:rPr>
          <w:rFonts w:ascii="Cordia New" w:hAnsi="Cordia New" w:cs="Cordia New"/>
          <w:sz w:val="20"/>
          <w:szCs w:val="20"/>
        </w:rPr>
        <w:tab/>
        <w:t>$</w:t>
      </w:r>
      <w:proofErr w:type="spellStart"/>
      <w:r w:rsidRPr="008A1F64">
        <w:rPr>
          <w:rFonts w:ascii="Cordia New" w:hAnsi="Cordia New" w:cs="Cordia New"/>
          <w:sz w:val="20"/>
          <w:szCs w:val="20"/>
        </w:rPr>
        <w:t>sp</w:t>
      </w:r>
      <w:proofErr w:type="spellEnd"/>
      <w:r w:rsidRPr="008A1F64">
        <w:rPr>
          <w:rFonts w:ascii="Cordia New" w:hAnsi="Cordia New" w:cs="Cordia New"/>
          <w:sz w:val="20"/>
          <w:szCs w:val="20"/>
        </w:rPr>
        <w:t>, $</w:t>
      </w:r>
      <w:proofErr w:type="spellStart"/>
      <w:r w:rsidRPr="008A1F64">
        <w:rPr>
          <w:rFonts w:ascii="Cordia New" w:hAnsi="Cordia New" w:cs="Cordia New"/>
          <w:sz w:val="20"/>
          <w:szCs w:val="20"/>
        </w:rPr>
        <w:t>sp</w:t>
      </w:r>
      <w:proofErr w:type="spellEnd"/>
      <w:r w:rsidRPr="008A1F64">
        <w:rPr>
          <w:rFonts w:ascii="Cordia New" w:hAnsi="Cordia New" w:cs="Cordia New"/>
          <w:sz w:val="20"/>
          <w:szCs w:val="20"/>
        </w:rPr>
        <w:t>, 4</w:t>
      </w:r>
    </w:p>
    <w:p w14:paraId="67A7AEFA" w14:textId="77777777" w:rsidR="008A1F64" w:rsidRPr="008A1F64" w:rsidRDefault="008A1F64" w:rsidP="008A1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 w:firstLine="357"/>
        <w:jc w:val="both"/>
        <w:rPr>
          <w:rFonts w:ascii="Cordia New" w:hAnsi="Cordia New" w:cs="Cordia New"/>
          <w:sz w:val="20"/>
          <w:szCs w:val="20"/>
        </w:rPr>
      </w:pPr>
      <w:r w:rsidRPr="008A1F64">
        <w:rPr>
          <w:rFonts w:ascii="Cordia New" w:hAnsi="Cordia New" w:cs="Cordia New"/>
          <w:sz w:val="20"/>
          <w:szCs w:val="20"/>
        </w:rPr>
        <w:tab/>
      </w:r>
      <w:proofErr w:type="spellStart"/>
      <w:proofErr w:type="gramStart"/>
      <w:r w:rsidRPr="008A1F64">
        <w:rPr>
          <w:rFonts w:ascii="Cordia New" w:hAnsi="Cordia New" w:cs="Cordia New"/>
          <w:sz w:val="20"/>
          <w:szCs w:val="20"/>
        </w:rPr>
        <w:t>jr</w:t>
      </w:r>
      <w:proofErr w:type="spellEnd"/>
      <w:proofErr w:type="gramEnd"/>
      <w:r w:rsidRPr="008A1F64">
        <w:rPr>
          <w:rFonts w:ascii="Cordia New" w:hAnsi="Cordia New" w:cs="Cordia New"/>
          <w:sz w:val="20"/>
          <w:szCs w:val="20"/>
        </w:rPr>
        <w:tab/>
        <w:t>$</w:t>
      </w:r>
      <w:proofErr w:type="spellStart"/>
      <w:r w:rsidRPr="008A1F64">
        <w:rPr>
          <w:rFonts w:ascii="Cordia New" w:hAnsi="Cordia New" w:cs="Cordia New"/>
          <w:sz w:val="20"/>
          <w:szCs w:val="20"/>
        </w:rPr>
        <w:t>ra</w:t>
      </w:r>
      <w:proofErr w:type="spellEnd"/>
    </w:p>
    <w:p w14:paraId="26F08DC8" w14:textId="77777777" w:rsidR="008A1F64" w:rsidRPr="008A1F64" w:rsidRDefault="008A1F64" w:rsidP="008A1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 w:firstLine="357"/>
        <w:jc w:val="both"/>
        <w:rPr>
          <w:rFonts w:ascii="Cordia New" w:hAnsi="Cordia New" w:cs="Cordia New"/>
          <w:sz w:val="20"/>
          <w:szCs w:val="20"/>
        </w:rPr>
      </w:pPr>
    </w:p>
    <w:p w14:paraId="757BE6C7" w14:textId="77777777" w:rsidR="008A1F64" w:rsidRPr="008A1F64" w:rsidRDefault="008A1F64" w:rsidP="008A1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 w:firstLine="357"/>
        <w:jc w:val="both"/>
        <w:rPr>
          <w:rFonts w:ascii="Cordia New" w:hAnsi="Cordia New" w:cs="Cordia New"/>
          <w:sz w:val="20"/>
          <w:szCs w:val="20"/>
        </w:rPr>
      </w:pPr>
      <w:proofErr w:type="spellStart"/>
      <w:proofErr w:type="gramStart"/>
      <w:r w:rsidRPr="008A1F64">
        <w:rPr>
          <w:rFonts w:ascii="Cordia New" w:hAnsi="Cordia New" w:cs="Cordia New"/>
          <w:sz w:val="20"/>
          <w:szCs w:val="20"/>
        </w:rPr>
        <w:t>mdc_retorna_mdc_invertido</w:t>
      </w:r>
      <w:proofErr w:type="spellEnd"/>
      <w:proofErr w:type="gramEnd"/>
      <w:r w:rsidRPr="008A1F64">
        <w:rPr>
          <w:rFonts w:ascii="Cordia New" w:hAnsi="Cordia New" w:cs="Cordia New"/>
          <w:sz w:val="20"/>
          <w:szCs w:val="20"/>
        </w:rPr>
        <w:t>:</w:t>
      </w:r>
    </w:p>
    <w:p w14:paraId="2D51582E" w14:textId="77777777" w:rsidR="008A1F64" w:rsidRPr="008A1F64" w:rsidRDefault="008A1F64" w:rsidP="008A1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 w:firstLine="357"/>
        <w:jc w:val="both"/>
        <w:rPr>
          <w:rFonts w:ascii="Cordia New" w:hAnsi="Cordia New" w:cs="Cordia New"/>
          <w:sz w:val="20"/>
          <w:szCs w:val="20"/>
        </w:rPr>
      </w:pPr>
      <w:r w:rsidRPr="008A1F64">
        <w:rPr>
          <w:rFonts w:ascii="Cordia New" w:hAnsi="Cordia New" w:cs="Cordia New"/>
          <w:sz w:val="20"/>
          <w:szCs w:val="20"/>
        </w:rPr>
        <w:t xml:space="preserve"># copia o valor do primeiro </w:t>
      </w:r>
      <w:proofErr w:type="spellStart"/>
      <w:r w:rsidRPr="008A1F64">
        <w:rPr>
          <w:rFonts w:ascii="Cordia New" w:hAnsi="Cordia New" w:cs="Cordia New"/>
          <w:sz w:val="20"/>
          <w:szCs w:val="20"/>
        </w:rPr>
        <w:t>parametro</w:t>
      </w:r>
      <w:proofErr w:type="spellEnd"/>
      <w:r w:rsidRPr="008A1F64">
        <w:rPr>
          <w:rFonts w:ascii="Cordia New" w:hAnsi="Cordia New" w:cs="Cordia New"/>
          <w:sz w:val="20"/>
          <w:szCs w:val="20"/>
        </w:rPr>
        <w:t xml:space="preserve"> para a variável temporária t0</w:t>
      </w:r>
    </w:p>
    <w:p w14:paraId="24B0A82A" w14:textId="77777777" w:rsidR="008A1F64" w:rsidRPr="008A1F64" w:rsidRDefault="008A1F64" w:rsidP="008A1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 w:firstLine="357"/>
        <w:jc w:val="both"/>
        <w:rPr>
          <w:rFonts w:ascii="Cordia New" w:hAnsi="Cordia New" w:cs="Cordia New"/>
          <w:sz w:val="20"/>
          <w:szCs w:val="20"/>
        </w:rPr>
      </w:pPr>
      <w:r w:rsidRPr="008A1F64">
        <w:rPr>
          <w:rFonts w:ascii="Cordia New" w:hAnsi="Cordia New" w:cs="Cordia New"/>
          <w:sz w:val="20"/>
          <w:szCs w:val="20"/>
        </w:rPr>
        <w:tab/>
      </w:r>
      <w:proofErr w:type="spellStart"/>
      <w:proofErr w:type="gramStart"/>
      <w:r w:rsidRPr="008A1F64">
        <w:rPr>
          <w:rFonts w:ascii="Cordia New" w:hAnsi="Cordia New" w:cs="Cordia New"/>
          <w:sz w:val="20"/>
          <w:szCs w:val="20"/>
        </w:rPr>
        <w:t>la</w:t>
      </w:r>
      <w:proofErr w:type="spellEnd"/>
      <w:proofErr w:type="gramEnd"/>
      <w:r w:rsidRPr="008A1F64">
        <w:rPr>
          <w:rFonts w:ascii="Cordia New" w:hAnsi="Cordia New" w:cs="Cordia New"/>
          <w:sz w:val="20"/>
          <w:szCs w:val="20"/>
        </w:rPr>
        <w:tab/>
        <w:t>$t0, ($a0)</w:t>
      </w:r>
    </w:p>
    <w:p w14:paraId="283029BA" w14:textId="77777777" w:rsidR="008A1F64" w:rsidRPr="008A1F64" w:rsidRDefault="008A1F64" w:rsidP="008A1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 w:firstLine="357"/>
        <w:jc w:val="both"/>
        <w:rPr>
          <w:rFonts w:ascii="Cordia New" w:hAnsi="Cordia New" w:cs="Cordia New"/>
          <w:sz w:val="20"/>
          <w:szCs w:val="20"/>
        </w:rPr>
      </w:pPr>
      <w:r w:rsidRPr="008A1F64">
        <w:rPr>
          <w:rFonts w:ascii="Cordia New" w:hAnsi="Cordia New" w:cs="Cordia New"/>
          <w:sz w:val="20"/>
          <w:szCs w:val="20"/>
        </w:rPr>
        <w:t xml:space="preserve"># copia o valor do segundo </w:t>
      </w:r>
      <w:proofErr w:type="spellStart"/>
      <w:r w:rsidRPr="008A1F64">
        <w:rPr>
          <w:rFonts w:ascii="Cordia New" w:hAnsi="Cordia New" w:cs="Cordia New"/>
          <w:sz w:val="20"/>
          <w:szCs w:val="20"/>
        </w:rPr>
        <w:t>parametro</w:t>
      </w:r>
      <w:proofErr w:type="spellEnd"/>
      <w:r w:rsidRPr="008A1F64">
        <w:rPr>
          <w:rFonts w:ascii="Cordia New" w:hAnsi="Cordia New" w:cs="Cordia New"/>
          <w:sz w:val="20"/>
          <w:szCs w:val="20"/>
        </w:rPr>
        <w:t xml:space="preserve"> para a variável de </w:t>
      </w:r>
      <w:proofErr w:type="spellStart"/>
      <w:r w:rsidRPr="008A1F64">
        <w:rPr>
          <w:rFonts w:ascii="Cordia New" w:hAnsi="Cordia New" w:cs="Cordia New"/>
          <w:sz w:val="20"/>
          <w:szCs w:val="20"/>
        </w:rPr>
        <w:t>parameto</w:t>
      </w:r>
      <w:proofErr w:type="spellEnd"/>
      <w:r w:rsidRPr="008A1F64">
        <w:rPr>
          <w:rFonts w:ascii="Cordia New" w:hAnsi="Cordia New" w:cs="Cordia New"/>
          <w:sz w:val="20"/>
          <w:szCs w:val="20"/>
        </w:rPr>
        <w:t xml:space="preserve"> a0</w:t>
      </w:r>
    </w:p>
    <w:p w14:paraId="5ABD8F92" w14:textId="77777777" w:rsidR="008A1F64" w:rsidRPr="008A1F64" w:rsidRDefault="008A1F64" w:rsidP="008A1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 w:firstLine="357"/>
        <w:jc w:val="both"/>
        <w:rPr>
          <w:rFonts w:ascii="Cordia New" w:hAnsi="Cordia New" w:cs="Cordia New"/>
          <w:sz w:val="20"/>
          <w:szCs w:val="20"/>
        </w:rPr>
      </w:pPr>
      <w:r w:rsidRPr="008A1F64">
        <w:rPr>
          <w:rFonts w:ascii="Cordia New" w:hAnsi="Cordia New" w:cs="Cordia New"/>
          <w:sz w:val="20"/>
          <w:szCs w:val="20"/>
        </w:rPr>
        <w:tab/>
      </w:r>
      <w:proofErr w:type="spellStart"/>
      <w:proofErr w:type="gramStart"/>
      <w:r w:rsidRPr="008A1F64">
        <w:rPr>
          <w:rFonts w:ascii="Cordia New" w:hAnsi="Cordia New" w:cs="Cordia New"/>
          <w:sz w:val="20"/>
          <w:szCs w:val="20"/>
        </w:rPr>
        <w:t>la</w:t>
      </w:r>
      <w:proofErr w:type="spellEnd"/>
      <w:proofErr w:type="gramEnd"/>
      <w:r w:rsidRPr="008A1F64">
        <w:rPr>
          <w:rFonts w:ascii="Cordia New" w:hAnsi="Cordia New" w:cs="Cordia New"/>
          <w:sz w:val="20"/>
          <w:szCs w:val="20"/>
        </w:rPr>
        <w:tab/>
        <w:t>$a0, ($a1)</w:t>
      </w:r>
    </w:p>
    <w:p w14:paraId="3539CD6D" w14:textId="77777777" w:rsidR="008A1F64" w:rsidRPr="008A1F64" w:rsidRDefault="008A1F64" w:rsidP="008A1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 w:firstLine="357"/>
        <w:jc w:val="both"/>
        <w:rPr>
          <w:rFonts w:ascii="Cordia New" w:hAnsi="Cordia New" w:cs="Cordia New"/>
          <w:sz w:val="20"/>
          <w:szCs w:val="20"/>
        </w:rPr>
      </w:pPr>
      <w:r w:rsidRPr="008A1F64">
        <w:rPr>
          <w:rFonts w:ascii="Cordia New" w:hAnsi="Cordia New" w:cs="Cordia New"/>
          <w:sz w:val="20"/>
          <w:szCs w:val="20"/>
        </w:rPr>
        <w:t xml:space="preserve"># copia o valor da variável temporária t0 para a variável de </w:t>
      </w:r>
      <w:proofErr w:type="spellStart"/>
      <w:r w:rsidRPr="008A1F64">
        <w:rPr>
          <w:rFonts w:ascii="Cordia New" w:hAnsi="Cordia New" w:cs="Cordia New"/>
          <w:sz w:val="20"/>
          <w:szCs w:val="20"/>
        </w:rPr>
        <w:t>parametro</w:t>
      </w:r>
      <w:proofErr w:type="spellEnd"/>
      <w:r w:rsidRPr="008A1F64">
        <w:rPr>
          <w:rFonts w:ascii="Cordia New" w:hAnsi="Cordia New" w:cs="Cordia New"/>
          <w:sz w:val="20"/>
          <w:szCs w:val="20"/>
        </w:rPr>
        <w:t xml:space="preserve"> a1</w:t>
      </w:r>
    </w:p>
    <w:p w14:paraId="058A8BF8" w14:textId="77777777" w:rsidR="008A1F64" w:rsidRPr="008A1F64" w:rsidRDefault="008A1F64" w:rsidP="008A1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 w:firstLine="357"/>
        <w:jc w:val="both"/>
        <w:rPr>
          <w:rFonts w:ascii="Cordia New" w:hAnsi="Cordia New" w:cs="Cordia New"/>
          <w:sz w:val="20"/>
          <w:szCs w:val="20"/>
        </w:rPr>
      </w:pPr>
      <w:r w:rsidRPr="008A1F64">
        <w:rPr>
          <w:rFonts w:ascii="Cordia New" w:hAnsi="Cordia New" w:cs="Cordia New"/>
          <w:sz w:val="20"/>
          <w:szCs w:val="20"/>
        </w:rPr>
        <w:tab/>
      </w:r>
      <w:proofErr w:type="spellStart"/>
      <w:proofErr w:type="gramStart"/>
      <w:r w:rsidRPr="008A1F64">
        <w:rPr>
          <w:rFonts w:ascii="Cordia New" w:hAnsi="Cordia New" w:cs="Cordia New"/>
          <w:sz w:val="20"/>
          <w:szCs w:val="20"/>
        </w:rPr>
        <w:t>la</w:t>
      </w:r>
      <w:proofErr w:type="spellEnd"/>
      <w:proofErr w:type="gramEnd"/>
      <w:r w:rsidRPr="008A1F64">
        <w:rPr>
          <w:rFonts w:ascii="Cordia New" w:hAnsi="Cordia New" w:cs="Cordia New"/>
          <w:sz w:val="20"/>
          <w:szCs w:val="20"/>
        </w:rPr>
        <w:tab/>
        <w:t>$a1, ($t0)</w:t>
      </w:r>
    </w:p>
    <w:p w14:paraId="2F285381" w14:textId="77777777" w:rsidR="008A1F64" w:rsidRPr="008A1F64" w:rsidRDefault="008A1F64" w:rsidP="008A1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 w:firstLine="357"/>
        <w:jc w:val="both"/>
        <w:rPr>
          <w:rFonts w:ascii="Cordia New" w:hAnsi="Cordia New" w:cs="Cordia New"/>
          <w:sz w:val="20"/>
          <w:szCs w:val="20"/>
        </w:rPr>
      </w:pPr>
      <w:r w:rsidRPr="008A1F64">
        <w:rPr>
          <w:rFonts w:ascii="Cordia New" w:hAnsi="Cordia New" w:cs="Cordia New"/>
          <w:sz w:val="20"/>
          <w:szCs w:val="20"/>
        </w:rPr>
        <w:t xml:space="preserve"># pulamos para o começo de </w:t>
      </w:r>
      <w:proofErr w:type="spellStart"/>
      <w:r w:rsidRPr="008A1F64">
        <w:rPr>
          <w:rFonts w:ascii="Cordia New" w:hAnsi="Cordia New" w:cs="Cordia New"/>
          <w:sz w:val="20"/>
          <w:szCs w:val="20"/>
        </w:rPr>
        <w:t>mdc</w:t>
      </w:r>
      <w:proofErr w:type="spellEnd"/>
    </w:p>
    <w:p w14:paraId="39184E5C" w14:textId="77777777" w:rsidR="008A1F64" w:rsidRPr="008A1F64" w:rsidRDefault="008A1F64" w:rsidP="008A1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 w:firstLine="357"/>
        <w:jc w:val="both"/>
        <w:rPr>
          <w:rFonts w:ascii="Cordia New" w:hAnsi="Cordia New" w:cs="Cordia New"/>
          <w:sz w:val="20"/>
          <w:szCs w:val="20"/>
        </w:rPr>
      </w:pPr>
      <w:r w:rsidRPr="008A1F64">
        <w:rPr>
          <w:rFonts w:ascii="Cordia New" w:hAnsi="Cordia New" w:cs="Cordia New"/>
          <w:sz w:val="20"/>
          <w:szCs w:val="20"/>
        </w:rPr>
        <w:tab/>
      </w:r>
      <w:proofErr w:type="spellStart"/>
      <w:proofErr w:type="gramStart"/>
      <w:r w:rsidRPr="008A1F64">
        <w:rPr>
          <w:rFonts w:ascii="Cordia New" w:hAnsi="Cordia New" w:cs="Cordia New"/>
          <w:sz w:val="20"/>
          <w:szCs w:val="20"/>
        </w:rPr>
        <w:t>jal</w:t>
      </w:r>
      <w:proofErr w:type="spellEnd"/>
      <w:proofErr w:type="gramEnd"/>
      <w:r w:rsidRPr="008A1F64">
        <w:rPr>
          <w:rFonts w:ascii="Cordia New" w:hAnsi="Cordia New" w:cs="Cordia New"/>
          <w:sz w:val="20"/>
          <w:szCs w:val="20"/>
        </w:rPr>
        <w:tab/>
      </w:r>
      <w:proofErr w:type="spellStart"/>
      <w:r w:rsidRPr="008A1F64">
        <w:rPr>
          <w:rFonts w:ascii="Cordia New" w:hAnsi="Cordia New" w:cs="Cordia New"/>
          <w:sz w:val="20"/>
          <w:szCs w:val="20"/>
        </w:rPr>
        <w:t>mdc</w:t>
      </w:r>
      <w:proofErr w:type="spellEnd"/>
    </w:p>
    <w:p w14:paraId="7482F8BC" w14:textId="77777777" w:rsidR="008A1F64" w:rsidRPr="008A1F64" w:rsidRDefault="008A1F64" w:rsidP="008A1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 w:firstLine="357"/>
        <w:jc w:val="both"/>
        <w:rPr>
          <w:rFonts w:ascii="Cordia New" w:hAnsi="Cordia New" w:cs="Cordia New"/>
          <w:sz w:val="20"/>
          <w:szCs w:val="20"/>
        </w:rPr>
      </w:pPr>
      <w:r w:rsidRPr="008A1F64">
        <w:rPr>
          <w:rFonts w:ascii="Cordia New" w:hAnsi="Cordia New" w:cs="Cordia New"/>
          <w:sz w:val="20"/>
          <w:szCs w:val="20"/>
        </w:rPr>
        <w:t xml:space="preserve"># quando voltarmos, precisamos desempilhar o endereço e voltar, por isso, copiamos o que está no topo da pilha nesse instante para </w:t>
      </w:r>
      <w:proofErr w:type="spellStart"/>
      <w:proofErr w:type="gramStart"/>
      <w:r w:rsidRPr="008A1F64">
        <w:rPr>
          <w:rFonts w:ascii="Cordia New" w:hAnsi="Cordia New" w:cs="Cordia New"/>
          <w:sz w:val="20"/>
          <w:szCs w:val="20"/>
        </w:rPr>
        <w:t>ra</w:t>
      </w:r>
      <w:proofErr w:type="spellEnd"/>
      <w:proofErr w:type="gramEnd"/>
      <w:r w:rsidRPr="008A1F64">
        <w:rPr>
          <w:rFonts w:ascii="Cordia New" w:hAnsi="Cordia New" w:cs="Cordia New"/>
          <w:sz w:val="20"/>
          <w:szCs w:val="20"/>
        </w:rPr>
        <w:t xml:space="preserve">, movemos o ponteiro da pilha e pulamos para o ponto de </w:t>
      </w:r>
      <w:proofErr w:type="spellStart"/>
      <w:r w:rsidRPr="008A1F64">
        <w:rPr>
          <w:rFonts w:ascii="Cordia New" w:hAnsi="Cordia New" w:cs="Cordia New"/>
          <w:sz w:val="20"/>
          <w:szCs w:val="20"/>
        </w:rPr>
        <w:t>ra</w:t>
      </w:r>
      <w:proofErr w:type="spellEnd"/>
    </w:p>
    <w:p w14:paraId="5F8D31EA" w14:textId="77777777" w:rsidR="008A1F64" w:rsidRPr="008A1F64" w:rsidRDefault="008A1F64" w:rsidP="008A1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 w:firstLine="357"/>
        <w:jc w:val="both"/>
        <w:rPr>
          <w:rFonts w:ascii="Cordia New" w:hAnsi="Cordia New" w:cs="Cordia New"/>
          <w:sz w:val="20"/>
          <w:szCs w:val="20"/>
        </w:rPr>
      </w:pPr>
      <w:r w:rsidRPr="008A1F64">
        <w:rPr>
          <w:rFonts w:ascii="Cordia New" w:hAnsi="Cordia New" w:cs="Cordia New"/>
          <w:sz w:val="20"/>
          <w:szCs w:val="20"/>
        </w:rPr>
        <w:tab/>
      </w:r>
      <w:proofErr w:type="spellStart"/>
      <w:proofErr w:type="gramStart"/>
      <w:r w:rsidRPr="008A1F64">
        <w:rPr>
          <w:rFonts w:ascii="Cordia New" w:hAnsi="Cordia New" w:cs="Cordia New"/>
          <w:sz w:val="20"/>
          <w:szCs w:val="20"/>
        </w:rPr>
        <w:t>lw</w:t>
      </w:r>
      <w:proofErr w:type="spellEnd"/>
      <w:proofErr w:type="gramEnd"/>
      <w:r w:rsidRPr="008A1F64">
        <w:rPr>
          <w:rFonts w:ascii="Cordia New" w:hAnsi="Cordia New" w:cs="Cordia New"/>
          <w:sz w:val="20"/>
          <w:szCs w:val="20"/>
        </w:rPr>
        <w:tab/>
        <w:t>$</w:t>
      </w:r>
      <w:proofErr w:type="spellStart"/>
      <w:r w:rsidRPr="008A1F64">
        <w:rPr>
          <w:rFonts w:ascii="Cordia New" w:hAnsi="Cordia New" w:cs="Cordia New"/>
          <w:sz w:val="20"/>
          <w:szCs w:val="20"/>
        </w:rPr>
        <w:t>ra</w:t>
      </w:r>
      <w:proofErr w:type="spellEnd"/>
      <w:r w:rsidRPr="008A1F64">
        <w:rPr>
          <w:rFonts w:ascii="Cordia New" w:hAnsi="Cordia New" w:cs="Cordia New"/>
          <w:sz w:val="20"/>
          <w:szCs w:val="20"/>
        </w:rPr>
        <w:t>, 0($</w:t>
      </w:r>
      <w:proofErr w:type="spellStart"/>
      <w:r w:rsidRPr="008A1F64">
        <w:rPr>
          <w:rFonts w:ascii="Cordia New" w:hAnsi="Cordia New" w:cs="Cordia New"/>
          <w:sz w:val="20"/>
          <w:szCs w:val="20"/>
        </w:rPr>
        <w:t>sp</w:t>
      </w:r>
      <w:proofErr w:type="spellEnd"/>
      <w:r w:rsidRPr="008A1F64">
        <w:rPr>
          <w:rFonts w:ascii="Cordia New" w:hAnsi="Cordia New" w:cs="Cordia New"/>
          <w:sz w:val="20"/>
          <w:szCs w:val="20"/>
        </w:rPr>
        <w:t>)</w:t>
      </w:r>
    </w:p>
    <w:p w14:paraId="46C0D452" w14:textId="77777777" w:rsidR="008A1F64" w:rsidRPr="008A1F64" w:rsidRDefault="008A1F64" w:rsidP="008A1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 w:firstLine="357"/>
        <w:jc w:val="both"/>
        <w:rPr>
          <w:rFonts w:ascii="Cordia New" w:hAnsi="Cordia New" w:cs="Cordia New"/>
          <w:sz w:val="20"/>
          <w:szCs w:val="20"/>
        </w:rPr>
      </w:pPr>
      <w:r w:rsidRPr="008A1F64">
        <w:rPr>
          <w:rFonts w:ascii="Cordia New" w:hAnsi="Cordia New" w:cs="Cordia New"/>
          <w:sz w:val="20"/>
          <w:szCs w:val="20"/>
        </w:rPr>
        <w:tab/>
      </w:r>
      <w:proofErr w:type="spellStart"/>
      <w:proofErr w:type="gramStart"/>
      <w:r w:rsidRPr="008A1F64">
        <w:rPr>
          <w:rFonts w:ascii="Cordia New" w:hAnsi="Cordia New" w:cs="Cordia New"/>
          <w:sz w:val="20"/>
          <w:szCs w:val="20"/>
        </w:rPr>
        <w:t>addiu</w:t>
      </w:r>
      <w:proofErr w:type="spellEnd"/>
      <w:proofErr w:type="gramEnd"/>
      <w:r w:rsidRPr="008A1F64">
        <w:rPr>
          <w:rFonts w:ascii="Cordia New" w:hAnsi="Cordia New" w:cs="Cordia New"/>
          <w:sz w:val="20"/>
          <w:szCs w:val="20"/>
        </w:rPr>
        <w:tab/>
        <w:t>$</w:t>
      </w:r>
      <w:proofErr w:type="spellStart"/>
      <w:r w:rsidRPr="008A1F64">
        <w:rPr>
          <w:rFonts w:ascii="Cordia New" w:hAnsi="Cordia New" w:cs="Cordia New"/>
          <w:sz w:val="20"/>
          <w:szCs w:val="20"/>
        </w:rPr>
        <w:t>sp</w:t>
      </w:r>
      <w:proofErr w:type="spellEnd"/>
      <w:r w:rsidRPr="008A1F64">
        <w:rPr>
          <w:rFonts w:ascii="Cordia New" w:hAnsi="Cordia New" w:cs="Cordia New"/>
          <w:sz w:val="20"/>
          <w:szCs w:val="20"/>
        </w:rPr>
        <w:t>, $</w:t>
      </w:r>
      <w:proofErr w:type="spellStart"/>
      <w:r w:rsidRPr="008A1F64">
        <w:rPr>
          <w:rFonts w:ascii="Cordia New" w:hAnsi="Cordia New" w:cs="Cordia New"/>
          <w:sz w:val="20"/>
          <w:szCs w:val="20"/>
        </w:rPr>
        <w:t>sp</w:t>
      </w:r>
      <w:proofErr w:type="spellEnd"/>
      <w:r w:rsidRPr="008A1F64">
        <w:rPr>
          <w:rFonts w:ascii="Cordia New" w:hAnsi="Cordia New" w:cs="Cordia New"/>
          <w:sz w:val="20"/>
          <w:szCs w:val="20"/>
        </w:rPr>
        <w:t>, 4</w:t>
      </w:r>
    </w:p>
    <w:p w14:paraId="6E9E205C" w14:textId="77777777" w:rsidR="008A1F64" w:rsidRPr="008A1F64" w:rsidRDefault="008A1F64" w:rsidP="008A1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 w:firstLine="357"/>
        <w:jc w:val="both"/>
        <w:rPr>
          <w:rFonts w:ascii="Cordia New" w:hAnsi="Cordia New" w:cs="Cordia New"/>
          <w:sz w:val="20"/>
          <w:szCs w:val="20"/>
        </w:rPr>
      </w:pPr>
      <w:r w:rsidRPr="008A1F64">
        <w:rPr>
          <w:rFonts w:ascii="Cordia New" w:hAnsi="Cordia New" w:cs="Cordia New"/>
          <w:sz w:val="20"/>
          <w:szCs w:val="20"/>
        </w:rPr>
        <w:tab/>
      </w:r>
      <w:proofErr w:type="spellStart"/>
      <w:proofErr w:type="gramStart"/>
      <w:r w:rsidRPr="008A1F64">
        <w:rPr>
          <w:rFonts w:ascii="Cordia New" w:hAnsi="Cordia New" w:cs="Cordia New"/>
          <w:sz w:val="20"/>
          <w:szCs w:val="20"/>
        </w:rPr>
        <w:t>jr</w:t>
      </w:r>
      <w:proofErr w:type="spellEnd"/>
      <w:proofErr w:type="gramEnd"/>
      <w:r w:rsidRPr="008A1F64">
        <w:rPr>
          <w:rFonts w:ascii="Cordia New" w:hAnsi="Cordia New" w:cs="Cordia New"/>
          <w:sz w:val="20"/>
          <w:szCs w:val="20"/>
        </w:rPr>
        <w:t xml:space="preserve"> </w:t>
      </w:r>
      <w:r w:rsidRPr="008A1F64">
        <w:rPr>
          <w:rFonts w:ascii="Cordia New" w:hAnsi="Cordia New" w:cs="Cordia New"/>
          <w:sz w:val="20"/>
          <w:szCs w:val="20"/>
        </w:rPr>
        <w:tab/>
        <w:t>$</w:t>
      </w:r>
      <w:proofErr w:type="spellStart"/>
      <w:r w:rsidRPr="008A1F64">
        <w:rPr>
          <w:rFonts w:ascii="Cordia New" w:hAnsi="Cordia New" w:cs="Cordia New"/>
          <w:sz w:val="20"/>
          <w:szCs w:val="20"/>
        </w:rPr>
        <w:t>ra</w:t>
      </w:r>
      <w:proofErr w:type="spellEnd"/>
    </w:p>
    <w:p w14:paraId="434C49B4" w14:textId="77777777" w:rsidR="008A1F64" w:rsidRPr="008A1F64" w:rsidRDefault="008A1F64" w:rsidP="008A1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 w:firstLine="357"/>
        <w:jc w:val="both"/>
        <w:rPr>
          <w:rFonts w:ascii="Cordia New" w:hAnsi="Cordia New" w:cs="Cordia New"/>
          <w:sz w:val="20"/>
          <w:szCs w:val="20"/>
        </w:rPr>
      </w:pPr>
      <w:proofErr w:type="gramStart"/>
      <w:r w:rsidRPr="008A1F64">
        <w:rPr>
          <w:rFonts w:ascii="Cordia New" w:hAnsi="Cordia New" w:cs="Cordia New"/>
          <w:sz w:val="20"/>
          <w:szCs w:val="20"/>
        </w:rPr>
        <w:t>mdc_retorna_a0</w:t>
      </w:r>
      <w:proofErr w:type="gramEnd"/>
      <w:r w:rsidRPr="008A1F64">
        <w:rPr>
          <w:rFonts w:ascii="Cordia New" w:hAnsi="Cordia New" w:cs="Cordia New"/>
          <w:sz w:val="20"/>
          <w:szCs w:val="20"/>
        </w:rPr>
        <w:t>:</w:t>
      </w:r>
    </w:p>
    <w:p w14:paraId="60B467F7" w14:textId="77777777" w:rsidR="008A1F64" w:rsidRPr="008A1F64" w:rsidRDefault="008A1F64" w:rsidP="008A1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 w:firstLine="357"/>
        <w:jc w:val="both"/>
        <w:rPr>
          <w:rFonts w:ascii="Cordia New" w:hAnsi="Cordia New" w:cs="Cordia New"/>
          <w:sz w:val="20"/>
          <w:szCs w:val="20"/>
        </w:rPr>
      </w:pPr>
      <w:r w:rsidRPr="008A1F64">
        <w:rPr>
          <w:rFonts w:ascii="Cordia New" w:hAnsi="Cordia New" w:cs="Cordia New"/>
          <w:sz w:val="20"/>
          <w:szCs w:val="20"/>
        </w:rPr>
        <w:t xml:space="preserve"># armazenamos em v0 o valor do primeiro </w:t>
      </w:r>
      <w:proofErr w:type="spellStart"/>
      <w:r w:rsidRPr="008A1F64">
        <w:rPr>
          <w:rFonts w:ascii="Cordia New" w:hAnsi="Cordia New" w:cs="Cordia New"/>
          <w:sz w:val="20"/>
          <w:szCs w:val="20"/>
        </w:rPr>
        <w:t>parametro</w:t>
      </w:r>
      <w:proofErr w:type="spellEnd"/>
      <w:r w:rsidRPr="008A1F64">
        <w:rPr>
          <w:rFonts w:ascii="Cordia New" w:hAnsi="Cordia New" w:cs="Cordia New"/>
          <w:sz w:val="20"/>
          <w:szCs w:val="20"/>
        </w:rPr>
        <w:t xml:space="preserve">, armazenado até então na variável de </w:t>
      </w:r>
      <w:proofErr w:type="spellStart"/>
      <w:r w:rsidRPr="008A1F64">
        <w:rPr>
          <w:rFonts w:ascii="Cordia New" w:hAnsi="Cordia New" w:cs="Cordia New"/>
          <w:sz w:val="20"/>
          <w:szCs w:val="20"/>
        </w:rPr>
        <w:t>parametro</w:t>
      </w:r>
      <w:proofErr w:type="spellEnd"/>
      <w:r w:rsidRPr="008A1F64">
        <w:rPr>
          <w:rFonts w:ascii="Cordia New" w:hAnsi="Cordia New" w:cs="Cordia New"/>
          <w:sz w:val="20"/>
          <w:szCs w:val="20"/>
        </w:rPr>
        <w:t xml:space="preserve"> </w:t>
      </w:r>
      <w:proofErr w:type="gramStart"/>
      <w:r w:rsidRPr="008A1F64">
        <w:rPr>
          <w:rFonts w:ascii="Cordia New" w:hAnsi="Cordia New" w:cs="Cordia New"/>
          <w:sz w:val="20"/>
          <w:szCs w:val="20"/>
        </w:rPr>
        <w:t>a0</w:t>
      </w:r>
      <w:proofErr w:type="gramEnd"/>
    </w:p>
    <w:p w14:paraId="040545F3" w14:textId="77777777" w:rsidR="008A1F64" w:rsidRPr="008A1F64" w:rsidRDefault="008A1F64" w:rsidP="008A1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 w:firstLine="357"/>
        <w:jc w:val="both"/>
        <w:rPr>
          <w:rFonts w:ascii="Cordia New" w:hAnsi="Cordia New" w:cs="Cordia New"/>
          <w:sz w:val="20"/>
          <w:szCs w:val="20"/>
        </w:rPr>
      </w:pPr>
      <w:r w:rsidRPr="008A1F64">
        <w:rPr>
          <w:rFonts w:ascii="Cordia New" w:hAnsi="Cordia New" w:cs="Cordia New"/>
          <w:sz w:val="20"/>
          <w:szCs w:val="20"/>
        </w:rPr>
        <w:tab/>
      </w:r>
      <w:proofErr w:type="spellStart"/>
      <w:proofErr w:type="gramStart"/>
      <w:r w:rsidRPr="008A1F64">
        <w:rPr>
          <w:rFonts w:ascii="Cordia New" w:hAnsi="Cordia New" w:cs="Cordia New"/>
          <w:sz w:val="20"/>
          <w:szCs w:val="20"/>
        </w:rPr>
        <w:t>la</w:t>
      </w:r>
      <w:proofErr w:type="spellEnd"/>
      <w:proofErr w:type="gramEnd"/>
      <w:r w:rsidRPr="008A1F64">
        <w:rPr>
          <w:rFonts w:ascii="Cordia New" w:hAnsi="Cordia New" w:cs="Cordia New"/>
          <w:sz w:val="20"/>
          <w:szCs w:val="20"/>
        </w:rPr>
        <w:tab/>
        <w:t>$v0, ($a0)</w:t>
      </w:r>
    </w:p>
    <w:p w14:paraId="59593F3C" w14:textId="77777777" w:rsidR="008A1F64" w:rsidRPr="008A1F64" w:rsidRDefault="008A1F64" w:rsidP="008A1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 w:firstLine="357"/>
        <w:jc w:val="both"/>
        <w:rPr>
          <w:rFonts w:ascii="Cordia New" w:hAnsi="Cordia New" w:cs="Cordia New"/>
          <w:sz w:val="20"/>
          <w:szCs w:val="20"/>
        </w:rPr>
      </w:pPr>
      <w:r w:rsidRPr="008A1F64">
        <w:rPr>
          <w:rFonts w:ascii="Cordia New" w:hAnsi="Cordia New" w:cs="Cordia New"/>
          <w:sz w:val="20"/>
          <w:szCs w:val="20"/>
        </w:rPr>
        <w:t># desempilhamos o endereço para voltar e pulamos</w:t>
      </w:r>
    </w:p>
    <w:p w14:paraId="4FDBD755" w14:textId="77777777" w:rsidR="008A1F64" w:rsidRPr="008A1F64" w:rsidRDefault="008A1F64" w:rsidP="008A1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 w:firstLine="357"/>
        <w:jc w:val="both"/>
        <w:rPr>
          <w:rFonts w:ascii="Cordia New" w:hAnsi="Cordia New" w:cs="Cordia New"/>
          <w:sz w:val="20"/>
          <w:szCs w:val="20"/>
        </w:rPr>
      </w:pPr>
      <w:r w:rsidRPr="008A1F64">
        <w:rPr>
          <w:rFonts w:ascii="Cordia New" w:hAnsi="Cordia New" w:cs="Cordia New"/>
          <w:sz w:val="20"/>
          <w:szCs w:val="20"/>
        </w:rPr>
        <w:tab/>
      </w:r>
      <w:proofErr w:type="spellStart"/>
      <w:proofErr w:type="gramStart"/>
      <w:r w:rsidRPr="008A1F64">
        <w:rPr>
          <w:rFonts w:ascii="Cordia New" w:hAnsi="Cordia New" w:cs="Cordia New"/>
          <w:sz w:val="20"/>
          <w:szCs w:val="20"/>
        </w:rPr>
        <w:t>lw</w:t>
      </w:r>
      <w:proofErr w:type="spellEnd"/>
      <w:proofErr w:type="gramEnd"/>
      <w:r w:rsidRPr="008A1F64">
        <w:rPr>
          <w:rFonts w:ascii="Cordia New" w:hAnsi="Cordia New" w:cs="Cordia New"/>
          <w:sz w:val="20"/>
          <w:szCs w:val="20"/>
        </w:rPr>
        <w:tab/>
        <w:t>$</w:t>
      </w:r>
      <w:proofErr w:type="spellStart"/>
      <w:r w:rsidRPr="008A1F64">
        <w:rPr>
          <w:rFonts w:ascii="Cordia New" w:hAnsi="Cordia New" w:cs="Cordia New"/>
          <w:sz w:val="20"/>
          <w:szCs w:val="20"/>
        </w:rPr>
        <w:t>ra</w:t>
      </w:r>
      <w:proofErr w:type="spellEnd"/>
      <w:r w:rsidRPr="008A1F64">
        <w:rPr>
          <w:rFonts w:ascii="Cordia New" w:hAnsi="Cordia New" w:cs="Cordia New"/>
          <w:sz w:val="20"/>
          <w:szCs w:val="20"/>
        </w:rPr>
        <w:t>, 0($</w:t>
      </w:r>
      <w:proofErr w:type="spellStart"/>
      <w:r w:rsidRPr="008A1F64">
        <w:rPr>
          <w:rFonts w:ascii="Cordia New" w:hAnsi="Cordia New" w:cs="Cordia New"/>
          <w:sz w:val="20"/>
          <w:szCs w:val="20"/>
        </w:rPr>
        <w:t>sp</w:t>
      </w:r>
      <w:proofErr w:type="spellEnd"/>
      <w:r w:rsidRPr="008A1F64">
        <w:rPr>
          <w:rFonts w:ascii="Cordia New" w:hAnsi="Cordia New" w:cs="Cordia New"/>
          <w:sz w:val="20"/>
          <w:szCs w:val="20"/>
        </w:rPr>
        <w:t>)</w:t>
      </w:r>
    </w:p>
    <w:p w14:paraId="3FE0BF5B" w14:textId="77777777" w:rsidR="008A1F64" w:rsidRPr="008A1F64" w:rsidRDefault="008A1F64" w:rsidP="008A1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 w:firstLine="357"/>
        <w:jc w:val="both"/>
        <w:rPr>
          <w:rFonts w:ascii="Cordia New" w:hAnsi="Cordia New" w:cs="Cordia New"/>
          <w:sz w:val="20"/>
          <w:szCs w:val="20"/>
        </w:rPr>
      </w:pPr>
      <w:r w:rsidRPr="008A1F64">
        <w:rPr>
          <w:rFonts w:ascii="Cordia New" w:hAnsi="Cordia New" w:cs="Cordia New"/>
          <w:sz w:val="20"/>
          <w:szCs w:val="20"/>
        </w:rPr>
        <w:tab/>
      </w:r>
      <w:proofErr w:type="spellStart"/>
      <w:proofErr w:type="gramStart"/>
      <w:r w:rsidRPr="008A1F64">
        <w:rPr>
          <w:rFonts w:ascii="Cordia New" w:hAnsi="Cordia New" w:cs="Cordia New"/>
          <w:sz w:val="20"/>
          <w:szCs w:val="20"/>
        </w:rPr>
        <w:t>addiu</w:t>
      </w:r>
      <w:proofErr w:type="spellEnd"/>
      <w:proofErr w:type="gramEnd"/>
      <w:r w:rsidRPr="008A1F64">
        <w:rPr>
          <w:rFonts w:ascii="Cordia New" w:hAnsi="Cordia New" w:cs="Cordia New"/>
          <w:sz w:val="20"/>
          <w:szCs w:val="20"/>
        </w:rPr>
        <w:tab/>
        <w:t>$</w:t>
      </w:r>
      <w:proofErr w:type="spellStart"/>
      <w:r w:rsidRPr="008A1F64">
        <w:rPr>
          <w:rFonts w:ascii="Cordia New" w:hAnsi="Cordia New" w:cs="Cordia New"/>
          <w:sz w:val="20"/>
          <w:szCs w:val="20"/>
        </w:rPr>
        <w:t>sp</w:t>
      </w:r>
      <w:proofErr w:type="spellEnd"/>
      <w:r w:rsidRPr="008A1F64">
        <w:rPr>
          <w:rFonts w:ascii="Cordia New" w:hAnsi="Cordia New" w:cs="Cordia New"/>
          <w:sz w:val="20"/>
          <w:szCs w:val="20"/>
        </w:rPr>
        <w:t>, $</w:t>
      </w:r>
      <w:proofErr w:type="spellStart"/>
      <w:r w:rsidRPr="008A1F64">
        <w:rPr>
          <w:rFonts w:ascii="Cordia New" w:hAnsi="Cordia New" w:cs="Cordia New"/>
          <w:sz w:val="20"/>
          <w:szCs w:val="20"/>
        </w:rPr>
        <w:t>sp</w:t>
      </w:r>
      <w:proofErr w:type="spellEnd"/>
      <w:r w:rsidRPr="008A1F64">
        <w:rPr>
          <w:rFonts w:ascii="Cordia New" w:hAnsi="Cordia New" w:cs="Cordia New"/>
          <w:sz w:val="20"/>
          <w:szCs w:val="20"/>
        </w:rPr>
        <w:t>, 4</w:t>
      </w:r>
    </w:p>
    <w:p w14:paraId="2C19D9FB" w14:textId="77777777" w:rsidR="008A1F64" w:rsidRPr="008A1F64" w:rsidRDefault="008A1F64" w:rsidP="008A1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 w:firstLine="357"/>
        <w:jc w:val="both"/>
        <w:rPr>
          <w:rFonts w:ascii="Cordia New" w:hAnsi="Cordia New" w:cs="Cordia New"/>
          <w:sz w:val="20"/>
          <w:szCs w:val="20"/>
        </w:rPr>
      </w:pPr>
      <w:r w:rsidRPr="008A1F64">
        <w:rPr>
          <w:rFonts w:ascii="Cordia New" w:hAnsi="Cordia New" w:cs="Cordia New"/>
          <w:sz w:val="20"/>
          <w:szCs w:val="20"/>
        </w:rPr>
        <w:tab/>
      </w:r>
      <w:proofErr w:type="spellStart"/>
      <w:proofErr w:type="gramStart"/>
      <w:r w:rsidRPr="008A1F64">
        <w:rPr>
          <w:rFonts w:ascii="Cordia New" w:hAnsi="Cordia New" w:cs="Cordia New"/>
          <w:sz w:val="20"/>
          <w:szCs w:val="20"/>
        </w:rPr>
        <w:t>jr</w:t>
      </w:r>
      <w:proofErr w:type="spellEnd"/>
      <w:proofErr w:type="gramEnd"/>
      <w:r w:rsidRPr="008A1F64">
        <w:rPr>
          <w:rFonts w:ascii="Cordia New" w:hAnsi="Cordia New" w:cs="Cordia New"/>
          <w:sz w:val="20"/>
          <w:szCs w:val="20"/>
        </w:rPr>
        <w:tab/>
        <w:t>$</w:t>
      </w:r>
      <w:proofErr w:type="spellStart"/>
      <w:r w:rsidRPr="008A1F64">
        <w:rPr>
          <w:rFonts w:ascii="Cordia New" w:hAnsi="Cordia New" w:cs="Cordia New"/>
          <w:sz w:val="20"/>
          <w:szCs w:val="20"/>
        </w:rPr>
        <w:t>ra</w:t>
      </w:r>
      <w:proofErr w:type="spellEnd"/>
    </w:p>
    <w:p w14:paraId="76CC3671" w14:textId="77777777" w:rsidR="008A1F64" w:rsidRPr="008A1F64" w:rsidRDefault="008A1F64" w:rsidP="008A1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 w:firstLine="357"/>
        <w:jc w:val="both"/>
        <w:rPr>
          <w:rFonts w:ascii="Cordia New" w:hAnsi="Cordia New" w:cs="Cordia New"/>
          <w:sz w:val="20"/>
          <w:szCs w:val="20"/>
        </w:rPr>
      </w:pPr>
      <w:proofErr w:type="gramStart"/>
      <w:r w:rsidRPr="008A1F64">
        <w:rPr>
          <w:rFonts w:ascii="Cordia New" w:hAnsi="Cordia New" w:cs="Cordia New"/>
          <w:sz w:val="20"/>
          <w:szCs w:val="20"/>
        </w:rPr>
        <w:t>mdc_retorna_a1</w:t>
      </w:r>
      <w:proofErr w:type="gramEnd"/>
      <w:r w:rsidRPr="008A1F64">
        <w:rPr>
          <w:rFonts w:ascii="Cordia New" w:hAnsi="Cordia New" w:cs="Cordia New"/>
          <w:sz w:val="20"/>
          <w:szCs w:val="20"/>
        </w:rPr>
        <w:t>:</w:t>
      </w:r>
    </w:p>
    <w:p w14:paraId="1351791A" w14:textId="77777777" w:rsidR="008A1F64" w:rsidRPr="008A1F64" w:rsidRDefault="008A1F64" w:rsidP="008A1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 w:firstLine="357"/>
        <w:jc w:val="both"/>
        <w:rPr>
          <w:rFonts w:ascii="Cordia New" w:hAnsi="Cordia New" w:cs="Cordia New"/>
          <w:sz w:val="20"/>
          <w:szCs w:val="20"/>
        </w:rPr>
      </w:pPr>
      <w:r w:rsidRPr="008A1F64">
        <w:rPr>
          <w:rFonts w:ascii="Cordia New" w:hAnsi="Cordia New" w:cs="Cordia New"/>
          <w:sz w:val="20"/>
          <w:szCs w:val="20"/>
        </w:rPr>
        <w:t xml:space="preserve"># armazenamos em v0 o valor do primeiro </w:t>
      </w:r>
      <w:proofErr w:type="spellStart"/>
      <w:r w:rsidRPr="008A1F64">
        <w:rPr>
          <w:rFonts w:ascii="Cordia New" w:hAnsi="Cordia New" w:cs="Cordia New"/>
          <w:sz w:val="20"/>
          <w:szCs w:val="20"/>
        </w:rPr>
        <w:t>parametro</w:t>
      </w:r>
      <w:proofErr w:type="spellEnd"/>
      <w:r w:rsidRPr="008A1F64">
        <w:rPr>
          <w:rFonts w:ascii="Cordia New" w:hAnsi="Cordia New" w:cs="Cordia New"/>
          <w:sz w:val="20"/>
          <w:szCs w:val="20"/>
        </w:rPr>
        <w:t xml:space="preserve">, armazenado até então na variável de </w:t>
      </w:r>
      <w:proofErr w:type="spellStart"/>
      <w:r w:rsidRPr="008A1F64">
        <w:rPr>
          <w:rFonts w:ascii="Cordia New" w:hAnsi="Cordia New" w:cs="Cordia New"/>
          <w:sz w:val="20"/>
          <w:szCs w:val="20"/>
        </w:rPr>
        <w:t>parametro</w:t>
      </w:r>
      <w:proofErr w:type="spellEnd"/>
      <w:r w:rsidRPr="008A1F64">
        <w:rPr>
          <w:rFonts w:ascii="Cordia New" w:hAnsi="Cordia New" w:cs="Cordia New"/>
          <w:sz w:val="20"/>
          <w:szCs w:val="20"/>
        </w:rPr>
        <w:t xml:space="preserve"> </w:t>
      </w:r>
      <w:proofErr w:type="gramStart"/>
      <w:r w:rsidRPr="008A1F64">
        <w:rPr>
          <w:rFonts w:ascii="Cordia New" w:hAnsi="Cordia New" w:cs="Cordia New"/>
          <w:sz w:val="20"/>
          <w:szCs w:val="20"/>
        </w:rPr>
        <w:t>a0</w:t>
      </w:r>
      <w:proofErr w:type="gramEnd"/>
    </w:p>
    <w:p w14:paraId="379F8B39" w14:textId="77777777" w:rsidR="008A1F64" w:rsidRPr="008A1F64" w:rsidRDefault="008A1F64" w:rsidP="008A1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 w:firstLine="357"/>
        <w:jc w:val="both"/>
        <w:rPr>
          <w:rFonts w:ascii="Cordia New" w:hAnsi="Cordia New" w:cs="Cordia New"/>
          <w:sz w:val="20"/>
          <w:szCs w:val="20"/>
        </w:rPr>
      </w:pPr>
      <w:r w:rsidRPr="008A1F64">
        <w:rPr>
          <w:rFonts w:ascii="Cordia New" w:hAnsi="Cordia New" w:cs="Cordia New"/>
          <w:sz w:val="20"/>
          <w:szCs w:val="20"/>
        </w:rPr>
        <w:tab/>
      </w:r>
      <w:proofErr w:type="spellStart"/>
      <w:proofErr w:type="gramStart"/>
      <w:r w:rsidRPr="008A1F64">
        <w:rPr>
          <w:rFonts w:ascii="Cordia New" w:hAnsi="Cordia New" w:cs="Cordia New"/>
          <w:sz w:val="20"/>
          <w:szCs w:val="20"/>
        </w:rPr>
        <w:t>la</w:t>
      </w:r>
      <w:proofErr w:type="spellEnd"/>
      <w:proofErr w:type="gramEnd"/>
      <w:r w:rsidRPr="008A1F64">
        <w:rPr>
          <w:rFonts w:ascii="Cordia New" w:hAnsi="Cordia New" w:cs="Cordia New"/>
          <w:sz w:val="20"/>
          <w:szCs w:val="20"/>
        </w:rPr>
        <w:tab/>
        <w:t>$v0, ($a1)</w:t>
      </w:r>
    </w:p>
    <w:p w14:paraId="7EACED0F" w14:textId="77777777" w:rsidR="008A1F64" w:rsidRPr="008A1F64" w:rsidRDefault="008A1F64" w:rsidP="008A1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 w:firstLine="357"/>
        <w:jc w:val="both"/>
        <w:rPr>
          <w:rFonts w:ascii="Cordia New" w:hAnsi="Cordia New" w:cs="Cordia New"/>
          <w:sz w:val="20"/>
          <w:szCs w:val="20"/>
        </w:rPr>
      </w:pPr>
      <w:r w:rsidRPr="008A1F64">
        <w:rPr>
          <w:rFonts w:ascii="Cordia New" w:hAnsi="Cordia New" w:cs="Cordia New"/>
          <w:sz w:val="20"/>
          <w:szCs w:val="20"/>
        </w:rPr>
        <w:t># desempilhamos o endereço para voltar e pulamos</w:t>
      </w:r>
    </w:p>
    <w:p w14:paraId="4B0F531B" w14:textId="77777777" w:rsidR="008A1F64" w:rsidRPr="008A1F64" w:rsidRDefault="008A1F64" w:rsidP="008A1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 w:firstLine="357"/>
        <w:jc w:val="both"/>
        <w:rPr>
          <w:rFonts w:ascii="Cordia New" w:hAnsi="Cordia New" w:cs="Cordia New"/>
          <w:sz w:val="20"/>
          <w:szCs w:val="20"/>
        </w:rPr>
      </w:pPr>
      <w:r w:rsidRPr="008A1F64">
        <w:rPr>
          <w:rFonts w:ascii="Cordia New" w:hAnsi="Cordia New" w:cs="Cordia New"/>
          <w:sz w:val="20"/>
          <w:szCs w:val="20"/>
        </w:rPr>
        <w:tab/>
      </w:r>
      <w:proofErr w:type="spellStart"/>
      <w:proofErr w:type="gramStart"/>
      <w:r w:rsidRPr="008A1F64">
        <w:rPr>
          <w:rFonts w:ascii="Cordia New" w:hAnsi="Cordia New" w:cs="Cordia New"/>
          <w:sz w:val="20"/>
          <w:szCs w:val="20"/>
        </w:rPr>
        <w:t>lw</w:t>
      </w:r>
      <w:proofErr w:type="spellEnd"/>
      <w:proofErr w:type="gramEnd"/>
      <w:r w:rsidRPr="008A1F64">
        <w:rPr>
          <w:rFonts w:ascii="Cordia New" w:hAnsi="Cordia New" w:cs="Cordia New"/>
          <w:sz w:val="20"/>
          <w:szCs w:val="20"/>
        </w:rPr>
        <w:tab/>
        <w:t>$</w:t>
      </w:r>
      <w:proofErr w:type="spellStart"/>
      <w:r w:rsidRPr="008A1F64">
        <w:rPr>
          <w:rFonts w:ascii="Cordia New" w:hAnsi="Cordia New" w:cs="Cordia New"/>
          <w:sz w:val="20"/>
          <w:szCs w:val="20"/>
        </w:rPr>
        <w:t>ra</w:t>
      </w:r>
      <w:proofErr w:type="spellEnd"/>
      <w:r w:rsidRPr="008A1F64">
        <w:rPr>
          <w:rFonts w:ascii="Cordia New" w:hAnsi="Cordia New" w:cs="Cordia New"/>
          <w:sz w:val="20"/>
          <w:szCs w:val="20"/>
        </w:rPr>
        <w:t>, 0($</w:t>
      </w:r>
      <w:proofErr w:type="spellStart"/>
      <w:r w:rsidRPr="008A1F64">
        <w:rPr>
          <w:rFonts w:ascii="Cordia New" w:hAnsi="Cordia New" w:cs="Cordia New"/>
          <w:sz w:val="20"/>
          <w:szCs w:val="20"/>
        </w:rPr>
        <w:t>sp</w:t>
      </w:r>
      <w:proofErr w:type="spellEnd"/>
      <w:r w:rsidRPr="008A1F64">
        <w:rPr>
          <w:rFonts w:ascii="Cordia New" w:hAnsi="Cordia New" w:cs="Cordia New"/>
          <w:sz w:val="20"/>
          <w:szCs w:val="20"/>
        </w:rPr>
        <w:t>)</w:t>
      </w:r>
    </w:p>
    <w:p w14:paraId="25F419FD" w14:textId="77777777" w:rsidR="008A1F64" w:rsidRPr="008A1F64" w:rsidRDefault="008A1F64" w:rsidP="008A1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 w:firstLine="357"/>
        <w:jc w:val="both"/>
        <w:rPr>
          <w:rFonts w:ascii="Cordia New" w:hAnsi="Cordia New" w:cs="Cordia New"/>
          <w:sz w:val="20"/>
          <w:szCs w:val="20"/>
        </w:rPr>
      </w:pPr>
      <w:r w:rsidRPr="008A1F64">
        <w:rPr>
          <w:rFonts w:ascii="Cordia New" w:hAnsi="Cordia New" w:cs="Cordia New"/>
          <w:sz w:val="20"/>
          <w:szCs w:val="20"/>
        </w:rPr>
        <w:tab/>
      </w:r>
      <w:proofErr w:type="spellStart"/>
      <w:proofErr w:type="gramStart"/>
      <w:r w:rsidRPr="008A1F64">
        <w:rPr>
          <w:rFonts w:ascii="Cordia New" w:hAnsi="Cordia New" w:cs="Cordia New"/>
          <w:sz w:val="20"/>
          <w:szCs w:val="20"/>
        </w:rPr>
        <w:t>addiu</w:t>
      </w:r>
      <w:proofErr w:type="spellEnd"/>
      <w:proofErr w:type="gramEnd"/>
      <w:r w:rsidRPr="008A1F64">
        <w:rPr>
          <w:rFonts w:ascii="Cordia New" w:hAnsi="Cordia New" w:cs="Cordia New"/>
          <w:sz w:val="20"/>
          <w:szCs w:val="20"/>
        </w:rPr>
        <w:tab/>
        <w:t>$</w:t>
      </w:r>
      <w:proofErr w:type="spellStart"/>
      <w:r w:rsidRPr="008A1F64">
        <w:rPr>
          <w:rFonts w:ascii="Cordia New" w:hAnsi="Cordia New" w:cs="Cordia New"/>
          <w:sz w:val="20"/>
          <w:szCs w:val="20"/>
        </w:rPr>
        <w:t>sp</w:t>
      </w:r>
      <w:proofErr w:type="spellEnd"/>
      <w:r w:rsidRPr="008A1F64">
        <w:rPr>
          <w:rFonts w:ascii="Cordia New" w:hAnsi="Cordia New" w:cs="Cordia New"/>
          <w:sz w:val="20"/>
          <w:szCs w:val="20"/>
        </w:rPr>
        <w:t>, $</w:t>
      </w:r>
      <w:proofErr w:type="spellStart"/>
      <w:r w:rsidRPr="008A1F64">
        <w:rPr>
          <w:rFonts w:ascii="Cordia New" w:hAnsi="Cordia New" w:cs="Cordia New"/>
          <w:sz w:val="20"/>
          <w:szCs w:val="20"/>
        </w:rPr>
        <w:t>sp</w:t>
      </w:r>
      <w:proofErr w:type="spellEnd"/>
      <w:r w:rsidRPr="008A1F64">
        <w:rPr>
          <w:rFonts w:ascii="Cordia New" w:hAnsi="Cordia New" w:cs="Cordia New"/>
          <w:sz w:val="20"/>
          <w:szCs w:val="20"/>
        </w:rPr>
        <w:t>, 4</w:t>
      </w:r>
    </w:p>
    <w:p w14:paraId="0D5BF9BE" w14:textId="2095B6F5" w:rsidR="008A1F64" w:rsidRPr="008A1F64" w:rsidRDefault="008A1F64" w:rsidP="008A1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 w:firstLine="357"/>
        <w:jc w:val="both"/>
        <w:rPr>
          <w:rFonts w:ascii="Cordia New" w:hAnsi="Cordia New" w:cs="Cordia New"/>
          <w:sz w:val="20"/>
          <w:szCs w:val="20"/>
        </w:rPr>
      </w:pPr>
      <w:r w:rsidRPr="008A1F64">
        <w:rPr>
          <w:rFonts w:ascii="Cordia New" w:hAnsi="Cordia New" w:cs="Cordia New"/>
          <w:sz w:val="20"/>
          <w:szCs w:val="20"/>
        </w:rPr>
        <w:tab/>
      </w:r>
      <w:proofErr w:type="spellStart"/>
      <w:proofErr w:type="gramStart"/>
      <w:r w:rsidRPr="008A1F64">
        <w:rPr>
          <w:rFonts w:ascii="Cordia New" w:hAnsi="Cordia New" w:cs="Cordia New"/>
          <w:sz w:val="20"/>
          <w:szCs w:val="20"/>
        </w:rPr>
        <w:t>jr</w:t>
      </w:r>
      <w:proofErr w:type="spellEnd"/>
      <w:proofErr w:type="gramEnd"/>
      <w:r w:rsidRPr="008A1F64">
        <w:rPr>
          <w:rFonts w:ascii="Cordia New" w:hAnsi="Cordia New" w:cs="Cordia New"/>
          <w:sz w:val="20"/>
          <w:szCs w:val="20"/>
        </w:rPr>
        <w:tab/>
        <w:t>$</w:t>
      </w:r>
      <w:proofErr w:type="spellStart"/>
      <w:r w:rsidRPr="008A1F64">
        <w:rPr>
          <w:rFonts w:ascii="Cordia New" w:hAnsi="Cordia New" w:cs="Cordia New"/>
          <w:sz w:val="20"/>
          <w:szCs w:val="20"/>
        </w:rPr>
        <w:t>ra</w:t>
      </w:r>
      <w:proofErr w:type="spellEnd"/>
    </w:p>
    <w:p w14:paraId="4B9FC75D" w14:textId="04603753" w:rsidR="008A1F64" w:rsidRPr="008A1F64" w:rsidRDefault="008A1F64" w:rsidP="008A1F64">
      <w:pPr>
        <w:spacing w:after="0" w:line="360" w:lineRule="auto"/>
        <w:ind w:left="720" w:firstLine="357"/>
        <w:jc w:val="both"/>
        <w:rPr>
          <w:sz w:val="28"/>
          <w:szCs w:val="28"/>
        </w:rPr>
      </w:pPr>
      <w:r w:rsidRPr="008A1F64">
        <w:rPr>
          <w:sz w:val="28"/>
          <w:szCs w:val="28"/>
        </w:rPr>
        <w:t xml:space="preserve">Os 32 registradores são </w:t>
      </w:r>
      <w:proofErr w:type="gramStart"/>
      <w:r w:rsidRPr="008A1F64">
        <w:rPr>
          <w:sz w:val="28"/>
          <w:szCs w:val="28"/>
        </w:rPr>
        <w:t>implementados</w:t>
      </w:r>
      <w:proofErr w:type="gramEnd"/>
      <w:r w:rsidRPr="008A1F64">
        <w:rPr>
          <w:sz w:val="28"/>
          <w:szCs w:val="28"/>
        </w:rPr>
        <w:t xml:space="preserve"> como de uso geral, ou seja, podem ser usados à vontade pelo programador. Os registradores são precedidos pelo caractere $ nas instruções em </w:t>
      </w:r>
      <w:proofErr w:type="spellStart"/>
      <w:r w:rsidRPr="008A1F64">
        <w:rPr>
          <w:sz w:val="28"/>
          <w:szCs w:val="28"/>
        </w:rPr>
        <w:t>assembly</w:t>
      </w:r>
      <w:proofErr w:type="spellEnd"/>
      <w:r w:rsidRPr="008A1F64">
        <w:rPr>
          <w:sz w:val="28"/>
          <w:szCs w:val="28"/>
        </w:rPr>
        <w:t>. Podem ser endereçados pelo seu endereço numérico (de $0 a $31) ou pelos seus nomes ($t1, $</w:t>
      </w:r>
      <w:proofErr w:type="spellStart"/>
      <w:proofErr w:type="gramStart"/>
      <w:r w:rsidRPr="008A1F64">
        <w:rPr>
          <w:sz w:val="28"/>
          <w:szCs w:val="28"/>
        </w:rPr>
        <w:t>sp</w:t>
      </w:r>
      <w:proofErr w:type="spellEnd"/>
      <w:proofErr w:type="gramEnd"/>
      <w:r w:rsidRPr="008A1F64">
        <w:rPr>
          <w:sz w:val="28"/>
          <w:szCs w:val="28"/>
        </w:rPr>
        <w:t>, $</w:t>
      </w:r>
      <w:proofErr w:type="spellStart"/>
      <w:r w:rsidRPr="008A1F64">
        <w:rPr>
          <w:sz w:val="28"/>
          <w:szCs w:val="28"/>
        </w:rPr>
        <w:t>ra</w:t>
      </w:r>
      <w:proofErr w:type="spellEnd"/>
      <w:r w:rsidRPr="008A1F64">
        <w:rPr>
          <w:sz w:val="28"/>
          <w:szCs w:val="28"/>
        </w:rPr>
        <w:t xml:space="preserve">). Dois registradores especiais são reservados e não podem ser diretamente acessados: </w:t>
      </w:r>
      <w:proofErr w:type="spellStart"/>
      <w:r w:rsidRPr="008A1F64">
        <w:rPr>
          <w:sz w:val="28"/>
          <w:szCs w:val="28"/>
        </w:rPr>
        <w:t>Lo</w:t>
      </w:r>
      <w:proofErr w:type="spellEnd"/>
      <w:r w:rsidRPr="008A1F64">
        <w:rPr>
          <w:sz w:val="28"/>
          <w:szCs w:val="28"/>
        </w:rPr>
        <w:t xml:space="preserve"> e </w:t>
      </w:r>
      <w:proofErr w:type="spellStart"/>
      <w:r w:rsidRPr="008A1F64">
        <w:rPr>
          <w:sz w:val="28"/>
          <w:szCs w:val="28"/>
        </w:rPr>
        <w:t>Hi</w:t>
      </w:r>
      <w:proofErr w:type="spellEnd"/>
      <w:r w:rsidRPr="008A1F64">
        <w:rPr>
          <w:sz w:val="28"/>
          <w:szCs w:val="28"/>
        </w:rPr>
        <w:t>, usados para operações com pontos flutuantes e de multiplicação e divisão.</w:t>
      </w:r>
    </w:p>
    <w:p w14:paraId="4BB01692" w14:textId="77777777" w:rsidR="008A1F64" w:rsidRPr="008A1F64" w:rsidRDefault="008A1F64" w:rsidP="008A1F64">
      <w:pPr>
        <w:spacing w:after="0" w:line="360" w:lineRule="auto"/>
        <w:ind w:left="720" w:firstLine="357"/>
        <w:jc w:val="both"/>
        <w:rPr>
          <w:sz w:val="28"/>
          <w:szCs w:val="28"/>
        </w:rPr>
      </w:pPr>
      <w:r w:rsidRPr="008A1F64">
        <w:rPr>
          <w:sz w:val="28"/>
          <w:szCs w:val="28"/>
        </w:rPr>
        <w:t>Convencionalmente, os registradores são organizados por uso e por comportamento esperado conforme o quadro abaixo:</w:t>
      </w:r>
      <w:bookmarkStart w:id="3" w:name="_GoBack"/>
      <w:bookmarkEnd w:id="3"/>
    </w:p>
    <w:p w14:paraId="18FD3614" w14:textId="32778D88" w:rsidR="00D006B9" w:rsidRDefault="00E934E7" w:rsidP="00DE5EAD">
      <w:pPr>
        <w:pStyle w:val="PargrafodaLista"/>
        <w:numPr>
          <w:ilvl w:val="0"/>
          <w:numId w:val="14"/>
        </w:numPr>
        <w:spacing w:after="0" w:line="360" w:lineRule="auto"/>
        <w:outlineLvl w:val="0"/>
        <w:rPr>
          <w:b/>
          <w:sz w:val="32"/>
          <w:szCs w:val="32"/>
        </w:rPr>
      </w:pPr>
      <w:bookmarkStart w:id="4" w:name="_Toc486292163"/>
      <w:r>
        <w:rPr>
          <w:b/>
          <w:sz w:val="32"/>
          <w:szCs w:val="32"/>
        </w:rPr>
        <w:lastRenderedPageBreak/>
        <w:t>Bibliografia</w:t>
      </w:r>
      <w:bookmarkEnd w:id="4"/>
    </w:p>
    <w:p w14:paraId="76D05C73" w14:textId="15C4CB54" w:rsidR="00E934E7" w:rsidRPr="009E05B6" w:rsidRDefault="00E934E7" w:rsidP="009E05B6">
      <w:pPr>
        <w:ind w:left="360"/>
        <w:rPr>
          <w:sz w:val="28"/>
          <w:szCs w:val="28"/>
        </w:rPr>
      </w:pPr>
      <w:hyperlink r:id="rId11" w:history="1">
        <w:r w:rsidRPr="009E05B6">
          <w:rPr>
            <w:rStyle w:val="Hyperlink"/>
            <w:b/>
            <w:sz w:val="28"/>
            <w:szCs w:val="28"/>
          </w:rPr>
          <w:t>http://www.ic.unicamp.br/~pannain/mc542/aulas/ch3_arq.pdf</w:t>
        </w:r>
      </w:hyperlink>
    </w:p>
    <w:p w14:paraId="435C8F87" w14:textId="22C49538" w:rsidR="00E934E7" w:rsidRPr="009E05B6" w:rsidRDefault="0035156B" w:rsidP="009E05B6">
      <w:pPr>
        <w:ind w:left="360"/>
        <w:rPr>
          <w:sz w:val="28"/>
          <w:szCs w:val="28"/>
        </w:rPr>
      </w:pPr>
      <w:hyperlink r:id="rId12" w:history="1">
        <w:r w:rsidRPr="009E05B6">
          <w:rPr>
            <w:rStyle w:val="Hyperlink"/>
            <w:b/>
            <w:sz w:val="28"/>
            <w:szCs w:val="28"/>
          </w:rPr>
          <w:t>http://clubes.obmep.org.br/blog/sala-de-estudos-algoritmo-de-euclides-para-determinacao-de-mdc/</w:t>
        </w:r>
      </w:hyperlink>
    </w:p>
    <w:p w14:paraId="285F2891" w14:textId="307DF9F0" w:rsidR="00E14235" w:rsidRPr="009E05B6" w:rsidRDefault="00E14235" w:rsidP="009E05B6">
      <w:pPr>
        <w:ind w:left="360"/>
        <w:rPr>
          <w:sz w:val="28"/>
          <w:szCs w:val="28"/>
        </w:rPr>
      </w:pPr>
      <w:hyperlink r:id="rId13" w:history="1">
        <w:r w:rsidRPr="009E05B6">
          <w:rPr>
            <w:rStyle w:val="Hyperlink"/>
            <w:b/>
            <w:sz w:val="28"/>
            <w:szCs w:val="28"/>
          </w:rPr>
          <w:t>https://en.wikibooks.org/wiki/MIPS_Assembly/Instruction_Formats</w:t>
        </w:r>
      </w:hyperlink>
    </w:p>
    <w:p w14:paraId="1368FE16" w14:textId="33525424" w:rsidR="00625CB3" w:rsidRPr="009E05B6" w:rsidRDefault="00625CB3" w:rsidP="009E05B6">
      <w:pPr>
        <w:ind w:left="360"/>
        <w:rPr>
          <w:sz w:val="28"/>
          <w:szCs w:val="28"/>
        </w:rPr>
      </w:pPr>
      <w:hyperlink r:id="rId14" w:history="1">
        <w:r w:rsidRPr="009E05B6">
          <w:rPr>
            <w:rStyle w:val="Hyperlink"/>
            <w:b/>
            <w:sz w:val="28"/>
            <w:szCs w:val="28"/>
          </w:rPr>
          <w:t>http://logos.cs.uic.edu/366/notes/mips%20quick%20tutorial.htm</w:t>
        </w:r>
      </w:hyperlink>
    </w:p>
    <w:p w14:paraId="3B1024B2" w14:textId="77777777" w:rsidR="00625CB3" w:rsidRDefault="00625CB3" w:rsidP="00E934E7">
      <w:pPr>
        <w:spacing w:after="0" w:line="360" w:lineRule="auto"/>
        <w:outlineLvl w:val="0"/>
        <w:rPr>
          <w:b/>
          <w:sz w:val="32"/>
          <w:szCs w:val="32"/>
        </w:rPr>
      </w:pPr>
    </w:p>
    <w:p w14:paraId="4C491C25" w14:textId="77777777" w:rsidR="00E14235" w:rsidRDefault="00E14235" w:rsidP="00E934E7">
      <w:pPr>
        <w:spacing w:after="0" w:line="360" w:lineRule="auto"/>
        <w:outlineLvl w:val="0"/>
        <w:rPr>
          <w:b/>
          <w:sz w:val="32"/>
          <w:szCs w:val="32"/>
        </w:rPr>
      </w:pPr>
    </w:p>
    <w:p w14:paraId="4C15DAA9" w14:textId="77777777" w:rsidR="0035156B" w:rsidRPr="00E934E7" w:rsidRDefault="0035156B" w:rsidP="00E934E7">
      <w:pPr>
        <w:spacing w:after="0" w:line="360" w:lineRule="auto"/>
        <w:outlineLvl w:val="0"/>
        <w:rPr>
          <w:b/>
          <w:sz w:val="32"/>
          <w:szCs w:val="32"/>
        </w:rPr>
      </w:pPr>
    </w:p>
    <w:sectPr w:rsidR="0035156B" w:rsidRPr="00E934E7" w:rsidSect="00BC0352">
      <w:footerReference w:type="default" r:id="rId15"/>
      <w:type w:val="continuous"/>
      <w:pgSz w:w="11900" w:h="16840"/>
      <w:pgMar w:top="516" w:right="1530" w:bottom="1440" w:left="115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CC5220" w14:textId="77777777" w:rsidR="002B2125" w:rsidRDefault="002B2125" w:rsidP="005429B3">
      <w:pPr>
        <w:spacing w:after="0" w:line="240" w:lineRule="auto"/>
      </w:pPr>
      <w:r>
        <w:separator/>
      </w:r>
    </w:p>
  </w:endnote>
  <w:endnote w:type="continuationSeparator" w:id="0">
    <w:p w14:paraId="7666299B" w14:textId="77777777" w:rsidR="002B2125" w:rsidRDefault="002B2125" w:rsidP="00542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BE257D" w14:textId="2BCA04B2" w:rsidR="00BC0352" w:rsidRDefault="00BC0352">
    <w:pPr>
      <w:pStyle w:val="Rodap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0F1B38" w14:textId="77777777" w:rsidR="002B2125" w:rsidRDefault="002B2125" w:rsidP="005429B3">
      <w:pPr>
        <w:spacing w:after="0" w:line="240" w:lineRule="auto"/>
      </w:pPr>
      <w:r>
        <w:separator/>
      </w:r>
    </w:p>
  </w:footnote>
  <w:footnote w:type="continuationSeparator" w:id="0">
    <w:p w14:paraId="55B98208" w14:textId="77777777" w:rsidR="002B2125" w:rsidRDefault="002B2125" w:rsidP="005429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C1A17"/>
    <w:multiLevelType w:val="hybridMultilevel"/>
    <w:tmpl w:val="5352F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77CDD"/>
    <w:multiLevelType w:val="hybridMultilevel"/>
    <w:tmpl w:val="027487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370656"/>
    <w:multiLevelType w:val="hybridMultilevel"/>
    <w:tmpl w:val="61E2AE3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A982081"/>
    <w:multiLevelType w:val="hybridMultilevel"/>
    <w:tmpl w:val="54ACB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190F4B"/>
    <w:multiLevelType w:val="hybridMultilevel"/>
    <w:tmpl w:val="CBCAA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D13667"/>
    <w:multiLevelType w:val="hybridMultilevel"/>
    <w:tmpl w:val="7B06F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8339AF"/>
    <w:multiLevelType w:val="hybridMultilevel"/>
    <w:tmpl w:val="40648B7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8404902"/>
    <w:multiLevelType w:val="hybridMultilevel"/>
    <w:tmpl w:val="44E6B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D14D9C"/>
    <w:multiLevelType w:val="multilevel"/>
    <w:tmpl w:val="2D243436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9">
    <w:nsid w:val="3246742F"/>
    <w:multiLevelType w:val="hybridMultilevel"/>
    <w:tmpl w:val="FDE00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23EB6"/>
    <w:multiLevelType w:val="hybridMultilevel"/>
    <w:tmpl w:val="3194506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6C7345B"/>
    <w:multiLevelType w:val="hybridMultilevel"/>
    <w:tmpl w:val="A17CBE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2063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E2E378F"/>
    <w:multiLevelType w:val="hybridMultilevel"/>
    <w:tmpl w:val="2886F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087C2E"/>
    <w:multiLevelType w:val="hybridMultilevel"/>
    <w:tmpl w:val="AE12616E"/>
    <w:lvl w:ilvl="0" w:tplc="1FB6E4F2">
      <w:start w:val="1"/>
      <w:numFmt w:val="decimal"/>
      <w:lvlText w:val="%1n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696EE6"/>
    <w:multiLevelType w:val="hybridMultilevel"/>
    <w:tmpl w:val="712293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50952878"/>
    <w:multiLevelType w:val="hybridMultilevel"/>
    <w:tmpl w:val="88828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8B3E55"/>
    <w:multiLevelType w:val="hybridMultilevel"/>
    <w:tmpl w:val="F4D2AD6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>
    <w:nsid w:val="5E151524"/>
    <w:multiLevelType w:val="hybridMultilevel"/>
    <w:tmpl w:val="57E2D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98366B"/>
    <w:multiLevelType w:val="hybridMultilevel"/>
    <w:tmpl w:val="B1603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F23D04"/>
    <w:multiLevelType w:val="hybridMultilevel"/>
    <w:tmpl w:val="E9C00DC8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21">
    <w:nsid w:val="76CA0625"/>
    <w:multiLevelType w:val="hybridMultilevel"/>
    <w:tmpl w:val="AF341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0"/>
  </w:num>
  <w:num w:numId="3">
    <w:abstractNumId w:val="19"/>
  </w:num>
  <w:num w:numId="4">
    <w:abstractNumId w:val="16"/>
  </w:num>
  <w:num w:numId="5">
    <w:abstractNumId w:val="7"/>
  </w:num>
  <w:num w:numId="6">
    <w:abstractNumId w:val="4"/>
  </w:num>
  <w:num w:numId="7">
    <w:abstractNumId w:val="3"/>
  </w:num>
  <w:num w:numId="8">
    <w:abstractNumId w:val="9"/>
  </w:num>
  <w:num w:numId="9">
    <w:abstractNumId w:val="13"/>
  </w:num>
  <w:num w:numId="10">
    <w:abstractNumId w:val="5"/>
  </w:num>
  <w:num w:numId="11">
    <w:abstractNumId w:val="0"/>
  </w:num>
  <w:num w:numId="12">
    <w:abstractNumId w:val="21"/>
  </w:num>
  <w:num w:numId="13">
    <w:abstractNumId w:val="14"/>
  </w:num>
  <w:num w:numId="14">
    <w:abstractNumId w:val="12"/>
  </w:num>
  <w:num w:numId="15">
    <w:abstractNumId w:val="8"/>
  </w:num>
  <w:num w:numId="16">
    <w:abstractNumId w:val="1"/>
  </w:num>
  <w:num w:numId="17">
    <w:abstractNumId w:val="15"/>
  </w:num>
  <w:num w:numId="18">
    <w:abstractNumId w:val="17"/>
  </w:num>
  <w:num w:numId="19">
    <w:abstractNumId w:val="10"/>
  </w:num>
  <w:num w:numId="20">
    <w:abstractNumId w:val="2"/>
  </w:num>
  <w:num w:numId="21">
    <w:abstractNumId w:val="11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5B3"/>
    <w:rsid w:val="00003F76"/>
    <w:rsid w:val="000044C0"/>
    <w:rsid w:val="000578C5"/>
    <w:rsid w:val="000A56F6"/>
    <w:rsid w:val="000B066F"/>
    <w:rsid w:val="000C199F"/>
    <w:rsid w:val="000E24C4"/>
    <w:rsid w:val="000F0F24"/>
    <w:rsid w:val="001213C4"/>
    <w:rsid w:val="00131A89"/>
    <w:rsid w:val="00144785"/>
    <w:rsid w:val="00157BDA"/>
    <w:rsid w:val="0017087E"/>
    <w:rsid w:val="001A2918"/>
    <w:rsid w:val="001B2470"/>
    <w:rsid w:val="001C23E3"/>
    <w:rsid w:val="001D3109"/>
    <w:rsid w:val="001D49AA"/>
    <w:rsid w:val="001E744D"/>
    <w:rsid w:val="00210B9A"/>
    <w:rsid w:val="00225175"/>
    <w:rsid w:val="00252194"/>
    <w:rsid w:val="00274CA4"/>
    <w:rsid w:val="00275EE0"/>
    <w:rsid w:val="002B2125"/>
    <w:rsid w:val="003007CD"/>
    <w:rsid w:val="003019EF"/>
    <w:rsid w:val="0035156B"/>
    <w:rsid w:val="00397823"/>
    <w:rsid w:val="003B10ED"/>
    <w:rsid w:val="003B736B"/>
    <w:rsid w:val="003D2B76"/>
    <w:rsid w:val="0047581D"/>
    <w:rsid w:val="00484134"/>
    <w:rsid w:val="004958ED"/>
    <w:rsid w:val="004C3BB5"/>
    <w:rsid w:val="005429B3"/>
    <w:rsid w:val="0055341D"/>
    <w:rsid w:val="005638EC"/>
    <w:rsid w:val="005D55D2"/>
    <w:rsid w:val="00603BBB"/>
    <w:rsid w:val="00607E25"/>
    <w:rsid w:val="006201D1"/>
    <w:rsid w:val="00625CB3"/>
    <w:rsid w:val="006266ED"/>
    <w:rsid w:val="00683FEE"/>
    <w:rsid w:val="00685B39"/>
    <w:rsid w:val="00720A18"/>
    <w:rsid w:val="0076578A"/>
    <w:rsid w:val="00765C10"/>
    <w:rsid w:val="00774AE8"/>
    <w:rsid w:val="007849D7"/>
    <w:rsid w:val="0079157A"/>
    <w:rsid w:val="007D1382"/>
    <w:rsid w:val="008064A5"/>
    <w:rsid w:val="00846FF5"/>
    <w:rsid w:val="008800E7"/>
    <w:rsid w:val="00891D55"/>
    <w:rsid w:val="008A1F64"/>
    <w:rsid w:val="008A4903"/>
    <w:rsid w:val="008B1CE7"/>
    <w:rsid w:val="008C1058"/>
    <w:rsid w:val="0096348F"/>
    <w:rsid w:val="009657B5"/>
    <w:rsid w:val="00971AA8"/>
    <w:rsid w:val="00994843"/>
    <w:rsid w:val="009A1C83"/>
    <w:rsid w:val="009E05B6"/>
    <w:rsid w:val="009E1E92"/>
    <w:rsid w:val="00A3506E"/>
    <w:rsid w:val="00A366AB"/>
    <w:rsid w:val="00AC3A25"/>
    <w:rsid w:val="00AD2254"/>
    <w:rsid w:val="00AD5056"/>
    <w:rsid w:val="00AF4561"/>
    <w:rsid w:val="00B27DA7"/>
    <w:rsid w:val="00B40E7C"/>
    <w:rsid w:val="00BB0894"/>
    <w:rsid w:val="00BC013F"/>
    <w:rsid w:val="00BC0352"/>
    <w:rsid w:val="00C258AC"/>
    <w:rsid w:val="00C41AA5"/>
    <w:rsid w:val="00C42CB6"/>
    <w:rsid w:val="00C71450"/>
    <w:rsid w:val="00C962DB"/>
    <w:rsid w:val="00CE6EBD"/>
    <w:rsid w:val="00CF45B3"/>
    <w:rsid w:val="00D006B9"/>
    <w:rsid w:val="00D633C8"/>
    <w:rsid w:val="00D712D8"/>
    <w:rsid w:val="00D93FE9"/>
    <w:rsid w:val="00D94453"/>
    <w:rsid w:val="00DB3A24"/>
    <w:rsid w:val="00DB532A"/>
    <w:rsid w:val="00DD37B0"/>
    <w:rsid w:val="00DE1B5D"/>
    <w:rsid w:val="00DE5EAD"/>
    <w:rsid w:val="00E026F2"/>
    <w:rsid w:val="00E07F1C"/>
    <w:rsid w:val="00E14235"/>
    <w:rsid w:val="00E23F01"/>
    <w:rsid w:val="00E934E7"/>
    <w:rsid w:val="00F12B80"/>
    <w:rsid w:val="00F17C0D"/>
    <w:rsid w:val="00FC5215"/>
    <w:rsid w:val="00FD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25D38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918"/>
    <w:pPr>
      <w:spacing w:after="200" w:line="276" w:lineRule="auto"/>
    </w:pPr>
    <w:rPr>
      <w:sz w:val="22"/>
      <w:szCs w:val="22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9E1E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C01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42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429B3"/>
    <w:rPr>
      <w:sz w:val="22"/>
      <w:szCs w:val="22"/>
      <w:lang w:val="pt-BR"/>
    </w:rPr>
  </w:style>
  <w:style w:type="paragraph" w:styleId="Rodap">
    <w:name w:val="footer"/>
    <w:basedOn w:val="Normal"/>
    <w:link w:val="RodapChar"/>
    <w:uiPriority w:val="99"/>
    <w:unhideWhenUsed/>
    <w:rsid w:val="00542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429B3"/>
    <w:rPr>
      <w:sz w:val="22"/>
      <w:szCs w:val="22"/>
      <w:lang w:val="pt-BR"/>
    </w:rPr>
  </w:style>
  <w:style w:type="paragraph" w:styleId="ndicedeautoridades">
    <w:name w:val="table of authorities"/>
    <w:basedOn w:val="Normal"/>
    <w:next w:val="Normal"/>
    <w:uiPriority w:val="99"/>
    <w:unhideWhenUsed/>
    <w:rsid w:val="009E1E92"/>
    <w:pPr>
      <w:ind w:left="220" w:hanging="220"/>
    </w:pPr>
  </w:style>
  <w:style w:type="paragraph" w:styleId="Ttulodendicedeautoridades">
    <w:name w:val="toa heading"/>
    <w:basedOn w:val="Normal"/>
    <w:next w:val="Normal"/>
    <w:uiPriority w:val="99"/>
    <w:unhideWhenUsed/>
    <w:rsid w:val="009E1E92"/>
    <w:pPr>
      <w:spacing w:before="120"/>
    </w:pPr>
    <w:rPr>
      <w:rFonts w:ascii="Arial" w:hAnsi="Arial" w:cs="Arial"/>
      <w:b/>
      <w:bCs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9E1E9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9E1E92"/>
    <w:pPr>
      <w:spacing w:before="480"/>
      <w:outlineLvl w:val="9"/>
    </w:pPr>
    <w:rPr>
      <w:b/>
      <w:bCs/>
      <w:sz w:val="28"/>
      <w:szCs w:val="28"/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9E1E92"/>
    <w:pPr>
      <w:spacing w:before="120" w:after="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9E1E92"/>
    <w:pPr>
      <w:spacing w:after="0"/>
      <w:ind w:left="220"/>
    </w:pPr>
    <w:rPr>
      <w:smallCaps/>
    </w:rPr>
  </w:style>
  <w:style w:type="character" w:styleId="Hyperlink">
    <w:name w:val="Hyperlink"/>
    <w:basedOn w:val="Fontepargpadro"/>
    <w:uiPriority w:val="99"/>
    <w:unhideWhenUsed/>
    <w:rsid w:val="009E1E92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9E1E92"/>
    <w:pPr>
      <w:spacing w:after="0"/>
      <w:ind w:left="440"/>
    </w:pPr>
    <w:rPr>
      <w:i/>
      <w:iCs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9E1E92"/>
    <w:pPr>
      <w:spacing w:after="0"/>
      <w:ind w:left="66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9E1E92"/>
    <w:pPr>
      <w:spacing w:after="0"/>
      <w:ind w:left="88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9E1E92"/>
    <w:pPr>
      <w:spacing w:after="0"/>
      <w:ind w:left="11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9E1E92"/>
    <w:pPr>
      <w:spacing w:after="0"/>
      <w:ind w:left="132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9E1E92"/>
    <w:pPr>
      <w:spacing w:after="0"/>
      <w:ind w:left="154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9E1E92"/>
    <w:pPr>
      <w:spacing w:after="0"/>
      <w:ind w:left="1760"/>
    </w:pPr>
    <w:rPr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849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49D7"/>
    <w:rPr>
      <w:rFonts w:ascii="Tahoma" w:hAnsi="Tahoma" w:cs="Tahoma"/>
      <w:sz w:val="16"/>
      <w:szCs w:val="16"/>
      <w:lang w:val="pt-BR"/>
    </w:rPr>
  </w:style>
  <w:style w:type="table" w:styleId="Tabelacomgrade">
    <w:name w:val="Table Grid"/>
    <w:basedOn w:val="Tabelanormal"/>
    <w:uiPriority w:val="39"/>
    <w:rsid w:val="00E142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918"/>
    <w:pPr>
      <w:spacing w:after="200" w:line="276" w:lineRule="auto"/>
    </w:pPr>
    <w:rPr>
      <w:sz w:val="22"/>
      <w:szCs w:val="22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9E1E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C01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42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429B3"/>
    <w:rPr>
      <w:sz w:val="22"/>
      <w:szCs w:val="22"/>
      <w:lang w:val="pt-BR"/>
    </w:rPr>
  </w:style>
  <w:style w:type="paragraph" w:styleId="Rodap">
    <w:name w:val="footer"/>
    <w:basedOn w:val="Normal"/>
    <w:link w:val="RodapChar"/>
    <w:uiPriority w:val="99"/>
    <w:unhideWhenUsed/>
    <w:rsid w:val="00542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429B3"/>
    <w:rPr>
      <w:sz w:val="22"/>
      <w:szCs w:val="22"/>
      <w:lang w:val="pt-BR"/>
    </w:rPr>
  </w:style>
  <w:style w:type="paragraph" w:styleId="ndicedeautoridades">
    <w:name w:val="table of authorities"/>
    <w:basedOn w:val="Normal"/>
    <w:next w:val="Normal"/>
    <w:uiPriority w:val="99"/>
    <w:unhideWhenUsed/>
    <w:rsid w:val="009E1E92"/>
    <w:pPr>
      <w:ind w:left="220" w:hanging="220"/>
    </w:pPr>
  </w:style>
  <w:style w:type="paragraph" w:styleId="Ttulodendicedeautoridades">
    <w:name w:val="toa heading"/>
    <w:basedOn w:val="Normal"/>
    <w:next w:val="Normal"/>
    <w:uiPriority w:val="99"/>
    <w:unhideWhenUsed/>
    <w:rsid w:val="009E1E92"/>
    <w:pPr>
      <w:spacing w:before="120"/>
    </w:pPr>
    <w:rPr>
      <w:rFonts w:ascii="Arial" w:hAnsi="Arial" w:cs="Arial"/>
      <w:b/>
      <w:bCs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9E1E9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9E1E92"/>
    <w:pPr>
      <w:spacing w:before="480"/>
      <w:outlineLvl w:val="9"/>
    </w:pPr>
    <w:rPr>
      <w:b/>
      <w:bCs/>
      <w:sz w:val="28"/>
      <w:szCs w:val="28"/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9E1E92"/>
    <w:pPr>
      <w:spacing w:before="120" w:after="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9E1E92"/>
    <w:pPr>
      <w:spacing w:after="0"/>
      <w:ind w:left="220"/>
    </w:pPr>
    <w:rPr>
      <w:smallCaps/>
    </w:rPr>
  </w:style>
  <w:style w:type="character" w:styleId="Hyperlink">
    <w:name w:val="Hyperlink"/>
    <w:basedOn w:val="Fontepargpadro"/>
    <w:uiPriority w:val="99"/>
    <w:unhideWhenUsed/>
    <w:rsid w:val="009E1E92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9E1E92"/>
    <w:pPr>
      <w:spacing w:after="0"/>
      <w:ind w:left="440"/>
    </w:pPr>
    <w:rPr>
      <w:i/>
      <w:iCs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9E1E92"/>
    <w:pPr>
      <w:spacing w:after="0"/>
      <w:ind w:left="66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9E1E92"/>
    <w:pPr>
      <w:spacing w:after="0"/>
      <w:ind w:left="88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9E1E92"/>
    <w:pPr>
      <w:spacing w:after="0"/>
      <w:ind w:left="11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9E1E92"/>
    <w:pPr>
      <w:spacing w:after="0"/>
      <w:ind w:left="132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9E1E92"/>
    <w:pPr>
      <w:spacing w:after="0"/>
      <w:ind w:left="154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9E1E92"/>
    <w:pPr>
      <w:spacing w:after="0"/>
      <w:ind w:left="1760"/>
    </w:pPr>
    <w:rPr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849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49D7"/>
    <w:rPr>
      <w:rFonts w:ascii="Tahoma" w:hAnsi="Tahoma" w:cs="Tahoma"/>
      <w:sz w:val="16"/>
      <w:szCs w:val="16"/>
      <w:lang w:val="pt-BR"/>
    </w:rPr>
  </w:style>
  <w:style w:type="table" w:styleId="Tabelacomgrade">
    <w:name w:val="Table Grid"/>
    <w:basedOn w:val="Tabelanormal"/>
    <w:uiPriority w:val="39"/>
    <w:rsid w:val="00E142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n.wikibooks.org/wiki/MIPS_Assembly/Instruction_Formats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clubes.obmep.org.br/blog/sala-de-estudos-algoritmo-de-euclides-para-determinacao-de-mdc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ic.unicamp.br/~pannain/mc542/aulas/ch3_arq.pdf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logos.cs.uic.edu/366/notes/mips%20quick%20tutorial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C3CA966-BA29-4A53-870A-2C78DBA43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1527</Words>
  <Characters>8251</Characters>
  <Application>Microsoft Office Word</Application>
  <DocSecurity>0</DocSecurity>
  <Lines>68</Lines>
  <Paragraphs>19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1" baseType="lpstr">
      <vt:lpstr/>
      <vt:lpstr/>
      <vt:lpstr>Introdução</vt:lpstr>
      <vt:lpstr>Abertura e leitura dos arquivos</vt:lpstr>
      <vt:lpstr>    Dificuldades e pontos de interesse</vt:lpstr>
      <vt:lpstr>Concatenação</vt:lpstr>
      <vt:lpstr>    Dificuldades e pontos de interesse</vt:lpstr>
      <vt:lpstr>Exclusão das repetições</vt:lpstr>
      <vt:lpstr>Escrita no arquivo de resultado</vt:lpstr>
      <vt:lpstr/>
      <vt:lpstr>Considerações finais</vt:lpstr>
    </vt:vector>
  </TitlesOfParts>
  <Company/>
  <LinksUpToDate>false</LinksUpToDate>
  <CharactersWithSpaces>9759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Regiany Nunes de Almeida</dc:creator>
  <cp:lastModifiedBy>Melanef</cp:lastModifiedBy>
  <cp:revision>5</cp:revision>
  <cp:lastPrinted>2016-10-21T23:26:00Z</cp:lastPrinted>
  <dcterms:created xsi:type="dcterms:W3CDTF">2017-06-27T04:06:00Z</dcterms:created>
  <dcterms:modified xsi:type="dcterms:W3CDTF">2017-06-27T05:01:00Z</dcterms:modified>
</cp:coreProperties>
</file>