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F6E" w:rsidRDefault="00FE0F6E" w:rsidP="008A3C54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Obs.: </w:t>
      </w:r>
    </w:p>
    <w:p w:rsidR="00FE0F6E" w:rsidRDefault="00FE0F6E" w:rsidP="00FE0F6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texto deve ser impessoal, ou seja, remova todas as ocorrências da primeira pessoa (plural ou singular) do texto.</w:t>
      </w:r>
    </w:p>
    <w:p w:rsidR="00FE0F6E" w:rsidRDefault="00FE0F6E" w:rsidP="00FE0F6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verbos devem vir conjugados no infinitivo, por exemplo ao invés de “nós apresentaremos” escreva “será apresentado”.</w:t>
      </w:r>
    </w:p>
    <w:p w:rsidR="00FE0F6E" w:rsidRDefault="00FE0F6E" w:rsidP="00FE0F6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Cada capítulo deve contar uma história. Então, espera-se que a passagem de um parágrafo para o outro se dê seguindo alguma ordem cronológica. Isto é, não se espera saltos temporais de um parágrafo para o outro.</w:t>
      </w:r>
    </w:p>
    <w:p w:rsidR="0027741B" w:rsidRDefault="0027741B" w:rsidP="00FE0F6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Um texto técnico não deve conter textos expressando opinião/oposição a favor ou contra algo sem uma devida definição do termo e quantificação dos parâmetros envolvidos na definição do texto. Por exemplo, </w:t>
      </w:r>
      <w:r w:rsidRPr="00F41DCC">
        <w:rPr>
          <w:rFonts w:ascii="Arial" w:hAnsi="Arial" w:cs="Arial"/>
          <w:color w:val="FF0000"/>
          <w:sz w:val="28"/>
          <w:szCs w:val="28"/>
        </w:rPr>
        <w:t>“têm esses livres-arbítrios”</w:t>
      </w:r>
      <w:r>
        <w:rPr>
          <w:rFonts w:ascii="Arial" w:hAnsi="Arial" w:cs="Arial"/>
          <w:sz w:val="28"/>
          <w:szCs w:val="28"/>
        </w:rPr>
        <w:t>, me de o conceito do que seria</w:t>
      </w:r>
      <w:r w:rsidR="00E11A94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</w:t>
      </w:r>
      <w:r w:rsidR="00E11A94">
        <w:rPr>
          <w:rFonts w:ascii="Arial" w:hAnsi="Arial" w:cs="Arial"/>
          <w:sz w:val="28"/>
          <w:szCs w:val="28"/>
        </w:rPr>
        <w:t>“esses livres-arbítrios”</w:t>
      </w:r>
      <w:r>
        <w:rPr>
          <w:rFonts w:ascii="Arial" w:hAnsi="Arial" w:cs="Arial"/>
          <w:sz w:val="28"/>
          <w:szCs w:val="28"/>
        </w:rPr>
        <w:t>. Quantifique como eu posso medir esse livre-arbítrio em relação a cada sistema operacional.</w:t>
      </w:r>
    </w:p>
    <w:p w:rsidR="00D221E2" w:rsidRDefault="00D221E2" w:rsidP="00FE0F6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Todo parágrafo do texto deve dizer alguma coisa, explicitamente.</w:t>
      </w:r>
    </w:p>
    <w:p w:rsidR="009368CB" w:rsidRPr="00FE0F6E" w:rsidRDefault="009368CB" w:rsidP="00FE0F6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Os termos usados devem ser termos técnicos e que qualifiquem/quantifiquem aquilo sobre o que vocês </w:t>
      </w:r>
      <w:r w:rsidR="006827A6">
        <w:rPr>
          <w:rFonts w:ascii="Arial" w:hAnsi="Arial" w:cs="Arial"/>
          <w:sz w:val="28"/>
          <w:szCs w:val="28"/>
        </w:rPr>
        <w:t>es</w:t>
      </w:r>
      <w:r>
        <w:rPr>
          <w:rFonts w:ascii="Arial" w:hAnsi="Arial" w:cs="Arial"/>
          <w:sz w:val="28"/>
          <w:szCs w:val="28"/>
        </w:rPr>
        <w:t>tão falando. Evite “coisa”, “algo”, “muito grande”, etc.</w:t>
      </w:r>
    </w:p>
    <w:p w:rsidR="00FE0F6E" w:rsidRDefault="00FE0F6E" w:rsidP="008A3C54">
      <w:pPr>
        <w:ind w:firstLine="708"/>
        <w:jc w:val="both"/>
        <w:rPr>
          <w:rFonts w:ascii="Arial" w:hAnsi="Arial" w:cs="Arial"/>
          <w:sz w:val="28"/>
          <w:szCs w:val="28"/>
        </w:rPr>
      </w:pPr>
    </w:p>
    <w:p w:rsidR="00FE0F6E" w:rsidRDefault="00FE0F6E" w:rsidP="008A3C54">
      <w:pPr>
        <w:ind w:firstLine="708"/>
        <w:jc w:val="both"/>
        <w:rPr>
          <w:rFonts w:ascii="Arial" w:hAnsi="Arial" w:cs="Arial"/>
          <w:sz w:val="28"/>
          <w:szCs w:val="28"/>
        </w:rPr>
      </w:pPr>
    </w:p>
    <w:p w:rsidR="008A3C54" w:rsidRPr="003124CA" w:rsidRDefault="008A3C54" w:rsidP="008A3C54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3124CA">
        <w:rPr>
          <w:rFonts w:ascii="Arial" w:hAnsi="Arial" w:cs="Arial"/>
          <w:sz w:val="28"/>
          <w:szCs w:val="28"/>
        </w:rPr>
        <w:t>Cap</w:t>
      </w:r>
      <w:r w:rsidR="002945AE" w:rsidRPr="002945AE">
        <w:rPr>
          <w:rFonts w:ascii="Arial" w:hAnsi="Arial" w:cs="Arial"/>
          <w:color w:val="FF0000"/>
          <w:sz w:val="28"/>
          <w:szCs w:val="28"/>
        </w:rPr>
        <w:t>í</w:t>
      </w:r>
      <w:r w:rsidRPr="003124CA">
        <w:rPr>
          <w:rFonts w:ascii="Arial" w:hAnsi="Arial" w:cs="Arial"/>
          <w:sz w:val="28"/>
          <w:szCs w:val="28"/>
        </w:rPr>
        <w:t>tulo 2</w:t>
      </w:r>
    </w:p>
    <w:p w:rsidR="008A3C54" w:rsidRPr="003124CA" w:rsidRDefault="00733696" w:rsidP="008A3C54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Open Source (</w:t>
      </w:r>
      <w:r w:rsidR="008A3C54" w:rsidRPr="003124CA">
        <w:rPr>
          <w:rFonts w:ascii="Arial" w:hAnsi="Arial" w:cs="Arial"/>
          <w:sz w:val="28"/>
          <w:szCs w:val="28"/>
        </w:rPr>
        <w:t>Software Livre</w:t>
      </w:r>
      <w:r>
        <w:rPr>
          <w:rFonts w:ascii="Arial" w:hAnsi="Arial" w:cs="Arial"/>
          <w:sz w:val="28"/>
          <w:szCs w:val="28"/>
        </w:rPr>
        <w:t>)</w:t>
      </w:r>
    </w:p>
    <w:p w:rsidR="008A3C54" w:rsidRPr="003124CA" w:rsidRDefault="008A3C54" w:rsidP="008A3C54">
      <w:pPr>
        <w:ind w:firstLine="708"/>
        <w:jc w:val="both"/>
        <w:rPr>
          <w:rFonts w:ascii="Arial" w:hAnsi="Arial" w:cs="Arial"/>
        </w:rPr>
      </w:pPr>
      <w:commentRangeStart w:id="0"/>
      <w:r w:rsidRPr="003124CA">
        <w:rPr>
          <w:rFonts w:ascii="Arial" w:hAnsi="Arial" w:cs="Arial"/>
        </w:rPr>
        <w:t xml:space="preserve">Nos primórdios da programação computacional o Software Patenteado era insólito, se você almejasse um programa para uma finalidade reservada, ou você escrevia o código ou o plagiava concluído sem nenhuma restrição. Dentre os anos 60 e 70 grandes componentes dos programas eram desenvolvidos fora das corporações por cientistas e engenheiros (Hippel e Krogh, 2003). Foi nessa época que apareceu a cultura hacker, </w:t>
      </w:r>
      <w:commentRangeStart w:id="1"/>
      <w:r w:rsidRPr="003124CA">
        <w:rPr>
          <w:rFonts w:ascii="Arial" w:hAnsi="Arial" w:cs="Arial"/>
        </w:rPr>
        <w:t xml:space="preserve">pois </w:t>
      </w:r>
      <w:commentRangeEnd w:id="1"/>
      <w:r w:rsidR="00F77570">
        <w:rPr>
          <w:rStyle w:val="CommentReference"/>
        </w:rPr>
        <w:commentReference w:id="1"/>
      </w:r>
      <w:r w:rsidRPr="003124CA">
        <w:rPr>
          <w:rFonts w:ascii="Arial" w:hAnsi="Arial" w:cs="Arial"/>
        </w:rPr>
        <w:t xml:space="preserve">os códigos dos softwares eram compartilhados claramente dentre os mais habilidosos e dedicados programadores, especialmente após o nascimento da primeira rede transcontinental de alta velocidade entre os computadores, a ARPANET. </w:t>
      </w:r>
      <w:commentRangeEnd w:id="0"/>
      <w:r w:rsidR="00CD2C32">
        <w:rPr>
          <w:rStyle w:val="CommentReference"/>
        </w:rPr>
        <w:commentReference w:id="0"/>
      </w:r>
    </w:p>
    <w:p w:rsidR="008A3C54" w:rsidRPr="003124CA" w:rsidRDefault="008A3C54" w:rsidP="008A3C54">
      <w:pPr>
        <w:ind w:firstLine="708"/>
        <w:jc w:val="both"/>
        <w:rPr>
          <w:rFonts w:ascii="Arial" w:hAnsi="Arial" w:cs="Arial"/>
        </w:rPr>
      </w:pPr>
      <w:r w:rsidRPr="003124CA">
        <w:rPr>
          <w:rFonts w:ascii="Arial" w:hAnsi="Arial" w:cs="Arial"/>
        </w:rPr>
        <w:lastRenderedPageBreak/>
        <w:t xml:space="preserve">Após o surgimento de uma rede de computadores, muitos dos valores cooperativos no aumento de softwares trouxeram </w:t>
      </w:r>
      <w:r w:rsidR="00F77570">
        <w:rPr>
          <w:rFonts w:ascii="Arial" w:hAnsi="Arial" w:cs="Arial"/>
          <w:color w:val="FF0000"/>
        </w:rPr>
        <w:t xml:space="preserve">o </w:t>
      </w:r>
      <w:r w:rsidRPr="003124CA">
        <w:rPr>
          <w:rFonts w:ascii="Arial" w:hAnsi="Arial" w:cs="Arial"/>
        </w:rPr>
        <w:t xml:space="preserve">foco </w:t>
      </w:r>
      <w:r w:rsidR="00F77570" w:rsidRPr="00F77570">
        <w:rPr>
          <w:rFonts w:ascii="Arial" w:hAnsi="Arial" w:cs="Arial"/>
          <w:color w:val="FF0000"/>
        </w:rPr>
        <w:t>para a</w:t>
      </w:r>
      <w:r w:rsidRPr="003124CA">
        <w:rPr>
          <w:rFonts w:ascii="Arial" w:hAnsi="Arial" w:cs="Arial"/>
        </w:rPr>
        <w:t xml:space="preserve"> criação de um sistema operacional que atuasse em múltiplas plataformas de computadores. O maior sucesso desse esforço foi à criação do sistema operacional Unix, que primeiramente, era transferido dentre as instituições gratuitamente</w:t>
      </w:r>
      <w:r w:rsidR="00F77570">
        <w:rPr>
          <w:rFonts w:ascii="Arial" w:hAnsi="Arial" w:cs="Arial"/>
        </w:rPr>
        <w:t>,</w:t>
      </w:r>
      <w:r w:rsidRPr="003124CA">
        <w:rPr>
          <w:rFonts w:ascii="Arial" w:hAnsi="Arial" w:cs="Arial"/>
        </w:rPr>
        <w:t xml:space="preserve"> ou </w:t>
      </w:r>
      <w:r w:rsidR="00F77570" w:rsidRPr="00F77570">
        <w:rPr>
          <w:rFonts w:ascii="Arial" w:hAnsi="Arial" w:cs="Arial"/>
          <w:color w:val="FF0000"/>
        </w:rPr>
        <w:t>por</w:t>
      </w:r>
      <w:r w:rsidRPr="003124CA">
        <w:rPr>
          <w:rFonts w:ascii="Arial" w:hAnsi="Arial" w:cs="Arial"/>
        </w:rPr>
        <w:t xml:space="preserve"> uma pequena taxa de instalação (Lerner e Tirole, 2002). </w:t>
      </w:r>
      <w:r w:rsidR="00F77570" w:rsidRPr="00F77570">
        <w:rPr>
          <w:rFonts w:ascii="Arial" w:hAnsi="Arial" w:cs="Arial"/>
          <w:color w:val="FF0000"/>
        </w:rPr>
        <w:t>Contudo</w:t>
      </w:r>
      <w:r w:rsidRPr="003124CA">
        <w:rPr>
          <w:rFonts w:ascii="Arial" w:hAnsi="Arial" w:cs="Arial"/>
        </w:rPr>
        <w:t xml:space="preserve">, a aceleração da difusão do UNIX em 1980 </w:t>
      </w:r>
      <w:r w:rsidR="00F77570" w:rsidRPr="00F77570">
        <w:rPr>
          <w:rFonts w:ascii="Arial" w:hAnsi="Arial" w:cs="Arial"/>
          <w:color w:val="FF0000"/>
        </w:rPr>
        <w:t xml:space="preserve">fez com que </w:t>
      </w:r>
      <w:r w:rsidRPr="003124CA">
        <w:rPr>
          <w:rFonts w:ascii="Arial" w:hAnsi="Arial" w:cs="Arial"/>
        </w:rPr>
        <w:t xml:space="preserve">a empresa que o criou, AT&amp;T, </w:t>
      </w:r>
      <w:r w:rsidR="00F77570" w:rsidRPr="00F77570">
        <w:rPr>
          <w:rFonts w:ascii="Arial" w:hAnsi="Arial" w:cs="Arial"/>
          <w:color w:val="FF0000"/>
        </w:rPr>
        <w:t>passasse</w:t>
      </w:r>
      <w:r w:rsidRPr="003124CA">
        <w:rPr>
          <w:rFonts w:ascii="Arial" w:hAnsi="Arial" w:cs="Arial"/>
        </w:rPr>
        <w:t xml:space="preserve"> a exigir seus direitos autorais. </w:t>
      </w:r>
    </w:p>
    <w:p w:rsidR="008A3C54" w:rsidRPr="003124CA" w:rsidRDefault="008A3C54" w:rsidP="008A3C54">
      <w:pPr>
        <w:ind w:firstLine="708"/>
        <w:jc w:val="both"/>
        <w:rPr>
          <w:rFonts w:ascii="Arial" w:hAnsi="Arial" w:cs="Arial"/>
        </w:rPr>
      </w:pPr>
      <w:r w:rsidRPr="003124CA">
        <w:rPr>
          <w:rFonts w:ascii="Arial" w:hAnsi="Arial" w:cs="Arial"/>
        </w:rPr>
        <w:t>Depois da decisão da AT&amp;T em não distribuir o sistema operacional Unix com o código aberto, vários esforços foram realizados para formalizar a cooperação no desenvolvimento de futuros softwares que pudessem substituir tal sistema operacional.</w:t>
      </w:r>
    </w:p>
    <w:p w:rsidR="008A3C54" w:rsidRPr="003124CA" w:rsidRDefault="008A3C54" w:rsidP="008A3C54">
      <w:pPr>
        <w:ind w:firstLine="708"/>
        <w:jc w:val="both"/>
        <w:rPr>
          <w:rFonts w:ascii="Arial" w:hAnsi="Arial" w:cs="Arial"/>
        </w:rPr>
      </w:pPr>
      <w:commentRangeStart w:id="2"/>
      <w:r w:rsidRPr="003124CA">
        <w:rPr>
          <w:rFonts w:ascii="Arial" w:hAnsi="Arial" w:cs="Arial"/>
        </w:rPr>
        <w:t xml:space="preserve">A partir de então o Software Livre começou nos anos 80 (onde através de Richard Stallman foi criado a Free Software Fundation), </w:t>
      </w:r>
      <w:commentRangeEnd w:id="2"/>
      <w:r w:rsidR="00F77570">
        <w:rPr>
          <w:rStyle w:val="CommentReference"/>
        </w:rPr>
        <w:commentReference w:id="2"/>
      </w:r>
      <w:r w:rsidRPr="003124CA">
        <w:rPr>
          <w:rFonts w:ascii="Arial" w:hAnsi="Arial" w:cs="Arial"/>
        </w:rPr>
        <w:t>o movimento que reunia e distribuía programas e ferramentas livres, com código aberto. Para o sociólogo Manuel Castells (2003), até essa época as aspirações de grande parte dos tecnólogos computacionais se direcionavam para a expansão da fronteira do mundo dos bits por meio do desenvolvimento colaborativo de um sistema operacional capaz de rodar em todos os tipos de computadores, e ao mesmo tempo, conectar os servidores à internet.</w:t>
      </w:r>
    </w:p>
    <w:p w:rsidR="008A3C54" w:rsidRPr="003124CA" w:rsidRDefault="008A3C54" w:rsidP="008A3C54">
      <w:pPr>
        <w:ind w:firstLine="708"/>
        <w:jc w:val="both"/>
        <w:rPr>
          <w:rFonts w:ascii="Arial" w:hAnsi="Arial" w:cs="Arial"/>
        </w:rPr>
      </w:pPr>
      <w:commentRangeStart w:id="3"/>
      <w:r w:rsidRPr="003124CA">
        <w:rPr>
          <w:rFonts w:ascii="Arial" w:hAnsi="Arial" w:cs="Arial"/>
        </w:rPr>
        <w:t xml:space="preserve">Sttalman, que teve uma ideia principal o desenvolvimento e disseminação de software de código aberto sem custos, através de meios legais, para cada autor de software. Neste caso, foram criadas várias licenças para garantir um </w:t>
      </w:r>
      <w:r w:rsidR="00AA7138" w:rsidRPr="00AA7138">
        <w:rPr>
          <w:rFonts w:ascii="Arial" w:hAnsi="Arial" w:cs="Arial"/>
          <w:color w:val="FF0000"/>
        </w:rPr>
        <w:t>número</w:t>
      </w:r>
      <w:r w:rsidRPr="003124CA">
        <w:rPr>
          <w:rFonts w:ascii="Arial" w:hAnsi="Arial" w:cs="Arial"/>
        </w:rPr>
        <w:t xml:space="preserve"> de direitos para os futuros usuários. Simplesmente poderiam afixar as licenças de uso nos softwares desenvolvidos. A principal licença criada foi a General Public License, mais conhecida como GPL e, às vezes, como copyleft.</w:t>
      </w:r>
      <w:commentRangeEnd w:id="3"/>
      <w:r w:rsidR="00C35455">
        <w:rPr>
          <w:rStyle w:val="CommentReference"/>
        </w:rPr>
        <w:commentReference w:id="3"/>
      </w:r>
    </w:p>
    <w:p w:rsidR="008A3C54" w:rsidRPr="003124CA" w:rsidRDefault="008A3C54" w:rsidP="008A3C54">
      <w:pPr>
        <w:ind w:firstLine="708"/>
        <w:jc w:val="both"/>
        <w:rPr>
          <w:rFonts w:ascii="Arial" w:hAnsi="Arial" w:cs="Arial"/>
        </w:rPr>
      </w:pPr>
      <w:commentRangeStart w:id="4"/>
      <w:r w:rsidRPr="003124CA">
        <w:rPr>
          <w:rFonts w:ascii="Arial" w:hAnsi="Arial" w:cs="Arial"/>
        </w:rPr>
        <w:t>Junto à criação da GPL, Richard Sttalman lançou o manifesto, com o objetivo de criar um sistema operacional com características do Software Livre, oque seria um grande passo para o desenvolvimento de futuros softwares livre. Seguindo o pensamento de Stallman, Linus Torvalds, do Departamento de Ciência da Computação da Universidade de Helsinque na Finlândia, criou um sistema operacional em 1991, o chamado Linux, que é compatibilizado ao sistema operacional Unix.</w:t>
      </w:r>
      <w:commentRangeEnd w:id="4"/>
      <w:r w:rsidR="00C35455">
        <w:rPr>
          <w:rStyle w:val="CommentReference"/>
        </w:rPr>
        <w:commentReference w:id="4"/>
      </w:r>
    </w:p>
    <w:p w:rsidR="008A3C54" w:rsidRPr="003124CA" w:rsidRDefault="008A3C54" w:rsidP="008A3C54">
      <w:pPr>
        <w:ind w:firstLine="708"/>
        <w:jc w:val="both"/>
        <w:rPr>
          <w:rFonts w:ascii="Arial" w:hAnsi="Arial" w:cs="Arial"/>
        </w:rPr>
      </w:pPr>
      <w:commentRangeStart w:id="5"/>
      <w:r w:rsidRPr="003124CA">
        <w:rPr>
          <w:rFonts w:ascii="Arial" w:hAnsi="Arial" w:cs="Arial"/>
        </w:rPr>
        <w:t xml:space="preserve">No ano de 1992, o sistema operacional Linux foi incorporado aos programas do Manifesto GNU, passando a ser chamado GNU/Linux. A partir daí, todos os programas que foram desenvolvidos seguindo o Manifesto GNU foram implementados ao Linux, fazendo com que o </w:t>
      </w:r>
      <w:r w:rsidR="00AA7138" w:rsidRPr="00AA7138">
        <w:rPr>
          <w:rFonts w:ascii="Arial" w:hAnsi="Arial" w:cs="Arial"/>
          <w:color w:val="FF0000"/>
        </w:rPr>
        <w:t>número</w:t>
      </w:r>
      <w:r w:rsidRPr="003124CA">
        <w:rPr>
          <w:rFonts w:ascii="Arial" w:hAnsi="Arial" w:cs="Arial"/>
        </w:rPr>
        <w:t xml:space="preserve"> de softwares crescesse consideravelmente, facilitando a migração do software proprietário para o software livre.</w:t>
      </w:r>
      <w:commentRangeEnd w:id="5"/>
      <w:r w:rsidR="00C35455">
        <w:rPr>
          <w:rStyle w:val="CommentReference"/>
        </w:rPr>
        <w:commentReference w:id="5"/>
      </w:r>
    </w:p>
    <w:p w:rsidR="008A3C54" w:rsidRPr="003124CA" w:rsidRDefault="008A3C54" w:rsidP="008A3C54">
      <w:pPr>
        <w:ind w:firstLine="708"/>
        <w:jc w:val="both"/>
        <w:rPr>
          <w:rFonts w:ascii="Arial" w:hAnsi="Arial" w:cs="Arial"/>
        </w:rPr>
      </w:pPr>
      <w:r w:rsidRPr="003124CA">
        <w:rPr>
          <w:rFonts w:ascii="Arial" w:hAnsi="Arial" w:cs="Arial"/>
        </w:rPr>
        <w:t>De acordo com Ribeiro (2000), citado por Silveira (2003)</w:t>
      </w:r>
    </w:p>
    <w:p w:rsidR="008A3C54" w:rsidRPr="003124CA" w:rsidRDefault="008A3C54" w:rsidP="008A3C54">
      <w:pPr>
        <w:ind w:left="3828" w:firstLine="420"/>
        <w:jc w:val="both"/>
        <w:rPr>
          <w:rFonts w:ascii="Arial" w:hAnsi="Arial" w:cs="Arial"/>
          <w:sz w:val="18"/>
          <w:szCs w:val="18"/>
        </w:rPr>
      </w:pPr>
      <w:r w:rsidRPr="003124CA">
        <w:rPr>
          <w:rFonts w:ascii="Arial" w:hAnsi="Arial" w:cs="Arial"/>
          <w:sz w:val="18"/>
          <w:szCs w:val="18"/>
        </w:rPr>
        <w:t xml:space="preserve">“A rede mundial de computadores é um espaço essencialmente colaborativo que atualmente tem influenciado o desenvolvimento do Software Livre. Ao contrario das mídias tradicionais, a interação é a sua alma. Entretanto às forças do mercado têm dominado os fluxos da rede, mas isto só tem sido possível através de artifícios que retiram e limitam as potencialidades da internet, seja através de softwares de vigilância, bloqueio e controle, seja por meio de legislação. O movimento do </w:t>
      </w:r>
      <w:r w:rsidRPr="003124CA">
        <w:rPr>
          <w:rFonts w:ascii="Arial" w:hAnsi="Arial" w:cs="Arial"/>
          <w:sz w:val="18"/>
          <w:szCs w:val="18"/>
        </w:rPr>
        <w:lastRenderedPageBreak/>
        <w:t>software livre é expressão autentica desse potencial da rede e o grande modelo para a consolidação de soluções compartilhadas diante de questões complexas, a partir da interação multiétnica, multinacional e multicultural. É  a afirmação da possibilidade de a internet consolidar-se também como uma esfera publica planetária, evitando a condição hegemônica do supermercado global. É o grande exemplo da construção de uma comunidade transacional imaginada-virtual.”</w:t>
      </w:r>
    </w:p>
    <w:p w:rsidR="008A3C54" w:rsidRPr="003124CA" w:rsidRDefault="008A3C54" w:rsidP="008A3C54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3124CA">
        <w:rPr>
          <w:rFonts w:ascii="Arial" w:hAnsi="Arial" w:cs="Arial"/>
          <w:b/>
          <w:sz w:val="24"/>
          <w:szCs w:val="24"/>
        </w:rPr>
        <w:t xml:space="preserve">Mas o que exatamente </w:t>
      </w:r>
      <w:r w:rsidR="00C35455" w:rsidRPr="00C35455">
        <w:rPr>
          <w:rFonts w:ascii="Arial" w:hAnsi="Arial" w:cs="Arial"/>
          <w:b/>
          <w:color w:val="FF0000"/>
          <w:sz w:val="24"/>
          <w:szCs w:val="24"/>
        </w:rPr>
        <w:t xml:space="preserve">é </w:t>
      </w:r>
      <w:r w:rsidRPr="003124CA">
        <w:rPr>
          <w:rFonts w:ascii="Arial" w:hAnsi="Arial" w:cs="Arial"/>
          <w:b/>
          <w:sz w:val="24"/>
          <w:szCs w:val="24"/>
        </w:rPr>
        <w:t xml:space="preserve">o Software Livre? </w:t>
      </w:r>
    </w:p>
    <w:p w:rsidR="008A3C54" w:rsidRPr="003124CA" w:rsidRDefault="008A3C54" w:rsidP="008A3C54">
      <w:pPr>
        <w:ind w:left="3828" w:firstLine="420"/>
        <w:jc w:val="both"/>
        <w:rPr>
          <w:rFonts w:ascii="Arial" w:hAnsi="Arial" w:cs="Arial"/>
          <w:sz w:val="18"/>
          <w:szCs w:val="18"/>
        </w:rPr>
      </w:pPr>
      <w:r w:rsidRPr="003124CA">
        <w:rPr>
          <w:rFonts w:ascii="Arial" w:hAnsi="Arial" w:cs="Arial"/>
          <w:sz w:val="18"/>
          <w:szCs w:val="18"/>
        </w:rPr>
        <w:t>“</w:t>
      </w:r>
      <w:commentRangeStart w:id="6"/>
      <w:r w:rsidRPr="003124CA">
        <w:rPr>
          <w:rFonts w:ascii="Arial" w:hAnsi="Arial" w:cs="Arial"/>
          <w:sz w:val="18"/>
          <w:szCs w:val="18"/>
        </w:rPr>
        <w:t xml:space="preserve">Segundo Cassino (2003:39) </w:t>
      </w:r>
      <w:commentRangeEnd w:id="6"/>
      <w:r w:rsidR="00C35455">
        <w:rPr>
          <w:rStyle w:val="CommentReference"/>
        </w:rPr>
        <w:commentReference w:id="6"/>
      </w:r>
      <w:r w:rsidRPr="003124CA">
        <w:rPr>
          <w:rFonts w:ascii="Arial" w:hAnsi="Arial" w:cs="Arial"/>
          <w:sz w:val="18"/>
          <w:szCs w:val="18"/>
        </w:rPr>
        <w:t>é um programa de computador com código aberto, permitindo que qualquer técnico possa estudá-lo, alterá-lo,</w:t>
      </w:r>
      <w:r w:rsidRPr="003124CA">
        <w:t xml:space="preserve"> </w:t>
      </w:r>
      <w:r w:rsidRPr="003124CA">
        <w:rPr>
          <w:rFonts w:ascii="Arial" w:hAnsi="Arial" w:cs="Arial"/>
          <w:sz w:val="18"/>
          <w:szCs w:val="18"/>
        </w:rPr>
        <w:t>adequá-lo às suas favoráveis necessidades e remanejá-los, sem restrições.”</w:t>
      </w:r>
    </w:p>
    <w:p w:rsidR="008A3C54" w:rsidRPr="003124CA" w:rsidRDefault="008A3C54" w:rsidP="008A3C54">
      <w:pPr>
        <w:ind w:left="709"/>
        <w:rPr>
          <w:rFonts w:ascii="Arial" w:hAnsi="Arial" w:cs="Arial"/>
        </w:rPr>
      </w:pPr>
      <w:r w:rsidRPr="003124CA">
        <w:rPr>
          <w:rFonts w:ascii="Arial" w:hAnsi="Arial" w:cs="Arial"/>
        </w:rPr>
        <w:t>Para Silveira (2001:38),</w:t>
      </w:r>
    </w:p>
    <w:p w:rsidR="008A3C54" w:rsidRDefault="008A3C54" w:rsidP="008A3C54">
      <w:pPr>
        <w:ind w:left="3828" w:firstLine="420"/>
        <w:jc w:val="both"/>
        <w:rPr>
          <w:rFonts w:ascii="Arial" w:hAnsi="Arial" w:cs="Arial"/>
          <w:sz w:val="18"/>
          <w:szCs w:val="18"/>
        </w:rPr>
      </w:pPr>
      <w:commentRangeStart w:id="7"/>
      <w:r w:rsidRPr="003124CA">
        <w:rPr>
          <w:rFonts w:ascii="Arial" w:hAnsi="Arial" w:cs="Arial"/>
          <w:sz w:val="18"/>
          <w:szCs w:val="18"/>
        </w:rPr>
        <w:t xml:space="preserve">“São programas abertos, ou seja, livres de exceção proprietária quanto a sua cessão, alteração e distribuição.” </w:t>
      </w:r>
      <w:commentRangeEnd w:id="7"/>
      <w:r w:rsidR="00C35455">
        <w:rPr>
          <w:rStyle w:val="CommentReference"/>
        </w:rPr>
        <w:commentReference w:id="7"/>
      </w:r>
    </w:p>
    <w:p w:rsidR="00733696" w:rsidRPr="00733696" w:rsidRDefault="00733696" w:rsidP="00733696">
      <w:p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Campos (2006) afirma que,</w:t>
      </w:r>
    </w:p>
    <w:p w:rsidR="00733696" w:rsidRPr="00733696" w:rsidRDefault="00733696" w:rsidP="00733696">
      <w:pPr>
        <w:autoSpaceDE w:val="0"/>
        <w:autoSpaceDN w:val="0"/>
        <w:adjustRightInd w:val="0"/>
        <w:spacing w:after="0" w:line="240" w:lineRule="auto"/>
        <w:ind w:left="3828" w:firstLine="420"/>
        <w:rPr>
          <w:rFonts w:ascii="Arial" w:hAnsi="Arial" w:cs="Arial"/>
          <w:sz w:val="18"/>
          <w:szCs w:val="18"/>
        </w:rPr>
      </w:pPr>
      <w:commentRangeStart w:id="8"/>
      <w:r>
        <w:rPr>
          <w:rFonts w:ascii="Arial" w:hAnsi="Arial" w:cs="Arial"/>
          <w:sz w:val="18"/>
          <w:szCs w:val="18"/>
        </w:rPr>
        <w:t>“</w:t>
      </w:r>
      <w:r w:rsidRPr="00733696">
        <w:rPr>
          <w:rFonts w:ascii="Arial" w:hAnsi="Arial" w:cs="Arial"/>
          <w:sz w:val="18"/>
          <w:szCs w:val="18"/>
        </w:rPr>
        <w:t>Software Livre, ou Free Software, conforme a definição de software livre criada pela Free</w:t>
      </w:r>
      <w:r>
        <w:rPr>
          <w:rFonts w:ascii="Arial" w:hAnsi="Arial" w:cs="Arial"/>
          <w:sz w:val="18"/>
          <w:szCs w:val="18"/>
        </w:rPr>
        <w:t xml:space="preserve"> </w:t>
      </w:r>
      <w:r w:rsidRPr="00733696">
        <w:rPr>
          <w:rFonts w:ascii="Arial" w:hAnsi="Arial" w:cs="Arial"/>
          <w:sz w:val="18"/>
          <w:szCs w:val="18"/>
        </w:rPr>
        <w:t>Software Foundation é o software que pode ser usado, copiado, estudado, modificado e redistribuído sem restrição. A forma habitual de um software ser espalhado livremente é constituindo acompanhado por uma licença de software livre (como a GPL ou a BSD), e com a disponibilização do seu código-fonte.</w:t>
      </w:r>
      <w:r>
        <w:rPr>
          <w:rFonts w:ascii="Arial" w:hAnsi="Arial" w:cs="Arial"/>
          <w:sz w:val="18"/>
          <w:szCs w:val="18"/>
        </w:rPr>
        <w:t>”</w:t>
      </w:r>
    </w:p>
    <w:p w:rsidR="00733696" w:rsidRDefault="00733696" w:rsidP="008A3C54">
      <w:pPr>
        <w:spacing w:after="0" w:line="240" w:lineRule="auto"/>
        <w:ind w:firstLine="708"/>
        <w:jc w:val="both"/>
        <w:rPr>
          <w:rFonts w:ascii="Arial" w:hAnsi="Arial" w:cs="Arial"/>
        </w:rPr>
      </w:pPr>
    </w:p>
    <w:commentRangeEnd w:id="8"/>
    <w:p w:rsidR="008A3C54" w:rsidRPr="003124CA" w:rsidRDefault="00C35455" w:rsidP="008A3C54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Style w:val="CommentReference"/>
        </w:rPr>
        <w:commentReference w:id="8"/>
      </w:r>
      <w:r w:rsidR="008A3C54" w:rsidRPr="003124CA">
        <w:rPr>
          <w:rFonts w:ascii="Arial" w:hAnsi="Arial" w:cs="Arial"/>
        </w:rPr>
        <w:t xml:space="preserve">Um programa é software livre se os usuários </w:t>
      </w:r>
      <w:commentRangeStart w:id="9"/>
      <w:r w:rsidR="008A3C54" w:rsidRPr="003124CA">
        <w:rPr>
          <w:rFonts w:ascii="Arial" w:hAnsi="Arial" w:cs="Arial"/>
        </w:rPr>
        <w:t>têm esses livres-arbítrios</w:t>
      </w:r>
      <w:commentRangeEnd w:id="9"/>
      <w:r>
        <w:rPr>
          <w:rStyle w:val="CommentReference"/>
        </w:rPr>
        <w:commentReference w:id="9"/>
      </w:r>
      <w:r w:rsidR="008A3C54" w:rsidRPr="003124CA">
        <w:rPr>
          <w:rFonts w:ascii="Arial" w:hAnsi="Arial" w:cs="Arial"/>
        </w:rPr>
        <w:t xml:space="preserve">. Deste modo, deve-se ser livre para redistribuir cópias, </w:t>
      </w:r>
      <w:commentRangeStart w:id="10"/>
      <w:r w:rsidR="008A3C54" w:rsidRPr="003124CA">
        <w:rPr>
          <w:rFonts w:ascii="Arial" w:hAnsi="Arial" w:cs="Arial"/>
        </w:rPr>
        <w:t xml:space="preserve">seja </w:t>
      </w:r>
      <w:commentRangeEnd w:id="10"/>
      <w:r>
        <w:rPr>
          <w:rStyle w:val="CommentReference"/>
        </w:rPr>
        <w:commentReference w:id="10"/>
      </w:r>
      <w:r w:rsidR="008A3C54" w:rsidRPr="003124CA">
        <w:rPr>
          <w:rFonts w:ascii="Arial" w:hAnsi="Arial" w:cs="Arial"/>
        </w:rPr>
        <w:t xml:space="preserve">com ou sem alterações, seja gratuitamente ou adquirindo taxas pela repartição, para qualquer pessoa, empresa ou grupo e em qualquer lugar. Ser aberta para inventar essas </w:t>
      </w:r>
      <w:commentRangeStart w:id="11"/>
      <w:r w:rsidR="008A3C54" w:rsidRPr="003124CA">
        <w:rPr>
          <w:rFonts w:ascii="Arial" w:hAnsi="Arial" w:cs="Arial"/>
        </w:rPr>
        <w:t xml:space="preserve">coisas </w:t>
      </w:r>
      <w:commentRangeEnd w:id="11"/>
      <w:r>
        <w:rPr>
          <w:rStyle w:val="CommentReference"/>
        </w:rPr>
        <w:commentReference w:id="11"/>
      </w:r>
      <w:r w:rsidR="008A3C54" w:rsidRPr="003124CA">
        <w:rPr>
          <w:rFonts w:ascii="Arial" w:hAnsi="Arial" w:cs="Arial"/>
        </w:rPr>
        <w:t>constitui que não há obrigação de solicitar ou pagar pela autorização (Ibidem, 2003).</w:t>
      </w:r>
    </w:p>
    <w:p w:rsidR="008A3C54" w:rsidRPr="003124CA" w:rsidRDefault="008A3C54" w:rsidP="008A3C54">
      <w:pPr>
        <w:spacing w:after="0" w:line="240" w:lineRule="auto"/>
        <w:jc w:val="both"/>
        <w:rPr>
          <w:rFonts w:ascii="Arial" w:hAnsi="Arial" w:cs="Arial"/>
        </w:rPr>
      </w:pPr>
    </w:p>
    <w:p w:rsidR="008A3C54" w:rsidRPr="003124CA" w:rsidRDefault="008A3C54" w:rsidP="008A3C54">
      <w:pPr>
        <w:spacing w:after="0" w:line="240" w:lineRule="auto"/>
        <w:ind w:firstLine="708"/>
        <w:jc w:val="both"/>
        <w:rPr>
          <w:rFonts w:ascii="Arial" w:hAnsi="Arial" w:cs="Arial"/>
        </w:rPr>
      </w:pPr>
      <w:commentRangeStart w:id="12"/>
      <w:r w:rsidRPr="003124CA">
        <w:rPr>
          <w:rFonts w:ascii="Arial" w:hAnsi="Arial" w:cs="Arial"/>
        </w:rPr>
        <w:t>A percepção libertadora</w:t>
      </w:r>
      <w:commentRangeEnd w:id="12"/>
      <w:r w:rsidR="00C35455">
        <w:rPr>
          <w:rStyle w:val="CommentReference"/>
        </w:rPr>
        <w:commentReference w:id="12"/>
      </w:r>
      <w:r w:rsidRPr="003124CA">
        <w:rPr>
          <w:rFonts w:ascii="Arial" w:hAnsi="Arial" w:cs="Arial"/>
        </w:rPr>
        <w:t xml:space="preserve">, segundo Beline et al (2003) é a responsável pelo sucesso do sistema operacional GNU/Linux e do movimento Software Livre. Tal </w:t>
      </w:r>
      <w:commentRangeStart w:id="13"/>
      <w:r w:rsidRPr="003124CA">
        <w:rPr>
          <w:rFonts w:ascii="Arial" w:hAnsi="Arial" w:cs="Arial"/>
        </w:rPr>
        <w:t xml:space="preserve">devaneio </w:t>
      </w:r>
      <w:commentRangeEnd w:id="13"/>
      <w:r w:rsidR="00AA7138">
        <w:rPr>
          <w:rStyle w:val="CommentReference"/>
        </w:rPr>
        <w:commentReference w:id="13"/>
      </w:r>
      <w:r w:rsidRPr="003124CA">
        <w:rPr>
          <w:rFonts w:ascii="Arial" w:hAnsi="Arial" w:cs="Arial"/>
        </w:rPr>
        <w:t xml:space="preserve">acumulou uma </w:t>
      </w:r>
      <w:commentRangeStart w:id="14"/>
      <w:r w:rsidRPr="003124CA">
        <w:rPr>
          <w:rFonts w:ascii="Arial" w:hAnsi="Arial" w:cs="Arial"/>
        </w:rPr>
        <w:t>abundância enorm</w:t>
      </w:r>
      <w:commentRangeEnd w:id="14"/>
      <w:r w:rsidR="00D221E2">
        <w:rPr>
          <w:rStyle w:val="CommentReference"/>
        </w:rPr>
        <w:commentReference w:id="14"/>
      </w:r>
      <w:r w:rsidRPr="003124CA">
        <w:rPr>
          <w:rFonts w:ascii="Arial" w:hAnsi="Arial" w:cs="Arial"/>
        </w:rPr>
        <w:t xml:space="preserve">e de técnicos qualificados ao redor do mundo que colaboram de forma gratuita na ampliação do sistema operacional e de aplicativos. Estima-se que </w:t>
      </w:r>
      <w:commentRangeStart w:id="15"/>
      <w:r w:rsidRPr="003124CA">
        <w:rPr>
          <w:rFonts w:ascii="Arial" w:hAnsi="Arial" w:cs="Arial"/>
        </w:rPr>
        <w:t xml:space="preserve">tenham </w:t>
      </w:r>
      <w:commentRangeEnd w:id="15"/>
      <w:r w:rsidR="00AA7138">
        <w:rPr>
          <w:rStyle w:val="CommentReference"/>
        </w:rPr>
        <w:commentReference w:id="15"/>
      </w:r>
      <w:r w:rsidRPr="003124CA">
        <w:rPr>
          <w:rFonts w:ascii="Arial" w:hAnsi="Arial" w:cs="Arial"/>
        </w:rPr>
        <w:t xml:space="preserve">cerca de 15 milhões de usuários, entre os quais uma ampla quantidade de desenvolvedores espontâneos, </w:t>
      </w:r>
      <w:commentRangeStart w:id="16"/>
      <w:r w:rsidRPr="003124CA">
        <w:rPr>
          <w:rFonts w:ascii="Arial" w:hAnsi="Arial" w:cs="Arial"/>
        </w:rPr>
        <w:t>o que se poderia explanar num exemplo sólido da possibilidade de se constituir um sistema de criação, em que a remuneração não seria a forma básica de excitação e o empenho coletivo de usufruir com liberdade a cultura humana, seria mais respeitável do que a opressão comercial das opiniões.</w:t>
      </w:r>
      <w:commentRangeEnd w:id="16"/>
      <w:r w:rsidR="00AA7138">
        <w:rPr>
          <w:rStyle w:val="CommentReference"/>
        </w:rPr>
        <w:commentReference w:id="16"/>
      </w:r>
    </w:p>
    <w:p w:rsidR="008A3C54" w:rsidRPr="003124CA" w:rsidRDefault="008A3C54" w:rsidP="008A3C54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8A3C54" w:rsidRPr="003124CA" w:rsidRDefault="008A3C54" w:rsidP="003124CA">
      <w:pPr>
        <w:spacing w:after="0" w:line="240" w:lineRule="auto"/>
        <w:ind w:firstLine="708"/>
        <w:jc w:val="both"/>
      </w:pPr>
      <w:r w:rsidRPr="003124CA">
        <w:rPr>
          <w:rFonts w:ascii="Arial" w:hAnsi="Arial" w:cs="Arial"/>
        </w:rPr>
        <w:t xml:space="preserve">Segundo Almeida (2005), passamos a refletir que </w:t>
      </w:r>
      <w:commentRangeStart w:id="17"/>
      <w:r w:rsidRPr="003124CA">
        <w:rPr>
          <w:rFonts w:ascii="Arial" w:hAnsi="Arial" w:cs="Arial"/>
        </w:rPr>
        <w:t xml:space="preserve">era alguma coisa </w:t>
      </w:r>
      <w:commentRangeEnd w:id="17"/>
      <w:r w:rsidR="00AA7138">
        <w:rPr>
          <w:rStyle w:val="CommentReference"/>
        </w:rPr>
        <w:commentReference w:id="17"/>
      </w:r>
      <w:r w:rsidRPr="003124CA">
        <w:rPr>
          <w:rFonts w:ascii="Arial" w:hAnsi="Arial" w:cs="Arial"/>
        </w:rPr>
        <w:t>natural, termos que pagar por uma invenção</w:t>
      </w:r>
      <w:commentRangeStart w:id="18"/>
      <w:r w:rsidRPr="003124CA">
        <w:rPr>
          <w:rFonts w:ascii="Arial" w:hAnsi="Arial" w:cs="Arial"/>
        </w:rPr>
        <w:t>,</w:t>
      </w:r>
      <w:commentRangeEnd w:id="18"/>
      <w:r w:rsidR="00AA7138">
        <w:rPr>
          <w:rStyle w:val="CommentReference"/>
        </w:rPr>
        <w:commentReference w:id="18"/>
      </w:r>
      <w:r w:rsidRPr="003124CA">
        <w:rPr>
          <w:rFonts w:ascii="Arial" w:hAnsi="Arial" w:cs="Arial"/>
        </w:rPr>
        <w:t xml:space="preserve"> sobre </w:t>
      </w:r>
      <w:r w:rsidR="00AA7138" w:rsidRPr="00AA7138">
        <w:rPr>
          <w:rFonts w:ascii="Arial" w:hAnsi="Arial" w:cs="Arial"/>
          <w:color w:val="FF0000"/>
        </w:rPr>
        <w:t>a</w:t>
      </w:r>
      <w:r w:rsidRPr="003124CA">
        <w:rPr>
          <w:rFonts w:ascii="Arial" w:hAnsi="Arial" w:cs="Arial"/>
        </w:rPr>
        <w:t xml:space="preserve"> qual não apresentávamos autonomia para empregar da forma mais adequada ou controlar seu ciclo de vida.</w:t>
      </w:r>
      <w:r w:rsidRPr="003124CA">
        <w:t xml:space="preserve"> </w:t>
      </w:r>
      <w:r w:rsidR="003124CA">
        <w:t xml:space="preserve"> </w:t>
      </w:r>
      <w:r w:rsidRPr="003124CA">
        <w:rPr>
          <w:rFonts w:ascii="Arial" w:hAnsi="Arial" w:cs="Arial"/>
          <w:lang w:val="pt-PT"/>
        </w:rPr>
        <w:t xml:space="preserve">Um </w:t>
      </w:r>
      <w:hyperlink r:id="rId7" w:tooltip="Software" w:history="1">
        <w:r w:rsidRPr="003124CA">
          <w:rPr>
            <w:rStyle w:val="Hyperlink"/>
            <w:rFonts w:ascii="Arial" w:hAnsi="Arial" w:cs="Arial"/>
            <w:color w:val="auto"/>
            <w:u w:val="none"/>
            <w:lang w:val="pt-PT"/>
          </w:rPr>
          <w:t>software</w:t>
        </w:r>
      </w:hyperlink>
      <w:r w:rsidRPr="003124CA">
        <w:rPr>
          <w:rFonts w:ascii="Arial" w:hAnsi="Arial" w:cs="Arial"/>
          <w:lang w:val="pt-PT"/>
        </w:rPr>
        <w:t xml:space="preserve"> é considerado como livre quando atende </w:t>
      </w:r>
      <w:commentRangeStart w:id="19"/>
      <w:r w:rsidRPr="003124CA">
        <w:rPr>
          <w:rFonts w:ascii="Arial" w:hAnsi="Arial" w:cs="Arial"/>
          <w:lang w:val="pt-PT"/>
        </w:rPr>
        <w:t xml:space="preserve">aos quatro tipos de liberdade para os usuários do software </w:t>
      </w:r>
      <w:commentRangeEnd w:id="19"/>
      <w:r w:rsidR="00AA7138">
        <w:rPr>
          <w:rStyle w:val="CommentReference"/>
        </w:rPr>
        <w:commentReference w:id="19"/>
      </w:r>
      <w:r w:rsidRPr="003124CA">
        <w:rPr>
          <w:rFonts w:ascii="Arial" w:hAnsi="Arial" w:cs="Arial"/>
          <w:lang w:val="pt-PT"/>
        </w:rPr>
        <w:t xml:space="preserve">definidas pela </w:t>
      </w:r>
      <w:hyperlink r:id="rId8" w:tooltip="Free Software Foundation" w:history="1">
        <w:r w:rsidRPr="003124CA">
          <w:rPr>
            <w:rStyle w:val="Hyperlink"/>
            <w:rFonts w:ascii="Arial" w:hAnsi="Arial" w:cs="Arial"/>
            <w:color w:val="auto"/>
            <w:u w:val="none"/>
            <w:lang w:val="pt-PT"/>
          </w:rPr>
          <w:t>Free Software Foundation</w:t>
        </w:r>
      </w:hyperlink>
      <w:r w:rsidRPr="003124CA">
        <w:rPr>
          <w:rFonts w:ascii="Arial" w:hAnsi="Arial" w:cs="Arial"/>
          <w:lang w:val="pt-PT"/>
        </w:rPr>
        <w:t>:</w:t>
      </w:r>
    </w:p>
    <w:p w:rsidR="008A3C54" w:rsidRPr="003124CA" w:rsidRDefault="008A3C54" w:rsidP="008A3C54">
      <w:pPr>
        <w:spacing w:line="240" w:lineRule="auto"/>
        <w:ind w:right="-51" w:firstLine="708"/>
        <w:jc w:val="both"/>
        <w:rPr>
          <w:rFonts w:ascii="Arial" w:hAnsi="Arial" w:cs="Arial"/>
          <w:lang w:val="pt-PT"/>
        </w:rPr>
      </w:pPr>
    </w:p>
    <w:p w:rsidR="008A3C54" w:rsidRPr="003124CA" w:rsidRDefault="008A3C54" w:rsidP="008A3C54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Arial" w:hAnsi="Arial" w:cs="Arial"/>
          <w:lang w:val="pt-PT"/>
        </w:rPr>
      </w:pPr>
      <w:r w:rsidRPr="003124CA">
        <w:rPr>
          <w:rFonts w:ascii="Arial" w:hAnsi="Arial" w:cs="Arial"/>
          <w:lang w:val="pt-PT"/>
        </w:rPr>
        <w:lastRenderedPageBreak/>
        <w:t xml:space="preserve">A liberdade para executar o programa, para qualquer propósito (liberdade nº 0); </w:t>
      </w:r>
    </w:p>
    <w:p w:rsidR="008A3C54" w:rsidRPr="003124CA" w:rsidRDefault="008A3C54" w:rsidP="008A3C54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Arial" w:hAnsi="Arial" w:cs="Arial"/>
          <w:lang w:val="pt-PT"/>
        </w:rPr>
      </w:pPr>
      <w:commentRangeStart w:id="20"/>
      <w:r w:rsidRPr="003124CA">
        <w:rPr>
          <w:rFonts w:ascii="Arial" w:hAnsi="Arial" w:cs="Arial"/>
          <w:lang w:val="pt-PT"/>
        </w:rPr>
        <w:t xml:space="preserve">A liberdade de estudar como o programa funciona, e adaptá-lo para as suas necessidades. Um pré-requisito para esta liberdade é o acesso ao código-fonte (liberdade nº 1); </w:t>
      </w:r>
      <w:commentRangeEnd w:id="20"/>
      <w:r w:rsidR="00AA7138">
        <w:rPr>
          <w:rStyle w:val="CommentReference"/>
        </w:rPr>
        <w:commentReference w:id="20"/>
      </w:r>
    </w:p>
    <w:p w:rsidR="008A3C54" w:rsidRPr="003124CA" w:rsidRDefault="008A3C54" w:rsidP="008A3C54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Arial" w:hAnsi="Arial" w:cs="Arial"/>
          <w:lang w:val="pt-PT"/>
        </w:rPr>
      </w:pPr>
      <w:r w:rsidRPr="003124CA">
        <w:rPr>
          <w:rFonts w:ascii="Arial" w:hAnsi="Arial" w:cs="Arial"/>
          <w:lang w:val="pt-PT"/>
        </w:rPr>
        <w:t xml:space="preserve">A liberdade de redistribuir cópias de modo que você possa ajudar a sua comunidade (liberdade nº 2); </w:t>
      </w:r>
    </w:p>
    <w:p w:rsidR="008A3C54" w:rsidRPr="003124CA" w:rsidRDefault="008A3C54" w:rsidP="008A3C54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Arial" w:hAnsi="Arial" w:cs="Arial"/>
          <w:lang w:val="pt-PT"/>
        </w:rPr>
      </w:pPr>
      <w:r w:rsidRPr="003124CA">
        <w:rPr>
          <w:rFonts w:ascii="Arial" w:hAnsi="Arial" w:cs="Arial"/>
          <w:lang w:val="pt-PT"/>
        </w:rPr>
        <w:t>A liberdade de aperfeiçoar o programa, e liberar os seus aperfeiçoamentos, de modo que toda a comunidade se beneficie. Um pré-requisito para esta liberdade é o acesso ao código-fonte (liberdade nº 3).</w:t>
      </w:r>
    </w:p>
    <w:p w:rsidR="008A3C54" w:rsidRPr="003124CA" w:rsidRDefault="008A3C54" w:rsidP="008A3C54">
      <w:pPr>
        <w:spacing w:after="0" w:line="240" w:lineRule="auto"/>
        <w:ind w:left="284"/>
        <w:jc w:val="both"/>
        <w:rPr>
          <w:rFonts w:ascii="Arial" w:hAnsi="Arial" w:cs="Arial"/>
          <w:lang w:val="pt-PT"/>
        </w:rPr>
      </w:pPr>
    </w:p>
    <w:p w:rsidR="008A3C54" w:rsidRPr="003124CA" w:rsidRDefault="008A3C54" w:rsidP="008A3C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lang w:eastAsia="pt-BR"/>
        </w:rPr>
      </w:pPr>
      <w:commentRangeStart w:id="21"/>
      <w:r w:rsidRPr="003124CA">
        <w:rPr>
          <w:rFonts w:ascii="Arial" w:hAnsi="Arial" w:cs="Arial"/>
          <w:lang w:eastAsia="pt-BR"/>
        </w:rPr>
        <w:t>Para garantir essa liberdade, no caso do software para computador</w:t>
      </w:r>
      <w:commentRangeEnd w:id="21"/>
      <w:r w:rsidR="000C6665">
        <w:rPr>
          <w:rStyle w:val="CommentReference"/>
        </w:rPr>
        <w:commentReference w:id="21"/>
      </w:r>
      <w:r w:rsidRPr="003124CA">
        <w:rPr>
          <w:rFonts w:ascii="Arial" w:hAnsi="Arial" w:cs="Arial"/>
          <w:lang w:eastAsia="pt-BR"/>
        </w:rPr>
        <w:t>, a Free Software Foudation redigiu algumas licenças, as quais aplicadas ao programa mantêm os direitos de autoria ao implementador do software, dando aos usuários do programa certas liberdades.</w:t>
      </w:r>
    </w:p>
    <w:p w:rsidR="008A3C54" w:rsidRPr="003124CA" w:rsidRDefault="008A3C54" w:rsidP="008A3C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lang w:eastAsia="pt-BR"/>
        </w:rPr>
      </w:pPr>
    </w:p>
    <w:p w:rsidR="008A3C54" w:rsidRPr="003124CA" w:rsidRDefault="008A3C54" w:rsidP="008A3C5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lang w:eastAsia="pt-BR"/>
        </w:rPr>
      </w:pPr>
      <w:r w:rsidRPr="003124CA">
        <w:rPr>
          <w:rFonts w:ascii="Arial" w:hAnsi="Arial" w:cs="Arial"/>
          <w:lang w:eastAsia="pt-BR"/>
        </w:rPr>
        <w:t>Seguem abaixo as licenças mais utilizadas:</w:t>
      </w:r>
    </w:p>
    <w:p w:rsidR="008A3C54" w:rsidRPr="003124CA" w:rsidRDefault="008A3C54" w:rsidP="008A3C54">
      <w:pPr>
        <w:pStyle w:val="ListParagraph"/>
        <w:tabs>
          <w:tab w:val="left" w:pos="2760"/>
        </w:tabs>
        <w:spacing w:line="240" w:lineRule="auto"/>
        <w:ind w:left="993"/>
        <w:jc w:val="both"/>
        <w:rPr>
          <w:rFonts w:ascii="Arial" w:hAnsi="Arial" w:cs="Arial"/>
        </w:rPr>
      </w:pPr>
    </w:p>
    <w:p w:rsidR="008A3C54" w:rsidRPr="003124CA" w:rsidRDefault="008A3C54" w:rsidP="008A3C54">
      <w:pPr>
        <w:pStyle w:val="ListParagraph"/>
        <w:numPr>
          <w:ilvl w:val="0"/>
          <w:numId w:val="2"/>
        </w:numPr>
        <w:tabs>
          <w:tab w:val="clear" w:pos="1429"/>
          <w:tab w:val="left" w:pos="2760"/>
        </w:tabs>
        <w:spacing w:line="240" w:lineRule="auto"/>
        <w:ind w:left="709" w:hanging="425"/>
        <w:jc w:val="both"/>
        <w:rPr>
          <w:rFonts w:ascii="Arial" w:hAnsi="Arial" w:cs="Arial"/>
        </w:rPr>
      </w:pPr>
      <w:r w:rsidRPr="003124CA">
        <w:rPr>
          <w:rFonts w:ascii="Arial" w:hAnsi="Arial" w:cs="Arial"/>
        </w:rPr>
        <w:t xml:space="preserve">A licença GNU General Public License (GPL), de acordo com a </w:t>
      </w:r>
      <w:r w:rsidRPr="003124CA">
        <w:rPr>
          <w:rFonts w:ascii="Arial" w:hAnsi="Arial" w:cs="Arial"/>
          <w:lang w:eastAsia="pt-BR"/>
        </w:rPr>
        <w:t>Microsoft Knowledge Base Article (2008),</w:t>
      </w:r>
      <w:r w:rsidRPr="003124CA">
        <w:rPr>
          <w:lang w:eastAsia="pt-BR"/>
        </w:rPr>
        <w:t xml:space="preserve"> </w:t>
      </w:r>
      <w:r w:rsidRPr="003124CA">
        <w:rPr>
          <w:rFonts w:ascii="Arial" w:hAnsi="Arial" w:cs="Arial"/>
        </w:rPr>
        <w:t xml:space="preserve">essas liberdades incluem o direito de estudar, alterar para que se adeque aos seus interesses, copiar e redistribuir o software, desde que não subtraia ao próximo esse mesmo direito. </w:t>
      </w:r>
    </w:p>
    <w:p w:rsidR="008A3C54" w:rsidRPr="003124CA" w:rsidRDefault="008A3C54" w:rsidP="008A3C54">
      <w:pPr>
        <w:pStyle w:val="NormalWeb"/>
        <w:numPr>
          <w:ilvl w:val="0"/>
          <w:numId w:val="2"/>
        </w:numPr>
        <w:tabs>
          <w:tab w:val="clear" w:pos="1429"/>
          <w:tab w:val="num" w:pos="709"/>
        </w:tabs>
        <w:spacing w:before="0" w:beforeAutospacing="0" w:after="0" w:afterAutospacing="0"/>
        <w:ind w:left="709" w:hanging="425"/>
        <w:jc w:val="both"/>
        <w:rPr>
          <w:rFonts w:ascii="Arial" w:hAnsi="Arial" w:cs="Arial"/>
          <w:sz w:val="22"/>
          <w:szCs w:val="22"/>
          <w:lang w:val="pt-PT"/>
        </w:rPr>
      </w:pPr>
      <w:r w:rsidRPr="003124CA">
        <w:rPr>
          <w:rFonts w:ascii="Arial" w:hAnsi="Arial" w:cs="Arial"/>
          <w:sz w:val="22"/>
          <w:szCs w:val="22"/>
          <w:lang w:val="pt-PT"/>
        </w:rPr>
        <w:t xml:space="preserve">Segundo Campos (2008) </w:t>
      </w:r>
      <w:commentRangeStart w:id="22"/>
      <w:r w:rsidRPr="003124CA">
        <w:rPr>
          <w:rFonts w:ascii="Arial" w:hAnsi="Arial" w:cs="Arial"/>
          <w:sz w:val="22"/>
          <w:szCs w:val="22"/>
          <w:lang w:val="pt-PT"/>
        </w:rPr>
        <w:t xml:space="preserve">A </w:t>
      </w:r>
      <w:commentRangeEnd w:id="22"/>
      <w:r w:rsidR="00BD4776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2"/>
      </w:r>
      <w:r w:rsidRPr="003124CA">
        <w:rPr>
          <w:rFonts w:ascii="Arial" w:hAnsi="Arial" w:cs="Arial"/>
          <w:bCs/>
          <w:sz w:val="22"/>
          <w:szCs w:val="22"/>
          <w:lang w:val="pt-PT"/>
        </w:rPr>
        <w:t>licença BSD</w:t>
      </w:r>
      <w:r w:rsidRPr="003124CA">
        <w:rPr>
          <w:rFonts w:ascii="Arial" w:hAnsi="Arial" w:cs="Arial"/>
          <w:sz w:val="22"/>
          <w:szCs w:val="22"/>
          <w:lang w:val="pt-PT"/>
        </w:rPr>
        <w:t xml:space="preserve"> é uma licença de </w:t>
      </w:r>
      <w:hyperlink r:id="rId9" w:tooltip="Código aberto" w:history="1">
        <w:r w:rsidRPr="003124CA">
          <w:rPr>
            <w:rStyle w:val="Hyperlink"/>
            <w:rFonts w:ascii="Arial" w:hAnsi="Arial" w:cs="Arial"/>
            <w:color w:val="auto"/>
            <w:sz w:val="22"/>
            <w:szCs w:val="22"/>
            <w:u w:val="none"/>
            <w:lang w:val="pt-PT"/>
          </w:rPr>
          <w:t>código aberto</w:t>
        </w:r>
      </w:hyperlink>
      <w:r w:rsidRPr="003124CA">
        <w:rPr>
          <w:rFonts w:ascii="Arial" w:hAnsi="Arial" w:cs="Arial"/>
          <w:sz w:val="22"/>
          <w:szCs w:val="22"/>
          <w:lang w:val="pt-PT"/>
        </w:rPr>
        <w:t xml:space="preserve"> inicialmente utilizada nos sistemas operacionais do tipo </w:t>
      </w:r>
      <w:hyperlink r:id="rId10" w:tooltip="Berkeley Software Distribution" w:history="1">
        <w:r w:rsidRPr="003124CA">
          <w:rPr>
            <w:rStyle w:val="Hyperlink"/>
            <w:rFonts w:ascii="Arial" w:hAnsi="Arial" w:cs="Arial"/>
            <w:color w:val="auto"/>
            <w:sz w:val="22"/>
            <w:szCs w:val="22"/>
            <w:u w:val="none"/>
            <w:lang w:val="pt-PT"/>
          </w:rPr>
          <w:t>Berkeley Software Distribution</w:t>
        </w:r>
      </w:hyperlink>
      <w:r w:rsidRPr="003124CA">
        <w:rPr>
          <w:rFonts w:ascii="Arial" w:hAnsi="Arial" w:cs="Arial"/>
          <w:sz w:val="22"/>
          <w:szCs w:val="22"/>
          <w:lang w:val="pt-PT"/>
        </w:rPr>
        <w:t xml:space="preserve"> (um sistema derivado do </w:t>
      </w:r>
      <w:hyperlink r:id="rId11" w:tooltip="Unix" w:history="1">
        <w:r w:rsidRPr="003124CA">
          <w:rPr>
            <w:rStyle w:val="Hyperlink"/>
            <w:rFonts w:ascii="Arial" w:hAnsi="Arial" w:cs="Arial"/>
            <w:color w:val="auto"/>
            <w:sz w:val="22"/>
            <w:szCs w:val="22"/>
            <w:u w:val="none"/>
            <w:lang w:val="pt-PT"/>
          </w:rPr>
          <w:t>Unix</w:t>
        </w:r>
      </w:hyperlink>
      <w:r w:rsidRPr="003124CA">
        <w:rPr>
          <w:rFonts w:ascii="Arial" w:hAnsi="Arial" w:cs="Arial"/>
          <w:sz w:val="22"/>
          <w:szCs w:val="22"/>
          <w:lang w:val="pt-PT"/>
        </w:rPr>
        <w:t>). Apesar de ela ter sido criada para os sistemas BSD, atualmente vários outros sistemas são distribuídos sob esta licença.</w:t>
      </w:r>
      <w:r w:rsidRPr="003124CA">
        <w:rPr>
          <w:rFonts w:ascii="Arial" w:hAnsi="Arial" w:cs="Arial"/>
          <w:sz w:val="22"/>
          <w:szCs w:val="22"/>
        </w:rPr>
        <w:t xml:space="preserve"> </w:t>
      </w:r>
    </w:p>
    <w:p w:rsidR="008A3C54" w:rsidRPr="003124CA" w:rsidRDefault="008A3C54" w:rsidP="008A3C54">
      <w:pPr>
        <w:pStyle w:val="NormalWeb"/>
        <w:spacing w:before="0" w:beforeAutospacing="0" w:after="0" w:afterAutospacing="0"/>
        <w:ind w:left="284"/>
        <w:jc w:val="both"/>
        <w:rPr>
          <w:rFonts w:ascii="Arial" w:hAnsi="Arial" w:cs="Arial"/>
          <w:sz w:val="22"/>
          <w:szCs w:val="22"/>
          <w:lang w:val="pt-PT"/>
        </w:rPr>
      </w:pPr>
    </w:p>
    <w:p w:rsidR="008A3C54" w:rsidRPr="003124CA" w:rsidRDefault="008A3C54" w:rsidP="008A3C54">
      <w:pPr>
        <w:spacing w:after="0" w:line="240" w:lineRule="auto"/>
        <w:ind w:left="284"/>
        <w:jc w:val="both"/>
        <w:rPr>
          <w:rFonts w:ascii="Arial" w:hAnsi="Arial" w:cs="Arial"/>
          <w:sz w:val="24"/>
          <w:szCs w:val="24"/>
          <w:lang w:val="pt-PT"/>
        </w:rPr>
      </w:pPr>
    </w:p>
    <w:p w:rsidR="008A3C54" w:rsidRPr="003124CA" w:rsidRDefault="008A3C54" w:rsidP="008A3C5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124CA">
        <w:rPr>
          <w:rFonts w:ascii="Arial" w:hAnsi="Arial" w:cs="Arial"/>
          <w:b/>
          <w:sz w:val="24"/>
          <w:szCs w:val="24"/>
        </w:rPr>
        <w:t>Diferença entre Softwar</w:t>
      </w:r>
      <w:r w:rsidR="003124CA" w:rsidRPr="003124CA">
        <w:rPr>
          <w:rFonts w:ascii="Arial" w:hAnsi="Arial" w:cs="Arial"/>
          <w:b/>
          <w:sz w:val="24"/>
          <w:szCs w:val="24"/>
        </w:rPr>
        <w:t>e Livre e Software Proprietário</w:t>
      </w:r>
    </w:p>
    <w:p w:rsidR="008A3C54" w:rsidRPr="003124CA" w:rsidRDefault="008A3C54" w:rsidP="008A3C54">
      <w:pPr>
        <w:spacing w:after="0" w:line="240" w:lineRule="auto"/>
        <w:ind w:firstLine="708"/>
        <w:jc w:val="both"/>
      </w:pPr>
    </w:p>
    <w:p w:rsidR="008A3C54" w:rsidRPr="003124CA" w:rsidRDefault="008A3C54" w:rsidP="00C34F0F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3124CA">
        <w:rPr>
          <w:rFonts w:ascii="Arial" w:hAnsi="Arial" w:cs="Arial"/>
        </w:rPr>
        <w:t xml:space="preserve">Basic (2003), afirma que </w:t>
      </w:r>
      <w:r w:rsidR="00331480" w:rsidRPr="003124CA">
        <w:rPr>
          <w:rFonts w:ascii="Arial" w:hAnsi="Arial" w:cs="Arial"/>
        </w:rPr>
        <w:t xml:space="preserve">o software Livre, </w:t>
      </w:r>
      <w:r w:rsidR="00331480">
        <w:rPr>
          <w:rFonts w:ascii="Arial" w:hAnsi="Arial" w:cs="Arial"/>
        </w:rPr>
        <w:t xml:space="preserve">e </w:t>
      </w:r>
      <w:r w:rsidR="00331480" w:rsidRPr="003124CA">
        <w:rPr>
          <w:rFonts w:ascii="Arial" w:hAnsi="Arial" w:cs="Arial"/>
        </w:rPr>
        <w:t>o software proprietário se distinguem</w:t>
      </w:r>
      <w:r w:rsidRPr="003124CA">
        <w:rPr>
          <w:rFonts w:ascii="Arial" w:hAnsi="Arial" w:cs="Arial"/>
        </w:rPr>
        <w:t xml:space="preserve"> por uma </w:t>
      </w:r>
      <w:commentRangeStart w:id="23"/>
      <w:r w:rsidRPr="003124CA">
        <w:rPr>
          <w:rFonts w:ascii="Arial" w:hAnsi="Arial" w:cs="Arial"/>
        </w:rPr>
        <w:t xml:space="preserve">serie </w:t>
      </w:r>
      <w:commentRangeEnd w:id="23"/>
      <w:r w:rsidR="00917CAF">
        <w:rPr>
          <w:rStyle w:val="CommentReference"/>
        </w:rPr>
        <w:commentReference w:id="23"/>
      </w:r>
      <w:r w:rsidRPr="003124CA">
        <w:rPr>
          <w:rFonts w:ascii="Arial" w:hAnsi="Arial" w:cs="Arial"/>
        </w:rPr>
        <w:t xml:space="preserve">de normas que </w:t>
      </w:r>
      <w:commentRangeStart w:id="24"/>
      <w:r w:rsidR="00331480" w:rsidRPr="003124CA">
        <w:rPr>
          <w:rFonts w:ascii="Arial" w:hAnsi="Arial" w:cs="Arial"/>
        </w:rPr>
        <w:t>miram</w:t>
      </w:r>
      <w:r w:rsidRPr="003124CA">
        <w:rPr>
          <w:rFonts w:ascii="Arial" w:hAnsi="Arial" w:cs="Arial"/>
        </w:rPr>
        <w:t xml:space="preserve"> </w:t>
      </w:r>
      <w:commentRangeEnd w:id="24"/>
      <w:r w:rsidR="00917CAF">
        <w:rPr>
          <w:rStyle w:val="CommentReference"/>
        </w:rPr>
        <w:commentReference w:id="24"/>
      </w:r>
      <w:r w:rsidRPr="003124CA">
        <w:rPr>
          <w:rFonts w:ascii="Arial" w:hAnsi="Arial" w:cs="Arial"/>
        </w:rPr>
        <w:t xml:space="preserve">limitar o poder </w:t>
      </w:r>
      <w:commentRangeStart w:id="25"/>
      <w:r w:rsidRPr="003124CA">
        <w:rPr>
          <w:rFonts w:ascii="Arial" w:hAnsi="Arial" w:cs="Arial"/>
        </w:rPr>
        <w:t xml:space="preserve">de uso do usuário </w:t>
      </w:r>
      <w:commentRangeEnd w:id="25"/>
      <w:r w:rsidR="008B69C7">
        <w:rPr>
          <w:rStyle w:val="CommentReference"/>
        </w:rPr>
        <w:commentReference w:id="25"/>
      </w:r>
      <w:r w:rsidRPr="003124CA">
        <w:rPr>
          <w:rFonts w:ascii="Arial" w:hAnsi="Arial" w:cs="Arial"/>
        </w:rPr>
        <w:t xml:space="preserve">sobre as licenças adquiridas. </w:t>
      </w:r>
      <w:r w:rsidR="00331480" w:rsidRPr="003124CA">
        <w:rPr>
          <w:rFonts w:ascii="Arial" w:hAnsi="Arial" w:cs="Arial"/>
        </w:rPr>
        <w:t>Comumente</w:t>
      </w:r>
      <w:r w:rsidRPr="003124CA">
        <w:rPr>
          <w:rFonts w:ascii="Arial" w:hAnsi="Arial" w:cs="Arial"/>
        </w:rPr>
        <w:t xml:space="preserve"> tais licenças </w:t>
      </w:r>
      <w:r w:rsidR="00331480" w:rsidRPr="003124CA">
        <w:rPr>
          <w:rFonts w:ascii="Arial" w:hAnsi="Arial" w:cs="Arial"/>
        </w:rPr>
        <w:t>forçam</w:t>
      </w:r>
      <w:r w:rsidRPr="003124CA">
        <w:rPr>
          <w:rFonts w:ascii="Arial" w:hAnsi="Arial" w:cs="Arial"/>
        </w:rPr>
        <w:t xml:space="preserve"> o usuário a pagar por cada copia instalada, não </w:t>
      </w:r>
      <w:r w:rsidR="00331480" w:rsidRPr="003124CA">
        <w:rPr>
          <w:rFonts w:ascii="Arial" w:hAnsi="Arial" w:cs="Arial"/>
        </w:rPr>
        <w:t>admitindo</w:t>
      </w:r>
      <w:r w:rsidRPr="003124CA">
        <w:rPr>
          <w:rFonts w:ascii="Arial" w:hAnsi="Arial" w:cs="Arial"/>
        </w:rPr>
        <w:t xml:space="preserve"> a </w:t>
      </w:r>
      <w:r w:rsidR="00331480" w:rsidRPr="003124CA">
        <w:rPr>
          <w:rFonts w:ascii="Arial" w:hAnsi="Arial" w:cs="Arial"/>
        </w:rPr>
        <w:t>adulteração</w:t>
      </w:r>
      <w:r w:rsidRPr="003124CA">
        <w:rPr>
          <w:rFonts w:ascii="Arial" w:hAnsi="Arial" w:cs="Arial"/>
        </w:rPr>
        <w:t xml:space="preserve"> do código, além de ser </w:t>
      </w:r>
      <w:r w:rsidR="00331480" w:rsidRPr="003124CA">
        <w:rPr>
          <w:rFonts w:ascii="Arial" w:hAnsi="Arial" w:cs="Arial"/>
        </w:rPr>
        <w:t>desonesta</w:t>
      </w:r>
      <w:r w:rsidRPr="003124CA">
        <w:rPr>
          <w:rFonts w:ascii="Arial" w:hAnsi="Arial" w:cs="Arial"/>
        </w:rPr>
        <w:t xml:space="preserve"> a livre contribuição do programa e normalmente não tem </w:t>
      </w:r>
      <w:r w:rsidR="00331480" w:rsidRPr="003124CA">
        <w:rPr>
          <w:rFonts w:ascii="Arial" w:hAnsi="Arial" w:cs="Arial"/>
        </w:rPr>
        <w:t>ascensão</w:t>
      </w:r>
      <w:r w:rsidRPr="003124CA">
        <w:rPr>
          <w:rFonts w:ascii="Arial" w:hAnsi="Arial" w:cs="Arial"/>
        </w:rPr>
        <w:t xml:space="preserve"> ao código fonte de tais programas. Ainda</w:t>
      </w:r>
      <w:r w:rsidR="008B69C7" w:rsidRPr="008B69C7">
        <w:rPr>
          <w:rFonts w:ascii="Arial" w:hAnsi="Arial" w:cs="Arial"/>
          <w:color w:val="FF0000"/>
        </w:rPr>
        <w:t>,</w:t>
      </w:r>
      <w:r w:rsidRPr="003124CA">
        <w:rPr>
          <w:rFonts w:ascii="Arial" w:hAnsi="Arial" w:cs="Arial"/>
        </w:rPr>
        <w:t xml:space="preserve"> o auto</w:t>
      </w:r>
      <w:r w:rsidR="008B69C7">
        <w:rPr>
          <w:rFonts w:ascii="Arial" w:hAnsi="Arial" w:cs="Arial"/>
        </w:rPr>
        <w:t xml:space="preserve">r diz que em suma </w:t>
      </w:r>
      <w:r w:rsidR="008B69C7" w:rsidRPr="008B69C7">
        <w:rPr>
          <w:rFonts w:ascii="Arial" w:hAnsi="Arial" w:cs="Arial"/>
          <w:color w:val="FF0000"/>
        </w:rPr>
        <w:t>que</w:t>
      </w:r>
      <w:r w:rsidR="00733696">
        <w:rPr>
          <w:rFonts w:ascii="Arial" w:hAnsi="Arial" w:cs="Arial"/>
        </w:rPr>
        <w:t xml:space="preserve"> um Software </w:t>
      </w:r>
      <w:r w:rsidRPr="003124CA">
        <w:rPr>
          <w:rFonts w:ascii="Arial" w:hAnsi="Arial" w:cs="Arial"/>
        </w:rPr>
        <w:t xml:space="preserve">Proprietário é aquele que não </w:t>
      </w:r>
      <w:r w:rsidR="00331480" w:rsidRPr="003124CA">
        <w:rPr>
          <w:rFonts w:ascii="Arial" w:hAnsi="Arial" w:cs="Arial"/>
        </w:rPr>
        <w:t>abona</w:t>
      </w:r>
      <w:r w:rsidRPr="003124CA">
        <w:rPr>
          <w:rFonts w:ascii="Arial" w:hAnsi="Arial" w:cs="Arial"/>
        </w:rPr>
        <w:t xml:space="preserve"> uma o mais das três liberdades fundamentais, </w:t>
      </w:r>
      <w:commentRangeStart w:id="26"/>
      <w:r w:rsidRPr="003124CA">
        <w:rPr>
          <w:rFonts w:ascii="Arial" w:hAnsi="Arial" w:cs="Arial"/>
        </w:rPr>
        <w:t xml:space="preserve">ambos </w:t>
      </w:r>
      <w:commentRangeEnd w:id="26"/>
      <w:r w:rsidR="008B69C7">
        <w:rPr>
          <w:rStyle w:val="CommentReference"/>
        </w:rPr>
        <w:commentReference w:id="26"/>
      </w:r>
      <w:r w:rsidRPr="003124CA">
        <w:rPr>
          <w:rFonts w:ascii="Arial" w:hAnsi="Arial" w:cs="Arial"/>
        </w:rPr>
        <w:t xml:space="preserve">os softwares já se </w:t>
      </w:r>
      <w:r w:rsidR="00331480" w:rsidRPr="003124CA">
        <w:rPr>
          <w:rFonts w:ascii="Arial" w:hAnsi="Arial" w:cs="Arial"/>
        </w:rPr>
        <w:t>caracterizam</w:t>
      </w:r>
      <w:r w:rsidRPr="003124CA">
        <w:rPr>
          <w:rFonts w:ascii="Arial" w:hAnsi="Arial" w:cs="Arial"/>
        </w:rPr>
        <w:t xml:space="preserve"> ao que diz respeito aos direitos e </w:t>
      </w:r>
      <w:r w:rsidR="00331480" w:rsidRPr="003124CA">
        <w:rPr>
          <w:rFonts w:ascii="Arial" w:hAnsi="Arial" w:cs="Arial"/>
        </w:rPr>
        <w:t>alvedrios</w:t>
      </w:r>
      <w:r w:rsidRPr="003124CA">
        <w:rPr>
          <w:rFonts w:ascii="Arial" w:hAnsi="Arial" w:cs="Arial"/>
        </w:rPr>
        <w:t xml:space="preserve">, sendo estes </w:t>
      </w:r>
      <w:r w:rsidR="00331480" w:rsidRPr="003124CA">
        <w:rPr>
          <w:rFonts w:ascii="Arial" w:hAnsi="Arial" w:cs="Arial"/>
        </w:rPr>
        <w:t>protegidos</w:t>
      </w:r>
      <w:r w:rsidRPr="003124CA">
        <w:rPr>
          <w:rFonts w:ascii="Arial" w:hAnsi="Arial" w:cs="Arial"/>
        </w:rPr>
        <w:t xml:space="preserve"> nas licenças copyri</w:t>
      </w:r>
      <w:r w:rsidR="00733696">
        <w:rPr>
          <w:rFonts w:ascii="Arial" w:hAnsi="Arial" w:cs="Arial"/>
        </w:rPr>
        <w:t>ght e copyleft, respectivamente.</w:t>
      </w:r>
    </w:p>
    <w:p w:rsidR="008A3C54" w:rsidRPr="003124CA" w:rsidRDefault="008A3C54" w:rsidP="008A3C54">
      <w:pPr>
        <w:spacing w:after="0" w:line="240" w:lineRule="auto"/>
        <w:ind w:firstLine="708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67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V w:val="single" w:sz="18" w:space="0" w:color="auto"/>
        </w:tblBorders>
        <w:shd w:val="clear" w:color="auto" w:fill="FFFFFF" w:themeFill="background1"/>
        <w:tblLook w:val="04A0"/>
      </w:tblPr>
      <w:tblGrid>
        <w:gridCol w:w="3686"/>
        <w:gridCol w:w="3260"/>
      </w:tblGrid>
      <w:tr w:rsidR="003124CA" w:rsidRPr="003124CA" w:rsidTr="00684D39"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3C54" w:rsidRPr="003124CA" w:rsidRDefault="008A3C54" w:rsidP="00684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24CA">
              <w:rPr>
                <w:rFonts w:ascii="Arial" w:hAnsi="Arial" w:cs="Arial"/>
                <w:b/>
                <w:sz w:val="20"/>
                <w:szCs w:val="20"/>
              </w:rPr>
              <w:t>Copyright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3C54" w:rsidRPr="003124CA" w:rsidRDefault="008A3C54" w:rsidP="00684D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24CA">
              <w:rPr>
                <w:rFonts w:ascii="Arial" w:hAnsi="Arial" w:cs="Arial"/>
                <w:b/>
                <w:sz w:val="20"/>
                <w:szCs w:val="20"/>
              </w:rPr>
              <w:t>Copyleft</w:t>
            </w:r>
          </w:p>
        </w:tc>
      </w:tr>
      <w:tr w:rsidR="003124CA" w:rsidRPr="003124CA" w:rsidTr="00684D39">
        <w:tc>
          <w:tcPr>
            <w:tcW w:w="36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3C54" w:rsidRPr="003124CA" w:rsidRDefault="008A3C54" w:rsidP="00684D39">
            <w:pPr>
              <w:rPr>
                <w:rFonts w:ascii="Arial" w:hAnsi="Arial" w:cs="Arial"/>
                <w:sz w:val="20"/>
                <w:szCs w:val="20"/>
              </w:rPr>
            </w:pPr>
            <w:r w:rsidRPr="003124CA">
              <w:rPr>
                <w:rFonts w:ascii="Arial" w:hAnsi="Arial" w:cs="Arial"/>
                <w:sz w:val="20"/>
                <w:szCs w:val="20"/>
              </w:rPr>
              <w:t>Código-fonte fechado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3C54" w:rsidRPr="003124CA" w:rsidRDefault="008A3C54" w:rsidP="00684D39">
            <w:pPr>
              <w:rPr>
                <w:rFonts w:ascii="Arial" w:hAnsi="Arial" w:cs="Arial"/>
                <w:sz w:val="20"/>
                <w:szCs w:val="20"/>
              </w:rPr>
            </w:pPr>
            <w:r w:rsidRPr="003124CA">
              <w:rPr>
                <w:rFonts w:ascii="Arial" w:hAnsi="Arial" w:cs="Arial"/>
                <w:sz w:val="20"/>
                <w:szCs w:val="20"/>
              </w:rPr>
              <w:t>Código-fonte aberto</w:t>
            </w:r>
          </w:p>
        </w:tc>
      </w:tr>
      <w:tr w:rsidR="003124CA" w:rsidRPr="003124CA" w:rsidTr="00684D39">
        <w:tc>
          <w:tcPr>
            <w:tcW w:w="368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3C54" w:rsidRPr="003124CA" w:rsidRDefault="008A3C54" w:rsidP="00684D39">
            <w:pPr>
              <w:rPr>
                <w:rFonts w:ascii="Arial" w:hAnsi="Arial" w:cs="Arial"/>
                <w:sz w:val="20"/>
                <w:szCs w:val="20"/>
              </w:rPr>
            </w:pPr>
            <w:r w:rsidRPr="003124CA">
              <w:rPr>
                <w:rFonts w:ascii="Arial" w:hAnsi="Arial" w:cs="Arial"/>
                <w:sz w:val="20"/>
                <w:szCs w:val="20"/>
              </w:rPr>
              <w:t>Licenciamento oneroso (geralmente)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3C54" w:rsidRPr="003124CA" w:rsidRDefault="008A3C54" w:rsidP="00684D39">
            <w:pPr>
              <w:rPr>
                <w:rFonts w:ascii="Arial" w:hAnsi="Arial" w:cs="Arial"/>
                <w:sz w:val="20"/>
                <w:szCs w:val="20"/>
              </w:rPr>
            </w:pPr>
            <w:r w:rsidRPr="003124CA">
              <w:rPr>
                <w:rFonts w:ascii="Arial" w:hAnsi="Arial" w:cs="Arial"/>
                <w:sz w:val="20"/>
                <w:szCs w:val="20"/>
              </w:rPr>
              <w:t>Licenciamento gratuito</w:t>
            </w:r>
          </w:p>
        </w:tc>
      </w:tr>
      <w:tr w:rsidR="003124CA" w:rsidRPr="003124CA" w:rsidTr="00684D39">
        <w:tc>
          <w:tcPr>
            <w:tcW w:w="368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3C54" w:rsidRPr="003124CA" w:rsidRDefault="008A3C54" w:rsidP="00684D39">
            <w:pPr>
              <w:rPr>
                <w:rFonts w:ascii="Arial" w:hAnsi="Arial" w:cs="Arial"/>
                <w:sz w:val="20"/>
                <w:szCs w:val="20"/>
              </w:rPr>
            </w:pPr>
            <w:r w:rsidRPr="003124CA">
              <w:rPr>
                <w:rFonts w:ascii="Arial" w:hAnsi="Arial" w:cs="Arial"/>
                <w:sz w:val="20"/>
                <w:szCs w:val="20"/>
              </w:rPr>
              <w:t>Baseado em licença de uso com restrições de cópias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3C54" w:rsidRPr="003124CA" w:rsidRDefault="008A3C54" w:rsidP="00684D39">
            <w:pPr>
              <w:rPr>
                <w:rFonts w:ascii="Arial" w:hAnsi="Arial" w:cs="Arial"/>
                <w:sz w:val="20"/>
                <w:szCs w:val="20"/>
              </w:rPr>
            </w:pPr>
            <w:r w:rsidRPr="003124CA">
              <w:rPr>
                <w:rFonts w:ascii="Arial" w:hAnsi="Arial" w:cs="Arial"/>
                <w:sz w:val="20"/>
                <w:szCs w:val="20"/>
              </w:rPr>
              <w:t>Baseado em licença de uso sem restrições de cópias</w:t>
            </w:r>
          </w:p>
        </w:tc>
      </w:tr>
      <w:tr w:rsidR="003124CA" w:rsidRPr="003124CA" w:rsidTr="00684D39">
        <w:tc>
          <w:tcPr>
            <w:tcW w:w="368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3C54" w:rsidRPr="003124CA" w:rsidRDefault="008A3C54" w:rsidP="00684D39">
            <w:pPr>
              <w:rPr>
                <w:rFonts w:ascii="Arial" w:hAnsi="Arial" w:cs="Arial"/>
                <w:sz w:val="20"/>
                <w:szCs w:val="20"/>
              </w:rPr>
            </w:pPr>
            <w:r w:rsidRPr="003124CA">
              <w:rPr>
                <w:rFonts w:ascii="Arial" w:hAnsi="Arial" w:cs="Arial"/>
                <w:sz w:val="20"/>
                <w:szCs w:val="20"/>
              </w:rPr>
              <w:t>Proibição para alterar e adaptar p software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3C54" w:rsidRPr="003124CA" w:rsidRDefault="008A3C54" w:rsidP="00684D39">
            <w:pPr>
              <w:rPr>
                <w:rFonts w:ascii="Arial" w:hAnsi="Arial" w:cs="Arial"/>
                <w:sz w:val="20"/>
                <w:szCs w:val="20"/>
              </w:rPr>
            </w:pPr>
            <w:r w:rsidRPr="003124CA">
              <w:rPr>
                <w:rFonts w:ascii="Arial" w:hAnsi="Arial" w:cs="Arial"/>
                <w:sz w:val="20"/>
                <w:szCs w:val="20"/>
              </w:rPr>
              <w:t>Liberdade para usar, estudar, modificar e redistribuir o software</w:t>
            </w:r>
          </w:p>
        </w:tc>
      </w:tr>
      <w:tr w:rsidR="003124CA" w:rsidRPr="003124CA" w:rsidTr="00684D39">
        <w:tc>
          <w:tcPr>
            <w:tcW w:w="368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3C54" w:rsidRPr="003124CA" w:rsidRDefault="008A3C54" w:rsidP="00684D39">
            <w:pPr>
              <w:rPr>
                <w:rFonts w:ascii="Arial" w:hAnsi="Arial" w:cs="Arial"/>
                <w:sz w:val="20"/>
                <w:szCs w:val="20"/>
              </w:rPr>
            </w:pPr>
            <w:r w:rsidRPr="003124CA">
              <w:rPr>
                <w:rFonts w:ascii="Arial" w:hAnsi="Arial" w:cs="Arial"/>
                <w:sz w:val="20"/>
                <w:szCs w:val="20"/>
              </w:rPr>
              <w:t>Executar o software para a finalidade a que foi desenvolvido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3C54" w:rsidRPr="003124CA" w:rsidRDefault="008A3C54" w:rsidP="00684D39">
            <w:pPr>
              <w:rPr>
                <w:rFonts w:ascii="Arial" w:hAnsi="Arial" w:cs="Arial"/>
                <w:sz w:val="20"/>
                <w:szCs w:val="20"/>
              </w:rPr>
            </w:pPr>
            <w:r w:rsidRPr="003124CA">
              <w:rPr>
                <w:rFonts w:ascii="Arial" w:hAnsi="Arial" w:cs="Arial"/>
                <w:sz w:val="20"/>
                <w:szCs w:val="20"/>
              </w:rPr>
              <w:t>Pode executar o software para qualquer finalidade</w:t>
            </w:r>
          </w:p>
        </w:tc>
      </w:tr>
      <w:tr w:rsidR="003124CA" w:rsidRPr="003124CA" w:rsidTr="00684D39">
        <w:tc>
          <w:tcPr>
            <w:tcW w:w="368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3C54" w:rsidRPr="003124CA" w:rsidRDefault="008A3C54" w:rsidP="00684D39">
            <w:pPr>
              <w:rPr>
                <w:rFonts w:ascii="Arial" w:hAnsi="Arial" w:cs="Arial"/>
                <w:sz w:val="20"/>
                <w:szCs w:val="20"/>
              </w:rPr>
            </w:pPr>
            <w:r w:rsidRPr="003124CA">
              <w:rPr>
                <w:rFonts w:ascii="Arial" w:hAnsi="Arial" w:cs="Arial"/>
                <w:sz w:val="20"/>
                <w:szCs w:val="20"/>
              </w:rPr>
              <w:t xml:space="preserve">Precisa constar a validade técnica da versão 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3C54" w:rsidRPr="003124CA" w:rsidRDefault="008A3C54" w:rsidP="00684D39">
            <w:pPr>
              <w:rPr>
                <w:rFonts w:ascii="Arial" w:hAnsi="Arial" w:cs="Arial"/>
                <w:sz w:val="20"/>
                <w:szCs w:val="20"/>
              </w:rPr>
            </w:pPr>
            <w:r w:rsidRPr="003124CA">
              <w:rPr>
                <w:rFonts w:ascii="Arial" w:hAnsi="Arial" w:cs="Arial"/>
                <w:sz w:val="20"/>
                <w:szCs w:val="20"/>
              </w:rPr>
              <w:t xml:space="preserve">Inexiste validade técnica da versão </w:t>
            </w:r>
          </w:p>
        </w:tc>
      </w:tr>
      <w:tr w:rsidR="003124CA" w:rsidRPr="003124CA" w:rsidTr="00684D39">
        <w:tc>
          <w:tcPr>
            <w:tcW w:w="368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3C54" w:rsidRPr="003124CA" w:rsidRDefault="008A3C54" w:rsidP="00684D39">
            <w:pPr>
              <w:rPr>
                <w:rFonts w:ascii="Arial" w:hAnsi="Arial" w:cs="Arial"/>
                <w:sz w:val="20"/>
                <w:szCs w:val="20"/>
              </w:rPr>
            </w:pPr>
            <w:r w:rsidRPr="003124CA">
              <w:rPr>
                <w:rFonts w:ascii="Arial" w:hAnsi="Arial" w:cs="Arial"/>
                <w:sz w:val="20"/>
                <w:szCs w:val="20"/>
              </w:rPr>
              <w:t>Obrigatória à prestação de serviços técnicos durante a validade técnica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3C54" w:rsidRPr="003124CA" w:rsidRDefault="008A3C54" w:rsidP="00684D39">
            <w:pPr>
              <w:rPr>
                <w:rFonts w:ascii="Arial" w:hAnsi="Arial" w:cs="Arial"/>
                <w:sz w:val="20"/>
                <w:szCs w:val="20"/>
              </w:rPr>
            </w:pPr>
            <w:r w:rsidRPr="003124CA">
              <w:rPr>
                <w:rFonts w:ascii="Arial" w:hAnsi="Arial" w:cs="Arial"/>
                <w:sz w:val="20"/>
                <w:szCs w:val="20"/>
              </w:rPr>
              <w:t>Exclusão da obrigatoriedade de prestação de serviços técnicos</w:t>
            </w:r>
          </w:p>
        </w:tc>
      </w:tr>
      <w:tr w:rsidR="003124CA" w:rsidRPr="003124CA" w:rsidTr="00684D39">
        <w:tc>
          <w:tcPr>
            <w:tcW w:w="368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3C54" w:rsidRPr="003124CA" w:rsidRDefault="008A3C54" w:rsidP="00684D39">
            <w:pPr>
              <w:rPr>
                <w:rFonts w:ascii="Arial" w:hAnsi="Arial" w:cs="Arial"/>
                <w:sz w:val="20"/>
                <w:szCs w:val="20"/>
              </w:rPr>
            </w:pPr>
            <w:r w:rsidRPr="003124CA">
              <w:rPr>
                <w:rFonts w:ascii="Arial" w:hAnsi="Arial" w:cs="Arial"/>
                <w:sz w:val="20"/>
                <w:szCs w:val="20"/>
              </w:rPr>
              <w:t>Garantia aos usuários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3C54" w:rsidRPr="003124CA" w:rsidRDefault="008A3C54" w:rsidP="00684D39">
            <w:pPr>
              <w:rPr>
                <w:rFonts w:ascii="Arial" w:hAnsi="Arial" w:cs="Arial"/>
                <w:sz w:val="20"/>
                <w:szCs w:val="20"/>
              </w:rPr>
            </w:pPr>
            <w:r w:rsidRPr="003124CA">
              <w:rPr>
                <w:rFonts w:ascii="Arial" w:hAnsi="Arial" w:cs="Arial"/>
                <w:sz w:val="20"/>
                <w:szCs w:val="20"/>
              </w:rPr>
              <w:t xml:space="preserve">Exclusão de garantia e de </w:t>
            </w:r>
            <w:r w:rsidRPr="003124CA">
              <w:rPr>
                <w:rFonts w:ascii="Arial" w:hAnsi="Arial" w:cs="Arial"/>
                <w:sz w:val="20"/>
                <w:szCs w:val="20"/>
              </w:rPr>
              <w:lastRenderedPageBreak/>
              <w:t>responsabilidade</w:t>
            </w:r>
          </w:p>
        </w:tc>
      </w:tr>
      <w:tr w:rsidR="003124CA" w:rsidRPr="003124CA" w:rsidTr="00684D39">
        <w:tc>
          <w:tcPr>
            <w:tcW w:w="36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3C54" w:rsidRPr="003124CA" w:rsidRDefault="008A3C54" w:rsidP="00684D39">
            <w:pPr>
              <w:rPr>
                <w:rFonts w:ascii="Arial" w:hAnsi="Arial" w:cs="Arial"/>
                <w:sz w:val="20"/>
                <w:szCs w:val="20"/>
              </w:rPr>
            </w:pPr>
            <w:r w:rsidRPr="003124CA">
              <w:rPr>
                <w:rFonts w:ascii="Arial" w:hAnsi="Arial" w:cs="Arial"/>
                <w:sz w:val="20"/>
                <w:szCs w:val="20"/>
              </w:rPr>
              <w:lastRenderedPageBreak/>
              <w:t>Assistência técnica aos usuários</w:t>
            </w: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8A3C54" w:rsidRPr="003124CA" w:rsidRDefault="008A3C54" w:rsidP="00684D39">
            <w:pPr>
              <w:rPr>
                <w:rFonts w:ascii="Arial" w:hAnsi="Arial" w:cs="Arial"/>
                <w:sz w:val="20"/>
                <w:szCs w:val="20"/>
              </w:rPr>
            </w:pPr>
            <w:r w:rsidRPr="003124CA">
              <w:rPr>
                <w:rFonts w:ascii="Arial" w:hAnsi="Arial" w:cs="Arial"/>
                <w:sz w:val="20"/>
                <w:szCs w:val="20"/>
              </w:rPr>
              <w:t xml:space="preserve">Pode ter assistência técnica, normalmente </w:t>
            </w:r>
            <w:r w:rsidR="00C34F0F" w:rsidRPr="003124CA">
              <w:rPr>
                <w:rFonts w:ascii="Arial" w:hAnsi="Arial" w:cs="Arial"/>
                <w:sz w:val="20"/>
                <w:szCs w:val="20"/>
              </w:rPr>
              <w:t>onerosa.</w:t>
            </w:r>
          </w:p>
        </w:tc>
      </w:tr>
    </w:tbl>
    <w:p w:rsidR="008A3C54" w:rsidRPr="003124CA" w:rsidRDefault="008A3C54" w:rsidP="008A3C54">
      <w:pPr>
        <w:spacing w:after="0" w:line="240" w:lineRule="auto"/>
        <w:ind w:firstLine="708"/>
        <w:jc w:val="both"/>
        <w:rPr>
          <w:rFonts w:ascii="Arial" w:hAnsi="Arial" w:cs="Arial"/>
          <w:sz w:val="19"/>
          <w:szCs w:val="19"/>
        </w:rPr>
      </w:pPr>
      <w:r w:rsidRPr="003124CA">
        <w:rPr>
          <w:rFonts w:ascii="Arial" w:hAnsi="Arial" w:cs="Arial"/>
          <w:sz w:val="19"/>
          <w:szCs w:val="19"/>
        </w:rPr>
        <w:t>QUADRO 1: COMPARAÇÃO ENTRE LICENÇAS COPYRIGHT E COPYLEFT</w:t>
      </w:r>
    </w:p>
    <w:p w:rsidR="008A3C54" w:rsidRDefault="008A3C54" w:rsidP="008A3C54">
      <w:pPr>
        <w:ind w:firstLine="708"/>
        <w:rPr>
          <w:rFonts w:ascii="Arial" w:hAnsi="Arial" w:cs="Arial"/>
          <w:sz w:val="18"/>
          <w:szCs w:val="18"/>
        </w:rPr>
      </w:pPr>
      <w:r w:rsidRPr="003124CA">
        <w:rPr>
          <w:rFonts w:ascii="Arial" w:hAnsi="Arial" w:cs="Arial"/>
          <w:sz w:val="18"/>
          <w:szCs w:val="18"/>
        </w:rPr>
        <w:t>Fonte: MENDES (2006)</w:t>
      </w:r>
    </w:p>
    <w:p w:rsidR="00C34F0F" w:rsidRDefault="00C34F0F" w:rsidP="008A3C54">
      <w:pPr>
        <w:ind w:firstLine="708"/>
        <w:rPr>
          <w:rFonts w:ascii="Arial" w:hAnsi="Arial" w:cs="Arial"/>
          <w:sz w:val="18"/>
          <w:szCs w:val="18"/>
        </w:rPr>
      </w:pPr>
    </w:p>
    <w:p w:rsidR="00C34F0F" w:rsidRDefault="00C34F0F" w:rsidP="00F83B1F">
      <w:pPr>
        <w:ind w:firstLine="708"/>
        <w:jc w:val="both"/>
        <w:rPr>
          <w:rFonts w:ascii="Arial" w:hAnsi="Arial" w:cs="Arial"/>
          <w:b/>
        </w:rPr>
      </w:pPr>
      <w:r w:rsidRPr="00C34F0F">
        <w:rPr>
          <w:rFonts w:ascii="Arial" w:hAnsi="Arial" w:cs="Arial"/>
          <w:b/>
        </w:rPr>
        <w:t>Copyright x Copyleft</w:t>
      </w:r>
    </w:p>
    <w:p w:rsidR="005D23B0" w:rsidRDefault="00C34F0F" w:rsidP="00F83B1F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Dimantas (p, 26 2003), diz que os softwares livres, principalmente o Linux, são soluções modernas de desenvolvimento de </w:t>
      </w:r>
      <w:commentRangeStart w:id="27"/>
      <w:r>
        <w:rPr>
          <w:rFonts w:ascii="Arial" w:hAnsi="Arial" w:cs="Arial"/>
        </w:rPr>
        <w:t>produtos. Revolucionaram a noção de trabalho para o novo milênio. Insistir no</w:t>
      </w:r>
      <w:commentRangeEnd w:id="27"/>
      <w:r w:rsidR="008B69C7">
        <w:rPr>
          <w:rStyle w:val="CommentReference"/>
        </w:rPr>
        <w:commentReference w:id="27"/>
      </w:r>
      <w:r>
        <w:rPr>
          <w:rFonts w:ascii="Arial" w:hAnsi="Arial" w:cs="Arial"/>
        </w:rPr>
        <w:t xml:space="preserve"> conceito de propriedade, no copyright, da maneira que conhecemos, é não perceber a revolução digital, que é muito maior do que o dinheiro, lucros </w:t>
      </w:r>
      <w:r w:rsidR="000A2412">
        <w:rPr>
          <w:rFonts w:ascii="Arial" w:hAnsi="Arial" w:cs="Arial"/>
        </w:rPr>
        <w:t>e capitalismo selvagem.</w:t>
      </w:r>
    </w:p>
    <w:p w:rsidR="00F83B1F" w:rsidRDefault="000A2412" w:rsidP="00F83B1F">
      <w:pPr>
        <w:ind w:firstLine="708"/>
        <w:jc w:val="both"/>
        <w:rPr>
          <w:rFonts w:ascii="Arial" w:hAnsi="Arial" w:cs="Arial"/>
        </w:rPr>
      </w:pPr>
      <w:commentRangeStart w:id="28"/>
      <w:r>
        <w:rPr>
          <w:rFonts w:ascii="Arial" w:hAnsi="Arial" w:cs="Arial"/>
        </w:rPr>
        <w:t>Prefiro o copyleft ao copyright</w:t>
      </w:r>
      <w:commentRangeEnd w:id="28"/>
      <w:r w:rsidR="008B69C7">
        <w:rPr>
          <w:rStyle w:val="CommentReference"/>
        </w:rPr>
        <w:commentReference w:id="28"/>
      </w:r>
      <w:r>
        <w:rPr>
          <w:rFonts w:ascii="Arial" w:hAnsi="Arial" w:cs="Arial"/>
        </w:rPr>
        <w:t>. Trata-se da maneira como o movimento software livre enxerga a questão dos direitos autorais. Temos que encarar o fato de uma mais pragmática e repensar a dinâmica da remuneração. Da mesma maneira que o copyright reinou durante toda a era industrial, vemos atualmente o crescimento da ideia do copyleft em toda a indústria relacionada com o conhecimento.</w:t>
      </w:r>
    </w:p>
    <w:p w:rsidR="000A2412" w:rsidRDefault="00F83B1F" w:rsidP="00F83B1F">
      <w:pPr>
        <w:ind w:firstLine="708"/>
        <w:jc w:val="both"/>
        <w:rPr>
          <w:rFonts w:ascii="Arial" w:hAnsi="Arial" w:cs="Arial"/>
        </w:rPr>
      </w:pPr>
      <w:commentRangeStart w:id="29"/>
      <w:r>
        <w:rPr>
          <w:rFonts w:ascii="Arial" w:hAnsi="Arial" w:cs="Arial"/>
        </w:rPr>
        <w:t>Entendo o copyleft como uma realidade</w:t>
      </w:r>
      <w:commentRangeEnd w:id="29"/>
      <w:r w:rsidR="00F241F4">
        <w:rPr>
          <w:rStyle w:val="CommentReference"/>
        </w:rPr>
        <w:commentReference w:id="29"/>
      </w:r>
      <w:r>
        <w:rPr>
          <w:rFonts w:ascii="Arial" w:hAnsi="Arial" w:cs="Arial"/>
        </w:rPr>
        <w:t xml:space="preserve">. Este movimento se solidificou com o trabalho dos programadores de computadores. Projetos colaborativos estão produzindo softwares </w:t>
      </w:r>
      <w:r w:rsidR="00F241F4" w:rsidRPr="00F241F4">
        <w:rPr>
          <w:rFonts w:ascii="Arial" w:hAnsi="Arial" w:cs="Arial"/>
          <w:color w:val="FF0000"/>
        </w:rPr>
        <w:t>por</w:t>
      </w:r>
      <w:r>
        <w:rPr>
          <w:rFonts w:ascii="Arial" w:hAnsi="Arial" w:cs="Arial"/>
        </w:rPr>
        <w:t xml:space="preserve"> meio de um modo de produção diferente daquele do capitalismo. Isto é uma grande novidade, não? Mas o que procuram estes programadores? A resposta é simples: reputação.</w:t>
      </w:r>
    </w:p>
    <w:p w:rsidR="00F83B1F" w:rsidRPr="00CD2C32" w:rsidRDefault="00F83B1F" w:rsidP="000A2412">
      <w:pPr>
        <w:ind w:firstLine="708"/>
        <w:rPr>
          <w:rFonts w:ascii="Arial" w:hAnsi="Arial" w:cs="Arial"/>
          <w:b/>
          <w:bCs/>
          <w:iCs/>
          <w:sz w:val="24"/>
          <w:szCs w:val="24"/>
        </w:rPr>
      </w:pPr>
    </w:p>
    <w:p w:rsidR="00F83B1F" w:rsidRPr="00CD2C32" w:rsidRDefault="00F83B1F" w:rsidP="00F83B1F">
      <w:pPr>
        <w:rPr>
          <w:rFonts w:ascii="Arial" w:hAnsi="Arial" w:cs="Arial"/>
          <w:b/>
          <w:bCs/>
          <w:sz w:val="24"/>
          <w:szCs w:val="24"/>
        </w:rPr>
      </w:pPr>
      <w:r w:rsidRPr="00CD2C32">
        <w:rPr>
          <w:rFonts w:ascii="Arial" w:hAnsi="Arial" w:cs="Arial"/>
          <w:b/>
          <w:bCs/>
          <w:iCs/>
          <w:sz w:val="24"/>
          <w:szCs w:val="24"/>
        </w:rPr>
        <w:t xml:space="preserve">SOFTWARE LIVRE E SOFTWARE </w:t>
      </w:r>
      <w:r w:rsidRPr="00CD2C32">
        <w:rPr>
          <w:rFonts w:ascii="Arial" w:hAnsi="Arial" w:cs="Arial"/>
          <w:b/>
          <w:bCs/>
          <w:sz w:val="24"/>
          <w:szCs w:val="24"/>
        </w:rPr>
        <w:t xml:space="preserve">OPEN SOURCE </w:t>
      </w:r>
    </w:p>
    <w:p w:rsidR="00794C65" w:rsidRPr="00794C65" w:rsidRDefault="00CD7673" w:rsidP="00794C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</w:rPr>
      </w:pPr>
      <w:r w:rsidRPr="00794C65">
        <w:rPr>
          <w:rFonts w:ascii="Arial" w:hAnsi="Arial" w:cs="Arial"/>
        </w:rPr>
        <w:t xml:space="preserve">Apesar das </w:t>
      </w:r>
      <w:r w:rsidR="00246349" w:rsidRPr="00794C65">
        <w:rPr>
          <w:rFonts w:ascii="Arial" w:hAnsi="Arial" w:cs="Arial"/>
        </w:rPr>
        <w:t>adjacências</w:t>
      </w:r>
      <w:r w:rsidRPr="00794C65">
        <w:rPr>
          <w:rFonts w:ascii="Arial" w:hAnsi="Arial" w:cs="Arial"/>
        </w:rPr>
        <w:t xml:space="preserve"> entre os pontos que </w:t>
      </w:r>
      <w:r w:rsidR="00246349" w:rsidRPr="00794C65">
        <w:rPr>
          <w:rFonts w:ascii="Arial" w:hAnsi="Arial" w:cs="Arial"/>
        </w:rPr>
        <w:t>diferenciam</w:t>
      </w:r>
      <w:r w:rsidRPr="00794C65">
        <w:rPr>
          <w:rFonts w:ascii="Arial" w:hAnsi="Arial" w:cs="Arial"/>
        </w:rPr>
        <w:t xml:space="preserve"> software livre e </w:t>
      </w:r>
      <w:r w:rsidRPr="00794C65">
        <w:rPr>
          <w:rFonts w:ascii="Arial" w:hAnsi="Arial" w:cs="Arial"/>
          <w:iCs/>
        </w:rPr>
        <w:t>open source</w:t>
      </w:r>
      <w:r w:rsidRPr="00794C65">
        <w:rPr>
          <w:rFonts w:ascii="Arial" w:hAnsi="Arial" w:cs="Arial"/>
        </w:rPr>
        <w:t xml:space="preserve">, estas duas </w:t>
      </w:r>
      <w:r w:rsidR="00246349" w:rsidRPr="00794C65">
        <w:rPr>
          <w:rFonts w:ascii="Arial" w:hAnsi="Arial" w:cs="Arial"/>
        </w:rPr>
        <w:t>classificações</w:t>
      </w:r>
      <w:r w:rsidRPr="00794C65">
        <w:rPr>
          <w:rFonts w:ascii="Arial" w:hAnsi="Arial" w:cs="Arial"/>
        </w:rPr>
        <w:t xml:space="preserve"> apresentam diferenças. O norte-americano Bruce Perens, em 1998, sugere uma definição para o termo </w:t>
      </w:r>
      <w:r w:rsidRPr="00794C65">
        <w:rPr>
          <w:rFonts w:ascii="Arial" w:hAnsi="Arial" w:cs="Arial"/>
          <w:iCs/>
        </w:rPr>
        <w:t xml:space="preserve">open source </w:t>
      </w:r>
      <w:r w:rsidRPr="00794C65">
        <w:rPr>
          <w:rFonts w:ascii="Arial" w:hAnsi="Arial" w:cs="Arial"/>
        </w:rPr>
        <w:t xml:space="preserve">que </w:t>
      </w:r>
      <w:commentRangeStart w:id="30"/>
      <w:r w:rsidR="00246349" w:rsidRPr="00794C65">
        <w:rPr>
          <w:rFonts w:ascii="Arial" w:hAnsi="Arial" w:cs="Arial"/>
        </w:rPr>
        <w:t>significaria</w:t>
      </w:r>
      <w:r w:rsidRPr="00794C65">
        <w:rPr>
          <w:rFonts w:ascii="Arial" w:hAnsi="Arial" w:cs="Arial"/>
        </w:rPr>
        <w:t xml:space="preserve"> usada no texto </w:t>
      </w:r>
      <w:r w:rsidR="00246349" w:rsidRPr="00794C65">
        <w:rPr>
          <w:rFonts w:ascii="Arial" w:hAnsi="Arial" w:cs="Arial"/>
        </w:rPr>
        <w:t>instituidor</w:t>
      </w:r>
      <w:r w:rsidRPr="00794C65">
        <w:rPr>
          <w:rFonts w:ascii="Arial" w:hAnsi="Arial" w:cs="Arial"/>
        </w:rPr>
        <w:t xml:space="preserve"> do Movimento </w:t>
      </w:r>
      <w:r w:rsidRPr="00794C65">
        <w:rPr>
          <w:rFonts w:ascii="Arial" w:hAnsi="Arial" w:cs="Arial"/>
          <w:iCs/>
        </w:rPr>
        <w:t xml:space="preserve">Open Source </w:t>
      </w:r>
      <w:r w:rsidRPr="00794C65">
        <w:rPr>
          <w:rFonts w:ascii="Arial" w:hAnsi="Arial" w:cs="Arial"/>
        </w:rPr>
        <w:t xml:space="preserve">– ou </w:t>
      </w:r>
      <w:r w:rsidRPr="00794C65">
        <w:rPr>
          <w:rFonts w:ascii="Arial" w:hAnsi="Arial" w:cs="Arial"/>
          <w:iCs/>
        </w:rPr>
        <w:t>Open Source Movement</w:t>
      </w:r>
      <w:commentRangeEnd w:id="30"/>
      <w:r w:rsidR="003340EE">
        <w:rPr>
          <w:rStyle w:val="CommentReference"/>
        </w:rPr>
        <w:commentReference w:id="30"/>
      </w:r>
      <w:r w:rsidRPr="00794C65">
        <w:rPr>
          <w:rFonts w:ascii="Arial" w:hAnsi="Arial" w:cs="Arial"/>
          <w:iCs/>
        </w:rPr>
        <w:t xml:space="preserve">. </w:t>
      </w:r>
      <w:r w:rsidRPr="00794C65">
        <w:rPr>
          <w:rFonts w:ascii="Arial" w:hAnsi="Arial" w:cs="Arial"/>
        </w:rPr>
        <w:t xml:space="preserve">Essa definição </w:t>
      </w:r>
      <w:r w:rsidR="00246349" w:rsidRPr="00794C65">
        <w:rPr>
          <w:rFonts w:ascii="Arial" w:hAnsi="Arial" w:cs="Arial"/>
        </w:rPr>
        <w:t>procede</w:t>
      </w:r>
      <w:r w:rsidRPr="00794C65">
        <w:rPr>
          <w:rFonts w:ascii="Arial" w:hAnsi="Arial" w:cs="Arial"/>
        </w:rPr>
        <w:t xml:space="preserve"> das quatro linhas diretoras do Software Livre propos</w:t>
      </w:r>
      <w:r w:rsidR="003340EE">
        <w:rPr>
          <w:rFonts w:ascii="Arial" w:hAnsi="Arial" w:cs="Arial"/>
        </w:rPr>
        <w:t>tas por Stalmann, amparando-</w:t>
      </w:r>
      <w:r w:rsidRPr="00794C65">
        <w:rPr>
          <w:rFonts w:ascii="Arial" w:hAnsi="Arial" w:cs="Arial"/>
        </w:rPr>
        <w:t xml:space="preserve">se, </w:t>
      </w:r>
      <w:r w:rsidR="00246349" w:rsidRPr="00794C65">
        <w:rPr>
          <w:rFonts w:ascii="Arial" w:hAnsi="Arial" w:cs="Arial"/>
        </w:rPr>
        <w:t>ainda</w:t>
      </w:r>
      <w:r w:rsidRPr="00794C65">
        <w:rPr>
          <w:rFonts w:ascii="Arial" w:hAnsi="Arial" w:cs="Arial"/>
        </w:rPr>
        <w:t xml:space="preserve">, na Licença Pública Geral GNU, que será </w:t>
      </w:r>
      <w:r w:rsidR="00246349" w:rsidRPr="00794C65">
        <w:rPr>
          <w:rFonts w:ascii="Arial" w:hAnsi="Arial" w:cs="Arial"/>
        </w:rPr>
        <w:t>debatida</w:t>
      </w:r>
      <w:r w:rsidRPr="00794C65">
        <w:rPr>
          <w:rFonts w:ascii="Arial" w:hAnsi="Arial" w:cs="Arial"/>
        </w:rPr>
        <w:t xml:space="preserve"> mais adiante. O diferencial da </w:t>
      </w:r>
      <w:r w:rsidR="00246349" w:rsidRPr="00794C65">
        <w:rPr>
          <w:rFonts w:ascii="Arial" w:hAnsi="Arial" w:cs="Arial"/>
        </w:rPr>
        <w:t>ação</w:t>
      </w:r>
      <w:r w:rsidRPr="00794C65">
        <w:rPr>
          <w:rFonts w:ascii="Arial" w:hAnsi="Arial" w:cs="Arial"/>
        </w:rPr>
        <w:t xml:space="preserve"> </w:t>
      </w:r>
      <w:r w:rsidRPr="00794C65">
        <w:rPr>
          <w:rFonts w:ascii="Arial" w:hAnsi="Arial" w:cs="Arial"/>
          <w:iCs/>
        </w:rPr>
        <w:t xml:space="preserve">open source </w:t>
      </w:r>
      <w:r w:rsidRPr="00794C65">
        <w:rPr>
          <w:rFonts w:ascii="Arial" w:hAnsi="Arial" w:cs="Arial"/>
        </w:rPr>
        <w:t xml:space="preserve">é o objetivo de ser uma </w:t>
      </w:r>
      <w:r w:rsidR="00246349" w:rsidRPr="00794C65">
        <w:rPr>
          <w:rFonts w:ascii="Arial" w:hAnsi="Arial" w:cs="Arial"/>
        </w:rPr>
        <w:t>tática</w:t>
      </w:r>
      <w:r w:rsidRPr="00794C65">
        <w:rPr>
          <w:rFonts w:ascii="Arial" w:hAnsi="Arial" w:cs="Arial"/>
        </w:rPr>
        <w:t xml:space="preserve"> de marketing do software livre através da </w:t>
      </w:r>
      <w:r w:rsidR="00246349" w:rsidRPr="00794C65">
        <w:rPr>
          <w:rFonts w:ascii="Arial" w:hAnsi="Arial" w:cs="Arial"/>
        </w:rPr>
        <w:t>assimilação</w:t>
      </w:r>
      <w:r w:rsidRPr="00794C65">
        <w:rPr>
          <w:rFonts w:ascii="Arial" w:hAnsi="Arial" w:cs="Arial"/>
        </w:rPr>
        <w:t xml:space="preserve"> de um produto pelo selo OSI (</w:t>
      </w:r>
      <w:r w:rsidRPr="00794C65">
        <w:rPr>
          <w:rFonts w:ascii="Arial" w:hAnsi="Arial" w:cs="Arial"/>
          <w:iCs/>
        </w:rPr>
        <w:t>Open Source Initiative</w:t>
      </w:r>
      <w:r w:rsidRPr="00794C65">
        <w:rPr>
          <w:rFonts w:ascii="Arial" w:hAnsi="Arial" w:cs="Arial"/>
        </w:rPr>
        <w:t xml:space="preserve">), o que </w:t>
      </w:r>
      <w:r w:rsidR="00246349" w:rsidRPr="00794C65">
        <w:rPr>
          <w:rFonts w:ascii="Arial" w:hAnsi="Arial" w:cs="Arial"/>
        </w:rPr>
        <w:t>destaca</w:t>
      </w:r>
      <w:r w:rsidRPr="00794C65">
        <w:rPr>
          <w:rFonts w:ascii="Arial" w:hAnsi="Arial" w:cs="Arial"/>
        </w:rPr>
        <w:t xml:space="preserve"> a comercialização</w:t>
      </w:r>
      <w:r w:rsidRPr="00794C65">
        <w:rPr>
          <w:rFonts w:ascii="Arial" w:hAnsi="Arial" w:cs="Arial"/>
          <w:iCs/>
        </w:rPr>
        <w:t xml:space="preserve"> </w:t>
      </w:r>
      <w:r w:rsidRPr="00794C65">
        <w:rPr>
          <w:rFonts w:ascii="Arial" w:hAnsi="Arial" w:cs="Arial"/>
        </w:rPr>
        <w:t>dos produtos trabalhados de modo colaborativo.</w:t>
      </w:r>
      <w:r w:rsidRPr="00794C65">
        <w:rPr>
          <w:rFonts w:ascii="Arial" w:hAnsi="Arial" w:cs="Arial"/>
          <w:iCs/>
        </w:rPr>
        <w:t xml:space="preserve"> </w:t>
      </w:r>
      <w:r w:rsidR="00246349" w:rsidRPr="00794C65">
        <w:rPr>
          <w:rFonts w:ascii="Arial" w:hAnsi="Arial" w:cs="Arial"/>
        </w:rPr>
        <w:t>Causídicos</w:t>
      </w:r>
      <w:r w:rsidRPr="00794C65">
        <w:rPr>
          <w:rFonts w:ascii="Arial" w:hAnsi="Arial" w:cs="Arial"/>
        </w:rPr>
        <w:t xml:space="preserve"> do Movimento do Software</w:t>
      </w:r>
      <w:r w:rsidR="00794C65" w:rsidRPr="00794C65">
        <w:rPr>
          <w:rFonts w:ascii="Arial" w:hAnsi="Arial" w:cs="Arial"/>
        </w:rPr>
        <w:t xml:space="preserve"> Livre apontam que a </w:t>
      </w:r>
      <w:r w:rsidR="00246349" w:rsidRPr="00794C65">
        <w:rPr>
          <w:rFonts w:ascii="Arial" w:hAnsi="Arial" w:cs="Arial"/>
        </w:rPr>
        <w:t>nomenclatura</w:t>
      </w:r>
      <w:r w:rsidR="00794C65" w:rsidRPr="00794C65">
        <w:rPr>
          <w:rFonts w:ascii="Arial" w:hAnsi="Arial" w:cs="Arial"/>
        </w:rPr>
        <w:t xml:space="preserve"> “</w:t>
      </w:r>
      <w:r w:rsidR="00794C65" w:rsidRPr="00794C65">
        <w:rPr>
          <w:rFonts w:ascii="Arial" w:hAnsi="Arial" w:cs="Arial"/>
          <w:iCs/>
        </w:rPr>
        <w:t>open source</w:t>
      </w:r>
      <w:r w:rsidR="00794C65" w:rsidRPr="00794C65">
        <w:rPr>
          <w:rFonts w:ascii="Arial" w:hAnsi="Arial" w:cs="Arial"/>
        </w:rPr>
        <w:t>” refere-se ao acesso ao código fonte de um programa, requisito básico</w:t>
      </w:r>
      <w:r w:rsidR="00246349" w:rsidRPr="00794C65">
        <w:rPr>
          <w:rFonts w:ascii="Arial" w:hAnsi="Arial" w:cs="Arial"/>
        </w:rPr>
        <w:t>, mas</w:t>
      </w:r>
      <w:r w:rsidR="00794C65" w:rsidRPr="00794C65">
        <w:rPr>
          <w:rFonts w:ascii="Arial" w:hAnsi="Arial" w:cs="Arial"/>
        </w:rPr>
        <w:t xml:space="preserve"> não único à liberdade de um software. </w:t>
      </w:r>
      <w:r w:rsidR="00246349" w:rsidRPr="00794C65">
        <w:rPr>
          <w:rFonts w:ascii="Arial" w:hAnsi="Arial" w:cs="Arial"/>
        </w:rPr>
        <w:t>Favoráveis</w:t>
      </w:r>
      <w:r w:rsidR="00794C65" w:rsidRPr="00794C65">
        <w:rPr>
          <w:rFonts w:ascii="Arial" w:hAnsi="Arial" w:cs="Arial"/>
        </w:rPr>
        <w:t xml:space="preserve"> da </w:t>
      </w:r>
      <w:r w:rsidR="00794C65" w:rsidRPr="00794C65">
        <w:rPr>
          <w:rFonts w:ascii="Arial" w:hAnsi="Arial" w:cs="Arial"/>
          <w:iCs/>
        </w:rPr>
        <w:t>OSI</w:t>
      </w:r>
      <w:r w:rsidR="00794C65" w:rsidRPr="00794C65">
        <w:rPr>
          <w:rFonts w:ascii="Arial" w:hAnsi="Arial" w:cs="Arial"/>
        </w:rPr>
        <w:t>, por outro lado, afirmam que “</w:t>
      </w:r>
      <w:r w:rsidR="00794C65" w:rsidRPr="00794C65">
        <w:rPr>
          <w:rFonts w:ascii="Arial" w:hAnsi="Arial" w:cs="Arial"/>
          <w:iCs/>
        </w:rPr>
        <w:t>open source</w:t>
      </w:r>
      <w:r w:rsidR="00794C65" w:rsidRPr="00794C65">
        <w:rPr>
          <w:rFonts w:ascii="Arial" w:hAnsi="Arial" w:cs="Arial"/>
        </w:rPr>
        <w:t>” não significa apenas acesso ao código-fonte. O termo deve ser aplicado de acordo com os seguintes critérios:</w:t>
      </w:r>
    </w:p>
    <w:p w:rsidR="00794C65" w:rsidRPr="00794C65" w:rsidRDefault="00794C65" w:rsidP="00794C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94C65" w:rsidRPr="00794C65" w:rsidRDefault="00794C65" w:rsidP="00794C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94C65">
        <w:rPr>
          <w:rFonts w:ascii="Arial" w:hAnsi="Arial" w:cs="Arial"/>
        </w:rPr>
        <w:t>A distribuição é livre – ela pode acontecer através de concessão sem pagamento ou através de venda;</w:t>
      </w:r>
    </w:p>
    <w:p w:rsidR="00794C65" w:rsidRPr="00794C65" w:rsidRDefault="00794C65" w:rsidP="00794C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94C65" w:rsidRPr="00794C65" w:rsidRDefault="00794C65" w:rsidP="00794C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94C65">
        <w:rPr>
          <w:rFonts w:ascii="Arial" w:hAnsi="Arial" w:cs="Arial"/>
        </w:rPr>
        <w:t>O código-fonte deve ser obrigatoriamente distribuído com o programa. Caso o software não disponibilize o código-fonte, deve abrir grande espaço publicitário para que o público saiba onde e como obtê-lo sem custos adicionais;</w:t>
      </w:r>
    </w:p>
    <w:p w:rsidR="00794C65" w:rsidRPr="00794C65" w:rsidRDefault="00794C65" w:rsidP="00794C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94C65" w:rsidRPr="00794C65" w:rsidRDefault="00794C65" w:rsidP="00794C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94C65">
        <w:rPr>
          <w:rFonts w:ascii="Arial" w:hAnsi="Arial" w:cs="Arial"/>
        </w:rPr>
        <w:lastRenderedPageBreak/>
        <w:t xml:space="preserve">A </w:t>
      </w:r>
      <w:r w:rsidRPr="00794C65">
        <w:rPr>
          <w:rFonts w:ascii="Arial" w:hAnsi="Arial" w:cs="Arial"/>
          <w:iCs/>
        </w:rPr>
        <w:t xml:space="preserve">OSI </w:t>
      </w:r>
      <w:r w:rsidRPr="00794C65">
        <w:rPr>
          <w:rFonts w:ascii="Arial" w:hAnsi="Arial" w:cs="Arial"/>
        </w:rPr>
        <w:t>permite modificações e trabalhos derivados, além de permitir também que estes trabalhos sejam distribuídos sob os mesmos termos de licença com que foi adquirido o software original;</w:t>
      </w:r>
    </w:p>
    <w:p w:rsidR="00794C65" w:rsidRPr="00794C65" w:rsidRDefault="00794C65" w:rsidP="00794C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94C65" w:rsidRPr="00794C65" w:rsidRDefault="00794C65" w:rsidP="00794C6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94C65">
        <w:rPr>
          <w:rFonts w:ascii="Arial" w:hAnsi="Arial" w:cs="Arial"/>
        </w:rPr>
        <w:t xml:space="preserve">A licença utilizada pela </w:t>
      </w:r>
      <w:r w:rsidRPr="00794C65">
        <w:rPr>
          <w:rFonts w:ascii="Arial" w:hAnsi="Arial" w:cs="Arial"/>
          <w:iCs/>
        </w:rPr>
        <w:t xml:space="preserve">OSI </w:t>
      </w:r>
      <w:r w:rsidRPr="00794C65">
        <w:rPr>
          <w:rFonts w:ascii="Arial" w:hAnsi="Arial" w:cs="Arial"/>
        </w:rPr>
        <w:t xml:space="preserve">pode restringir a distribuição do </w:t>
      </w:r>
      <w:commentRangeStart w:id="31"/>
      <w:r w:rsidRPr="00794C65">
        <w:rPr>
          <w:rFonts w:ascii="Arial" w:hAnsi="Arial" w:cs="Arial"/>
        </w:rPr>
        <w:t xml:space="preserve">código-fonte </w:t>
      </w:r>
      <w:commentRangeEnd w:id="31"/>
      <w:r w:rsidR="003340EE">
        <w:rPr>
          <w:rStyle w:val="CommentReference"/>
        </w:rPr>
        <w:commentReference w:id="31"/>
      </w:r>
      <w:r w:rsidRPr="00794C65">
        <w:rPr>
          <w:rFonts w:ascii="Arial" w:hAnsi="Arial" w:cs="Arial"/>
        </w:rPr>
        <w:t>modificado somente se a licença permitir a distribuição de arquivos anexos com o código-fonte para modificar o programa na ocasião da configuração.</w:t>
      </w:r>
    </w:p>
    <w:p w:rsidR="00794C65" w:rsidRDefault="00794C65" w:rsidP="00794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CD7673" w:rsidRDefault="00794C65" w:rsidP="00794C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</w:rPr>
      </w:pPr>
      <w:r w:rsidRPr="00794C65">
        <w:rPr>
          <w:rFonts w:ascii="Arial" w:hAnsi="Arial" w:cs="Arial"/>
        </w:rPr>
        <w:t>Sobre as sutile</w:t>
      </w:r>
      <w:r>
        <w:rPr>
          <w:rFonts w:ascii="Arial" w:hAnsi="Arial" w:cs="Arial"/>
        </w:rPr>
        <w:t xml:space="preserve">zas que diferenciam o Movimento </w:t>
      </w:r>
      <w:r w:rsidRPr="00794C65">
        <w:rPr>
          <w:rFonts w:ascii="Arial" w:hAnsi="Arial" w:cs="Arial"/>
        </w:rPr>
        <w:t xml:space="preserve">do Software Livre da Iniciativa </w:t>
      </w:r>
      <w:r w:rsidRPr="00794C65">
        <w:rPr>
          <w:rFonts w:ascii="Arial" w:hAnsi="Arial" w:cs="Arial"/>
          <w:i/>
          <w:iCs/>
        </w:rPr>
        <w:t>Open</w:t>
      </w:r>
      <w:r>
        <w:rPr>
          <w:rFonts w:ascii="Arial" w:hAnsi="Arial" w:cs="Arial"/>
        </w:rPr>
        <w:t xml:space="preserve"> </w:t>
      </w:r>
      <w:r w:rsidRPr="00794C65">
        <w:rPr>
          <w:rFonts w:ascii="Arial" w:hAnsi="Arial" w:cs="Arial"/>
          <w:i/>
          <w:iCs/>
        </w:rPr>
        <w:t>Source</w:t>
      </w:r>
      <w:r w:rsidRPr="00794C65">
        <w:rPr>
          <w:rFonts w:ascii="Arial" w:hAnsi="Arial" w:cs="Arial"/>
        </w:rPr>
        <w:t xml:space="preserve">, os defensores de ambas </w:t>
      </w:r>
      <w:r>
        <w:rPr>
          <w:rFonts w:ascii="Arial" w:hAnsi="Arial" w:cs="Arial"/>
        </w:rPr>
        <w:t xml:space="preserve">as frentes </w:t>
      </w:r>
      <w:r w:rsidRPr="00794C65">
        <w:rPr>
          <w:rFonts w:ascii="Arial" w:hAnsi="Arial" w:cs="Arial"/>
        </w:rPr>
        <w:t xml:space="preserve">adotaram os termos </w:t>
      </w:r>
      <w:r w:rsidRPr="00794C65">
        <w:rPr>
          <w:rFonts w:ascii="Arial" w:hAnsi="Arial" w:cs="Arial"/>
          <w:i/>
          <w:iCs/>
        </w:rPr>
        <w:t>F/OSS (Free/Open-Source</w:t>
      </w:r>
      <w:r>
        <w:rPr>
          <w:rFonts w:ascii="Arial" w:hAnsi="Arial" w:cs="Arial"/>
          <w:i/>
          <w:iCs/>
        </w:rPr>
        <w:t xml:space="preserve"> </w:t>
      </w:r>
      <w:r w:rsidRPr="00794C65">
        <w:rPr>
          <w:rFonts w:ascii="Arial" w:hAnsi="Arial" w:cs="Arial"/>
          <w:i/>
          <w:iCs/>
        </w:rPr>
        <w:t xml:space="preserve">Software) </w:t>
      </w:r>
      <w:r w:rsidRPr="00794C65">
        <w:rPr>
          <w:rFonts w:ascii="Arial" w:hAnsi="Arial" w:cs="Arial"/>
        </w:rPr>
        <w:t xml:space="preserve">e </w:t>
      </w:r>
      <w:r w:rsidRPr="00794C65">
        <w:rPr>
          <w:rFonts w:ascii="Arial" w:hAnsi="Arial" w:cs="Arial"/>
          <w:i/>
          <w:iCs/>
        </w:rPr>
        <w:t>FLOSS (Free-Libre/Open-Source</w:t>
      </w:r>
      <w:r>
        <w:rPr>
          <w:rFonts w:ascii="Arial" w:hAnsi="Arial" w:cs="Arial"/>
          <w:i/>
          <w:iCs/>
        </w:rPr>
        <w:t xml:space="preserve"> </w:t>
      </w:r>
      <w:r w:rsidRPr="00794C65">
        <w:rPr>
          <w:rFonts w:ascii="Arial" w:hAnsi="Arial" w:cs="Arial"/>
          <w:i/>
          <w:iCs/>
        </w:rPr>
        <w:t>Software)</w:t>
      </w:r>
      <w:r w:rsidRPr="00794C65">
        <w:rPr>
          <w:rFonts w:ascii="Arial" w:hAnsi="Arial" w:cs="Arial"/>
        </w:rPr>
        <w:t>, par</w:t>
      </w:r>
      <w:r>
        <w:rPr>
          <w:rFonts w:ascii="Arial" w:hAnsi="Arial" w:cs="Arial"/>
        </w:rPr>
        <w:t xml:space="preserve">a designar a aplicação dos dois </w:t>
      </w:r>
      <w:r w:rsidRPr="00794C65">
        <w:rPr>
          <w:rFonts w:ascii="Arial" w:hAnsi="Arial" w:cs="Arial"/>
        </w:rPr>
        <w:t>modelos de traba</w:t>
      </w:r>
      <w:r>
        <w:rPr>
          <w:rFonts w:ascii="Arial" w:hAnsi="Arial" w:cs="Arial"/>
        </w:rPr>
        <w:t xml:space="preserve">lho, produção e distribuição de </w:t>
      </w:r>
      <w:r w:rsidRPr="00794C65">
        <w:rPr>
          <w:rFonts w:ascii="Arial" w:hAnsi="Arial" w:cs="Arial"/>
        </w:rPr>
        <w:t>programas (Stenborg, 2004).</w:t>
      </w:r>
    </w:p>
    <w:p w:rsidR="003736BA" w:rsidRDefault="003736BA" w:rsidP="003736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3736BA" w:rsidRPr="003736BA" w:rsidRDefault="003736BA" w:rsidP="003736BA">
      <w:pPr>
        <w:pStyle w:val="Default"/>
        <w:rPr>
          <w:rFonts w:ascii="Arial" w:hAnsi="Arial" w:cs="Arial"/>
          <w:sz w:val="22"/>
          <w:szCs w:val="22"/>
        </w:rPr>
      </w:pPr>
      <w:r w:rsidRPr="003736BA">
        <w:rPr>
          <w:rFonts w:ascii="Arial" w:hAnsi="Arial" w:cs="Arial"/>
          <w:sz w:val="22"/>
          <w:szCs w:val="22"/>
        </w:rPr>
        <w:t xml:space="preserve">De acordo com Fuggetta, </w:t>
      </w:r>
      <w:r w:rsidRPr="003736BA">
        <w:rPr>
          <w:rFonts w:ascii="Arial" w:hAnsi="Arial" w:cs="Arial"/>
          <w:iCs/>
          <w:sz w:val="22"/>
          <w:szCs w:val="22"/>
        </w:rPr>
        <w:t>open source</w:t>
      </w:r>
      <w:r w:rsidRPr="003736BA">
        <w:rPr>
          <w:rFonts w:ascii="Arial" w:hAnsi="Arial" w:cs="Arial"/>
          <w:i/>
          <w:iCs/>
          <w:sz w:val="22"/>
          <w:szCs w:val="22"/>
        </w:rPr>
        <w:t xml:space="preserve"> </w:t>
      </w:r>
      <w:r w:rsidRPr="003736BA">
        <w:rPr>
          <w:rFonts w:ascii="Arial" w:hAnsi="Arial" w:cs="Arial"/>
          <w:sz w:val="22"/>
          <w:szCs w:val="22"/>
        </w:rPr>
        <w:t xml:space="preserve">pode ser definido como: </w:t>
      </w:r>
    </w:p>
    <w:p w:rsidR="003736BA" w:rsidRDefault="003736BA" w:rsidP="003736B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sz w:val="23"/>
          <w:szCs w:val="23"/>
        </w:rPr>
      </w:pPr>
    </w:p>
    <w:p w:rsidR="003736BA" w:rsidRDefault="003736BA" w:rsidP="003736BA">
      <w:pPr>
        <w:autoSpaceDE w:val="0"/>
        <w:autoSpaceDN w:val="0"/>
        <w:adjustRightInd w:val="0"/>
        <w:spacing w:after="0" w:line="240" w:lineRule="auto"/>
        <w:ind w:left="3828" w:firstLine="425"/>
        <w:jc w:val="both"/>
        <w:rPr>
          <w:rFonts w:ascii="Arial" w:hAnsi="Arial" w:cs="Arial"/>
          <w:sz w:val="18"/>
          <w:szCs w:val="18"/>
        </w:rPr>
      </w:pPr>
      <w:r>
        <w:rPr>
          <w:sz w:val="23"/>
          <w:szCs w:val="23"/>
        </w:rPr>
        <w:t>“</w:t>
      </w:r>
      <w:r w:rsidRPr="003736BA">
        <w:rPr>
          <w:rFonts w:ascii="Arial" w:hAnsi="Arial" w:cs="Arial"/>
          <w:sz w:val="18"/>
          <w:szCs w:val="18"/>
        </w:rPr>
        <w:t>qualquer software cuja licença garante ao seu usuário liberdade relacionada ao uso, alteração e redistribuição. Seu aspecto fundamental é o fato do código-fonte estar livremente disponível para ser lido, estudado ou modificado por qualquer pessoa” (Fuggetta, A. 2003, p.77)</w:t>
      </w:r>
      <w:r>
        <w:rPr>
          <w:rFonts w:ascii="Arial" w:hAnsi="Arial" w:cs="Arial"/>
          <w:sz w:val="18"/>
          <w:szCs w:val="18"/>
        </w:rPr>
        <w:t>.</w:t>
      </w:r>
    </w:p>
    <w:p w:rsidR="00E337E5" w:rsidRDefault="00E337E5" w:rsidP="003736BA">
      <w:pPr>
        <w:autoSpaceDE w:val="0"/>
        <w:autoSpaceDN w:val="0"/>
        <w:adjustRightInd w:val="0"/>
        <w:spacing w:after="0" w:line="240" w:lineRule="auto"/>
        <w:ind w:left="3828" w:firstLine="425"/>
        <w:jc w:val="both"/>
        <w:rPr>
          <w:rFonts w:ascii="Arial" w:hAnsi="Arial" w:cs="Arial"/>
          <w:sz w:val="18"/>
          <w:szCs w:val="18"/>
        </w:rPr>
      </w:pPr>
    </w:p>
    <w:p w:rsidR="00E337E5" w:rsidRDefault="00E337E5" w:rsidP="00E337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</w:rPr>
      </w:pPr>
      <w:r w:rsidRPr="00E337E5">
        <w:rPr>
          <w:rFonts w:ascii="Arial" w:hAnsi="Arial" w:cs="Arial"/>
        </w:rPr>
        <w:t xml:space="preserve">Segundo Augusto Ferrari, </w:t>
      </w:r>
      <w:r>
        <w:rPr>
          <w:rFonts w:ascii="Arial" w:hAnsi="Arial" w:cs="Arial"/>
        </w:rPr>
        <w:t>o termo open source, apareceu pela primeira vez em 1988 e foi usado por programadores para identificar seus produtos como programas não proprietários; em outras palavras software livre.</w:t>
      </w:r>
    </w:p>
    <w:p w:rsidR="00E337E5" w:rsidRDefault="00E337E5" w:rsidP="00E337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</w:rPr>
      </w:pPr>
    </w:p>
    <w:p w:rsidR="00E337E5" w:rsidRDefault="00E337E5" w:rsidP="00E337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Eles temiam que a expressão livre pudesse gerar certa rejeição por parte das pessoas não familiarizadas com a filosofia do software livre, e principalmente por parte das grandes empresas que naquela época começavam a manifestar interesse, por esse tipo de produto. O medo dos desenvolvedores dos programas livres era de que as empresas (os grandes clientes) associassem a ideia de livre a um</w:t>
      </w:r>
      <w:r w:rsidR="00664226">
        <w:rPr>
          <w:rFonts w:ascii="Arial" w:hAnsi="Arial" w:cs="Arial"/>
        </w:rPr>
        <w:t xml:space="preserve"> tipo de software gratuito de qualidade escassa e sem qualquer tipo de suporte</w:t>
      </w:r>
      <w:r w:rsidR="001C6C82">
        <w:rPr>
          <w:rFonts w:ascii="Arial" w:hAnsi="Arial" w:cs="Arial"/>
        </w:rPr>
        <w:t xml:space="preserve"> (Augusto, F, Pág. 11).</w:t>
      </w:r>
    </w:p>
    <w:p w:rsidR="00E337E5" w:rsidRDefault="00E337E5" w:rsidP="00E337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</w:rPr>
      </w:pPr>
    </w:p>
    <w:p w:rsidR="00E337E5" w:rsidRDefault="00E337E5" w:rsidP="00E337E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</w:rPr>
      </w:pPr>
    </w:p>
    <w:p w:rsidR="00E337E5" w:rsidRPr="00E337E5" w:rsidRDefault="00E337E5" w:rsidP="00E337E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3736BA">
        <w:rPr>
          <w:rFonts w:ascii="Arial" w:hAnsi="Arial" w:cs="Arial"/>
          <w:b/>
          <w:bCs/>
          <w:sz w:val="28"/>
          <w:szCs w:val="28"/>
        </w:rPr>
        <w:t>Desenvolvimento de Software Open Source</w:t>
      </w:r>
      <w:r w:rsidR="00664226">
        <w:rPr>
          <w:rFonts w:ascii="Arial" w:hAnsi="Arial" w:cs="Arial"/>
          <w:b/>
          <w:bCs/>
          <w:sz w:val="28"/>
          <w:szCs w:val="28"/>
        </w:rPr>
        <w:t xml:space="preserve"> CRM</w:t>
      </w:r>
      <w:bookmarkStart w:id="32" w:name="_GoBack"/>
      <w:bookmarkEnd w:id="32"/>
    </w:p>
    <w:sectPr w:rsidR="00E337E5" w:rsidRPr="00E337E5" w:rsidSect="009B6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eo" w:date="2011-11-16T11:22:00Z" w:initials="L">
    <w:p w:rsidR="00F77570" w:rsidRDefault="00F77570">
      <w:pPr>
        <w:pStyle w:val="CommentText"/>
      </w:pPr>
      <w:r>
        <w:rPr>
          <w:rStyle w:val="CommentReference"/>
        </w:rPr>
        <w:annotationRef/>
      </w:r>
      <w:r>
        <w:t>Na qual, que prezava, etc.</w:t>
      </w:r>
    </w:p>
    <w:p w:rsidR="00F77570" w:rsidRDefault="00F77570">
      <w:pPr>
        <w:pStyle w:val="CommentText"/>
      </w:pPr>
    </w:p>
    <w:p w:rsidR="00F77570" w:rsidRDefault="006E54EC">
      <w:pPr>
        <w:pStyle w:val="CommentText"/>
      </w:pPr>
      <w:r>
        <w:t>“</w:t>
      </w:r>
      <w:r w:rsidR="00F77570">
        <w:t>Pois</w:t>
      </w:r>
      <w:r>
        <w:t>”</w:t>
      </w:r>
      <w:r w:rsidR="00F77570">
        <w:t xml:space="preserve"> d</w:t>
      </w:r>
      <w:r>
        <w:t>á a</w:t>
      </w:r>
      <w:r w:rsidR="00F77570">
        <w:t xml:space="preserve"> idéia de razão, acho que o que seria mais interessante aqui é um conectivo.</w:t>
      </w:r>
    </w:p>
  </w:comment>
  <w:comment w:id="0" w:author="Leo" w:date="2011-11-16T10:27:00Z" w:initials="L">
    <w:p w:rsidR="00CD2C32" w:rsidRDefault="00CD2C32">
      <w:pPr>
        <w:pStyle w:val="CommentText"/>
      </w:pPr>
      <w:r>
        <w:rPr>
          <w:rStyle w:val="CommentReference"/>
        </w:rPr>
        <w:annotationRef/>
      </w:r>
      <w:r>
        <w:t>Dar preferência ao uso de pronomes indefinidos: aqueles, os quais, etc. muitos “você(s)”</w:t>
      </w:r>
    </w:p>
  </w:comment>
  <w:comment w:id="2" w:author="Leo" w:date="2011-11-18T08:39:00Z" w:initials="L">
    <w:p w:rsidR="00F77570" w:rsidRDefault="00F77570">
      <w:pPr>
        <w:pStyle w:val="CommentText"/>
      </w:pPr>
      <w:r>
        <w:rPr>
          <w:rStyle w:val="CommentReference"/>
        </w:rPr>
        <w:annotationRef/>
      </w:r>
      <w:r>
        <w:t>Frase confusa.</w:t>
      </w:r>
    </w:p>
    <w:p w:rsidR="00FE0F6E" w:rsidRDefault="00FE0F6E">
      <w:pPr>
        <w:pStyle w:val="CommentText"/>
      </w:pPr>
    </w:p>
    <w:p w:rsidR="00FE0F6E" w:rsidRDefault="00FE0F6E">
      <w:pPr>
        <w:pStyle w:val="CommentText"/>
      </w:pPr>
      <w:r>
        <w:t>Pulo, onde foram parar os softwares proprietários (MAC e WINDOWS)</w:t>
      </w:r>
    </w:p>
  </w:comment>
  <w:comment w:id="3" w:author="Leo" w:date="2011-11-16T10:42:00Z" w:initials="L">
    <w:p w:rsidR="00C35455" w:rsidRDefault="00C35455">
      <w:pPr>
        <w:pStyle w:val="CommentText"/>
      </w:pPr>
      <w:r>
        <w:rPr>
          <w:rStyle w:val="CommentReference"/>
        </w:rPr>
        <w:annotationRef/>
      </w:r>
      <w:r>
        <w:t>referencia</w:t>
      </w:r>
    </w:p>
  </w:comment>
  <w:comment w:id="4" w:author="Leo" w:date="2011-11-16T10:43:00Z" w:initials="L">
    <w:p w:rsidR="00C35455" w:rsidRDefault="00C35455">
      <w:pPr>
        <w:pStyle w:val="CommentText"/>
      </w:pPr>
      <w:r>
        <w:rPr>
          <w:rStyle w:val="CommentReference"/>
        </w:rPr>
        <w:annotationRef/>
      </w:r>
      <w:r>
        <w:t>referencia</w:t>
      </w:r>
    </w:p>
  </w:comment>
  <w:comment w:id="5" w:author="Leo" w:date="2011-11-16T10:43:00Z" w:initials="L">
    <w:p w:rsidR="00C35455" w:rsidRDefault="00C35455">
      <w:pPr>
        <w:pStyle w:val="CommentText"/>
      </w:pPr>
      <w:r>
        <w:rPr>
          <w:rStyle w:val="CommentReference"/>
        </w:rPr>
        <w:annotationRef/>
      </w:r>
      <w:r>
        <w:t>referencia</w:t>
      </w:r>
    </w:p>
  </w:comment>
  <w:comment w:id="6" w:author="Leo" w:date="2011-11-16T10:44:00Z" w:initials="L">
    <w:p w:rsidR="00C35455" w:rsidRDefault="00C35455">
      <w:pPr>
        <w:pStyle w:val="CommentText"/>
      </w:pPr>
      <w:r>
        <w:rPr>
          <w:rStyle w:val="CommentReference"/>
        </w:rPr>
        <w:annotationRef/>
      </w:r>
      <w:r>
        <w:t>essa parte fica mesmo dentro das aspas?</w:t>
      </w:r>
    </w:p>
  </w:comment>
  <w:comment w:id="7" w:author="Leo" w:date="2011-11-16T10:45:00Z" w:initials="L">
    <w:p w:rsidR="00C35455" w:rsidRDefault="00C3545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Confirmar escrita</w:t>
      </w:r>
    </w:p>
  </w:comment>
  <w:comment w:id="8" w:author="Leo" w:date="2011-11-16T10:45:00Z" w:initials="L">
    <w:p w:rsidR="00C35455" w:rsidRDefault="00C35455">
      <w:pPr>
        <w:pStyle w:val="CommentText"/>
      </w:pPr>
      <w:r>
        <w:rPr>
          <w:rStyle w:val="CommentReference"/>
        </w:rPr>
        <w:annotationRef/>
      </w:r>
      <w:r>
        <w:t>Confirmar escrita</w:t>
      </w:r>
    </w:p>
  </w:comment>
  <w:comment w:id="9" w:author="Leo" w:date="2011-11-16T10:45:00Z" w:initials="L">
    <w:p w:rsidR="00C35455" w:rsidRDefault="00C35455">
      <w:pPr>
        <w:pStyle w:val="CommentText"/>
      </w:pPr>
      <w:r>
        <w:rPr>
          <w:rStyle w:val="CommentReference"/>
        </w:rPr>
        <w:annotationRef/>
      </w:r>
      <w:r>
        <w:t>estranho</w:t>
      </w:r>
    </w:p>
  </w:comment>
  <w:comment w:id="10" w:author="Leo" w:date="2011-11-16T10:46:00Z" w:initials="L">
    <w:p w:rsidR="00C35455" w:rsidRDefault="00C35455">
      <w:pPr>
        <w:pStyle w:val="CommentText"/>
      </w:pPr>
      <w:r>
        <w:rPr>
          <w:rStyle w:val="CommentReference"/>
        </w:rPr>
        <w:annotationRef/>
      </w:r>
      <w:r>
        <w:t>número</w:t>
      </w:r>
    </w:p>
  </w:comment>
  <w:comment w:id="11" w:author="Leo" w:date="2011-11-16T10:46:00Z" w:initials="L">
    <w:p w:rsidR="00C35455" w:rsidRDefault="00C35455">
      <w:pPr>
        <w:pStyle w:val="CommentText"/>
      </w:pPr>
      <w:r>
        <w:rPr>
          <w:rStyle w:val="CommentReference"/>
        </w:rPr>
        <w:annotationRef/>
      </w:r>
      <w:r>
        <w:t>coisas não pode</w:t>
      </w:r>
    </w:p>
  </w:comment>
  <w:comment w:id="12" w:author="Leo" w:date="2011-11-16T11:23:00Z" w:initials="L">
    <w:p w:rsidR="00C35455" w:rsidRDefault="00C35455">
      <w:pPr>
        <w:pStyle w:val="CommentText"/>
      </w:pPr>
      <w:r>
        <w:rPr>
          <w:rStyle w:val="CommentReference"/>
        </w:rPr>
        <w:annotationRef/>
      </w:r>
      <w:r>
        <w:t>muito jogado</w:t>
      </w:r>
      <w:r w:rsidR="006E54EC">
        <w:t>. Por que estamos falando dessa percepção? Ela não pode simplesmente aparecer no texto sem justificarmos primeiro porque estamos falando dela.</w:t>
      </w:r>
    </w:p>
  </w:comment>
  <w:comment w:id="13" w:author="Leo" w:date="2011-11-16T11:24:00Z" w:initials="L">
    <w:p w:rsidR="00AA7138" w:rsidRDefault="00AA7138">
      <w:pPr>
        <w:pStyle w:val="CommentText"/>
      </w:pPr>
      <w:r>
        <w:rPr>
          <w:rStyle w:val="CommentReference"/>
        </w:rPr>
        <w:annotationRef/>
      </w:r>
      <w:r>
        <w:t>trocar a palavra</w:t>
      </w:r>
      <w:r w:rsidR="006E54EC">
        <w:t>, devaneio pega mal, sugiro visão.</w:t>
      </w:r>
    </w:p>
  </w:comment>
  <w:comment w:id="14" w:author="Leo" w:date="2011-11-18T09:00:00Z" w:initials="L">
    <w:p w:rsidR="00D221E2" w:rsidRDefault="00D221E2">
      <w:pPr>
        <w:pStyle w:val="CommentText"/>
      </w:pPr>
      <w:r>
        <w:rPr>
          <w:rStyle w:val="CommentReference"/>
        </w:rPr>
        <w:annotationRef/>
      </w:r>
      <w:r>
        <w:t>Quantifique.</w:t>
      </w:r>
    </w:p>
  </w:comment>
  <w:comment w:id="15" w:author="Leo" w:date="2011-11-16T11:26:00Z" w:initials="L">
    <w:p w:rsidR="00AA7138" w:rsidRDefault="00AA7138">
      <w:pPr>
        <w:pStyle w:val="CommentText"/>
      </w:pPr>
      <w:r>
        <w:rPr>
          <w:rStyle w:val="CommentReference"/>
        </w:rPr>
        <w:annotationRef/>
      </w:r>
      <w:r w:rsidR="0000533E">
        <w:t>N</w:t>
      </w:r>
      <w:r w:rsidR="006E54EC">
        <w:t>úmero</w:t>
      </w:r>
      <w:r w:rsidR="0000533E">
        <w:t xml:space="preserve"> (Singular/plural)</w:t>
      </w:r>
    </w:p>
  </w:comment>
  <w:comment w:id="16" w:author="Leo" w:date="2011-11-18T09:02:00Z" w:initials="L">
    <w:p w:rsidR="00AA7138" w:rsidRDefault="00AA7138">
      <w:pPr>
        <w:pStyle w:val="CommentText"/>
      </w:pPr>
      <w:r>
        <w:rPr>
          <w:rStyle w:val="CommentReference"/>
        </w:rPr>
        <w:annotationRef/>
      </w:r>
      <w:r>
        <w:t>simplificar</w:t>
      </w:r>
      <w:r w:rsidR="006E54EC">
        <w:t>/refazer. A leitura ficou confusa.</w:t>
      </w:r>
    </w:p>
    <w:p w:rsidR="00D221E2" w:rsidRDefault="00D221E2">
      <w:pPr>
        <w:pStyle w:val="CommentText"/>
      </w:pPr>
    </w:p>
    <w:p w:rsidR="00D221E2" w:rsidRDefault="00D221E2">
      <w:pPr>
        <w:pStyle w:val="CommentText"/>
      </w:pPr>
      <w:r>
        <w:t>O que vocês querem dizer com isso?</w:t>
      </w:r>
    </w:p>
  </w:comment>
  <w:comment w:id="17" w:author="Leo" w:date="2011-11-18T09:11:00Z" w:initials="L">
    <w:p w:rsidR="00AA7138" w:rsidRDefault="00AA7138">
      <w:pPr>
        <w:pStyle w:val="CommentText"/>
      </w:pPr>
      <w:r>
        <w:rPr>
          <w:rStyle w:val="CommentReference"/>
        </w:rPr>
        <w:annotationRef/>
      </w:r>
      <w:r>
        <w:t>não use coisa, troque tudo isso por “algo”</w:t>
      </w:r>
    </w:p>
    <w:p w:rsidR="00D12375" w:rsidRDefault="00D12375">
      <w:pPr>
        <w:pStyle w:val="CommentText"/>
      </w:pPr>
    </w:p>
    <w:p w:rsidR="00D12375" w:rsidRDefault="00825513">
      <w:pPr>
        <w:pStyle w:val="CommentText"/>
      </w:pPr>
      <w:r>
        <w:t>N</w:t>
      </w:r>
      <w:r w:rsidR="00D12375">
        <w:t>a verdade, nem precisa disso, pode remover.</w:t>
      </w:r>
    </w:p>
    <w:p w:rsidR="00825513" w:rsidRDefault="00825513">
      <w:pPr>
        <w:pStyle w:val="CommentText"/>
      </w:pPr>
    </w:p>
    <w:p w:rsidR="00825513" w:rsidRDefault="00825513">
      <w:pPr>
        <w:pStyle w:val="CommentText"/>
      </w:pPr>
      <w:r>
        <w:t>O texto deve ser técnico e coisa não é termo técnico.</w:t>
      </w:r>
    </w:p>
  </w:comment>
  <w:comment w:id="18" w:author="Leo" w:date="2011-11-18T08:53:00Z" w:initials="L">
    <w:p w:rsidR="00AA7138" w:rsidRDefault="00AA7138">
      <w:pPr>
        <w:pStyle w:val="CommentText"/>
      </w:pPr>
      <w:r>
        <w:rPr>
          <w:rStyle w:val="CommentReference"/>
        </w:rPr>
        <w:annotationRef/>
      </w:r>
      <w:r w:rsidR="00214CC8">
        <w:t>Sai</w:t>
      </w:r>
      <w:r w:rsidR="006E54EC">
        <w:t xml:space="preserve"> a vírgula</w:t>
      </w:r>
    </w:p>
  </w:comment>
  <w:comment w:id="19" w:author="Leo" w:date="2011-11-16T10:59:00Z" w:initials="L">
    <w:p w:rsidR="00AA7138" w:rsidRDefault="00AA7138">
      <w:pPr>
        <w:pStyle w:val="CommentText"/>
      </w:pPr>
      <w:r>
        <w:rPr>
          <w:rStyle w:val="CommentReference"/>
        </w:rPr>
        <w:annotationRef/>
      </w:r>
      <w:r>
        <w:t>não sei ao certo, mas não gostei.</w:t>
      </w:r>
    </w:p>
  </w:comment>
  <w:comment w:id="20" w:author="Leo" w:date="2011-11-16T11:25:00Z" w:initials="L">
    <w:p w:rsidR="00AA7138" w:rsidRDefault="00AA7138">
      <w:pPr>
        <w:pStyle w:val="CommentText"/>
      </w:pPr>
      <w:r>
        <w:rPr>
          <w:rStyle w:val="CommentReference"/>
        </w:rPr>
        <w:annotationRef/>
      </w:r>
      <w:r>
        <w:t>A formatação do item é assim mesmo? Passando para depois da bo</w:t>
      </w:r>
      <w:r w:rsidR="006E54EC">
        <w:t>l</w:t>
      </w:r>
      <w:r>
        <w:t>a que começa o parágrafo?</w:t>
      </w:r>
    </w:p>
  </w:comment>
  <w:comment w:id="21" w:author="Leo" w:date="2011-11-18T08:54:00Z" w:initials="L">
    <w:p w:rsidR="000C6665" w:rsidRDefault="000C6665">
      <w:pPr>
        <w:pStyle w:val="CommentText"/>
      </w:pPr>
      <w:r>
        <w:rPr>
          <w:rStyle w:val="CommentReference"/>
        </w:rPr>
        <w:annotationRef/>
      </w:r>
      <w:r>
        <w:t xml:space="preserve">Singular/plural. </w:t>
      </w:r>
      <w:r w:rsidR="00214CC8">
        <w:t>Sugestão</w:t>
      </w:r>
      <w:r>
        <w:t>: para que o software computacional possa garantir estas liberdades, ... que, uma vez aplicadas ao programa, ...</w:t>
      </w:r>
    </w:p>
  </w:comment>
  <w:comment w:id="22" w:author="Leo" w:date="2011-11-16T11:06:00Z" w:initials="L">
    <w:p w:rsidR="00BD4776" w:rsidRDefault="00BD4776">
      <w:pPr>
        <w:pStyle w:val="CommentText"/>
      </w:pPr>
      <w:r>
        <w:rPr>
          <w:rStyle w:val="CommentReference"/>
        </w:rPr>
        <w:annotationRef/>
      </w:r>
      <w:r>
        <w:t>Maiúsculo?</w:t>
      </w:r>
    </w:p>
  </w:comment>
  <w:comment w:id="23" w:author="Leo" w:date="2011-11-16T11:07:00Z" w:initials="L">
    <w:p w:rsidR="00917CAF" w:rsidRDefault="00917CAF">
      <w:pPr>
        <w:pStyle w:val="CommentText"/>
      </w:pPr>
      <w:r>
        <w:rPr>
          <w:rStyle w:val="CommentReference"/>
        </w:rPr>
        <w:annotationRef/>
      </w:r>
      <w:r>
        <w:t>série</w:t>
      </w:r>
    </w:p>
  </w:comment>
  <w:comment w:id="24" w:author="Leo" w:date="2011-11-16T11:07:00Z" w:initials="L">
    <w:p w:rsidR="00917CAF" w:rsidRDefault="00917CAF">
      <w:pPr>
        <w:pStyle w:val="CommentText"/>
      </w:pPr>
      <w:r>
        <w:rPr>
          <w:rStyle w:val="CommentReference"/>
        </w:rPr>
        <w:annotationRef/>
      </w:r>
      <w:r>
        <w:t>intencionam</w:t>
      </w:r>
    </w:p>
  </w:comment>
  <w:comment w:id="25" w:author="Leo" w:date="2011-11-16T11:07:00Z" w:initials="L">
    <w:p w:rsidR="008B69C7" w:rsidRDefault="008B69C7">
      <w:pPr>
        <w:pStyle w:val="CommentText"/>
      </w:pPr>
      <w:r>
        <w:rPr>
          <w:rStyle w:val="CommentReference"/>
        </w:rPr>
        <w:annotationRef/>
      </w:r>
      <w:r>
        <w:t>de uso do usuário? =p</w:t>
      </w:r>
    </w:p>
  </w:comment>
  <w:comment w:id="26" w:author="Leo" w:date="2011-11-16T11:09:00Z" w:initials="L">
    <w:p w:rsidR="008B69C7" w:rsidRDefault="008B69C7">
      <w:pPr>
        <w:pStyle w:val="CommentText"/>
      </w:pPr>
      <w:r>
        <w:rPr>
          <w:rStyle w:val="CommentReference"/>
        </w:rPr>
        <w:annotationRef/>
      </w:r>
      <w:r>
        <w:t>quem são ambos? Livre e proprietário? Deixar claro.</w:t>
      </w:r>
    </w:p>
  </w:comment>
  <w:comment w:id="27" w:author="Leo" w:date="2011-11-16T11:11:00Z" w:initials="L">
    <w:p w:rsidR="008B69C7" w:rsidRDefault="008B69C7">
      <w:pPr>
        <w:pStyle w:val="CommentText"/>
      </w:pPr>
      <w:r>
        <w:rPr>
          <w:rStyle w:val="CommentReference"/>
        </w:rPr>
        <w:annotationRef/>
      </w:r>
      <w:r>
        <w:t>Estas divisões com os pontos finais não ficaram ok, parecem trechos de texto solto. Procurar amarrar ao resto do parágrafo.</w:t>
      </w:r>
    </w:p>
  </w:comment>
  <w:comment w:id="28" w:author="Leo" w:date="2011-11-16T11:14:00Z" w:initials="L">
    <w:p w:rsidR="008B69C7" w:rsidRDefault="008B69C7">
      <w:pPr>
        <w:pStyle w:val="CommentText"/>
      </w:pPr>
      <w:r>
        <w:rPr>
          <w:rStyle w:val="CommentReference"/>
        </w:rPr>
        <w:annotationRef/>
      </w:r>
      <w:r>
        <w:t xml:space="preserve">Mude a ordem, coloque isto no meio de uma frase e entre aspas. </w:t>
      </w:r>
      <w:r w:rsidR="00F241F4">
        <w:t>Como está aqui</w:t>
      </w:r>
      <w:r>
        <w:t xml:space="preserve"> fica parecendo uma opinião pessoal do autor do texto, o que não é interessante para esta situação.</w:t>
      </w:r>
      <w:r w:rsidR="00221315">
        <w:t xml:space="preserve"> O parágrafo também precisa da referencia ao final.</w:t>
      </w:r>
    </w:p>
  </w:comment>
  <w:comment w:id="29" w:author="Leo" w:date="2011-11-16T11:13:00Z" w:initials="L">
    <w:p w:rsidR="00F241F4" w:rsidRDefault="00F241F4">
      <w:pPr>
        <w:pStyle w:val="CommentText"/>
      </w:pPr>
      <w:r>
        <w:rPr>
          <w:rStyle w:val="CommentReference"/>
        </w:rPr>
        <w:annotationRef/>
      </w:r>
      <w:r>
        <w:t>O mesmo do comentário anterior.</w:t>
      </w:r>
    </w:p>
  </w:comment>
  <w:comment w:id="30" w:author="Leo" w:date="2011-11-16T11:16:00Z" w:initials="L">
    <w:p w:rsidR="003340EE" w:rsidRDefault="003340EE">
      <w:pPr>
        <w:pStyle w:val="CommentText"/>
      </w:pPr>
      <w:r>
        <w:rPr>
          <w:rStyle w:val="CommentReference"/>
        </w:rPr>
        <w:annotationRef/>
      </w:r>
      <w:r>
        <w:t>Significaria....???</w:t>
      </w:r>
    </w:p>
  </w:comment>
  <w:comment w:id="31" w:author="Leo" w:date="2011-11-16T11:20:00Z" w:initials="L">
    <w:p w:rsidR="003340EE" w:rsidRDefault="003340EE">
      <w:pPr>
        <w:pStyle w:val="CommentText"/>
      </w:pPr>
      <w:r>
        <w:rPr>
          <w:rStyle w:val="CommentReference"/>
        </w:rPr>
        <w:annotationRef/>
      </w:r>
      <w:r>
        <w:t>Decidir se vamos usar código-fonte ou código fonte e manter apenas uma forma ao longo de todo o texto.</w:t>
      </w:r>
    </w:p>
    <w:p w:rsidR="003340EE" w:rsidRDefault="003340EE">
      <w:pPr>
        <w:pStyle w:val="CommentText"/>
      </w:pPr>
    </w:p>
    <w:p w:rsidR="003340EE" w:rsidRDefault="003340EE">
      <w:pPr>
        <w:pStyle w:val="CommentText"/>
      </w:pPr>
      <w:r>
        <w:t>Também acho que algumas vírgulas caem bem nesse parágrafo.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22853"/>
    <w:multiLevelType w:val="hybridMultilevel"/>
    <w:tmpl w:val="BFA8300A"/>
    <w:lvl w:ilvl="0" w:tplc="5F580F0C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DD61B6E"/>
    <w:multiLevelType w:val="hybridMultilevel"/>
    <w:tmpl w:val="699AC598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3B753490"/>
    <w:multiLevelType w:val="hybridMultilevel"/>
    <w:tmpl w:val="854ACB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04056"/>
    <w:multiLevelType w:val="hybridMultilevel"/>
    <w:tmpl w:val="321CD976"/>
    <w:lvl w:ilvl="0" w:tplc="0416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6240ADA"/>
    <w:multiLevelType w:val="hybridMultilevel"/>
    <w:tmpl w:val="E588260E"/>
    <w:lvl w:ilvl="0" w:tplc="6276D4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76A7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C08B5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CBE79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E1A7E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22ED4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EAA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DCE3E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D7E0A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A3C54"/>
    <w:rsid w:val="0000533E"/>
    <w:rsid w:val="000A2412"/>
    <w:rsid w:val="000C6665"/>
    <w:rsid w:val="00145832"/>
    <w:rsid w:val="001C6C82"/>
    <w:rsid w:val="00214CC8"/>
    <w:rsid w:val="00221315"/>
    <w:rsid w:val="00246349"/>
    <w:rsid w:val="0027741B"/>
    <w:rsid w:val="002945AE"/>
    <w:rsid w:val="00310C90"/>
    <w:rsid w:val="003124CA"/>
    <w:rsid w:val="00331480"/>
    <w:rsid w:val="003340EE"/>
    <w:rsid w:val="003736BA"/>
    <w:rsid w:val="003C7FD9"/>
    <w:rsid w:val="005D23B0"/>
    <w:rsid w:val="00664226"/>
    <w:rsid w:val="006827A6"/>
    <w:rsid w:val="006E54EC"/>
    <w:rsid w:val="00733696"/>
    <w:rsid w:val="00794C65"/>
    <w:rsid w:val="00825513"/>
    <w:rsid w:val="008A3C54"/>
    <w:rsid w:val="008B69C7"/>
    <w:rsid w:val="008F5F1B"/>
    <w:rsid w:val="00917CAF"/>
    <w:rsid w:val="009368CB"/>
    <w:rsid w:val="009B668C"/>
    <w:rsid w:val="00AA7138"/>
    <w:rsid w:val="00BD4776"/>
    <w:rsid w:val="00C34F0F"/>
    <w:rsid w:val="00C35455"/>
    <w:rsid w:val="00C571A6"/>
    <w:rsid w:val="00CD2C32"/>
    <w:rsid w:val="00CD7673"/>
    <w:rsid w:val="00D12375"/>
    <w:rsid w:val="00D221E2"/>
    <w:rsid w:val="00D81AA8"/>
    <w:rsid w:val="00E11A94"/>
    <w:rsid w:val="00E337E5"/>
    <w:rsid w:val="00F241F4"/>
    <w:rsid w:val="00F41DCC"/>
    <w:rsid w:val="00F77570"/>
    <w:rsid w:val="00F83B1F"/>
    <w:rsid w:val="00FE0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3C54"/>
    <w:rPr>
      <w:color w:val="0000FF"/>
      <w:u w:val="single"/>
    </w:rPr>
  </w:style>
  <w:style w:type="paragraph" w:styleId="NormalWeb">
    <w:name w:val="Normal (Web)"/>
    <w:basedOn w:val="Normal"/>
    <w:rsid w:val="008A3C54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8A3C54"/>
    <w:pPr>
      <w:ind w:left="720"/>
      <w:contextualSpacing/>
    </w:pPr>
  </w:style>
  <w:style w:type="table" w:styleId="TableGrid">
    <w:name w:val="Table Grid"/>
    <w:basedOn w:val="TableNormal"/>
    <w:uiPriority w:val="59"/>
    <w:rsid w:val="008A3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1A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3B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D2C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C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C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C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C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C5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A3C54"/>
    <w:rPr>
      <w:color w:val="0000FF"/>
      <w:u w:val="single"/>
    </w:rPr>
  </w:style>
  <w:style w:type="paragraph" w:styleId="NormalWeb">
    <w:name w:val="Normal (Web)"/>
    <w:basedOn w:val="Normal"/>
    <w:rsid w:val="008A3C54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A3C54"/>
    <w:pPr>
      <w:ind w:left="720"/>
      <w:contextualSpacing/>
    </w:pPr>
  </w:style>
  <w:style w:type="table" w:styleId="Tabelacomgrade">
    <w:name w:val="Table Grid"/>
    <w:basedOn w:val="Tabelanormal"/>
    <w:uiPriority w:val="59"/>
    <w:rsid w:val="008A3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5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71A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3B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Free_Software_Found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t.wikipedia.org/wiki/Softwar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pt.wikipedia.org/wiki/Uni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t.wikipedia.org/wiki/Berkeley_Software_Distribu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C%C3%B3digo_aberto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A5B89-2222-4B6D-A57D-50BD98597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2454</Words>
  <Characters>13257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Leo</cp:lastModifiedBy>
  <cp:revision>26</cp:revision>
  <cp:lastPrinted>2011-11-10T21:48:00Z</cp:lastPrinted>
  <dcterms:created xsi:type="dcterms:W3CDTF">2011-11-10T21:46:00Z</dcterms:created>
  <dcterms:modified xsi:type="dcterms:W3CDTF">2011-11-18T12:14:00Z</dcterms:modified>
</cp:coreProperties>
</file>