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3DA282" w14:textId="3205EF52" w:rsidR="00AD2F70" w:rsidRPr="004E14C2" w:rsidRDefault="00A65CD6" w:rsidP="00AD2F70">
      <w:pPr>
        <w:spacing w:after="0" w:line="240" w:lineRule="auto"/>
        <w:jc w:val="center"/>
        <w:rPr>
          <w:rFonts w:ascii="Times New Roman" w:hAnsi="Times New Roman"/>
          <w:b/>
          <w:u w:val="single"/>
        </w:rPr>
      </w:pPr>
      <w:r w:rsidRPr="004E14C2">
        <w:rPr>
          <w:rFonts w:ascii="Times New Roman" w:hAnsi="Times New Roman"/>
          <w:b/>
          <w:u w:val="single"/>
        </w:rPr>
        <w:t>INFORME</w:t>
      </w:r>
      <w:r w:rsidR="00D55A97" w:rsidRPr="004E14C2">
        <w:rPr>
          <w:rFonts w:ascii="Times New Roman" w:hAnsi="Times New Roman"/>
          <w:b/>
          <w:u w:val="single"/>
        </w:rPr>
        <w:t xml:space="preserve"> DE GUÍA </w:t>
      </w:r>
      <w:r w:rsidR="00E83E4C" w:rsidRPr="004E14C2">
        <w:rPr>
          <w:rFonts w:ascii="Times New Roman" w:hAnsi="Times New Roman"/>
          <w:b/>
          <w:u w:val="single"/>
        </w:rPr>
        <w:t>PRÁCTICA</w:t>
      </w:r>
    </w:p>
    <w:p w14:paraId="53901105" w14:textId="77777777" w:rsidR="00AD2F70" w:rsidRPr="004E14C2" w:rsidRDefault="00AD2F70" w:rsidP="00AD2F70">
      <w:pPr>
        <w:spacing w:after="0" w:line="240" w:lineRule="auto"/>
        <w:jc w:val="center"/>
        <w:rPr>
          <w:rFonts w:ascii="Times New Roman" w:hAnsi="Times New Roman"/>
        </w:rPr>
      </w:pPr>
    </w:p>
    <w:p w14:paraId="58E9C4B5" w14:textId="77777777" w:rsidR="00AD2F70" w:rsidRPr="004E14C2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PORTADA</w:t>
      </w:r>
    </w:p>
    <w:p w14:paraId="02C73644" w14:textId="3FEE879A" w:rsidR="00AD2F70" w:rsidRPr="004E14C2" w:rsidRDefault="00417764" w:rsidP="00AD2F70">
      <w:pPr>
        <w:spacing w:after="0" w:line="240" w:lineRule="auto"/>
        <w:rPr>
          <w:rFonts w:ascii="Times New Roman" w:hAnsi="Times New Roman"/>
        </w:rPr>
      </w:pPr>
      <w:r w:rsidRPr="004E14C2">
        <w:rPr>
          <w:rFonts w:ascii="Times New Roman" w:hAnsi="Times New Roman"/>
        </w:rPr>
        <w:t>Tema</w:t>
      </w:r>
      <w:r w:rsidR="00AD2F70" w:rsidRPr="004E14C2">
        <w:rPr>
          <w:rFonts w:ascii="Times New Roman" w:hAnsi="Times New Roman"/>
        </w:rPr>
        <w:t xml:space="preserve">: </w:t>
      </w:r>
      <w:r w:rsidR="00AD2F70" w:rsidRPr="004E14C2">
        <w:rPr>
          <w:rFonts w:ascii="Times New Roman" w:hAnsi="Times New Roman"/>
        </w:rPr>
        <w:tab/>
      </w:r>
      <w:r w:rsidR="00AD2F70" w:rsidRPr="004E14C2">
        <w:rPr>
          <w:rFonts w:ascii="Times New Roman" w:hAnsi="Times New Roman"/>
        </w:rPr>
        <w:tab/>
      </w:r>
      <w:r w:rsidR="00AD2F70" w:rsidRPr="004E14C2">
        <w:rPr>
          <w:rFonts w:ascii="Times New Roman" w:hAnsi="Times New Roman"/>
        </w:rPr>
        <w:tab/>
      </w:r>
      <w:r w:rsidR="00AD2F70" w:rsidRPr="004E14C2">
        <w:rPr>
          <w:rFonts w:ascii="Times New Roman" w:hAnsi="Times New Roman"/>
        </w:rPr>
        <w:tab/>
      </w:r>
      <w:r w:rsidR="00AD2F70" w:rsidRPr="004E14C2">
        <w:rPr>
          <w:rFonts w:ascii="Times New Roman" w:hAnsi="Times New Roman"/>
        </w:rPr>
        <w:tab/>
      </w:r>
      <w:r w:rsidR="00575C41" w:rsidRPr="004E14C2">
        <w:rPr>
          <w:rFonts w:ascii="Times New Roman" w:hAnsi="Times New Roman"/>
        </w:rPr>
        <w:t>Servidores (Procesos y Comunicación)</w:t>
      </w:r>
    </w:p>
    <w:p w14:paraId="613F4A82" w14:textId="5959FC71" w:rsidR="00AD2F70" w:rsidRPr="004E14C2" w:rsidRDefault="00AF2F1F" w:rsidP="00AD2F70">
      <w:pPr>
        <w:spacing w:after="0" w:line="240" w:lineRule="auto"/>
        <w:rPr>
          <w:rFonts w:ascii="Times New Roman" w:hAnsi="Times New Roman"/>
        </w:rPr>
      </w:pPr>
      <w:r w:rsidRPr="004E14C2">
        <w:rPr>
          <w:rFonts w:ascii="Times New Roman" w:hAnsi="Times New Roman"/>
        </w:rPr>
        <w:t>Unidad de Organización Curricular</w:t>
      </w:r>
      <w:r w:rsidR="00AD2F70" w:rsidRPr="004E14C2">
        <w:rPr>
          <w:rFonts w:ascii="Times New Roman" w:hAnsi="Times New Roman"/>
        </w:rPr>
        <w:t>:</w:t>
      </w:r>
      <w:r w:rsidR="00AD2F70" w:rsidRPr="004E14C2">
        <w:rPr>
          <w:rFonts w:ascii="Times New Roman" w:hAnsi="Times New Roman"/>
        </w:rPr>
        <w:tab/>
      </w:r>
      <w:sdt>
        <w:sdtPr>
          <w:rPr>
            <w:rFonts w:ascii="Times New Roman" w:hAnsi="Times New Roman"/>
            <w:bCs/>
          </w:rPr>
          <w:alias w:val="UOC"/>
          <w:tag w:val="UOC"/>
          <w:id w:val="351236873"/>
          <w:placeholder>
            <w:docPart w:val="D17D6517A6074BF4BE90F99BAD0A954B"/>
          </w:placeholder>
          <w:dropDownList>
            <w:listItem w:value="Elige un elemento."/>
            <w:listItem w:displayText="BÁSICA" w:value="BÁSICA"/>
            <w:listItem w:displayText="PROFESIONAL" w:value="PROFESIONAL"/>
          </w:dropDownList>
        </w:sdtPr>
        <w:sdtEndPr/>
        <w:sdtContent>
          <w:r w:rsidR="00575C41" w:rsidRPr="004E14C2">
            <w:rPr>
              <w:rFonts w:ascii="Times New Roman" w:hAnsi="Times New Roman"/>
              <w:bCs/>
            </w:rPr>
            <w:t>PROFESIONAL</w:t>
          </w:r>
        </w:sdtContent>
      </w:sdt>
    </w:p>
    <w:p w14:paraId="0E65E5D7" w14:textId="7D57FFC8" w:rsidR="00AD2F70" w:rsidRPr="004E14C2" w:rsidRDefault="004608C3" w:rsidP="00AD2F70">
      <w:pPr>
        <w:spacing w:after="0" w:line="240" w:lineRule="auto"/>
        <w:rPr>
          <w:rFonts w:ascii="Times New Roman" w:hAnsi="Times New Roman"/>
        </w:rPr>
      </w:pPr>
      <w:r w:rsidRPr="004E14C2">
        <w:rPr>
          <w:rFonts w:ascii="Times New Roman" w:hAnsi="Times New Roman"/>
        </w:rPr>
        <w:t>Nivel</w:t>
      </w:r>
      <w:r w:rsidR="00AD2F70" w:rsidRPr="004E14C2">
        <w:rPr>
          <w:rFonts w:ascii="Times New Roman" w:hAnsi="Times New Roman"/>
        </w:rPr>
        <w:t xml:space="preserve"> y </w:t>
      </w:r>
      <w:r w:rsidR="00A90C7F" w:rsidRPr="004E14C2">
        <w:rPr>
          <w:rFonts w:ascii="Times New Roman" w:hAnsi="Times New Roman"/>
        </w:rPr>
        <w:t>P</w:t>
      </w:r>
      <w:r w:rsidR="00AD2F70" w:rsidRPr="004E14C2">
        <w:rPr>
          <w:rFonts w:ascii="Times New Roman" w:hAnsi="Times New Roman"/>
        </w:rPr>
        <w:t>aralelo:</w:t>
      </w:r>
      <w:r w:rsidR="00AD2F70" w:rsidRPr="004E14C2">
        <w:rPr>
          <w:rFonts w:ascii="Times New Roman" w:hAnsi="Times New Roman"/>
        </w:rPr>
        <w:tab/>
      </w:r>
      <w:r w:rsidR="00AD2F70"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="008310AF" w:rsidRPr="004E14C2">
        <w:rPr>
          <w:rFonts w:ascii="Times New Roman" w:hAnsi="Times New Roman"/>
        </w:rPr>
        <w:t>Nivel - Paralelo</w:t>
      </w:r>
    </w:p>
    <w:p w14:paraId="26DEC5E5" w14:textId="56F3CF0B" w:rsidR="00AD2F70" w:rsidRPr="004E14C2" w:rsidRDefault="00AD2F70" w:rsidP="00575C41">
      <w:pPr>
        <w:spacing w:after="0" w:line="240" w:lineRule="auto"/>
        <w:rPr>
          <w:rFonts w:ascii="Times New Roman" w:hAnsi="Times New Roman"/>
        </w:rPr>
      </w:pPr>
      <w:r w:rsidRPr="004E14C2">
        <w:rPr>
          <w:rFonts w:ascii="Times New Roman" w:hAnsi="Times New Roman"/>
        </w:rPr>
        <w:t>Alumnos participantes:</w:t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="00A65CD6" w:rsidRPr="004E14C2">
        <w:rPr>
          <w:rFonts w:ascii="Times New Roman" w:hAnsi="Times New Roman"/>
        </w:rPr>
        <w:tab/>
      </w:r>
      <w:r w:rsidR="00575C41" w:rsidRPr="004E14C2">
        <w:rPr>
          <w:rFonts w:ascii="Times New Roman" w:hAnsi="Times New Roman"/>
        </w:rPr>
        <w:t>Albán Chávez Melanie Elizabeth</w:t>
      </w:r>
    </w:p>
    <w:p w14:paraId="4FEFA65B" w14:textId="57928D33" w:rsidR="00575C41" w:rsidRPr="004E14C2" w:rsidRDefault="00575C41" w:rsidP="00575C41">
      <w:pPr>
        <w:spacing w:after="0" w:line="240" w:lineRule="auto"/>
        <w:rPr>
          <w:rFonts w:ascii="Times New Roman" w:hAnsi="Times New Roman"/>
        </w:rPr>
      </w:pP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  <w:t>Álvarez Coello Freddy Guillermo</w:t>
      </w:r>
    </w:p>
    <w:p w14:paraId="4C68A8B4" w14:textId="6264A4D0" w:rsidR="00575C41" w:rsidRPr="004E14C2" w:rsidRDefault="00575C41" w:rsidP="00575C41">
      <w:pPr>
        <w:spacing w:after="0" w:line="240" w:lineRule="auto"/>
        <w:rPr>
          <w:rFonts w:ascii="Times New Roman" w:hAnsi="Times New Roman"/>
        </w:rPr>
      </w:pP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  <w:t>Salas Acosta Alison Micaela</w:t>
      </w:r>
    </w:p>
    <w:p w14:paraId="6F2FBC39" w14:textId="604EDD7B" w:rsidR="00575C41" w:rsidRPr="004E14C2" w:rsidRDefault="00575C41" w:rsidP="00575C41">
      <w:pPr>
        <w:spacing w:after="0" w:line="240" w:lineRule="auto"/>
        <w:rPr>
          <w:rFonts w:ascii="Times New Roman" w:hAnsi="Times New Roman"/>
        </w:rPr>
      </w:pP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  <w:t>Soriano Proaño Rafael Andrés</w:t>
      </w:r>
    </w:p>
    <w:p w14:paraId="09E049B4" w14:textId="0F6D177A" w:rsidR="00F350A7" w:rsidRPr="004E14C2" w:rsidRDefault="00672CC5" w:rsidP="00AD2F70">
      <w:pPr>
        <w:spacing w:after="0" w:line="240" w:lineRule="auto"/>
        <w:rPr>
          <w:rFonts w:ascii="Times New Roman" w:hAnsi="Times New Roman"/>
        </w:rPr>
      </w:pPr>
      <w:r w:rsidRPr="004E14C2">
        <w:rPr>
          <w:rFonts w:ascii="Times New Roman" w:hAnsi="Times New Roman"/>
        </w:rPr>
        <w:t>Asignatura</w:t>
      </w:r>
      <w:r w:rsidR="00AD2F70" w:rsidRPr="004E14C2">
        <w:rPr>
          <w:rFonts w:ascii="Times New Roman" w:hAnsi="Times New Roman"/>
        </w:rPr>
        <w:t>:</w:t>
      </w:r>
      <w:r w:rsidR="00AD2F70" w:rsidRPr="004E14C2">
        <w:rPr>
          <w:rFonts w:ascii="Times New Roman" w:hAnsi="Times New Roman"/>
        </w:rPr>
        <w:tab/>
      </w:r>
      <w:r w:rsidR="00AD2F70" w:rsidRPr="004E14C2">
        <w:rPr>
          <w:rFonts w:ascii="Times New Roman" w:hAnsi="Times New Roman"/>
        </w:rPr>
        <w:tab/>
      </w:r>
      <w:r w:rsidR="00AD2F70" w:rsidRPr="004E14C2">
        <w:rPr>
          <w:rFonts w:ascii="Times New Roman" w:hAnsi="Times New Roman"/>
        </w:rPr>
        <w:tab/>
      </w:r>
      <w:r w:rsidR="008310AF" w:rsidRPr="004E14C2">
        <w:rPr>
          <w:rFonts w:ascii="Times New Roman" w:hAnsi="Times New Roman"/>
        </w:rPr>
        <w:tab/>
      </w:r>
      <w:r w:rsidR="00575C41" w:rsidRPr="004E14C2">
        <w:rPr>
          <w:rFonts w:ascii="Times New Roman" w:hAnsi="Times New Roman"/>
        </w:rPr>
        <w:t>Aplicaciones Distribuidas</w:t>
      </w:r>
    </w:p>
    <w:p w14:paraId="4B5AB6DC" w14:textId="6C2296E3" w:rsidR="00AD2F70" w:rsidRPr="004E14C2" w:rsidRDefault="008310AF" w:rsidP="008310AF">
      <w:pPr>
        <w:spacing w:after="0" w:line="240" w:lineRule="auto"/>
        <w:rPr>
          <w:rFonts w:ascii="Times New Roman" w:hAnsi="Times New Roman"/>
        </w:rPr>
      </w:pPr>
      <w:r w:rsidRPr="004E14C2">
        <w:rPr>
          <w:rFonts w:ascii="Times New Roman" w:hAnsi="Times New Roman"/>
        </w:rPr>
        <w:t>Docente:</w:t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Pr="004E14C2">
        <w:rPr>
          <w:rFonts w:ascii="Times New Roman" w:hAnsi="Times New Roman"/>
        </w:rPr>
        <w:tab/>
      </w:r>
      <w:r w:rsidR="00AD2F70" w:rsidRPr="004E14C2">
        <w:rPr>
          <w:rFonts w:ascii="Times New Roman" w:hAnsi="Times New Roman"/>
        </w:rPr>
        <w:t xml:space="preserve">Ing. </w:t>
      </w:r>
      <w:r w:rsidR="00575C41" w:rsidRPr="004E14C2">
        <w:rPr>
          <w:rFonts w:ascii="Times New Roman" w:hAnsi="Times New Roman"/>
        </w:rPr>
        <w:t>José Caiza</w:t>
      </w:r>
      <w:r w:rsidR="00B11A94" w:rsidRPr="004E14C2">
        <w:rPr>
          <w:rFonts w:ascii="Times New Roman" w:hAnsi="Times New Roman"/>
        </w:rPr>
        <w:t>, Mg.</w:t>
      </w:r>
    </w:p>
    <w:p w14:paraId="335BF25F" w14:textId="77777777" w:rsidR="0064376C" w:rsidRPr="004E14C2" w:rsidRDefault="0064376C" w:rsidP="00AD2F70">
      <w:pPr>
        <w:spacing w:after="0" w:line="240" w:lineRule="auto"/>
        <w:rPr>
          <w:rFonts w:ascii="Times New Roman" w:hAnsi="Times New Roman"/>
        </w:rPr>
      </w:pPr>
    </w:p>
    <w:p w14:paraId="7225F980" w14:textId="522269F6" w:rsidR="00AD2F70" w:rsidRPr="004E14C2" w:rsidRDefault="00AD2F70" w:rsidP="00AD2F70">
      <w:pPr>
        <w:pStyle w:val="Prrafodelista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INFORME DE</w:t>
      </w:r>
      <w:r w:rsidR="006255B8" w:rsidRPr="004E14C2">
        <w:rPr>
          <w:rFonts w:ascii="Times New Roman" w:hAnsi="Times New Roman"/>
          <w:b/>
        </w:rPr>
        <w:t xml:space="preserve"> </w:t>
      </w:r>
      <w:r w:rsidR="00880C08" w:rsidRPr="004E14C2">
        <w:rPr>
          <w:rFonts w:ascii="Times New Roman" w:hAnsi="Times New Roman"/>
          <w:b/>
        </w:rPr>
        <w:t>GUÍA PRÁCTICA</w:t>
      </w:r>
    </w:p>
    <w:p w14:paraId="35E18CB3" w14:textId="77777777" w:rsidR="00AD2F70" w:rsidRPr="004E14C2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</w:rPr>
      </w:pPr>
      <w:r w:rsidRPr="004E14C2">
        <w:rPr>
          <w:rFonts w:ascii="Times New Roman" w:hAnsi="Times New Roman"/>
          <w:b/>
          <w:color w:val="FFFFFF" w:themeColor="background1"/>
        </w:rPr>
        <w:t>PP</w:t>
      </w:r>
    </w:p>
    <w:p w14:paraId="28DF89C4" w14:textId="77777777" w:rsidR="00AD2F70" w:rsidRPr="004E14C2" w:rsidRDefault="00AD2F70" w:rsidP="00AD2F70">
      <w:pPr>
        <w:pStyle w:val="Prrafodelista"/>
        <w:numPr>
          <w:ilvl w:val="0"/>
          <w:numId w:val="2"/>
        </w:numPr>
        <w:spacing w:after="0" w:line="240" w:lineRule="auto"/>
        <w:rPr>
          <w:rFonts w:ascii="Times New Roman" w:hAnsi="Times New Roman"/>
          <w:b/>
          <w:color w:val="FFFFFF" w:themeColor="background1"/>
        </w:rPr>
      </w:pPr>
      <w:r w:rsidRPr="004E14C2">
        <w:rPr>
          <w:rFonts w:ascii="Times New Roman" w:hAnsi="Times New Roman"/>
          <w:b/>
          <w:color w:val="FFFFFF" w:themeColor="background1"/>
        </w:rPr>
        <w:t>YY</w:t>
      </w:r>
    </w:p>
    <w:p w14:paraId="192E765F" w14:textId="77777777" w:rsidR="00AD2F70" w:rsidRPr="004E14C2" w:rsidRDefault="00AD2F70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Objetivos</w:t>
      </w:r>
    </w:p>
    <w:p w14:paraId="62BE7F1E" w14:textId="77777777" w:rsidR="00D0760F" w:rsidRPr="004E14C2" w:rsidRDefault="00D0760F" w:rsidP="00AE71F1">
      <w:pPr>
        <w:pStyle w:val="Prrafodelista"/>
        <w:spacing w:after="0" w:line="240" w:lineRule="auto"/>
        <w:ind w:left="360"/>
        <w:rPr>
          <w:rFonts w:ascii="Times New Roman" w:hAnsi="Times New Roman"/>
          <w:b/>
          <w:bCs/>
        </w:rPr>
      </w:pPr>
    </w:p>
    <w:p w14:paraId="112AC7C8" w14:textId="13CE0C67" w:rsidR="00AE71F1" w:rsidRPr="004E14C2" w:rsidRDefault="006255B8" w:rsidP="00AE71F1">
      <w:pPr>
        <w:pStyle w:val="Prrafodelista"/>
        <w:spacing w:after="0" w:line="240" w:lineRule="auto"/>
        <w:ind w:left="360"/>
        <w:rPr>
          <w:rFonts w:ascii="Times New Roman" w:hAnsi="Times New Roman"/>
          <w:b/>
          <w:bCs/>
        </w:rPr>
      </w:pPr>
      <w:r w:rsidRPr="004E14C2">
        <w:rPr>
          <w:rFonts w:ascii="Times New Roman" w:hAnsi="Times New Roman"/>
          <w:b/>
          <w:bCs/>
        </w:rPr>
        <w:t>General:</w:t>
      </w:r>
    </w:p>
    <w:p w14:paraId="0E4AB995" w14:textId="75C016AC" w:rsidR="004F2F99" w:rsidRPr="004E14C2" w:rsidRDefault="00575C41" w:rsidP="00AE71F1">
      <w:pPr>
        <w:pStyle w:val="Prrafodelista"/>
        <w:spacing w:after="0" w:line="240" w:lineRule="auto"/>
        <w:ind w:left="360"/>
        <w:rPr>
          <w:rFonts w:ascii="Times New Roman" w:hAnsi="Times New Roman"/>
        </w:rPr>
      </w:pPr>
      <w:r w:rsidRPr="004E14C2">
        <w:rPr>
          <w:rFonts w:ascii="Times New Roman" w:hAnsi="Times New Roman"/>
        </w:rPr>
        <w:t>Conocer los modelos arquitectónicos de los sistemas distribuidos para una implementación exitosa manteniendo la integridad, la escalabilidad y la confiabilidad en un sistema distribuido.</w:t>
      </w:r>
    </w:p>
    <w:p w14:paraId="08933E6A" w14:textId="77777777" w:rsidR="00D0760F" w:rsidRPr="004E14C2" w:rsidRDefault="00D0760F" w:rsidP="00AE71F1">
      <w:pPr>
        <w:pStyle w:val="Prrafodelista"/>
        <w:spacing w:after="0" w:line="240" w:lineRule="auto"/>
        <w:ind w:left="360"/>
        <w:rPr>
          <w:rFonts w:ascii="Times New Roman" w:hAnsi="Times New Roman"/>
          <w:b/>
          <w:bCs/>
        </w:rPr>
      </w:pPr>
    </w:p>
    <w:p w14:paraId="7185087F" w14:textId="4C3E2EB9" w:rsidR="006255B8" w:rsidRPr="004E14C2" w:rsidRDefault="006255B8" w:rsidP="00AE71F1">
      <w:pPr>
        <w:pStyle w:val="Prrafodelista"/>
        <w:spacing w:after="0" w:line="240" w:lineRule="auto"/>
        <w:ind w:left="360"/>
        <w:rPr>
          <w:rFonts w:ascii="Times New Roman" w:hAnsi="Times New Roman"/>
          <w:b/>
          <w:bCs/>
        </w:rPr>
      </w:pPr>
      <w:r w:rsidRPr="004E14C2">
        <w:rPr>
          <w:rFonts w:ascii="Times New Roman" w:hAnsi="Times New Roman"/>
          <w:b/>
          <w:bCs/>
        </w:rPr>
        <w:t>Específicos:</w:t>
      </w:r>
    </w:p>
    <w:p w14:paraId="06A8D722" w14:textId="705EB33B" w:rsidR="00601D13" w:rsidRPr="00601D13" w:rsidRDefault="00601D13" w:rsidP="00601D13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  <w:lang w:eastAsia="en-US"/>
        </w:rPr>
      </w:pPr>
      <w:r w:rsidRPr="00601D13">
        <w:rPr>
          <w:rFonts w:ascii="Times New Roman" w:hAnsi="Times New Roman"/>
          <w:sz w:val="24"/>
          <w:szCs w:val="24"/>
          <w:lang w:eastAsia="en-US"/>
        </w:rPr>
        <w:t>Diseñar e implementar una arquitectura distribuida que integre servicios de red como proxy inverso, servidor de API y base de datos utilizando contenedores Docker.</w:t>
      </w:r>
    </w:p>
    <w:p w14:paraId="1651E88E" w14:textId="3E401D2C" w:rsidR="00601D13" w:rsidRPr="00601D13" w:rsidRDefault="00601D13" w:rsidP="00601D13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  <w:lang w:eastAsia="en-US"/>
        </w:rPr>
      </w:pPr>
      <w:r w:rsidRPr="00601D13">
        <w:rPr>
          <w:rFonts w:ascii="Times New Roman" w:hAnsi="Times New Roman"/>
          <w:sz w:val="24"/>
          <w:szCs w:val="24"/>
          <w:lang w:eastAsia="en-US"/>
        </w:rPr>
        <w:t xml:space="preserve">Configurar un servidor proxy </w:t>
      </w:r>
      <w:proofErr w:type="spellStart"/>
      <w:r w:rsidRPr="00601D13">
        <w:rPr>
          <w:rFonts w:ascii="Times New Roman" w:hAnsi="Times New Roman"/>
          <w:sz w:val="24"/>
          <w:szCs w:val="24"/>
          <w:lang w:eastAsia="en-US"/>
        </w:rPr>
        <w:t>Squid</w:t>
      </w:r>
      <w:proofErr w:type="spellEnd"/>
      <w:r w:rsidRPr="00601D13">
        <w:rPr>
          <w:rFonts w:ascii="Times New Roman" w:hAnsi="Times New Roman"/>
          <w:sz w:val="24"/>
          <w:szCs w:val="24"/>
          <w:lang w:eastAsia="en-US"/>
        </w:rPr>
        <w:t xml:space="preserve"> para el control de acceso a sitios web mediante reglas dinámicas gestionadas desde una API.</w:t>
      </w:r>
    </w:p>
    <w:p w14:paraId="5A6D7330" w14:textId="3D10EC96" w:rsidR="006255B8" w:rsidRPr="00601D13" w:rsidRDefault="00601D13" w:rsidP="00601D13">
      <w:pPr>
        <w:pStyle w:val="Prrafodelista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/>
          <w:sz w:val="24"/>
          <w:szCs w:val="24"/>
          <w:lang w:eastAsia="en-US"/>
        </w:rPr>
      </w:pPr>
      <w:r w:rsidRPr="00601D13">
        <w:rPr>
          <w:rFonts w:ascii="Times New Roman" w:hAnsi="Times New Roman"/>
          <w:sz w:val="24"/>
          <w:szCs w:val="24"/>
          <w:lang w:eastAsia="en-US"/>
        </w:rPr>
        <w:t xml:space="preserve">Automatizar la comunicación entre microservicios utilizando protocolos modernos como HTTP o </w:t>
      </w:r>
      <w:proofErr w:type="spellStart"/>
      <w:r w:rsidRPr="00601D13">
        <w:rPr>
          <w:rFonts w:ascii="Times New Roman" w:hAnsi="Times New Roman"/>
          <w:sz w:val="24"/>
          <w:szCs w:val="24"/>
          <w:lang w:eastAsia="en-US"/>
        </w:rPr>
        <w:t>gRPC</w:t>
      </w:r>
      <w:proofErr w:type="spellEnd"/>
      <w:r w:rsidRPr="00601D13">
        <w:rPr>
          <w:rFonts w:ascii="Times New Roman" w:hAnsi="Times New Roman"/>
          <w:sz w:val="24"/>
          <w:szCs w:val="24"/>
          <w:lang w:eastAsia="en-US"/>
        </w:rPr>
        <w:t xml:space="preserve"> para garantizar la interoperabilidad del sistema.</w:t>
      </w:r>
    </w:p>
    <w:p w14:paraId="2D44F367" w14:textId="6970926E" w:rsidR="00D8612E" w:rsidRPr="004E14C2" w:rsidRDefault="00D8612E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Modalidad</w:t>
      </w:r>
    </w:p>
    <w:p w14:paraId="276C55CB" w14:textId="2966F014" w:rsidR="00D8612E" w:rsidRPr="004E14C2" w:rsidRDefault="00575C41" w:rsidP="00D8612E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>Presencial</w:t>
      </w:r>
    </w:p>
    <w:p w14:paraId="3911C5D8" w14:textId="77777777" w:rsidR="00C47A17" w:rsidRPr="004E14C2" w:rsidRDefault="00C47A17" w:rsidP="00D8612E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</w:p>
    <w:p w14:paraId="78F4D09F" w14:textId="490F3757" w:rsidR="00C47A17" w:rsidRPr="004E14C2" w:rsidRDefault="00C47A17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Tiempo de duración</w:t>
      </w:r>
    </w:p>
    <w:p w14:paraId="6AC2043C" w14:textId="58D7BBD4" w:rsidR="00C47A17" w:rsidRPr="004E14C2" w:rsidRDefault="00C47A17" w:rsidP="00C47A17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/>
        </w:rPr>
        <w:t xml:space="preserve">Presenciales: </w:t>
      </w:r>
      <w:r w:rsidR="00575C41" w:rsidRPr="004E14C2">
        <w:rPr>
          <w:rFonts w:ascii="Times New Roman" w:hAnsi="Times New Roman"/>
          <w:bCs/>
        </w:rPr>
        <w:t>4</w:t>
      </w:r>
    </w:p>
    <w:p w14:paraId="3AD85967" w14:textId="258CD921" w:rsidR="00531718" w:rsidRPr="004E14C2" w:rsidRDefault="00C47A17" w:rsidP="00531718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/>
        </w:rPr>
        <w:t>No presenciales:</w:t>
      </w:r>
      <w:r w:rsidR="00531718" w:rsidRPr="004E14C2">
        <w:rPr>
          <w:rFonts w:ascii="Times New Roman" w:hAnsi="Times New Roman"/>
          <w:b/>
        </w:rPr>
        <w:t xml:space="preserve"> </w:t>
      </w:r>
      <w:r w:rsidR="00575C41" w:rsidRPr="004E14C2">
        <w:rPr>
          <w:rFonts w:ascii="Times New Roman" w:hAnsi="Times New Roman"/>
          <w:bCs/>
        </w:rPr>
        <w:t>0</w:t>
      </w:r>
    </w:p>
    <w:p w14:paraId="6AF21E15" w14:textId="18EAA71A" w:rsidR="00C47A17" w:rsidRPr="004E14C2" w:rsidRDefault="00C47A17" w:rsidP="00531718">
      <w:pPr>
        <w:spacing w:after="0" w:line="240" w:lineRule="auto"/>
        <w:jc w:val="both"/>
        <w:rPr>
          <w:rFonts w:ascii="Times New Roman" w:hAnsi="Times New Roman"/>
          <w:b/>
        </w:rPr>
      </w:pPr>
    </w:p>
    <w:p w14:paraId="36CBD516" w14:textId="6C9A78A9" w:rsidR="00531718" w:rsidRPr="004E14C2" w:rsidRDefault="00531718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Instrucciones</w:t>
      </w:r>
    </w:p>
    <w:p w14:paraId="3BA443EC" w14:textId="0AE42EE5" w:rsidR="00575C41" w:rsidRPr="004E14C2" w:rsidRDefault="00575C41" w:rsidP="00531718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El trabajo se desarrollará en parejas. </w:t>
      </w:r>
    </w:p>
    <w:p w14:paraId="6ADE476A" w14:textId="4499D3FD" w:rsidR="00575C41" w:rsidRPr="004E14C2" w:rsidRDefault="00575C41" w:rsidP="00531718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>Lea la</w:t>
      </w:r>
      <w:r w:rsidR="005914E9">
        <w:rPr>
          <w:rFonts w:ascii="Times New Roman" w:hAnsi="Times New Roman"/>
          <w:bCs/>
        </w:rPr>
        <w:t>s</w:t>
      </w:r>
      <w:r w:rsidRPr="004E14C2">
        <w:rPr>
          <w:rFonts w:ascii="Times New Roman" w:hAnsi="Times New Roman"/>
          <w:bCs/>
        </w:rPr>
        <w:t xml:space="preserve"> indicaciones del archivo adjunto y desarrolle las actividades solicitadas. </w:t>
      </w:r>
    </w:p>
    <w:p w14:paraId="2606F2FD" w14:textId="7D2E0E0F" w:rsidR="00531718" w:rsidRPr="004E14C2" w:rsidRDefault="00575C41" w:rsidP="00531718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>La práctica se revisará en clase y el informe se debe subir al aula virtual de la materia en formato PDF.</w:t>
      </w:r>
    </w:p>
    <w:p w14:paraId="2957F00C" w14:textId="70D0B1C7" w:rsidR="00AD2F70" w:rsidRPr="004E14C2" w:rsidRDefault="00FC7E5B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Listado de equipos, materiales y recursos</w:t>
      </w:r>
      <w:r w:rsidR="001C1713" w:rsidRPr="004E14C2">
        <w:rPr>
          <w:rFonts w:ascii="Times New Roman" w:hAnsi="Times New Roman"/>
          <w:b/>
        </w:rPr>
        <w:t xml:space="preserve"> </w:t>
      </w:r>
    </w:p>
    <w:p w14:paraId="05DE90E0" w14:textId="77777777" w:rsidR="00825D26" w:rsidRPr="004E14C2" w:rsidRDefault="00825D26" w:rsidP="00825D26">
      <w:pPr>
        <w:pStyle w:val="Prrafodelista"/>
        <w:spacing w:after="0" w:line="240" w:lineRule="auto"/>
        <w:jc w:val="both"/>
        <w:rPr>
          <w:rFonts w:ascii="Times New Roman" w:hAnsi="Times New Roman"/>
          <w:b/>
        </w:rPr>
      </w:pPr>
    </w:p>
    <w:p w14:paraId="293805E3" w14:textId="7A8D440F" w:rsidR="004F2F99" w:rsidRPr="004E14C2" w:rsidRDefault="00E561B6" w:rsidP="00AD2F70">
      <w:pPr>
        <w:spacing w:after="0" w:line="240" w:lineRule="auto"/>
        <w:ind w:left="360"/>
        <w:jc w:val="both"/>
        <w:rPr>
          <w:rFonts w:ascii="Times New Roman" w:hAnsi="Times New Roman"/>
        </w:rPr>
      </w:pPr>
      <w:r w:rsidRPr="004E14C2">
        <w:rPr>
          <w:rFonts w:ascii="Times New Roman" w:hAnsi="Times New Roman"/>
        </w:rPr>
        <w:t xml:space="preserve">Listado de equipos y materiales </w:t>
      </w:r>
      <w:r w:rsidR="00CB53AA" w:rsidRPr="004E14C2">
        <w:rPr>
          <w:rFonts w:ascii="Times New Roman" w:hAnsi="Times New Roman"/>
        </w:rPr>
        <w:t xml:space="preserve">generales </w:t>
      </w:r>
      <w:r w:rsidRPr="004E14C2">
        <w:rPr>
          <w:rFonts w:ascii="Times New Roman" w:hAnsi="Times New Roman"/>
        </w:rPr>
        <w:t>empleados en la guía práctica</w:t>
      </w:r>
      <w:r w:rsidR="00546175" w:rsidRPr="004E14C2">
        <w:rPr>
          <w:rFonts w:ascii="Times New Roman" w:hAnsi="Times New Roman"/>
        </w:rPr>
        <w:t>:</w:t>
      </w:r>
    </w:p>
    <w:p w14:paraId="4860A614" w14:textId="77777777" w:rsidR="00575C41" w:rsidRPr="004E14C2" w:rsidRDefault="00575C41" w:rsidP="0054617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>Inteligencia artificial</w:t>
      </w:r>
    </w:p>
    <w:p w14:paraId="1C4E164D" w14:textId="77777777" w:rsidR="00575C41" w:rsidRPr="004E14C2" w:rsidRDefault="00575C41" w:rsidP="0054617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Internet </w:t>
      </w:r>
    </w:p>
    <w:p w14:paraId="5B397D23" w14:textId="77777777" w:rsidR="00575C41" w:rsidRPr="004E14C2" w:rsidRDefault="00575C41" w:rsidP="0054617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Bases de datos disponibles en la biblioteca virtual de la Universidad. </w:t>
      </w:r>
    </w:p>
    <w:p w14:paraId="235BF0D4" w14:textId="77777777" w:rsidR="00575C41" w:rsidRPr="004E14C2" w:rsidRDefault="00575C41" w:rsidP="0054617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Bibliografía de la asignatura. </w:t>
      </w:r>
    </w:p>
    <w:p w14:paraId="028FCA61" w14:textId="77777777" w:rsidR="00575C41" w:rsidRPr="004E14C2" w:rsidRDefault="00575C41" w:rsidP="0054617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Material disponible en el aula virtual de la asignatura. </w:t>
      </w:r>
    </w:p>
    <w:p w14:paraId="2355A034" w14:textId="77777777" w:rsidR="00575C41" w:rsidRPr="004E14C2" w:rsidRDefault="00575C41" w:rsidP="0054617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>Virtual Box</w:t>
      </w:r>
    </w:p>
    <w:p w14:paraId="480BDC34" w14:textId="470B9B67" w:rsidR="00E561B6" w:rsidRPr="004E14C2" w:rsidRDefault="00575C41" w:rsidP="00546175">
      <w:pPr>
        <w:pStyle w:val="Prrafodelista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 Linux</w:t>
      </w:r>
    </w:p>
    <w:p w14:paraId="58174524" w14:textId="77777777" w:rsidR="00546175" w:rsidRPr="004E14C2" w:rsidRDefault="00546175" w:rsidP="00E561B6">
      <w:pPr>
        <w:spacing w:after="0" w:line="240" w:lineRule="auto"/>
        <w:ind w:left="360"/>
        <w:jc w:val="both"/>
        <w:rPr>
          <w:rFonts w:ascii="Times New Roman" w:hAnsi="Times New Roman"/>
        </w:rPr>
      </w:pPr>
    </w:p>
    <w:p w14:paraId="77E7712C" w14:textId="3B30C2B7" w:rsidR="00E561B6" w:rsidRPr="004E14C2" w:rsidRDefault="00E561B6" w:rsidP="00E561B6">
      <w:pPr>
        <w:spacing w:after="0" w:line="240" w:lineRule="auto"/>
        <w:ind w:left="360"/>
        <w:jc w:val="both"/>
        <w:rPr>
          <w:rFonts w:ascii="Times New Roman" w:hAnsi="Times New Roman"/>
        </w:rPr>
      </w:pPr>
      <w:r w:rsidRPr="004E14C2">
        <w:rPr>
          <w:rFonts w:ascii="Times New Roman" w:hAnsi="Times New Roman"/>
          <w:bCs/>
        </w:rPr>
        <w:t>TAC (Tecnologías para el Aprendizaje y Conocimiento</w:t>
      </w:r>
      <w:r w:rsidRPr="004E14C2">
        <w:rPr>
          <w:rFonts w:ascii="Times New Roman" w:hAnsi="Times New Roman"/>
        </w:rPr>
        <w:t>)</w:t>
      </w:r>
      <w:r w:rsidR="00825D26" w:rsidRPr="004E14C2">
        <w:rPr>
          <w:rFonts w:ascii="Times New Roman" w:hAnsi="Times New Roman"/>
        </w:rPr>
        <w:t xml:space="preserve"> empleados en la guía práctica</w:t>
      </w:r>
      <w:r w:rsidR="00546175" w:rsidRPr="004E14C2">
        <w:rPr>
          <w:rFonts w:ascii="Times New Roman" w:hAnsi="Times New Roman"/>
        </w:rPr>
        <w:t>:</w:t>
      </w:r>
    </w:p>
    <w:p w14:paraId="4BECE7EA" w14:textId="6D1F5100" w:rsidR="00AD0236" w:rsidRPr="004E14C2" w:rsidRDefault="00C40917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18735885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575C41" w:rsidRPr="004E14C2">
            <w:rPr>
              <w:rFonts w:ascii="Segoe UI Symbol" w:eastAsia="MS Gothic" w:hAnsi="Segoe UI Symbol" w:cs="Segoe UI Symbol"/>
            </w:rPr>
            <w:t>☒</w:t>
          </w:r>
        </w:sdtContent>
      </w:sdt>
      <w:r w:rsidR="00AD0236" w:rsidRPr="004E14C2">
        <w:rPr>
          <w:rFonts w:ascii="Times New Roman" w:hAnsi="Times New Roman"/>
        </w:rPr>
        <w:t>Plataformas educativas</w:t>
      </w:r>
    </w:p>
    <w:p w14:paraId="5A89DEB0" w14:textId="148DDF8B" w:rsidR="00AD0236" w:rsidRPr="004E14C2" w:rsidRDefault="00C40917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5063150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575C41" w:rsidRPr="004E14C2">
            <w:rPr>
              <w:rFonts w:ascii="Segoe UI Symbol" w:eastAsia="MS Gothic" w:hAnsi="Segoe UI Symbol" w:cs="Segoe UI Symbol"/>
            </w:rPr>
            <w:t>☒</w:t>
          </w:r>
        </w:sdtContent>
      </w:sdt>
      <w:r w:rsidR="00AD0236" w:rsidRPr="004E14C2">
        <w:rPr>
          <w:rFonts w:ascii="Times New Roman" w:hAnsi="Times New Roman"/>
        </w:rPr>
        <w:t>Simuladores y laboratorios virtuales</w:t>
      </w:r>
    </w:p>
    <w:p w14:paraId="7630E83E" w14:textId="69876116" w:rsidR="00AD0236" w:rsidRPr="004E14C2" w:rsidRDefault="00C40917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-130962523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D0236" w:rsidRPr="004E14C2">
            <w:rPr>
              <w:rFonts w:ascii="Segoe UI Symbol" w:eastAsia="MS Gothic" w:hAnsi="Segoe UI Symbol" w:cs="Segoe UI Symbol"/>
            </w:rPr>
            <w:t>☐</w:t>
          </w:r>
        </w:sdtContent>
      </w:sdt>
      <w:r w:rsidR="00AD0236" w:rsidRPr="004E14C2">
        <w:rPr>
          <w:rFonts w:ascii="Times New Roman" w:hAnsi="Times New Roman"/>
        </w:rPr>
        <w:t>Aplicaciones educativas</w:t>
      </w:r>
    </w:p>
    <w:p w14:paraId="4D4A785A" w14:textId="1C852650" w:rsidR="00AD0236" w:rsidRPr="004E14C2" w:rsidRDefault="00C40917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4199277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D0236" w:rsidRPr="004E14C2">
            <w:rPr>
              <w:rFonts w:ascii="Segoe UI Symbol" w:eastAsia="MS Gothic" w:hAnsi="Segoe UI Symbol" w:cs="Segoe UI Symbol"/>
            </w:rPr>
            <w:t>☐</w:t>
          </w:r>
        </w:sdtContent>
      </w:sdt>
      <w:r w:rsidR="00AD0236" w:rsidRPr="004E14C2">
        <w:rPr>
          <w:rFonts w:ascii="Times New Roman" w:hAnsi="Times New Roman"/>
        </w:rPr>
        <w:t>Recursos audiovisuales</w:t>
      </w:r>
    </w:p>
    <w:p w14:paraId="3CF7E8D7" w14:textId="3397B5AF" w:rsidR="00AD0236" w:rsidRPr="004E14C2" w:rsidRDefault="00C40917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21054770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AD0236" w:rsidRPr="004E14C2">
            <w:rPr>
              <w:rFonts w:ascii="Segoe UI Symbol" w:eastAsia="MS Gothic" w:hAnsi="Segoe UI Symbol" w:cs="Segoe UI Symbol"/>
            </w:rPr>
            <w:t>☐</w:t>
          </w:r>
        </w:sdtContent>
      </w:sdt>
      <w:r w:rsidR="00AD0236" w:rsidRPr="004E14C2">
        <w:rPr>
          <w:rFonts w:ascii="Times New Roman" w:hAnsi="Times New Roman"/>
        </w:rPr>
        <w:t>Gamificación</w:t>
      </w:r>
    </w:p>
    <w:p w14:paraId="4DB360F8" w14:textId="67C6BC8A" w:rsidR="00546175" w:rsidRPr="004E14C2" w:rsidRDefault="00C40917" w:rsidP="008412A6">
      <w:pPr>
        <w:spacing w:after="0" w:line="240" w:lineRule="auto"/>
        <w:ind w:left="709"/>
        <w:jc w:val="both"/>
        <w:rPr>
          <w:rFonts w:ascii="Times New Roman" w:hAnsi="Times New Roman"/>
        </w:rPr>
      </w:pPr>
      <w:sdt>
        <w:sdtPr>
          <w:rPr>
            <w:rFonts w:ascii="Times New Roman" w:hAnsi="Times New Roman"/>
          </w:rPr>
          <w:id w:val="167082206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575C41" w:rsidRPr="004E14C2">
            <w:rPr>
              <w:rFonts w:ascii="Segoe UI Symbol" w:eastAsia="MS Gothic" w:hAnsi="Segoe UI Symbol" w:cs="Segoe UI Symbol"/>
            </w:rPr>
            <w:t>☒</w:t>
          </w:r>
        </w:sdtContent>
      </w:sdt>
      <w:r w:rsidR="00AD0236" w:rsidRPr="004E14C2">
        <w:rPr>
          <w:rFonts w:ascii="Times New Roman" w:hAnsi="Times New Roman"/>
        </w:rPr>
        <w:t>Inteligencia Artificial</w:t>
      </w:r>
    </w:p>
    <w:p w14:paraId="44EDD07C" w14:textId="3659C263" w:rsidR="00BE6AF0" w:rsidRPr="008A2953" w:rsidRDefault="00D8431E" w:rsidP="008A2953">
      <w:pPr>
        <w:spacing w:after="0" w:line="240" w:lineRule="auto"/>
        <w:ind w:left="709"/>
        <w:jc w:val="both"/>
        <w:rPr>
          <w:rFonts w:ascii="Times New Roman" w:hAnsi="Times New Roman"/>
        </w:rPr>
      </w:pPr>
      <w:r w:rsidRPr="004E14C2">
        <w:rPr>
          <w:rFonts w:ascii="Times New Roman" w:hAnsi="Times New Roman"/>
        </w:rPr>
        <w:t xml:space="preserve">Otros (Especifique): </w:t>
      </w:r>
      <w:r w:rsidR="00575C41" w:rsidRPr="004E14C2">
        <w:rPr>
          <w:rFonts w:ascii="Times New Roman" w:hAnsi="Times New Roman"/>
        </w:rPr>
        <w:t>Docker</w:t>
      </w:r>
    </w:p>
    <w:p w14:paraId="1844E93C" w14:textId="77DA3C82" w:rsidR="006A527C" w:rsidRPr="004E14C2" w:rsidRDefault="00F61468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Actividades por desarrollar</w:t>
      </w:r>
    </w:p>
    <w:p w14:paraId="64CF2821" w14:textId="1CD85F9E" w:rsidR="00575C41" w:rsidRPr="004E14C2" w:rsidRDefault="00575C41" w:rsidP="00575C41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Bloqueo de </w:t>
      </w:r>
      <w:proofErr w:type="spellStart"/>
      <w:r w:rsidRPr="004E14C2">
        <w:rPr>
          <w:rFonts w:ascii="Times New Roman" w:hAnsi="Times New Roman"/>
          <w:bCs/>
        </w:rPr>
        <w:t>URLs</w:t>
      </w:r>
      <w:proofErr w:type="spellEnd"/>
      <w:r w:rsidRPr="004E14C2">
        <w:rPr>
          <w:rFonts w:ascii="Times New Roman" w:hAnsi="Times New Roman"/>
          <w:bCs/>
        </w:rPr>
        <w:t xml:space="preserve"> con patrones o palabras clave con </w:t>
      </w:r>
      <w:proofErr w:type="spellStart"/>
      <w:r w:rsidRPr="004E14C2">
        <w:rPr>
          <w:rFonts w:ascii="Times New Roman" w:hAnsi="Times New Roman"/>
          <w:bCs/>
        </w:rPr>
        <w:t>Squid</w:t>
      </w:r>
      <w:proofErr w:type="spellEnd"/>
      <w:r w:rsidRPr="004E14C2">
        <w:rPr>
          <w:rFonts w:ascii="Times New Roman" w:hAnsi="Times New Roman"/>
          <w:bCs/>
        </w:rPr>
        <w:t xml:space="preserve"> (con </w:t>
      </w:r>
      <w:proofErr w:type="spellStart"/>
      <w:r w:rsidRPr="004E14C2">
        <w:rPr>
          <w:rFonts w:ascii="Times New Roman" w:hAnsi="Times New Roman"/>
          <w:bCs/>
        </w:rPr>
        <w:t>ACLs</w:t>
      </w:r>
      <w:proofErr w:type="spellEnd"/>
      <w:r w:rsidRPr="004E14C2">
        <w:rPr>
          <w:rFonts w:ascii="Times New Roman" w:hAnsi="Times New Roman"/>
          <w:bCs/>
        </w:rPr>
        <w:t xml:space="preserve"> y expresiones regulares). </w:t>
      </w:r>
    </w:p>
    <w:p w14:paraId="07F02FC8" w14:textId="2C1F6D59" w:rsidR="00575C41" w:rsidRPr="004E14C2" w:rsidRDefault="00575C41" w:rsidP="00575C41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API para controlar reglas dinámicamente con ASP.NET Core API. </w:t>
      </w:r>
    </w:p>
    <w:p w14:paraId="6D8D9697" w14:textId="00F958E1" w:rsidR="00575C41" w:rsidRPr="004E14C2" w:rsidRDefault="00575C41" w:rsidP="00575C41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Servidor web separado con Ubuntu + </w:t>
      </w:r>
      <w:proofErr w:type="spellStart"/>
      <w:r w:rsidRPr="004E14C2">
        <w:rPr>
          <w:rFonts w:ascii="Times New Roman" w:hAnsi="Times New Roman"/>
          <w:bCs/>
        </w:rPr>
        <w:t>Kestrel</w:t>
      </w:r>
      <w:proofErr w:type="spellEnd"/>
      <w:r w:rsidRPr="004E14C2">
        <w:rPr>
          <w:rFonts w:ascii="Times New Roman" w:hAnsi="Times New Roman"/>
          <w:bCs/>
        </w:rPr>
        <w:t xml:space="preserve"> (o </w:t>
      </w:r>
      <w:proofErr w:type="spellStart"/>
      <w:r w:rsidRPr="004E14C2">
        <w:rPr>
          <w:rFonts w:ascii="Times New Roman" w:hAnsi="Times New Roman"/>
          <w:bCs/>
        </w:rPr>
        <w:t>Nginx</w:t>
      </w:r>
      <w:proofErr w:type="spellEnd"/>
      <w:r w:rsidRPr="004E14C2">
        <w:rPr>
          <w:rFonts w:ascii="Times New Roman" w:hAnsi="Times New Roman"/>
          <w:bCs/>
        </w:rPr>
        <w:t xml:space="preserve"> como proxy inverso).</w:t>
      </w:r>
    </w:p>
    <w:p w14:paraId="36735856" w14:textId="5D8CC971" w:rsidR="00575C41" w:rsidRPr="004E14C2" w:rsidRDefault="00575C41" w:rsidP="00575C41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>Servidor de base de datos separado con Ubuntu + SQL Server o MongoDB.</w:t>
      </w:r>
    </w:p>
    <w:p w14:paraId="64D07202" w14:textId="3C6920C2" w:rsidR="00DC04C4" w:rsidRPr="004E14C2" w:rsidRDefault="00575C41" w:rsidP="00575C41">
      <w:pPr>
        <w:pStyle w:val="Prrafodelista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Comunicación entre microservicios con </w:t>
      </w:r>
      <w:proofErr w:type="spellStart"/>
      <w:r w:rsidRPr="004E14C2">
        <w:rPr>
          <w:rFonts w:ascii="Times New Roman" w:hAnsi="Times New Roman"/>
          <w:bCs/>
        </w:rPr>
        <w:t>gRPC</w:t>
      </w:r>
      <w:proofErr w:type="spellEnd"/>
      <w:r w:rsidRPr="004E14C2">
        <w:rPr>
          <w:rFonts w:ascii="Times New Roman" w:hAnsi="Times New Roman"/>
          <w:bCs/>
        </w:rPr>
        <w:t xml:space="preserve"> o HTTP (según preferencia)</w:t>
      </w:r>
    </w:p>
    <w:p w14:paraId="2092894D" w14:textId="6AC2B59E" w:rsidR="009A1C84" w:rsidRPr="004E14C2" w:rsidRDefault="009A1C84" w:rsidP="009A1C84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bookmarkStart w:id="0" w:name="_Hlk100140435"/>
      <w:r w:rsidRPr="004E14C2">
        <w:rPr>
          <w:rFonts w:ascii="Times New Roman" w:hAnsi="Times New Roman"/>
          <w:b/>
        </w:rPr>
        <w:t xml:space="preserve">Resultados </w:t>
      </w:r>
      <w:r w:rsidR="0074304B" w:rsidRPr="004E14C2">
        <w:rPr>
          <w:rFonts w:ascii="Times New Roman" w:hAnsi="Times New Roman"/>
          <w:b/>
        </w:rPr>
        <w:t>obtenidos</w:t>
      </w:r>
    </w:p>
    <w:p w14:paraId="01F22974" w14:textId="10C86271" w:rsidR="00575C41" w:rsidRPr="004E14C2" w:rsidRDefault="004C6ED5" w:rsidP="004C6ED5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r w:rsidRPr="004E14C2">
        <w:rPr>
          <w:rFonts w:ascii="Times New Roman" w:hAnsi="Times New Roman"/>
          <w:bCs/>
        </w:rPr>
        <w:t xml:space="preserve">La API fue desarrollada en Visual Studio utilizando el </w:t>
      </w:r>
      <w:proofErr w:type="spellStart"/>
      <w:r w:rsidRPr="004E14C2">
        <w:rPr>
          <w:rFonts w:ascii="Times New Roman" w:hAnsi="Times New Roman"/>
          <w:bCs/>
        </w:rPr>
        <w:t>framework</w:t>
      </w:r>
      <w:proofErr w:type="spellEnd"/>
      <w:r w:rsidRPr="004E14C2">
        <w:rPr>
          <w:rFonts w:ascii="Times New Roman" w:hAnsi="Times New Roman"/>
          <w:bCs/>
        </w:rPr>
        <w:t xml:space="preserve"> .NET 9 y el lenguaje C#, con el objetivo de gestionar reglas de bloqueo de </w:t>
      </w:r>
      <w:proofErr w:type="spellStart"/>
      <w:r w:rsidRPr="004E14C2">
        <w:rPr>
          <w:rFonts w:ascii="Times New Roman" w:hAnsi="Times New Roman"/>
          <w:bCs/>
        </w:rPr>
        <w:t>URLs</w:t>
      </w:r>
      <w:proofErr w:type="spellEnd"/>
      <w:r w:rsidRPr="004E14C2">
        <w:rPr>
          <w:rFonts w:ascii="Times New Roman" w:hAnsi="Times New Roman"/>
          <w:bCs/>
        </w:rPr>
        <w:t xml:space="preserve">. Se implementó un controlador llamado </w:t>
      </w:r>
      <w:proofErr w:type="spellStart"/>
      <w:r w:rsidRPr="004E14C2">
        <w:rPr>
          <w:rFonts w:ascii="Times New Roman" w:hAnsi="Times New Roman"/>
          <w:bCs/>
        </w:rPr>
        <w:t>UrlRulesController</w:t>
      </w:r>
      <w:proofErr w:type="spellEnd"/>
      <w:r w:rsidRPr="004E14C2">
        <w:rPr>
          <w:rFonts w:ascii="Times New Roman" w:hAnsi="Times New Roman"/>
          <w:bCs/>
        </w:rPr>
        <w:t xml:space="preserve">, que permite realizar operaciones CRUD sobre una base de datos MongoDB, almacenando patrones que serán utilizados por un servidor proxy </w:t>
      </w:r>
      <w:proofErr w:type="spellStart"/>
      <w:r w:rsidRPr="004E14C2">
        <w:rPr>
          <w:rFonts w:ascii="Times New Roman" w:hAnsi="Times New Roman"/>
          <w:bCs/>
        </w:rPr>
        <w:t>Squid</w:t>
      </w:r>
      <w:proofErr w:type="spellEnd"/>
      <w:r w:rsidRPr="004E14C2">
        <w:rPr>
          <w:rFonts w:ascii="Times New Roman" w:hAnsi="Times New Roman"/>
          <w:bCs/>
        </w:rPr>
        <w:t xml:space="preserve">. Cada vez que se agrega o elimina una regla, el sistema actualiza automáticamente un archivo llamado blocked_patterns.txt, el cual es monitoreado por un script que recarga la configuración de </w:t>
      </w:r>
      <w:proofErr w:type="spellStart"/>
      <w:r w:rsidRPr="004E14C2">
        <w:rPr>
          <w:rFonts w:ascii="Times New Roman" w:hAnsi="Times New Roman"/>
          <w:bCs/>
        </w:rPr>
        <w:t>Squid</w:t>
      </w:r>
      <w:proofErr w:type="spellEnd"/>
      <w:r w:rsidRPr="004E14C2">
        <w:rPr>
          <w:rFonts w:ascii="Times New Roman" w:hAnsi="Times New Roman"/>
          <w:bCs/>
        </w:rPr>
        <w:t xml:space="preserve"> sin necesidad de reiniciar el servicio. Para facilitar el despliegue, la API fue </w:t>
      </w:r>
      <w:proofErr w:type="spellStart"/>
      <w:r w:rsidRPr="004E14C2">
        <w:rPr>
          <w:rFonts w:ascii="Times New Roman" w:hAnsi="Times New Roman"/>
          <w:bCs/>
        </w:rPr>
        <w:t>contenedorizada</w:t>
      </w:r>
      <w:proofErr w:type="spellEnd"/>
      <w:r w:rsidRPr="004E14C2">
        <w:rPr>
          <w:rFonts w:ascii="Times New Roman" w:hAnsi="Times New Roman"/>
          <w:bCs/>
        </w:rPr>
        <w:t xml:space="preserve"> mediante Docker utilizando un </w:t>
      </w:r>
      <w:proofErr w:type="spellStart"/>
      <w:r w:rsidRPr="004E14C2">
        <w:rPr>
          <w:rFonts w:ascii="Times New Roman" w:hAnsi="Times New Roman"/>
          <w:bCs/>
        </w:rPr>
        <w:t>Dockerfile</w:t>
      </w:r>
      <w:proofErr w:type="spellEnd"/>
      <w:r w:rsidRPr="004E14C2">
        <w:rPr>
          <w:rFonts w:ascii="Times New Roman" w:hAnsi="Times New Roman"/>
          <w:bCs/>
        </w:rPr>
        <w:t xml:space="preserve"> basado en la imagen oficial de ASP.NET 9.0 (mcr.microsoft.com/</w:t>
      </w:r>
      <w:proofErr w:type="spellStart"/>
      <w:r w:rsidRPr="004E14C2">
        <w:rPr>
          <w:rFonts w:ascii="Times New Roman" w:hAnsi="Times New Roman"/>
          <w:bCs/>
        </w:rPr>
        <w:t>dotnet</w:t>
      </w:r>
      <w:proofErr w:type="spellEnd"/>
      <w:r w:rsidRPr="004E14C2">
        <w:rPr>
          <w:rFonts w:ascii="Times New Roman" w:hAnsi="Times New Roman"/>
          <w:bCs/>
        </w:rPr>
        <w:t>/aspnet:9.0). En este archivo se define el directorio de trabajo (/</w:t>
      </w:r>
      <w:proofErr w:type="gramStart"/>
      <w:r w:rsidRPr="004E14C2">
        <w:rPr>
          <w:rFonts w:ascii="Times New Roman" w:hAnsi="Times New Roman"/>
          <w:bCs/>
        </w:rPr>
        <w:t>app</w:t>
      </w:r>
      <w:proofErr w:type="gramEnd"/>
      <w:r w:rsidRPr="004E14C2">
        <w:rPr>
          <w:rFonts w:ascii="Times New Roman" w:hAnsi="Times New Roman"/>
          <w:bCs/>
        </w:rPr>
        <w:t xml:space="preserve">), se copian los archivos publicados desde </w:t>
      </w:r>
      <w:proofErr w:type="spellStart"/>
      <w:r w:rsidRPr="004E14C2">
        <w:rPr>
          <w:rFonts w:ascii="Times New Roman" w:hAnsi="Times New Roman"/>
          <w:bCs/>
        </w:rPr>
        <w:t>bin</w:t>
      </w:r>
      <w:proofErr w:type="spellEnd"/>
      <w:r w:rsidRPr="004E14C2">
        <w:rPr>
          <w:rFonts w:ascii="Times New Roman" w:hAnsi="Times New Roman"/>
          <w:bCs/>
        </w:rPr>
        <w:t>/</w:t>
      </w:r>
      <w:proofErr w:type="spellStart"/>
      <w:r w:rsidRPr="004E14C2">
        <w:rPr>
          <w:rFonts w:ascii="Times New Roman" w:hAnsi="Times New Roman"/>
          <w:bCs/>
        </w:rPr>
        <w:t>Release</w:t>
      </w:r>
      <w:proofErr w:type="spellEnd"/>
      <w:r w:rsidRPr="004E14C2">
        <w:rPr>
          <w:rFonts w:ascii="Times New Roman" w:hAnsi="Times New Roman"/>
          <w:bCs/>
        </w:rPr>
        <w:t>/net9.0/</w:t>
      </w:r>
      <w:proofErr w:type="spellStart"/>
      <w:r w:rsidRPr="004E14C2">
        <w:rPr>
          <w:rFonts w:ascii="Times New Roman" w:hAnsi="Times New Roman"/>
          <w:bCs/>
        </w:rPr>
        <w:t>publish</w:t>
      </w:r>
      <w:proofErr w:type="spellEnd"/>
      <w:r w:rsidRPr="004E14C2">
        <w:rPr>
          <w:rFonts w:ascii="Times New Roman" w:hAnsi="Times New Roman"/>
          <w:bCs/>
        </w:rPr>
        <w:t>/, se expone el puerto 80 y se establece como punto de entrada la ejecución del archivo FuelApi.dll, lo que permite que la aplicación inicie automáticamente al levantar el contenedor.</w:t>
      </w:r>
    </w:p>
    <w:p w14:paraId="422AE0DB" w14:textId="77777777" w:rsidR="004C6ED5" w:rsidRPr="004E14C2" w:rsidRDefault="004C6ED5" w:rsidP="004C6ED5">
      <w:pPr>
        <w:keepNext/>
        <w:jc w:val="center"/>
        <w:rPr>
          <w:rFonts w:ascii="Times New Roman" w:hAnsi="Times New Roman"/>
        </w:rPr>
      </w:pPr>
    </w:p>
    <w:p w14:paraId="015B1C2F" w14:textId="07EA4A23" w:rsidR="004C6ED5" w:rsidRPr="004E14C2" w:rsidRDefault="00575C41" w:rsidP="004C6ED5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drawing>
          <wp:inline distT="0" distB="0" distL="0" distR="0" wp14:anchorId="701AB236" wp14:editId="4B33C531">
            <wp:extent cx="5943600" cy="2838450"/>
            <wp:effectExtent l="0" t="0" r="0" b="0"/>
            <wp:docPr id="1724163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632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54D9" w14:textId="6B1C265B" w:rsidR="00575C41" w:rsidRPr="004E14C2" w:rsidRDefault="004C6ED5" w:rsidP="004C6ED5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1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>. Modelo para creación de la API</w:t>
      </w:r>
    </w:p>
    <w:p w14:paraId="4D5FF1E3" w14:textId="77777777" w:rsidR="004C6ED5" w:rsidRPr="004E14C2" w:rsidRDefault="00575C41" w:rsidP="004C6ED5">
      <w:pPr>
        <w:keepNext/>
        <w:rPr>
          <w:rFonts w:ascii="Times New Roman" w:hAnsi="Times New Roman"/>
        </w:rPr>
      </w:pPr>
      <w:r w:rsidRPr="004E14C2">
        <w:rPr>
          <w:rFonts w:ascii="Times New Roman" w:hAnsi="Times New Roman"/>
        </w:rPr>
        <w:lastRenderedPageBreak/>
        <w:drawing>
          <wp:inline distT="0" distB="0" distL="0" distR="0" wp14:anchorId="1C20C125" wp14:editId="4364FF73">
            <wp:extent cx="5666510" cy="5106518"/>
            <wp:effectExtent l="0" t="0" r="0" b="0"/>
            <wp:docPr id="16504415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415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705" cy="510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475E" w14:textId="28694762" w:rsidR="00575C41" w:rsidRPr="004E14C2" w:rsidRDefault="004C6ED5" w:rsidP="004C6ED5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2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 xml:space="preserve">. Métodos CRUD en el </w:t>
      </w:r>
      <w:proofErr w:type="spellStart"/>
      <w:r w:rsidRPr="004E14C2">
        <w:rPr>
          <w:rFonts w:ascii="Times New Roman" w:hAnsi="Times New Roman"/>
          <w:sz w:val="22"/>
          <w:szCs w:val="22"/>
        </w:rPr>
        <w:t>Controller</w:t>
      </w:r>
      <w:proofErr w:type="spellEnd"/>
    </w:p>
    <w:p w14:paraId="4CB20FFF" w14:textId="77777777" w:rsidR="004C6ED5" w:rsidRPr="004E14C2" w:rsidRDefault="00575C41" w:rsidP="004C6ED5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drawing>
          <wp:inline distT="0" distB="0" distL="0" distR="0" wp14:anchorId="6A1C2DD3" wp14:editId="5616E4BF">
            <wp:extent cx="5943600" cy="2848610"/>
            <wp:effectExtent l="0" t="0" r="0" b="8890"/>
            <wp:docPr id="2117728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28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ABDA" w14:textId="2825897A" w:rsidR="00575C41" w:rsidRPr="004E14C2" w:rsidRDefault="004C6ED5" w:rsidP="004C6ED5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3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 xml:space="preserve">. Métodos CRUD en el </w:t>
      </w:r>
      <w:proofErr w:type="spellStart"/>
      <w:r w:rsidRPr="004E14C2">
        <w:rPr>
          <w:rFonts w:ascii="Times New Roman" w:hAnsi="Times New Roman"/>
          <w:sz w:val="22"/>
          <w:szCs w:val="22"/>
        </w:rPr>
        <w:t>Controller</w:t>
      </w:r>
      <w:proofErr w:type="spellEnd"/>
    </w:p>
    <w:p w14:paraId="3E4B0E38" w14:textId="77777777" w:rsidR="004C6ED5" w:rsidRPr="004E14C2" w:rsidRDefault="00575C41" w:rsidP="004C6ED5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lastRenderedPageBreak/>
        <w:drawing>
          <wp:inline distT="0" distB="0" distL="0" distR="0" wp14:anchorId="47525F35" wp14:editId="2BEA55BF">
            <wp:extent cx="5216237" cy="4273859"/>
            <wp:effectExtent l="0" t="0" r="3810" b="0"/>
            <wp:docPr id="1156616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64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682" cy="427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4195" w14:textId="41BB7733" w:rsidR="00575C41" w:rsidRPr="004E14C2" w:rsidRDefault="004C6ED5" w:rsidP="004C6ED5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4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 xml:space="preserve">. Configuración de Archivo </w:t>
      </w:r>
      <w:proofErr w:type="spellStart"/>
      <w:r w:rsidRPr="004E14C2">
        <w:rPr>
          <w:rFonts w:ascii="Times New Roman" w:hAnsi="Times New Roman"/>
          <w:sz w:val="22"/>
          <w:szCs w:val="22"/>
        </w:rPr>
        <w:t>Program.cs</w:t>
      </w:r>
      <w:proofErr w:type="spellEnd"/>
    </w:p>
    <w:p w14:paraId="659566E6" w14:textId="77777777" w:rsidR="004C6ED5" w:rsidRPr="004E14C2" w:rsidRDefault="004C6ED5" w:rsidP="004C6ED5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drawing>
          <wp:inline distT="0" distB="0" distL="0" distR="0" wp14:anchorId="3B9EEF25" wp14:editId="29B60124">
            <wp:extent cx="5400040" cy="1903730"/>
            <wp:effectExtent l="0" t="0" r="0" b="1270"/>
            <wp:docPr id="20617387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387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D1B6" w14:textId="18F86E0D" w:rsidR="00575C41" w:rsidRPr="004E14C2" w:rsidRDefault="004C6ED5" w:rsidP="004C6ED5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5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 xml:space="preserve">. Configuración </w:t>
      </w:r>
      <w:proofErr w:type="spellStart"/>
      <w:r w:rsidRPr="004E14C2">
        <w:rPr>
          <w:rFonts w:ascii="Times New Roman" w:hAnsi="Times New Roman"/>
          <w:sz w:val="22"/>
          <w:szCs w:val="22"/>
        </w:rPr>
        <w:t>Dockerfile</w:t>
      </w:r>
      <w:proofErr w:type="spellEnd"/>
      <w:r w:rsidRPr="004E14C2">
        <w:rPr>
          <w:rFonts w:ascii="Times New Roman" w:hAnsi="Times New Roman"/>
          <w:sz w:val="22"/>
          <w:szCs w:val="22"/>
        </w:rPr>
        <w:t xml:space="preserve"> de la API</w:t>
      </w:r>
    </w:p>
    <w:p w14:paraId="5DC15238" w14:textId="0ADEC93D" w:rsidR="004C6ED5" w:rsidRPr="004E14C2" w:rsidRDefault="004C6ED5" w:rsidP="004C6ED5">
      <w:pPr>
        <w:rPr>
          <w:rFonts w:ascii="Times New Roman" w:hAnsi="Times New Roman"/>
        </w:rPr>
      </w:pPr>
      <w:r w:rsidRPr="004E14C2">
        <w:rPr>
          <w:rFonts w:ascii="Times New Roman" w:hAnsi="Times New Roman"/>
        </w:rPr>
        <w:t xml:space="preserve">Para permitir el acceso externo a la API y centralizar el tráfico HTTP, se configuró un contenedor </w:t>
      </w:r>
      <w:proofErr w:type="spellStart"/>
      <w:r w:rsidRPr="004E14C2">
        <w:rPr>
          <w:rFonts w:ascii="Times New Roman" w:hAnsi="Times New Roman"/>
        </w:rPr>
        <w:t>Nginx</w:t>
      </w:r>
      <w:proofErr w:type="spellEnd"/>
      <w:r w:rsidRPr="004E14C2">
        <w:rPr>
          <w:rFonts w:ascii="Times New Roman" w:hAnsi="Times New Roman"/>
        </w:rPr>
        <w:t xml:space="preserve"> actuando como proxy inverso. El contenedor se construyó a partir de la imagen oficial </w:t>
      </w:r>
      <w:proofErr w:type="spellStart"/>
      <w:proofErr w:type="gramStart"/>
      <w:r w:rsidRPr="004E14C2">
        <w:rPr>
          <w:rFonts w:ascii="Times New Roman" w:hAnsi="Times New Roman"/>
        </w:rPr>
        <w:t>nginx:latest</w:t>
      </w:r>
      <w:proofErr w:type="spellEnd"/>
      <w:proofErr w:type="gramEnd"/>
      <w:r w:rsidRPr="004E14C2">
        <w:rPr>
          <w:rFonts w:ascii="Times New Roman" w:hAnsi="Times New Roman"/>
        </w:rPr>
        <w:t xml:space="preserve">, y se utilizó un </w:t>
      </w:r>
      <w:proofErr w:type="spellStart"/>
      <w:r w:rsidRPr="004E14C2">
        <w:rPr>
          <w:rFonts w:ascii="Times New Roman" w:hAnsi="Times New Roman"/>
        </w:rPr>
        <w:t>Dockerfile</w:t>
      </w:r>
      <w:proofErr w:type="spellEnd"/>
      <w:r w:rsidRPr="004E14C2">
        <w:rPr>
          <w:rFonts w:ascii="Times New Roman" w:hAnsi="Times New Roman"/>
        </w:rPr>
        <w:t xml:space="preserve"> sencillo que copia el archivo de configuración </w:t>
      </w:r>
      <w:proofErr w:type="spellStart"/>
      <w:r w:rsidRPr="004E14C2">
        <w:rPr>
          <w:rFonts w:ascii="Times New Roman" w:hAnsi="Times New Roman"/>
        </w:rPr>
        <w:t>nginx.conf</w:t>
      </w:r>
      <w:proofErr w:type="spellEnd"/>
      <w:r w:rsidRPr="004E14C2">
        <w:rPr>
          <w:rFonts w:ascii="Times New Roman" w:hAnsi="Times New Roman"/>
        </w:rPr>
        <w:t xml:space="preserve"> al directorio predeterminado de </w:t>
      </w:r>
      <w:proofErr w:type="spellStart"/>
      <w:r w:rsidRPr="004E14C2">
        <w:rPr>
          <w:rFonts w:ascii="Times New Roman" w:hAnsi="Times New Roman"/>
        </w:rPr>
        <w:t>Nginx</w:t>
      </w:r>
      <w:proofErr w:type="spellEnd"/>
      <w:r w:rsidRPr="004E14C2">
        <w:rPr>
          <w:rFonts w:ascii="Times New Roman" w:hAnsi="Times New Roman"/>
        </w:rPr>
        <w:t xml:space="preserve"> (/</w:t>
      </w:r>
      <w:proofErr w:type="spellStart"/>
      <w:r w:rsidRPr="004E14C2">
        <w:rPr>
          <w:rFonts w:ascii="Times New Roman" w:hAnsi="Times New Roman"/>
        </w:rPr>
        <w:t>etc</w:t>
      </w:r>
      <w:proofErr w:type="spellEnd"/>
      <w:r w:rsidRPr="004E14C2">
        <w:rPr>
          <w:rFonts w:ascii="Times New Roman" w:hAnsi="Times New Roman"/>
        </w:rPr>
        <w:t>/</w:t>
      </w:r>
      <w:proofErr w:type="spellStart"/>
      <w:r w:rsidRPr="004E14C2">
        <w:rPr>
          <w:rFonts w:ascii="Times New Roman" w:hAnsi="Times New Roman"/>
        </w:rPr>
        <w:t>nginx</w:t>
      </w:r>
      <w:proofErr w:type="spellEnd"/>
      <w:r w:rsidRPr="004E14C2">
        <w:rPr>
          <w:rFonts w:ascii="Times New Roman" w:hAnsi="Times New Roman"/>
        </w:rPr>
        <w:t>/</w:t>
      </w:r>
      <w:proofErr w:type="spellStart"/>
      <w:r w:rsidRPr="004E14C2">
        <w:rPr>
          <w:rFonts w:ascii="Times New Roman" w:hAnsi="Times New Roman"/>
        </w:rPr>
        <w:t>conf.d</w:t>
      </w:r>
      <w:proofErr w:type="spellEnd"/>
      <w:r w:rsidRPr="004E14C2">
        <w:rPr>
          <w:rFonts w:ascii="Times New Roman" w:hAnsi="Times New Roman"/>
        </w:rPr>
        <w:t>/</w:t>
      </w:r>
      <w:proofErr w:type="spellStart"/>
      <w:r w:rsidRPr="004E14C2">
        <w:rPr>
          <w:rFonts w:ascii="Times New Roman" w:hAnsi="Times New Roman"/>
        </w:rPr>
        <w:t>default.conf</w:t>
      </w:r>
      <w:proofErr w:type="spellEnd"/>
      <w:r w:rsidRPr="004E14C2">
        <w:rPr>
          <w:rFonts w:ascii="Times New Roman" w:hAnsi="Times New Roman"/>
        </w:rPr>
        <w:t xml:space="preserve">) y expone el puerto 80. En el archivo </w:t>
      </w:r>
      <w:proofErr w:type="spellStart"/>
      <w:r w:rsidRPr="004E14C2">
        <w:rPr>
          <w:rFonts w:ascii="Times New Roman" w:hAnsi="Times New Roman"/>
        </w:rPr>
        <w:t>nginx.conf</w:t>
      </w:r>
      <w:proofErr w:type="spellEnd"/>
      <w:r w:rsidRPr="004E14C2">
        <w:rPr>
          <w:rFonts w:ascii="Times New Roman" w:hAnsi="Times New Roman"/>
        </w:rPr>
        <w:t xml:space="preserve">, se define un bloque </w:t>
      </w:r>
      <w:proofErr w:type="gramStart"/>
      <w:r w:rsidRPr="004E14C2">
        <w:rPr>
          <w:rFonts w:ascii="Times New Roman" w:hAnsi="Times New Roman"/>
        </w:rPr>
        <w:t>server</w:t>
      </w:r>
      <w:proofErr w:type="gramEnd"/>
      <w:r w:rsidRPr="004E14C2">
        <w:rPr>
          <w:rFonts w:ascii="Times New Roman" w:hAnsi="Times New Roman"/>
        </w:rPr>
        <w:t xml:space="preserve"> que escucha en el puerto 80 y redirige todas las solicitudes entrantes hacia el contenedor de la API (proyecto-fuel-api-1) utilizando la directiva </w:t>
      </w:r>
      <w:proofErr w:type="spellStart"/>
      <w:r w:rsidRPr="004E14C2">
        <w:rPr>
          <w:rFonts w:ascii="Times New Roman" w:hAnsi="Times New Roman"/>
        </w:rPr>
        <w:t>proxy_pass</w:t>
      </w:r>
      <w:proofErr w:type="spellEnd"/>
      <w:r w:rsidRPr="004E14C2">
        <w:rPr>
          <w:rFonts w:ascii="Times New Roman" w:hAnsi="Times New Roman"/>
        </w:rPr>
        <w:t xml:space="preserve"> apuntando a http://proyecto-fuel-api-1:8080. Además, se configuran encabezados HTTP como Host, X-Real-IP, X-</w:t>
      </w:r>
      <w:proofErr w:type="spellStart"/>
      <w:r w:rsidRPr="004E14C2">
        <w:rPr>
          <w:rFonts w:ascii="Times New Roman" w:hAnsi="Times New Roman"/>
        </w:rPr>
        <w:t>Forwarded</w:t>
      </w:r>
      <w:proofErr w:type="spellEnd"/>
      <w:r w:rsidRPr="004E14C2">
        <w:rPr>
          <w:rFonts w:ascii="Times New Roman" w:hAnsi="Times New Roman"/>
        </w:rPr>
        <w:t>-</w:t>
      </w:r>
      <w:proofErr w:type="spellStart"/>
      <w:r w:rsidRPr="004E14C2">
        <w:rPr>
          <w:rFonts w:ascii="Times New Roman" w:hAnsi="Times New Roman"/>
        </w:rPr>
        <w:t>For</w:t>
      </w:r>
      <w:proofErr w:type="spellEnd"/>
      <w:r w:rsidRPr="004E14C2">
        <w:rPr>
          <w:rFonts w:ascii="Times New Roman" w:hAnsi="Times New Roman"/>
        </w:rPr>
        <w:t xml:space="preserve"> y X-</w:t>
      </w:r>
      <w:proofErr w:type="spellStart"/>
      <w:r w:rsidRPr="004E14C2">
        <w:rPr>
          <w:rFonts w:ascii="Times New Roman" w:hAnsi="Times New Roman"/>
        </w:rPr>
        <w:t>Forwarded</w:t>
      </w:r>
      <w:proofErr w:type="spellEnd"/>
      <w:r w:rsidRPr="004E14C2">
        <w:rPr>
          <w:rFonts w:ascii="Times New Roman" w:hAnsi="Times New Roman"/>
        </w:rPr>
        <w:t xml:space="preserve">-Proto para asegurar que la API reciba la información correcta sobre las solicitudes originales, lo que facilita la integración segura y eficiente entre el cliente y el </w:t>
      </w:r>
      <w:proofErr w:type="spellStart"/>
      <w:r w:rsidRPr="004E14C2">
        <w:rPr>
          <w:rFonts w:ascii="Times New Roman" w:hAnsi="Times New Roman"/>
        </w:rPr>
        <w:t>backend</w:t>
      </w:r>
      <w:proofErr w:type="spellEnd"/>
      <w:r w:rsidRPr="004E14C2">
        <w:rPr>
          <w:rFonts w:ascii="Times New Roman" w:hAnsi="Times New Roman"/>
        </w:rPr>
        <w:t>.</w:t>
      </w:r>
    </w:p>
    <w:p w14:paraId="41606F3E" w14:textId="5DFB3E24" w:rsidR="00DB6FA6" w:rsidRPr="004E14C2" w:rsidRDefault="00575C41" w:rsidP="00DB6FA6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lastRenderedPageBreak/>
        <w:drawing>
          <wp:inline distT="0" distB="0" distL="0" distR="0" wp14:anchorId="3AC0472C" wp14:editId="6F2F2F19">
            <wp:extent cx="5202382" cy="1844734"/>
            <wp:effectExtent l="0" t="0" r="0" b="3175"/>
            <wp:docPr id="1880487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48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7801" cy="184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3BC1" w14:textId="7858D2E1" w:rsidR="00575C41" w:rsidRPr="004E14C2" w:rsidRDefault="00DB6FA6" w:rsidP="00DB6FA6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6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 xml:space="preserve">. Contenedor </w:t>
      </w:r>
      <w:proofErr w:type="spellStart"/>
      <w:r w:rsidRPr="004E14C2">
        <w:rPr>
          <w:rFonts w:ascii="Times New Roman" w:hAnsi="Times New Roman"/>
          <w:sz w:val="22"/>
          <w:szCs w:val="22"/>
        </w:rPr>
        <w:t>nginx</w:t>
      </w:r>
      <w:proofErr w:type="spellEnd"/>
      <w:r w:rsidRPr="004E14C2">
        <w:rPr>
          <w:rFonts w:ascii="Times New Roman" w:hAnsi="Times New Roman"/>
          <w:sz w:val="22"/>
          <w:szCs w:val="22"/>
        </w:rPr>
        <w:t>-proxy</w:t>
      </w:r>
    </w:p>
    <w:p w14:paraId="671C1E49" w14:textId="57D339C4" w:rsidR="00DB6FA6" w:rsidRPr="004E14C2" w:rsidRDefault="00575C41" w:rsidP="00DB6FA6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drawing>
          <wp:inline distT="0" distB="0" distL="0" distR="0" wp14:anchorId="62A1999B" wp14:editId="4ABC5C3E">
            <wp:extent cx="4967354" cy="2603615"/>
            <wp:effectExtent l="0" t="0" r="5080" b="6350"/>
            <wp:docPr id="356844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443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9047" cy="260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24B2" w14:textId="1070C06A" w:rsidR="00575C41" w:rsidRPr="004E14C2" w:rsidRDefault="00DB6FA6" w:rsidP="00DB6FA6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7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 xml:space="preserve">. Configuración de </w:t>
      </w:r>
      <w:proofErr w:type="spellStart"/>
      <w:r w:rsidRPr="004E14C2">
        <w:rPr>
          <w:rFonts w:ascii="Times New Roman" w:hAnsi="Times New Roman"/>
          <w:sz w:val="22"/>
          <w:szCs w:val="22"/>
        </w:rPr>
        <w:t>nginx</w:t>
      </w:r>
      <w:proofErr w:type="spellEnd"/>
    </w:p>
    <w:p w14:paraId="28978261" w14:textId="0DD09957" w:rsidR="00575C41" w:rsidRPr="004E14C2" w:rsidRDefault="00DB6FA6" w:rsidP="00575C41">
      <w:pPr>
        <w:rPr>
          <w:rFonts w:ascii="Times New Roman" w:hAnsi="Times New Roman"/>
        </w:rPr>
      </w:pPr>
      <w:r w:rsidRPr="004E14C2">
        <w:rPr>
          <w:rFonts w:ascii="Times New Roman" w:hAnsi="Times New Roman"/>
        </w:rPr>
        <w:t xml:space="preserve">Para controlar el acceso a sitios web y aplicar filtros de navegación, se implementó un servidor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 Proxy dentro de un contenedor Docker utilizando una imagen basada en ubuntu:22.04. En su </w:t>
      </w:r>
      <w:proofErr w:type="spellStart"/>
      <w:r w:rsidRPr="004E14C2">
        <w:rPr>
          <w:rFonts w:ascii="Times New Roman" w:hAnsi="Times New Roman"/>
        </w:rPr>
        <w:t>Dockerfile</w:t>
      </w:r>
      <w:proofErr w:type="spellEnd"/>
      <w:r w:rsidRPr="004E14C2">
        <w:rPr>
          <w:rFonts w:ascii="Times New Roman" w:hAnsi="Times New Roman"/>
        </w:rPr>
        <w:t xml:space="preserve">, se instalan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, </w:t>
      </w:r>
      <w:proofErr w:type="spellStart"/>
      <w:r w:rsidRPr="004E14C2">
        <w:rPr>
          <w:rFonts w:ascii="Times New Roman" w:hAnsi="Times New Roman"/>
        </w:rPr>
        <w:t>inotify-tools</w:t>
      </w:r>
      <w:proofErr w:type="spellEnd"/>
      <w:r w:rsidRPr="004E14C2">
        <w:rPr>
          <w:rFonts w:ascii="Times New Roman" w:hAnsi="Times New Roman"/>
        </w:rPr>
        <w:t xml:space="preserve"> (para monitoreo de archivos) y </w:t>
      </w:r>
      <w:proofErr w:type="spellStart"/>
      <w:r w:rsidRPr="004E14C2">
        <w:rPr>
          <w:rFonts w:ascii="Times New Roman" w:hAnsi="Times New Roman"/>
        </w:rPr>
        <w:t>curl</w:t>
      </w:r>
      <w:proofErr w:type="spellEnd"/>
      <w:r w:rsidRPr="004E14C2">
        <w:rPr>
          <w:rFonts w:ascii="Times New Roman" w:hAnsi="Times New Roman"/>
        </w:rPr>
        <w:t>, además de copiarse un archivo personalizado de configuración (</w:t>
      </w:r>
      <w:proofErr w:type="spellStart"/>
      <w:r w:rsidRPr="004E14C2">
        <w:rPr>
          <w:rFonts w:ascii="Times New Roman" w:hAnsi="Times New Roman"/>
        </w:rPr>
        <w:t>squid.conf</w:t>
      </w:r>
      <w:proofErr w:type="spellEnd"/>
      <w:r w:rsidRPr="004E14C2">
        <w:rPr>
          <w:rFonts w:ascii="Times New Roman" w:hAnsi="Times New Roman"/>
        </w:rPr>
        <w:t xml:space="preserve">) y el archivo blocked_patterns.txt, donde se almacenan los patrones de </w:t>
      </w:r>
      <w:proofErr w:type="spellStart"/>
      <w:r w:rsidRPr="004E14C2">
        <w:rPr>
          <w:rFonts w:ascii="Times New Roman" w:hAnsi="Times New Roman"/>
        </w:rPr>
        <w:t>URLs</w:t>
      </w:r>
      <w:proofErr w:type="spellEnd"/>
      <w:r w:rsidRPr="004E14C2">
        <w:rPr>
          <w:rFonts w:ascii="Times New Roman" w:hAnsi="Times New Roman"/>
        </w:rPr>
        <w:t xml:space="preserve"> que deben ser bloqueadas. El contenedor expone el puerto 3128, correspondiente al puerto por defecto de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. La configuración de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 utiliza una ACL (</w:t>
      </w:r>
      <w:proofErr w:type="spellStart"/>
      <w:r w:rsidRPr="004E14C2">
        <w:rPr>
          <w:rFonts w:ascii="Times New Roman" w:hAnsi="Times New Roman"/>
        </w:rPr>
        <w:t>blocked_urls</w:t>
      </w:r>
      <w:proofErr w:type="spellEnd"/>
      <w:r w:rsidRPr="004E14C2">
        <w:rPr>
          <w:rFonts w:ascii="Times New Roman" w:hAnsi="Times New Roman"/>
        </w:rPr>
        <w:t xml:space="preserve">) que carga dinámicamente los patrones desde el archivo blocked_patterns.txt, negando el acceso a las </w:t>
      </w:r>
      <w:proofErr w:type="spellStart"/>
      <w:r w:rsidRPr="004E14C2">
        <w:rPr>
          <w:rFonts w:ascii="Times New Roman" w:hAnsi="Times New Roman"/>
        </w:rPr>
        <w:t>URLs</w:t>
      </w:r>
      <w:proofErr w:type="spellEnd"/>
      <w:r w:rsidRPr="004E14C2">
        <w:rPr>
          <w:rFonts w:ascii="Times New Roman" w:hAnsi="Times New Roman"/>
        </w:rPr>
        <w:t xml:space="preserve"> que coincidan con dichos patrones, mientras que permite el resto del tráfico. También se incluye un script (watch-squid.sh) encargado de vigilar cambios en el archivo de patrones bloqueados y recargar automáticamente la configuración de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>. Esta integración asegura que cualquier actualización en las reglas de bloqueo definidas por la API sea aplicada de forma inmediata en el proxy sin intervención manual.</w:t>
      </w:r>
    </w:p>
    <w:p w14:paraId="30441189" w14:textId="0783348B" w:rsidR="00DB6FA6" w:rsidRPr="004E14C2" w:rsidRDefault="00575C41" w:rsidP="00DB6FA6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lastRenderedPageBreak/>
        <w:drawing>
          <wp:inline distT="0" distB="0" distL="0" distR="0" wp14:anchorId="3C34B7DA" wp14:editId="015BBD47">
            <wp:extent cx="4418415" cy="2073729"/>
            <wp:effectExtent l="0" t="0" r="1270" b="3175"/>
            <wp:docPr id="1929324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241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9036" cy="208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E85E" w14:textId="31E1CCD7" w:rsidR="00575C41" w:rsidRPr="004E14C2" w:rsidRDefault="00DB6FA6" w:rsidP="00DB6FA6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8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>. Archivo para bloqueo de rutas</w:t>
      </w:r>
    </w:p>
    <w:p w14:paraId="65F35F3D" w14:textId="77777777" w:rsidR="00DB6FA6" w:rsidRPr="004E14C2" w:rsidRDefault="00575C41" w:rsidP="00DB6FA6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drawing>
          <wp:inline distT="0" distB="0" distL="0" distR="0" wp14:anchorId="7389C552" wp14:editId="323C060F">
            <wp:extent cx="4375337" cy="3827486"/>
            <wp:effectExtent l="0" t="0" r="6350" b="1905"/>
            <wp:docPr id="67592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23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5507" cy="383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96A0" w14:textId="50CE418C" w:rsidR="00575C41" w:rsidRPr="004E14C2" w:rsidRDefault="00DB6FA6" w:rsidP="00DB6FA6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9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 xml:space="preserve">. Configuración de contenedor Docker para </w:t>
      </w:r>
      <w:proofErr w:type="spellStart"/>
      <w:r w:rsidRPr="004E14C2">
        <w:rPr>
          <w:rFonts w:ascii="Times New Roman" w:hAnsi="Times New Roman"/>
          <w:sz w:val="22"/>
          <w:szCs w:val="22"/>
        </w:rPr>
        <w:t>squid</w:t>
      </w:r>
      <w:proofErr w:type="spellEnd"/>
      <w:r w:rsidRPr="004E14C2">
        <w:rPr>
          <w:rFonts w:ascii="Times New Roman" w:hAnsi="Times New Roman"/>
          <w:sz w:val="22"/>
          <w:szCs w:val="22"/>
        </w:rPr>
        <w:t>-proxy</w:t>
      </w:r>
    </w:p>
    <w:p w14:paraId="570A0E55" w14:textId="252C98FD" w:rsidR="00DB6FA6" w:rsidRPr="004E14C2" w:rsidRDefault="00575C41" w:rsidP="00DB6FA6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lastRenderedPageBreak/>
        <w:drawing>
          <wp:inline distT="0" distB="0" distL="0" distR="0" wp14:anchorId="1C455A7D" wp14:editId="5141543E">
            <wp:extent cx="5101361" cy="2685300"/>
            <wp:effectExtent l="0" t="0" r="4445" b="1270"/>
            <wp:docPr id="1691606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069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755" cy="268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DDA8" w14:textId="7C33AA1A" w:rsidR="00575C41" w:rsidRPr="004E14C2" w:rsidRDefault="00DB6FA6" w:rsidP="00DB6FA6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10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 xml:space="preserve">. Configuración </w:t>
      </w:r>
      <w:proofErr w:type="spellStart"/>
      <w:r w:rsidRPr="004E14C2">
        <w:rPr>
          <w:rFonts w:ascii="Times New Roman" w:hAnsi="Times New Roman"/>
          <w:sz w:val="22"/>
          <w:szCs w:val="22"/>
        </w:rPr>
        <w:t>Squid</w:t>
      </w:r>
      <w:proofErr w:type="spellEnd"/>
    </w:p>
    <w:p w14:paraId="1DC5AAF6" w14:textId="77777777" w:rsidR="00DB6FA6" w:rsidRPr="004E14C2" w:rsidRDefault="00575C41" w:rsidP="00DB6FA6">
      <w:pPr>
        <w:keepNext/>
        <w:jc w:val="center"/>
        <w:rPr>
          <w:rFonts w:ascii="Times New Roman" w:hAnsi="Times New Roman"/>
        </w:rPr>
      </w:pPr>
      <w:r w:rsidRPr="004E14C2">
        <w:rPr>
          <w:rFonts w:ascii="Times New Roman" w:hAnsi="Times New Roman"/>
        </w:rPr>
        <w:drawing>
          <wp:inline distT="0" distB="0" distL="0" distR="0" wp14:anchorId="2EEFB251" wp14:editId="1CD969ED">
            <wp:extent cx="4441051" cy="3214543"/>
            <wp:effectExtent l="0" t="0" r="0" b="5080"/>
            <wp:docPr id="1304508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80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5973" cy="32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3918" w14:textId="4DBF20C0" w:rsidR="00575C41" w:rsidRPr="004E14C2" w:rsidRDefault="00DB6FA6" w:rsidP="00DB6FA6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11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>. Script de automatización de cambios</w:t>
      </w:r>
    </w:p>
    <w:p w14:paraId="5CD2150B" w14:textId="77777777" w:rsidR="00DB6FA6" w:rsidRPr="004E14C2" w:rsidRDefault="00DB6FA6" w:rsidP="00575C41">
      <w:pPr>
        <w:rPr>
          <w:rFonts w:ascii="Times New Roman" w:hAnsi="Times New Roman"/>
        </w:rPr>
      </w:pPr>
      <w:r w:rsidRPr="004E14C2">
        <w:rPr>
          <w:rFonts w:ascii="Times New Roman" w:hAnsi="Times New Roman"/>
        </w:rPr>
        <w:t xml:space="preserve">El archivo </w:t>
      </w:r>
      <w:proofErr w:type="spellStart"/>
      <w:r w:rsidRPr="004E14C2">
        <w:rPr>
          <w:rFonts w:ascii="Times New Roman" w:hAnsi="Times New Roman"/>
        </w:rPr>
        <w:t>docker-compose.yml</w:t>
      </w:r>
      <w:proofErr w:type="spellEnd"/>
      <w:r w:rsidRPr="004E14C2">
        <w:rPr>
          <w:rFonts w:ascii="Times New Roman" w:hAnsi="Times New Roman"/>
        </w:rPr>
        <w:t xml:space="preserve"> define los servicios que conforman la infraestructura de la aplicación, incluyendo un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 Proxy, una API de Fuel, un </w:t>
      </w:r>
      <w:proofErr w:type="spellStart"/>
      <w:r w:rsidRPr="004E14C2">
        <w:rPr>
          <w:rFonts w:ascii="Times New Roman" w:hAnsi="Times New Roman"/>
        </w:rPr>
        <w:t>Nginx</w:t>
      </w:r>
      <w:proofErr w:type="spellEnd"/>
      <w:r w:rsidRPr="004E14C2">
        <w:rPr>
          <w:rFonts w:ascii="Times New Roman" w:hAnsi="Times New Roman"/>
        </w:rPr>
        <w:t xml:space="preserve"> Proxy y una base de datos MongoDB. En el servicio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-proxy, se configura el contenedor para construir la imagen desde el </w:t>
      </w:r>
      <w:proofErr w:type="gramStart"/>
      <w:r w:rsidRPr="004E14C2">
        <w:rPr>
          <w:rFonts w:ascii="Times New Roman" w:hAnsi="Times New Roman"/>
        </w:rPr>
        <w:t>directorio .</w:t>
      </w:r>
      <w:proofErr w:type="gramEnd"/>
      <w:r w:rsidRPr="004E14C2">
        <w:rPr>
          <w:rFonts w:ascii="Times New Roman" w:hAnsi="Times New Roman"/>
        </w:rPr>
        <w:t>/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-proxy, exponiendo el puerto 3128 y montando volúmenes para almacenar los logs de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 y el archivo de patrones bloqueados blocked_patterns.txt. El servicio fuel-api construye la API desde el </w:t>
      </w:r>
      <w:proofErr w:type="gramStart"/>
      <w:r w:rsidRPr="004E14C2">
        <w:rPr>
          <w:rFonts w:ascii="Times New Roman" w:hAnsi="Times New Roman"/>
        </w:rPr>
        <w:t>directorio .</w:t>
      </w:r>
      <w:proofErr w:type="gramEnd"/>
      <w:r w:rsidRPr="004E14C2">
        <w:rPr>
          <w:rFonts w:ascii="Times New Roman" w:hAnsi="Times New Roman"/>
        </w:rPr>
        <w:t>/fuel-api/</w:t>
      </w:r>
      <w:proofErr w:type="spellStart"/>
      <w:r w:rsidRPr="004E14C2">
        <w:rPr>
          <w:rFonts w:ascii="Times New Roman" w:hAnsi="Times New Roman"/>
        </w:rPr>
        <w:t>FuelApi</w:t>
      </w:r>
      <w:proofErr w:type="spellEnd"/>
      <w:r w:rsidRPr="004E14C2">
        <w:rPr>
          <w:rFonts w:ascii="Times New Roman" w:hAnsi="Times New Roman"/>
        </w:rPr>
        <w:t xml:space="preserve"> y comparte el archivo de patrones bloqueados con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. El servicio </w:t>
      </w:r>
      <w:proofErr w:type="spellStart"/>
      <w:r w:rsidRPr="004E14C2">
        <w:rPr>
          <w:rFonts w:ascii="Times New Roman" w:hAnsi="Times New Roman"/>
        </w:rPr>
        <w:t>nginx</w:t>
      </w:r>
      <w:proofErr w:type="spellEnd"/>
      <w:r w:rsidRPr="004E14C2">
        <w:rPr>
          <w:rFonts w:ascii="Times New Roman" w:hAnsi="Times New Roman"/>
        </w:rPr>
        <w:t xml:space="preserve">-proxy se encarga de redirigir las solicitudes HTTP al servicio de API en el puerto 8080, mientras que </w:t>
      </w:r>
      <w:proofErr w:type="spellStart"/>
      <w:r w:rsidRPr="004E14C2">
        <w:rPr>
          <w:rFonts w:ascii="Times New Roman" w:hAnsi="Times New Roman"/>
        </w:rPr>
        <w:t>mongodb</w:t>
      </w:r>
      <w:proofErr w:type="spellEnd"/>
      <w:r w:rsidRPr="004E14C2">
        <w:rPr>
          <w:rFonts w:ascii="Times New Roman" w:hAnsi="Times New Roman"/>
        </w:rPr>
        <w:t xml:space="preserve"> utiliza la imagen oficial de MongoDB para proporcionar la base de datos, exponiendo el puerto 27017. Todos los servicios se conectan a una red interna llamada fuel-</w:t>
      </w:r>
      <w:proofErr w:type="spellStart"/>
      <w:r w:rsidRPr="004E14C2">
        <w:rPr>
          <w:rFonts w:ascii="Times New Roman" w:hAnsi="Times New Roman"/>
        </w:rPr>
        <w:t>network</w:t>
      </w:r>
      <w:proofErr w:type="spellEnd"/>
      <w:r w:rsidRPr="004E14C2">
        <w:rPr>
          <w:rFonts w:ascii="Times New Roman" w:hAnsi="Times New Roman"/>
        </w:rPr>
        <w:t xml:space="preserve"> para facilitar la comunicación entre ellos, y se define un volumen persistente mongo-data para almacenar los datos de MongoDB. </w:t>
      </w:r>
      <w:r w:rsidRPr="004E14C2">
        <w:rPr>
          <w:rFonts w:ascii="Times New Roman" w:hAnsi="Times New Roman"/>
        </w:rPr>
        <w:lastRenderedPageBreak/>
        <w:t xml:space="preserve">Esta configuración permite la integración entre los distintos componentes de la infraestructura de manera eficiente y aislada. </w:t>
      </w:r>
    </w:p>
    <w:p w14:paraId="5492A27D" w14:textId="77777777" w:rsidR="00DB6FA6" w:rsidRPr="004E14C2" w:rsidRDefault="00575C41" w:rsidP="00DB6FA6">
      <w:pPr>
        <w:keepNext/>
        <w:rPr>
          <w:rFonts w:ascii="Times New Roman" w:hAnsi="Times New Roman"/>
        </w:rPr>
      </w:pPr>
      <w:r w:rsidRPr="004E14C2">
        <w:rPr>
          <w:rFonts w:ascii="Times New Roman" w:hAnsi="Times New Roman"/>
        </w:rPr>
        <w:drawing>
          <wp:inline distT="0" distB="0" distL="0" distR="0" wp14:anchorId="42EC0033" wp14:editId="72D0863B">
            <wp:extent cx="5943600" cy="5899150"/>
            <wp:effectExtent l="0" t="0" r="0" b="6350"/>
            <wp:docPr id="20698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4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7C95" w14:textId="11EDCD13" w:rsidR="00575C41" w:rsidRPr="004E14C2" w:rsidRDefault="00DB6FA6" w:rsidP="00DB6FA6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rFonts w:ascii="Times New Roman" w:hAnsi="Times New Roman"/>
          <w:sz w:val="22"/>
          <w:szCs w:val="22"/>
        </w:rPr>
        <w:t xml:space="preserve">Ilustración </w:t>
      </w:r>
      <w:r w:rsidRPr="004E14C2">
        <w:rPr>
          <w:rFonts w:ascii="Times New Roman" w:hAnsi="Times New Roman"/>
          <w:sz w:val="22"/>
          <w:szCs w:val="22"/>
        </w:rPr>
        <w:fldChar w:fldCharType="begin"/>
      </w:r>
      <w:r w:rsidRPr="004E14C2">
        <w:rPr>
          <w:rFonts w:ascii="Times New Roman" w:hAnsi="Times New Roman"/>
          <w:sz w:val="22"/>
          <w:szCs w:val="22"/>
        </w:rPr>
        <w:instrText xml:space="preserve"> SEQ Ilustración \* ARABIC </w:instrText>
      </w:r>
      <w:r w:rsidRPr="004E14C2">
        <w:rPr>
          <w:rFonts w:ascii="Times New Roman" w:hAnsi="Times New Roman"/>
          <w:sz w:val="22"/>
          <w:szCs w:val="22"/>
        </w:rPr>
        <w:fldChar w:fldCharType="separate"/>
      </w:r>
      <w:r w:rsidR="007A4B4E">
        <w:rPr>
          <w:rFonts w:ascii="Times New Roman" w:hAnsi="Times New Roman"/>
          <w:noProof/>
          <w:sz w:val="22"/>
          <w:szCs w:val="22"/>
        </w:rPr>
        <w:t>12</w:t>
      </w:r>
      <w:r w:rsidRPr="004E14C2">
        <w:rPr>
          <w:rFonts w:ascii="Times New Roman" w:hAnsi="Times New Roman"/>
          <w:sz w:val="22"/>
          <w:szCs w:val="22"/>
        </w:rPr>
        <w:fldChar w:fldCharType="end"/>
      </w:r>
      <w:r w:rsidRPr="004E14C2">
        <w:rPr>
          <w:rFonts w:ascii="Times New Roman" w:hAnsi="Times New Roman"/>
          <w:sz w:val="22"/>
          <w:szCs w:val="22"/>
        </w:rPr>
        <w:t xml:space="preserve">. Configuración de </w:t>
      </w:r>
      <w:proofErr w:type="spellStart"/>
      <w:r w:rsidRPr="004E14C2">
        <w:rPr>
          <w:rFonts w:ascii="Times New Roman" w:hAnsi="Times New Roman"/>
          <w:sz w:val="22"/>
          <w:szCs w:val="22"/>
        </w:rPr>
        <w:t>docker-compose.yml</w:t>
      </w:r>
      <w:proofErr w:type="spellEnd"/>
    </w:p>
    <w:p w14:paraId="53AE8B0A" w14:textId="654D2F1D" w:rsidR="00035D51" w:rsidRPr="004E14C2" w:rsidRDefault="00035D51" w:rsidP="00035D51">
      <w:pPr>
        <w:rPr>
          <w:rFonts w:ascii="Times New Roman" w:hAnsi="Times New Roman"/>
        </w:rPr>
      </w:pPr>
      <w:r w:rsidRPr="004E14C2">
        <w:rPr>
          <w:rFonts w:ascii="Times New Roman" w:hAnsi="Times New Roman"/>
        </w:rPr>
        <w:t xml:space="preserve">Se utilizó el comando </w:t>
      </w:r>
      <w:proofErr w:type="spellStart"/>
      <w:r w:rsidRPr="004E14C2">
        <w:rPr>
          <w:rFonts w:ascii="Times New Roman" w:hAnsi="Times New Roman"/>
        </w:rPr>
        <w:t>docker</w:t>
      </w:r>
      <w:proofErr w:type="spellEnd"/>
      <w:r w:rsidRPr="004E14C2">
        <w:rPr>
          <w:rFonts w:ascii="Times New Roman" w:hAnsi="Times New Roman"/>
        </w:rPr>
        <w:t xml:space="preserve"> </w:t>
      </w:r>
      <w:proofErr w:type="spellStart"/>
      <w:r w:rsidRPr="004E14C2">
        <w:rPr>
          <w:rFonts w:ascii="Times New Roman" w:hAnsi="Times New Roman"/>
        </w:rPr>
        <w:t>compose</w:t>
      </w:r>
      <w:proofErr w:type="spellEnd"/>
      <w:r w:rsidRPr="004E14C2">
        <w:rPr>
          <w:rFonts w:ascii="Times New Roman" w:hAnsi="Times New Roman"/>
        </w:rPr>
        <w:t xml:space="preserve"> up -d para iniciar los contenedores en segundo plano, creando y montando la infraestructura definida en el archivo </w:t>
      </w:r>
      <w:proofErr w:type="spellStart"/>
      <w:r w:rsidRPr="004E14C2">
        <w:rPr>
          <w:rFonts w:ascii="Times New Roman" w:hAnsi="Times New Roman"/>
        </w:rPr>
        <w:t>docker-compose.yml</w:t>
      </w:r>
      <w:proofErr w:type="spellEnd"/>
      <w:r w:rsidRPr="004E14C2">
        <w:rPr>
          <w:rFonts w:ascii="Times New Roman" w:hAnsi="Times New Roman"/>
        </w:rPr>
        <w:t xml:space="preserve">. Al ejecutar este comando, los servicios como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 Proxy, Fuel API, </w:t>
      </w:r>
      <w:proofErr w:type="spellStart"/>
      <w:r w:rsidRPr="004E14C2">
        <w:rPr>
          <w:rFonts w:ascii="Times New Roman" w:hAnsi="Times New Roman"/>
        </w:rPr>
        <w:t>Nginx</w:t>
      </w:r>
      <w:proofErr w:type="spellEnd"/>
      <w:r w:rsidRPr="004E14C2">
        <w:rPr>
          <w:rFonts w:ascii="Times New Roman" w:hAnsi="Times New Roman"/>
        </w:rPr>
        <w:t xml:space="preserve"> Proxy y MongoDB se desplegaron en Docker. Posteriormente, se pudo verificar la ejecución de los contenedores abriendo Docker que muestra los contenedores activos y sus respectivos puertos expuestos.</w:t>
      </w:r>
    </w:p>
    <w:p w14:paraId="1CC19BDB" w14:textId="2C8EC3A0" w:rsidR="00035D51" w:rsidRPr="004E14C2" w:rsidRDefault="00575C41" w:rsidP="00035D51">
      <w:pPr>
        <w:keepNext/>
      </w:pPr>
      <w:r w:rsidRPr="004E14C2">
        <w:rPr>
          <w:rFonts w:ascii="Times New Roman" w:hAnsi="Times New Roman"/>
        </w:rPr>
        <w:lastRenderedPageBreak/>
        <w:drawing>
          <wp:inline distT="0" distB="0" distL="0" distR="0" wp14:anchorId="44BA803E" wp14:editId="41D69946">
            <wp:extent cx="5943600" cy="1353185"/>
            <wp:effectExtent l="0" t="0" r="0" b="0"/>
            <wp:docPr id="549640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640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EC75" w14:textId="1220A46F" w:rsidR="00035D51" w:rsidRPr="004E14C2" w:rsidRDefault="00035D51" w:rsidP="00035D51">
      <w:pPr>
        <w:pStyle w:val="Descripcin"/>
        <w:keepNext/>
        <w:jc w:val="center"/>
        <w:rPr>
          <w:sz w:val="22"/>
          <w:szCs w:val="22"/>
        </w:rPr>
      </w:pPr>
      <w:r w:rsidRPr="004E14C2">
        <w:rPr>
          <w:sz w:val="22"/>
          <w:szCs w:val="22"/>
        </w:rPr>
        <w:t xml:space="preserve">Ilustración </w:t>
      </w:r>
      <w:r w:rsidRPr="004E14C2">
        <w:rPr>
          <w:sz w:val="22"/>
          <w:szCs w:val="22"/>
        </w:rPr>
        <w:fldChar w:fldCharType="begin"/>
      </w:r>
      <w:r w:rsidRPr="004E14C2">
        <w:rPr>
          <w:sz w:val="22"/>
          <w:szCs w:val="22"/>
        </w:rPr>
        <w:instrText xml:space="preserve"> SEQ Ilustración \* ARABIC </w:instrText>
      </w:r>
      <w:r w:rsidRPr="004E14C2">
        <w:rPr>
          <w:sz w:val="22"/>
          <w:szCs w:val="22"/>
        </w:rPr>
        <w:fldChar w:fldCharType="separate"/>
      </w:r>
      <w:r w:rsidR="007A4B4E">
        <w:rPr>
          <w:noProof/>
          <w:sz w:val="22"/>
          <w:szCs w:val="22"/>
        </w:rPr>
        <w:t>13</w:t>
      </w:r>
      <w:r w:rsidRPr="004E14C2">
        <w:rPr>
          <w:sz w:val="22"/>
          <w:szCs w:val="22"/>
        </w:rPr>
        <w:fldChar w:fldCharType="end"/>
      </w:r>
      <w:r w:rsidRPr="004E14C2">
        <w:rPr>
          <w:sz w:val="22"/>
          <w:szCs w:val="22"/>
        </w:rPr>
        <w:t>. Inicialización de Docker</w:t>
      </w:r>
      <w:r w:rsidR="00575C41" w:rsidRPr="004E14C2">
        <w:rPr>
          <w:rFonts w:ascii="Times New Roman" w:hAnsi="Times New Roman"/>
          <w:sz w:val="22"/>
          <w:szCs w:val="22"/>
        </w:rPr>
        <w:drawing>
          <wp:inline distT="0" distB="0" distL="0" distR="0" wp14:anchorId="60C2E898" wp14:editId="56168021">
            <wp:extent cx="5464629" cy="2500535"/>
            <wp:effectExtent l="0" t="0" r="3175" b="0"/>
            <wp:docPr id="7546183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18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8717" cy="250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0870" w14:textId="32F4B70A" w:rsidR="00575C41" w:rsidRPr="004E14C2" w:rsidRDefault="00035D51" w:rsidP="00035D51">
      <w:pPr>
        <w:pStyle w:val="Descripcin"/>
        <w:jc w:val="center"/>
        <w:rPr>
          <w:rFonts w:ascii="Times New Roman" w:hAnsi="Times New Roman"/>
          <w:sz w:val="22"/>
          <w:szCs w:val="22"/>
        </w:rPr>
      </w:pPr>
      <w:r w:rsidRPr="004E14C2">
        <w:rPr>
          <w:sz w:val="22"/>
          <w:szCs w:val="22"/>
        </w:rPr>
        <w:t xml:space="preserve">Ilustración </w:t>
      </w:r>
      <w:r w:rsidRPr="004E14C2">
        <w:rPr>
          <w:sz w:val="22"/>
          <w:szCs w:val="22"/>
        </w:rPr>
        <w:fldChar w:fldCharType="begin"/>
      </w:r>
      <w:r w:rsidRPr="004E14C2">
        <w:rPr>
          <w:sz w:val="22"/>
          <w:szCs w:val="22"/>
        </w:rPr>
        <w:instrText xml:space="preserve"> SEQ Ilustración \* ARABIC </w:instrText>
      </w:r>
      <w:r w:rsidRPr="004E14C2">
        <w:rPr>
          <w:sz w:val="22"/>
          <w:szCs w:val="22"/>
        </w:rPr>
        <w:fldChar w:fldCharType="separate"/>
      </w:r>
      <w:r w:rsidR="007A4B4E">
        <w:rPr>
          <w:noProof/>
          <w:sz w:val="22"/>
          <w:szCs w:val="22"/>
        </w:rPr>
        <w:t>14</w:t>
      </w:r>
      <w:r w:rsidRPr="004E14C2">
        <w:rPr>
          <w:sz w:val="22"/>
          <w:szCs w:val="22"/>
        </w:rPr>
        <w:fldChar w:fldCharType="end"/>
      </w:r>
      <w:r w:rsidRPr="004E14C2">
        <w:rPr>
          <w:sz w:val="22"/>
          <w:szCs w:val="22"/>
        </w:rPr>
        <w:t>. Contenedores en Docker</w:t>
      </w:r>
    </w:p>
    <w:p w14:paraId="3B30F6CB" w14:textId="77777777" w:rsidR="00035D51" w:rsidRPr="004E14C2" w:rsidRDefault="00035D51" w:rsidP="00575C41">
      <w:pPr>
        <w:rPr>
          <w:rFonts w:ascii="Times New Roman" w:hAnsi="Times New Roman"/>
        </w:rPr>
      </w:pPr>
      <w:r w:rsidRPr="004E14C2">
        <w:rPr>
          <w:rFonts w:ascii="Times New Roman" w:hAnsi="Times New Roman"/>
        </w:rPr>
        <w:t xml:space="preserve">Después de levantar los contenedores utilizando </w:t>
      </w:r>
      <w:proofErr w:type="spellStart"/>
      <w:r w:rsidRPr="004E14C2">
        <w:rPr>
          <w:rFonts w:ascii="Times New Roman" w:hAnsi="Times New Roman"/>
        </w:rPr>
        <w:t>docker</w:t>
      </w:r>
      <w:proofErr w:type="spellEnd"/>
      <w:r w:rsidRPr="004E14C2">
        <w:rPr>
          <w:rFonts w:ascii="Times New Roman" w:hAnsi="Times New Roman"/>
        </w:rPr>
        <w:t xml:space="preserve"> </w:t>
      </w:r>
      <w:proofErr w:type="spellStart"/>
      <w:r w:rsidRPr="004E14C2">
        <w:rPr>
          <w:rFonts w:ascii="Times New Roman" w:hAnsi="Times New Roman"/>
        </w:rPr>
        <w:t>compose</w:t>
      </w:r>
      <w:proofErr w:type="spellEnd"/>
      <w:r w:rsidRPr="004E14C2">
        <w:rPr>
          <w:rFonts w:ascii="Times New Roman" w:hAnsi="Times New Roman"/>
        </w:rPr>
        <w:t xml:space="preserve"> up -d, pudimos acceder a la vista de </w:t>
      </w:r>
      <w:proofErr w:type="spellStart"/>
      <w:r w:rsidRPr="004E14C2">
        <w:rPr>
          <w:rFonts w:ascii="Times New Roman" w:hAnsi="Times New Roman"/>
        </w:rPr>
        <w:t>Swagger</w:t>
      </w:r>
      <w:proofErr w:type="spellEnd"/>
      <w:r w:rsidRPr="004E14C2">
        <w:rPr>
          <w:rFonts w:ascii="Times New Roman" w:hAnsi="Times New Roman"/>
        </w:rPr>
        <w:t xml:space="preserve"> para la API de Fuel en localhost:8080/</w:t>
      </w:r>
      <w:proofErr w:type="spellStart"/>
      <w:r w:rsidRPr="004E14C2">
        <w:rPr>
          <w:rFonts w:ascii="Times New Roman" w:hAnsi="Times New Roman"/>
        </w:rPr>
        <w:t>swagger</w:t>
      </w:r>
      <w:proofErr w:type="spellEnd"/>
      <w:r w:rsidRPr="004E14C2">
        <w:rPr>
          <w:rFonts w:ascii="Times New Roman" w:hAnsi="Times New Roman"/>
        </w:rPr>
        <w:t xml:space="preserve">. Esta interfaz nos permitió interactuar de manera visual con los </w:t>
      </w:r>
      <w:proofErr w:type="spellStart"/>
      <w:r w:rsidRPr="004E14C2">
        <w:rPr>
          <w:rFonts w:ascii="Times New Roman" w:hAnsi="Times New Roman"/>
        </w:rPr>
        <w:t>endpoints</w:t>
      </w:r>
      <w:proofErr w:type="spellEnd"/>
      <w:r w:rsidRPr="004E14C2">
        <w:rPr>
          <w:rFonts w:ascii="Times New Roman" w:hAnsi="Times New Roman"/>
        </w:rPr>
        <w:t xml:space="preserve"> de la API, facilitando las pruebas y la verificación del correcto funcionamiento de los servicios expuestos. </w:t>
      </w:r>
    </w:p>
    <w:p w14:paraId="7FB2B834" w14:textId="77777777" w:rsidR="007A4B4E" w:rsidRDefault="00575C41" w:rsidP="007A4B4E">
      <w:pPr>
        <w:keepNext/>
      </w:pPr>
      <w:r w:rsidRPr="004E14C2">
        <w:rPr>
          <w:rFonts w:ascii="Times New Roman" w:hAnsi="Times New Roman"/>
        </w:rPr>
        <w:drawing>
          <wp:inline distT="0" distB="0" distL="0" distR="0" wp14:anchorId="3C4FBB68" wp14:editId="59D56703">
            <wp:extent cx="5943600" cy="2948305"/>
            <wp:effectExtent l="0" t="0" r="0" b="4445"/>
            <wp:docPr id="14702064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2064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C4E8" w14:textId="5A76D0E6" w:rsidR="00575C41" w:rsidRPr="004E14C2" w:rsidRDefault="007A4B4E" w:rsidP="007A4B4E">
      <w:pPr>
        <w:pStyle w:val="Descripcin"/>
        <w:jc w:val="center"/>
        <w:rPr>
          <w:rFonts w:ascii="Times New Roman" w:hAnsi="Times New Roman"/>
          <w:sz w:val="22"/>
          <w:szCs w:val="22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. Interfaz de </w:t>
      </w:r>
      <w:proofErr w:type="spellStart"/>
      <w:r>
        <w:t>swagger</w:t>
      </w:r>
      <w:proofErr w:type="spellEnd"/>
      <w:r>
        <w:t xml:space="preserve"> para consumir la API</w:t>
      </w:r>
    </w:p>
    <w:p w14:paraId="0198ABB0" w14:textId="00D41457" w:rsidR="00575C41" w:rsidRPr="004E14C2" w:rsidRDefault="00153C8B" w:rsidP="00575C41">
      <w:pPr>
        <w:rPr>
          <w:rFonts w:ascii="Times New Roman" w:hAnsi="Times New Roman"/>
        </w:rPr>
      </w:pPr>
      <w:r w:rsidRPr="004E14C2">
        <w:rPr>
          <w:rFonts w:ascii="Times New Roman" w:hAnsi="Times New Roman"/>
        </w:rPr>
        <w:lastRenderedPageBreak/>
        <w:t>Una vez configurada la API, se ingresaron datos específicos a través de la API, como "</w:t>
      </w:r>
      <w:proofErr w:type="spellStart"/>
      <w:r w:rsidRPr="004E14C2">
        <w:rPr>
          <w:rFonts w:ascii="Times New Roman" w:hAnsi="Times New Roman"/>
        </w:rPr>
        <w:t>facebook</w:t>
      </w:r>
      <w:proofErr w:type="spellEnd"/>
      <w:r w:rsidRPr="004E14C2">
        <w:rPr>
          <w:rFonts w:ascii="Times New Roman" w:hAnsi="Times New Roman"/>
        </w:rPr>
        <w:t xml:space="preserve">" en el patrón de bloqueo para que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 los gestionara. Al realizar una solicitud GET a la API, se pudo visualizar correctamente la entrada con "</w:t>
      </w:r>
      <w:proofErr w:type="spellStart"/>
      <w:r w:rsidRPr="004E14C2">
        <w:rPr>
          <w:rFonts w:ascii="Times New Roman" w:hAnsi="Times New Roman"/>
        </w:rPr>
        <w:t>facebook</w:t>
      </w:r>
      <w:proofErr w:type="spellEnd"/>
      <w:r w:rsidRPr="004E14C2">
        <w:rPr>
          <w:rFonts w:ascii="Times New Roman" w:hAnsi="Times New Roman"/>
        </w:rPr>
        <w:t xml:space="preserve">" como un patrón bloqueado, lo que permitió confirmar que el valor se había ingresado correctamente y que las reglas estaban funcionando según lo esperado para bloquear el acceso a </w:t>
      </w:r>
      <w:proofErr w:type="spellStart"/>
      <w:r w:rsidRPr="004E14C2">
        <w:rPr>
          <w:rFonts w:ascii="Times New Roman" w:hAnsi="Times New Roman"/>
        </w:rPr>
        <w:t>URLs</w:t>
      </w:r>
      <w:proofErr w:type="spellEnd"/>
      <w:r w:rsidRPr="004E14C2">
        <w:rPr>
          <w:rFonts w:ascii="Times New Roman" w:hAnsi="Times New Roman"/>
        </w:rPr>
        <w:t xml:space="preserve"> relacionadas con Facebook.</w:t>
      </w:r>
    </w:p>
    <w:p w14:paraId="1D470A35" w14:textId="77777777" w:rsidR="007A4B4E" w:rsidRDefault="00575C41" w:rsidP="007A4B4E">
      <w:pPr>
        <w:keepNext/>
        <w:jc w:val="center"/>
      </w:pPr>
      <w:r w:rsidRPr="004E14C2">
        <w:rPr>
          <w:rFonts w:ascii="Times New Roman" w:hAnsi="Times New Roman"/>
        </w:rPr>
        <w:drawing>
          <wp:inline distT="0" distB="0" distL="0" distR="0" wp14:anchorId="6ADDBCF2" wp14:editId="679BD0EA">
            <wp:extent cx="5039963" cy="2195830"/>
            <wp:effectExtent l="0" t="0" r="8890" b="0"/>
            <wp:docPr id="125747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70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163" cy="219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2347" w14:textId="6BA2441A" w:rsidR="00575C41" w:rsidRPr="004E14C2" w:rsidRDefault="007A4B4E" w:rsidP="007A4B4E">
      <w:pPr>
        <w:pStyle w:val="Descripcin"/>
        <w:jc w:val="center"/>
        <w:rPr>
          <w:rFonts w:ascii="Times New Roman" w:hAnsi="Times New Roman"/>
          <w:sz w:val="22"/>
          <w:szCs w:val="22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>. Creación de regla</w:t>
      </w:r>
    </w:p>
    <w:p w14:paraId="0BAB0593" w14:textId="77777777" w:rsidR="007A4B4E" w:rsidRDefault="00575C41" w:rsidP="007A4B4E">
      <w:pPr>
        <w:keepNext/>
        <w:jc w:val="center"/>
      </w:pPr>
      <w:r w:rsidRPr="004E14C2">
        <w:rPr>
          <w:rFonts w:ascii="Times New Roman" w:hAnsi="Times New Roman"/>
        </w:rPr>
        <w:drawing>
          <wp:inline distT="0" distB="0" distL="0" distR="0" wp14:anchorId="2BB4637E" wp14:editId="00F84D3D">
            <wp:extent cx="4946398" cy="2299335"/>
            <wp:effectExtent l="0" t="0" r="6985" b="5715"/>
            <wp:docPr id="946876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768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0232" cy="2301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384E" w14:textId="27166903" w:rsidR="00575C41" w:rsidRPr="004E14C2" w:rsidRDefault="007A4B4E" w:rsidP="007A4B4E">
      <w:pPr>
        <w:pStyle w:val="Descripcin"/>
        <w:jc w:val="center"/>
        <w:rPr>
          <w:rFonts w:ascii="Times New Roman" w:hAnsi="Times New Roman"/>
          <w:sz w:val="22"/>
          <w:szCs w:val="22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. Conexión correcta a la base de datos</w:t>
      </w:r>
    </w:p>
    <w:p w14:paraId="74E97B26" w14:textId="77777777" w:rsidR="007A4B4E" w:rsidRDefault="00035D51" w:rsidP="007A4B4E">
      <w:pPr>
        <w:keepNext/>
        <w:jc w:val="center"/>
      </w:pPr>
      <w:r w:rsidRPr="004E14C2">
        <w:rPr>
          <w:noProof/>
        </w:rPr>
        <w:drawing>
          <wp:inline distT="0" distB="0" distL="0" distR="0" wp14:anchorId="1B2B1049" wp14:editId="0908CDF9">
            <wp:extent cx="4885690" cy="1938994"/>
            <wp:effectExtent l="0" t="0" r="0" b="4445"/>
            <wp:docPr id="9524573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183" cy="1942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075F9" w14:textId="1FAA72E9" w:rsidR="00575C41" w:rsidRPr="004E14C2" w:rsidRDefault="007A4B4E" w:rsidP="007A4B4E">
      <w:pPr>
        <w:pStyle w:val="Descripcin"/>
        <w:jc w:val="center"/>
        <w:rPr>
          <w:rFonts w:ascii="Times New Roman" w:hAnsi="Times New Roman"/>
          <w:sz w:val="22"/>
          <w:szCs w:val="22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. Reglas de bloqueo de rutas ingresadas</w:t>
      </w:r>
    </w:p>
    <w:p w14:paraId="631E0381" w14:textId="77777777" w:rsidR="007A4B4E" w:rsidRDefault="00B352B7" w:rsidP="007A4B4E">
      <w:pPr>
        <w:rPr>
          <w:rFonts w:ascii="Times New Roman" w:hAnsi="Times New Roman"/>
        </w:rPr>
      </w:pPr>
      <w:r w:rsidRPr="004E14C2">
        <w:rPr>
          <w:rFonts w:ascii="Times New Roman" w:hAnsi="Times New Roman"/>
        </w:rPr>
        <w:lastRenderedPageBreak/>
        <w:t xml:space="preserve">Se verificó que el servidor proxy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 xml:space="preserve"> estaba en funcionamiento accediendo a localhost:3128 desde el navegador. La respuesta del servicio confirmó su actividad.</w:t>
      </w:r>
    </w:p>
    <w:p w14:paraId="6EFD4FFA" w14:textId="77777777" w:rsidR="007A4B4E" w:rsidRDefault="00575C41" w:rsidP="007A4B4E">
      <w:pPr>
        <w:keepNext/>
        <w:jc w:val="center"/>
      </w:pPr>
      <w:r w:rsidRPr="004E14C2">
        <w:rPr>
          <w:rFonts w:ascii="Times New Roman" w:hAnsi="Times New Roman"/>
        </w:rPr>
        <w:drawing>
          <wp:inline distT="0" distB="0" distL="0" distR="0" wp14:anchorId="34A08035" wp14:editId="417D3A27">
            <wp:extent cx="4762500" cy="2215885"/>
            <wp:effectExtent l="0" t="0" r="0" b="0"/>
            <wp:docPr id="487443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434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9334" cy="2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9052" w14:textId="0BC25C3A" w:rsidR="00575C41" w:rsidRPr="004E14C2" w:rsidRDefault="007A4B4E" w:rsidP="007A4B4E">
      <w:pPr>
        <w:pStyle w:val="Descripcin"/>
        <w:jc w:val="center"/>
        <w:rPr>
          <w:rFonts w:ascii="Times New Roman" w:hAnsi="Times New Roman"/>
          <w:sz w:val="22"/>
          <w:szCs w:val="22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>. Servidor proxy funcionando</w:t>
      </w:r>
    </w:p>
    <w:p w14:paraId="5BCA3983" w14:textId="4E6A6F31" w:rsidR="00277E10" w:rsidRPr="004E14C2" w:rsidRDefault="00277E10" w:rsidP="00277E10">
      <w:pPr>
        <w:rPr>
          <w:rFonts w:ascii="Times New Roman" w:hAnsi="Times New Roman"/>
        </w:rPr>
      </w:pPr>
      <w:r w:rsidRPr="004E14C2">
        <w:rPr>
          <w:rFonts w:ascii="Times New Roman" w:hAnsi="Times New Roman"/>
        </w:rPr>
        <w:t xml:space="preserve">Se configuró el proxy manualmente en la máquina cliente el proxy para redirigir el tráfico web a través de localhost:3128. Esto permitió analizar las solicitudes HTTP/HTTPS registradas en los logs de </w:t>
      </w:r>
      <w:proofErr w:type="spellStart"/>
      <w:r w:rsidRPr="004E14C2">
        <w:rPr>
          <w:rFonts w:ascii="Times New Roman" w:hAnsi="Times New Roman"/>
        </w:rPr>
        <w:t>Squid</w:t>
      </w:r>
      <w:proofErr w:type="spellEnd"/>
      <w:r w:rsidRPr="004E14C2">
        <w:rPr>
          <w:rFonts w:ascii="Times New Roman" w:hAnsi="Times New Roman"/>
        </w:rPr>
        <w:t>.</w:t>
      </w:r>
    </w:p>
    <w:p w14:paraId="33424285" w14:textId="77777777" w:rsidR="007A4B4E" w:rsidRDefault="00575C41" w:rsidP="007A4B4E">
      <w:pPr>
        <w:keepNext/>
        <w:jc w:val="center"/>
      </w:pPr>
      <w:r w:rsidRPr="004E14C2">
        <w:rPr>
          <w:rFonts w:ascii="Times New Roman" w:hAnsi="Times New Roman"/>
        </w:rPr>
        <w:drawing>
          <wp:inline distT="0" distB="0" distL="0" distR="0" wp14:anchorId="55CF25B6" wp14:editId="3BC4D414">
            <wp:extent cx="3203694" cy="2792280"/>
            <wp:effectExtent l="0" t="0" r="0" b="8255"/>
            <wp:docPr id="754554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547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1968" cy="279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E3A3" w14:textId="535BC5E0" w:rsidR="00575C41" w:rsidRPr="004E14C2" w:rsidRDefault="007A4B4E" w:rsidP="007A4B4E">
      <w:pPr>
        <w:pStyle w:val="Descripcin"/>
        <w:jc w:val="center"/>
        <w:rPr>
          <w:rFonts w:ascii="Times New Roman" w:hAnsi="Times New Roman"/>
          <w:sz w:val="22"/>
          <w:szCs w:val="22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>. Configuración del Proxy en la maquina local</w:t>
      </w:r>
    </w:p>
    <w:p w14:paraId="39DF8BE3" w14:textId="2DF0EF62" w:rsidR="004E14C2" w:rsidRPr="004E14C2" w:rsidRDefault="004E14C2" w:rsidP="004E14C2">
      <w:pPr>
        <w:rPr>
          <w:rFonts w:ascii="Times New Roman" w:hAnsi="Times New Roman"/>
        </w:rPr>
      </w:pPr>
      <w:r w:rsidRPr="004E14C2">
        <w:rPr>
          <w:rFonts w:ascii="Times New Roman" w:hAnsi="Times New Roman"/>
        </w:rPr>
        <w:t>Los registros mostraron que algunas solicitudes fueron permitidas, como las de example.com (con respuestas TCP_NISS/200 y TCP_MEM_HIT/200) y las de td.doubleclick.net y cdn.segment.com (con conexiones TCP_TUNNEL/200, típicas de tráfico HTTPS); sin embargo, otras fueron bloqueadas, como las de </w:t>
      </w:r>
      <w:hyperlink r:id="rId31" w:tgtFrame="_blank" w:history="1">
        <w:r w:rsidRPr="004E14C2">
          <w:rPr>
            <w:rStyle w:val="Hipervnculo"/>
            <w:rFonts w:ascii="Times New Roman" w:hAnsi="Times New Roman"/>
            <w:color w:val="000000" w:themeColor="text1"/>
            <w:u w:val="none"/>
          </w:rPr>
          <w:t>www.youtube.com</w:t>
        </w:r>
      </w:hyperlink>
      <w:r w:rsidRPr="004E14C2">
        <w:rPr>
          <w:rFonts w:ascii="Times New Roman" w:hAnsi="Times New Roman"/>
          <w:color w:val="000000" w:themeColor="text1"/>
        </w:rPr>
        <w:t> y </w:t>
      </w:r>
      <w:hyperlink r:id="rId32" w:tgtFrame="_blank" w:history="1">
        <w:r w:rsidRPr="004E14C2">
          <w:rPr>
            <w:rStyle w:val="Hipervnculo"/>
            <w:rFonts w:ascii="Times New Roman" w:hAnsi="Times New Roman"/>
            <w:color w:val="000000" w:themeColor="text1"/>
            <w:u w:val="none"/>
          </w:rPr>
          <w:t>www.facebook.com</w:t>
        </w:r>
      </w:hyperlink>
      <w:r w:rsidRPr="004E14C2">
        <w:rPr>
          <w:rFonts w:ascii="Times New Roman" w:hAnsi="Times New Roman"/>
          <w:color w:val="000000" w:themeColor="text1"/>
        </w:rPr>
        <w:t xml:space="preserve">, </w:t>
      </w:r>
      <w:r w:rsidRPr="004E14C2">
        <w:rPr>
          <w:rFonts w:ascii="Times New Roman" w:hAnsi="Times New Roman"/>
        </w:rPr>
        <w:t>las cuales devolvieron un código TCP_DENIED/403, lo que indica una denegación activa por parte del proxy conforme a sus políticas de restricción configuradas.</w:t>
      </w:r>
    </w:p>
    <w:p w14:paraId="71E25AC2" w14:textId="77777777" w:rsidR="007A4B4E" w:rsidRDefault="00035D51" w:rsidP="007A4B4E">
      <w:pPr>
        <w:keepNext/>
        <w:jc w:val="center"/>
      </w:pPr>
      <w:r w:rsidRPr="004E14C2">
        <w:rPr>
          <w:noProof/>
        </w:rPr>
        <w:lastRenderedPageBreak/>
        <w:drawing>
          <wp:inline distT="0" distB="0" distL="0" distR="0" wp14:anchorId="4A3F2AE1" wp14:editId="3770DBC8">
            <wp:extent cx="5136804" cy="1664750"/>
            <wp:effectExtent l="0" t="0" r="6985" b="0"/>
            <wp:docPr id="64264618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341" cy="166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1575" w14:textId="6A854BE3" w:rsidR="00035D51" w:rsidRDefault="007A4B4E" w:rsidP="007A4B4E">
      <w:pPr>
        <w:pStyle w:val="Descripcin"/>
        <w:jc w:val="center"/>
        <w:rPr>
          <w:rFonts w:ascii="Times New Roman" w:hAnsi="Times New Roman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>. Registro de logs exitosos para bloqueos</w:t>
      </w:r>
    </w:p>
    <w:p w14:paraId="30612B2B" w14:textId="7D9F54FC" w:rsidR="00761FBA" w:rsidRPr="004E14C2" w:rsidRDefault="00761FBA" w:rsidP="00575C41">
      <w:pPr>
        <w:rPr>
          <w:rFonts w:ascii="Times New Roman" w:hAnsi="Times New Roman"/>
        </w:rPr>
      </w:pPr>
      <w:r w:rsidRPr="00761FBA">
        <w:rPr>
          <w:rFonts w:ascii="Times New Roman" w:hAnsi="Times New Roman"/>
        </w:rPr>
        <w:t>El mensaje de error obtenido al intentar acceder a Facebook mediante </w:t>
      </w:r>
      <w:proofErr w:type="spellStart"/>
      <w:r w:rsidRPr="00761FBA">
        <w:rPr>
          <w:rFonts w:ascii="Times New Roman" w:hAnsi="Times New Roman"/>
        </w:rPr>
        <w:t>curl</w:t>
      </w:r>
      <w:proofErr w:type="spellEnd"/>
      <w:r w:rsidRPr="00761FBA">
        <w:rPr>
          <w:rFonts w:ascii="Times New Roman" w:hAnsi="Times New Roman"/>
        </w:rPr>
        <w:t xml:space="preserve"> confirma la restricción, mostrando un mensaje claro de "Access </w:t>
      </w:r>
      <w:proofErr w:type="spellStart"/>
      <w:r w:rsidRPr="00761FBA">
        <w:rPr>
          <w:rFonts w:ascii="Times New Roman" w:hAnsi="Times New Roman"/>
        </w:rPr>
        <w:t>Denied</w:t>
      </w:r>
      <w:proofErr w:type="spellEnd"/>
      <w:r w:rsidRPr="00761FBA">
        <w:rPr>
          <w:rFonts w:ascii="Times New Roman" w:hAnsi="Times New Roman"/>
        </w:rPr>
        <w:t xml:space="preserve">" generado por </w:t>
      </w:r>
      <w:proofErr w:type="spellStart"/>
      <w:r w:rsidRPr="00761FBA">
        <w:rPr>
          <w:rFonts w:ascii="Times New Roman" w:hAnsi="Times New Roman"/>
        </w:rPr>
        <w:t>Squid</w:t>
      </w:r>
      <w:proofErr w:type="spellEnd"/>
      <w:r w:rsidRPr="00761FBA">
        <w:rPr>
          <w:rFonts w:ascii="Times New Roman" w:hAnsi="Times New Roman"/>
        </w:rPr>
        <w:t>. Estos hallazgos evidencian una configuración intencional del proxy para bloquear el acceso a Facebook, posiblemente como parte de políticas de control de tráfico o seguridad.</w:t>
      </w:r>
    </w:p>
    <w:p w14:paraId="160003F4" w14:textId="1E32EC03" w:rsidR="007A4B4E" w:rsidRDefault="00035D51" w:rsidP="007A4B4E">
      <w:pPr>
        <w:keepNext/>
        <w:jc w:val="center"/>
      </w:pPr>
      <w:r w:rsidRPr="004E14C2">
        <w:rPr>
          <w:noProof/>
        </w:rPr>
        <w:drawing>
          <wp:inline distT="0" distB="0" distL="0" distR="0" wp14:anchorId="6EE47E80" wp14:editId="79B1E11D">
            <wp:extent cx="5400040" cy="1631315"/>
            <wp:effectExtent l="0" t="0" r="0" b="6985"/>
            <wp:docPr id="96212294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296C" w14:textId="64188119" w:rsidR="00035D51" w:rsidRPr="004E14C2" w:rsidRDefault="007A4B4E" w:rsidP="007A4B4E">
      <w:pPr>
        <w:pStyle w:val="Descripcin"/>
        <w:jc w:val="center"/>
        <w:rPr>
          <w:rFonts w:ascii="Times New Roman" w:hAnsi="Times New Roman"/>
          <w:sz w:val="22"/>
          <w:szCs w:val="22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. Proxy funcionando para el bloqueo de Facebook</w:t>
      </w:r>
    </w:p>
    <w:p w14:paraId="35491DBD" w14:textId="77777777" w:rsidR="00575C41" w:rsidRPr="004E14C2" w:rsidRDefault="00575C41" w:rsidP="00575C41">
      <w:pPr>
        <w:pStyle w:val="Prrafodelista"/>
        <w:spacing w:after="0" w:line="240" w:lineRule="auto"/>
        <w:jc w:val="both"/>
        <w:rPr>
          <w:rFonts w:ascii="Times New Roman" w:hAnsi="Times New Roman"/>
          <w:bCs/>
        </w:rPr>
      </w:pPr>
    </w:p>
    <w:bookmarkEnd w:id="0"/>
    <w:p w14:paraId="43DCFE15" w14:textId="4329A5BB" w:rsidR="00FB4C74" w:rsidRPr="004E14C2" w:rsidRDefault="00FB4C74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Habilidades blandas</w:t>
      </w:r>
      <w:r w:rsidR="00CB53AA" w:rsidRPr="004E14C2">
        <w:rPr>
          <w:rFonts w:ascii="Times New Roman" w:hAnsi="Times New Roman"/>
          <w:b/>
        </w:rPr>
        <w:t xml:space="preserve"> empleadas en la práctica</w:t>
      </w:r>
    </w:p>
    <w:p w14:paraId="2E9634F2" w14:textId="77777777" w:rsidR="00F87325" w:rsidRPr="004E14C2" w:rsidRDefault="00F87325" w:rsidP="00F87325">
      <w:pPr>
        <w:spacing w:after="0" w:line="240" w:lineRule="auto"/>
        <w:ind w:left="360"/>
        <w:jc w:val="both"/>
        <w:rPr>
          <w:rFonts w:ascii="Times New Roman" w:hAnsi="Times New Roman"/>
          <w:b/>
        </w:rPr>
      </w:pPr>
    </w:p>
    <w:p w14:paraId="1F4B3655" w14:textId="02AEE940" w:rsidR="005D5EFC" w:rsidRPr="004E14C2" w:rsidRDefault="00C40917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88296885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A2275" w:rsidRPr="004E14C2">
            <w:rPr>
              <w:rFonts w:ascii="Segoe UI Symbol" w:eastAsia="MS Gothic" w:hAnsi="Segoe UI Symbol" w:cs="Segoe UI Symbol"/>
              <w:bCs/>
            </w:rPr>
            <w:t>☐</w:t>
          </w:r>
        </w:sdtContent>
      </w:sdt>
      <w:r w:rsidR="00CA2275" w:rsidRPr="004E14C2">
        <w:rPr>
          <w:rFonts w:ascii="Times New Roman" w:hAnsi="Times New Roman"/>
          <w:bCs/>
        </w:rPr>
        <w:t xml:space="preserve"> </w:t>
      </w:r>
      <w:r w:rsidR="005D5EFC" w:rsidRPr="004E14C2">
        <w:rPr>
          <w:rFonts w:ascii="Times New Roman" w:hAnsi="Times New Roman"/>
          <w:bCs/>
        </w:rPr>
        <w:t>Liderazgo</w:t>
      </w:r>
    </w:p>
    <w:p w14:paraId="237016E6" w14:textId="6D0904D2" w:rsidR="005D5EFC" w:rsidRPr="004E14C2" w:rsidRDefault="00C40917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409764499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A4B4E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4E14C2">
        <w:rPr>
          <w:rFonts w:ascii="Times New Roman" w:hAnsi="Times New Roman"/>
          <w:bCs/>
        </w:rPr>
        <w:t xml:space="preserve"> </w:t>
      </w:r>
      <w:r w:rsidR="005D5EFC" w:rsidRPr="004E14C2">
        <w:rPr>
          <w:rFonts w:ascii="Times New Roman" w:hAnsi="Times New Roman"/>
          <w:bCs/>
        </w:rPr>
        <w:t>Trabajo en equipo</w:t>
      </w:r>
    </w:p>
    <w:p w14:paraId="1E2B3BFD" w14:textId="0F05AF0D" w:rsidR="005D5EFC" w:rsidRPr="004E14C2" w:rsidRDefault="00C40917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94907562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A4B4E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4E14C2">
        <w:rPr>
          <w:rFonts w:ascii="Times New Roman" w:hAnsi="Times New Roman"/>
          <w:bCs/>
        </w:rPr>
        <w:t xml:space="preserve"> </w:t>
      </w:r>
      <w:r w:rsidR="005D5EFC" w:rsidRPr="004E14C2">
        <w:rPr>
          <w:rFonts w:ascii="Times New Roman" w:hAnsi="Times New Roman"/>
          <w:bCs/>
        </w:rPr>
        <w:t>Comunicación asertiva</w:t>
      </w:r>
    </w:p>
    <w:p w14:paraId="7BA928DB" w14:textId="6E0C9617" w:rsidR="005D5EFC" w:rsidRPr="004E14C2" w:rsidRDefault="00C40917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-1376539651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A4B4E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4E14C2">
        <w:rPr>
          <w:rFonts w:ascii="Times New Roman" w:hAnsi="Times New Roman"/>
          <w:bCs/>
        </w:rPr>
        <w:t xml:space="preserve"> </w:t>
      </w:r>
      <w:r w:rsidR="005D5EFC" w:rsidRPr="004E14C2">
        <w:rPr>
          <w:rFonts w:ascii="Times New Roman" w:hAnsi="Times New Roman"/>
          <w:bCs/>
        </w:rPr>
        <w:t>La empatía</w:t>
      </w:r>
    </w:p>
    <w:p w14:paraId="2391527F" w14:textId="26777B96" w:rsidR="005D5EFC" w:rsidRPr="004E14C2" w:rsidRDefault="00C40917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6309946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A4B4E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4E14C2">
        <w:rPr>
          <w:rFonts w:ascii="Times New Roman" w:hAnsi="Times New Roman"/>
          <w:bCs/>
        </w:rPr>
        <w:t xml:space="preserve"> </w:t>
      </w:r>
      <w:r w:rsidR="005D5EFC" w:rsidRPr="004E14C2">
        <w:rPr>
          <w:rFonts w:ascii="Times New Roman" w:hAnsi="Times New Roman"/>
          <w:bCs/>
        </w:rPr>
        <w:t>Pensamiento crítico</w:t>
      </w:r>
    </w:p>
    <w:p w14:paraId="19168C35" w14:textId="0427B844" w:rsidR="005D5EFC" w:rsidRPr="004E14C2" w:rsidRDefault="00C40917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14958374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A4B4E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4E14C2">
        <w:rPr>
          <w:rFonts w:ascii="Times New Roman" w:hAnsi="Times New Roman"/>
          <w:bCs/>
        </w:rPr>
        <w:t xml:space="preserve"> </w:t>
      </w:r>
      <w:r w:rsidR="005D5EFC" w:rsidRPr="004E14C2">
        <w:rPr>
          <w:rFonts w:ascii="Times New Roman" w:hAnsi="Times New Roman"/>
          <w:bCs/>
        </w:rPr>
        <w:t>Flexibilidad</w:t>
      </w:r>
    </w:p>
    <w:p w14:paraId="110D9E54" w14:textId="65FF3111" w:rsidR="005D5EFC" w:rsidRPr="004E14C2" w:rsidRDefault="00C40917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74923006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A4B4E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4E14C2">
        <w:rPr>
          <w:rFonts w:ascii="Times New Roman" w:hAnsi="Times New Roman"/>
          <w:bCs/>
        </w:rPr>
        <w:t xml:space="preserve"> </w:t>
      </w:r>
      <w:r w:rsidR="005D5EFC" w:rsidRPr="004E14C2">
        <w:rPr>
          <w:rFonts w:ascii="Times New Roman" w:hAnsi="Times New Roman"/>
          <w:bCs/>
        </w:rPr>
        <w:t>La resolución de conflictos</w:t>
      </w:r>
    </w:p>
    <w:p w14:paraId="527FC485" w14:textId="2A356260" w:rsidR="005D5EFC" w:rsidRPr="004E14C2" w:rsidRDefault="00C40917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165556245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CA2275" w:rsidRPr="004E14C2">
            <w:rPr>
              <w:rFonts w:ascii="Segoe UI Symbol" w:eastAsia="MS Gothic" w:hAnsi="Segoe UI Symbol" w:cs="Segoe UI Symbol"/>
              <w:bCs/>
            </w:rPr>
            <w:t>☐</w:t>
          </w:r>
        </w:sdtContent>
      </w:sdt>
      <w:r w:rsidR="00CA2275" w:rsidRPr="004E14C2">
        <w:rPr>
          <w:rFonts w:ascii="Times New Roman" w:hAnsi="Times New Roman"/>
          <w:bCs/>
        </w:rPr>
        <w:t xml:space="preserve"> </w:t>
      </w:r>
      <w:r w:rsidR="005D5EFC" w:rsidRPr="004E14C2">
        <w:rPr>
          <w:rFonts w:ascii="Times New Roman" w:hAnsi="Times New Roman"/>
          <w:bCs/>
        </w:rPr>
        <w:t>Adaptabilidad</w:t>
      </w:r>
    </w:p>
    <w:p w14:paraId="5A95B880" w14:textId="7E526611" w:rsidR="00F87325" w:rsidRPr="004E14C2" w:rsidRDefault="00C40917" w:rsidP="005D5EFC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  <w:sdt>
        <w:sdtPr>
          <w:rPr>
            <w:rFonts w:ascii="Times New Roman" w:hAnsi="Times New Roman"/>
            <w:bCs/>
          </w:rPr>
          <w:id w:val="28074603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A4B4E">
            <w:rPr>
              <w:rFonts w:ascii="MS Gothic" w:eastAsia="MS Gothic" w:hAnsi="MS Gothic" w:hint="eastAsia"/>
              <w:bCs/>
            </w:rPr>
            <w:t>☒</w:t>
          </w:r>
        </w:sdtContent>
      </w:sdt>
      <w:r w:rsidR="00CA2275" w:rsidRPr="004E14C2">
        <w:rPr>
          <w:rFonts w:ascii="Times New Roman" w:hAnsi="Times New Roman"/>
          <w:bCs/>
        </w:rPr>
        <w:t xml:space="preserve"> </w:t>
      </w:r>
      <w:r w:rsidR="005D5EFC" w:rsidRPr="004E14C2">
        <w:rPr>
          <w:rFonts w:ascii="Times New Roman" w:hAnsi="Times New Roman"/>
          <w:bCs/>
        </w:rPr>
        <w:t>Responsabilidad</w:t>
      </w:r>
    </w:p>
    <w:p w14:paraId="51D5A43E" w14:textId="3AE988BB" w:rsidR="00FB4C74" w:rsidRPr="004E14C2" w:rsidRDefault="00FB4C74" w:rsidP="00FB4C74">
      <w:pPr>
        <w:spacing w:after="0" w:line="240" w:lineRule="auto"/>
        <w:ind w:left="360"/>
        <w:jc w:val="both"/>
        <w:rPr>
          <w:rFonts w:ascii="Times New Roman" w:hAnsi="Times New Roman"/>
          <w:bCs/>
        </w:rPr>
      </w:pPr>
    </w:p>
    <w:p w14:paraId="64BB025E" w14:textId="426F5357" w:rsidR="00AD2F70" w:rsidRPr="004E14C2" w:rsidRDefault="00AD2F70" w:rsidP="00AD2F70">
      <w:pPr>
        <w:pStyle w:val="Prrafodelista"/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Conclusiones</w:t>
      </w:r>
    </w:p>
    <w:p w14:paraId="15EC79F8" w14:textId="3095FD71" w:rsidR="006F33BA" w:rsidRDefault="00254E2A" w:rsidP="00B762D6">
      <w:pPr>
        <w:spacing w:after="0" w:line="240" w:lineRule="auto"/>
        <w:ind w:left="360"/>
        <w:jc w:val="both"/>
        <w:rPr>
          <w:rFonts w:ascii="Times New Roman" w:hAnsi="Times New Roman"/>
        </w:rPr>
      </w:pPr>
      <w:r w:rsidRPr="00254E2A">
        <w:rPr>
          <w:rFonts w:ascii="Times New Roman" w:hAnsi="Times New Roman"/>
        </w:rPr>
        <w:t xml:space="preserve">La práctica permitió comprender e implementar los fundamentos de los sistemas distribuidos mediante la integración de herramientas como Docker, </w:t>
      </w:r>
      <w:proofErr w:type="spellStart"/>
      <w:r w:rsidRPr="00254E2A">
        <w:rPr>
          <w:rFonts w:ascii="Times New Roman" w:hAnsi="Times New Roman"/>
        </w:rPr>
        <w:t>Squid</w:t>
      </w:r>
      <w:proofErr w:type="spellEnd"/>
      <w:r w:rsidRPr="00254E2A">
        <w:rPr>
          <w:rFonts w:ascii="Times New Roman" w:hAnsi="Times New Roman"/>
        </w:rPr>
        <w:t xml:space="preserve"> Proxy, ASP.NET Core y MongoDB, logrando desarrollar un entorno funcional donde la API controla de manera dinámica las reglas de bloqueo de </w:t>
      </w:r>
      <w:proofErr w:type="spellStart"/>
      <w:r w:rsidRPr="00254E2A">
        <w:rPr>
          <w:rFonts w:ascii="Times New Roman" w:hAnsi="Times New Roman"/>
        </w:rPr>
        <w:t>URLs</w:t>
      </w:r>
      <w:proofErr w:type="spellEnd"/>
      <w:r w:rsidRPr="00254E2A">
        <w:rPr>
          <w:rFonts w:ascii="Times New Roman" w:hAnsi="Times New Roman"/>
        </w:rPr>
        <w:t>. A través de esta arquitectura distribuida, se evidenció la efectividad del uso de microservicios, contenedores y redes internas para mantener una comunicación eficiente entre los componentes del sistema, cumpliendo con los objetivos planteados y demostrando una aplicación práctica de los conceptos teóricos de la asignatura.</w:t>
      </w:r>
      <w:r w:rsidR="00B762D6" w:rsidRPr="00B762D6">
        <w:rPr>
          <w:rFonts w:ascii="Times New Roman" w:hAnsi="Times New Roman"/>
        </w:rPr>
        <w:t xml:space="preserve"> </w:t>
      </w:r>
    </w:p>
    <w:p w14:paraId="50C868E0" w14:textId="77777777" w:rsidR="00254E2A" w:rsidRPr="004E14C2" w:rsidRDefault="00254E2A" w:rsidP="00B762D6">
      <w:pPr>
        <w:spacing w:after="0" w:line="240" w:lineRule="auto"/>
        <w:ind w:left="360"/>
        <w:jc w:val="both"/>
        <w:rPr>
          <w:rFonts w:ascii="Times New Roman" w:hAnsi="Times New Roman"/>
          <w:b/>
        </w:rPr>
      </w:pPr>
    </w:p>
    <w:p w14:paraId="1B611986" w14:textId="4C06032F" w:rsidR="0074304B" w:rsidRPr="004E14C2" w:rsidRDefault="0074304B" w:rsidP="006F33BA">
      <w:pPr>
        <w:pStyle w:val="Prrafodelista"/>
        <w:numPr>
          <w:ilvl w:val="1"/>
          <w:numId w:val="2"/>
        </w:numPr>
        <w:spacing w:after="0" w:line="240" w:lineRule="auto"/>
        <w:ind w:left="851" w:hanging="425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lastRenderedPageBreak/>
        <w:t>Recomendaciones</w:t>
      </w:r>
    </w:p>
    <w:p w14:paraId="771CDA4E" w14:textId="3C94F3F4" w:rsidR="0074304B" w:rsidRPr="004E14C2" w:rsidRDefault="00E526AA" w:rsidP="0074304B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  <w:r w:rsidRPr="00E526AA">
        <w:rPr>
          <w:rFonts w:ascii="Times New Roman" w:hAnsi="Times New Roman"/>
        </w:rPr>
        <w:t xml:space="preserve">Se recomienda continuar profundizando en la gestión de microservicios y contenedores, especialmente en el uso avanzado de Docker, explorando aspectos como la orquestación con Docker </w:t>
      </w:r>
      <w:proofErr w:type="spellStart"/>
      <w:r w:rsidRPr="00E526AA">
        <w:rPr>
          <w:rFonts w:ascii="Times New Roman" w:hAnsi="Times New Roman"/>
        </w:rPr>
        <w:t>Compose</w:t>
      </w:r>
      <w:proofErr w:type="spellEnd"/>
      <w:r w:rsidRPr="00E526AA">
        <w:rPr>
          <w:rFonts w:ascii="Times New Roman" w:hAnsi="Times New Roman"/>
        </w:rPr>
        <w:t>, la optimización de imágenes y el manejo de volúmenes y redes personalizadas. Esto permitirá fortalecer la infraestructura desarrollada y mejorar la escalabilidad y mantenibilidad de los servicios. Además, aplicar este tipo de prácticas en proyectos reales o académicos más exigentes contribuirá significativamente al desarrollo de competencias técnicas y a la comprensión integral de los sistemas distribuidos.</w:t>
      </w:r>
      <w:r w:rsidR="0074304B" w:rsidRPr="004E14C2">
        <w:rPr>
          <w:rFonts w:ascii="Times New Roman" w:hAnsi="Times New Roman"/>
        </w:rPr>
        <w:t xml:space="preserve"> </w:t>
      </w:r>
    </w:p>
    <w:p w14:paraId="2E29F9CE" w14:textId="77777777" w:rsidR="0074304B" w:rsidRPr="004E14C2" w:rsidRDefault="0074304B" w:rsidP="0074304B">
      <w:pPr>
        <w:pStyle w:val="Prrafodelista"/>
        <w:spacing w:after="0" w:line="240" w:lineRule="auto"/>
        <w:ind w:left="851"/>
        <w:jc w:val="both"/>
        <w:rPr>
          <w:rFonts w:ascii="Times New Roman" w:hAnsi="Times New Roman"/>
          <w:b/>
        </w:rPr>
      </w:pPr>
    </w:p>
    <w:p w14:paraId="03415DE0" w14:textId="22583D07" w:rsidR="00AD2F70" w:rsidRPr="004E14C2" w:rsidRDefault="00AD2F70" w:rsidP="006A527C">
      <w:pPr>
        <w:pStyle w:val="Prrafodelista"/>
        <w:numPr>
          <w:ilvl w:val="1"/>
          <w:numId w:val="2"/>
        </w:numPr>
        <w:spacing w:after="0" w:line="240" w:lineRule="auto"/>
        <w:ind w:left="851" w:hanging="491"/>
        <w:jc w:val="both"/>
        <w:rPr>
          <w:rFonts w:ascii="Times New Roman" w:hAnsi="Times New Roman"/>
          <w:b/>
        </w:rPr>
      </w:pPr>
      <w:r w:rsidRPr="004E14C2">
        <w:rPr>
          <w:rFonts w:ascii="Times New Roman" w:hAnsi="Times New Roman"/>
          <w:b/>
        </w:rPr>
        <w:t>Referencias bibliográficas</w:t>
      </w:r>
    </w:p>
    <w:p w14:paraId="7D596148" w14:textId="77777777" w:rsidR="00BE1A8E" w:rsidRPr="004E14C2" w:rsidRDefault="00BE1A8E" w:rsidP="00BA30C2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661B17CF" w14:textId="65228B70" w:rsidR="00BE1A8E" w:rsidRDefault="003D66CD" w:rsidP="003D66CD">
      <w:pPr>
        <w:spacing w:after="0" w:line="240" w:lineRule="auto"/>
        <w:ind w:left="360"/>
        <w:jc w:val="both"/>
        <w:rPr>
          <w:rFonts w:ascii="Times New Roman" w:hAnsi="Times New Roman"/>
          <w:b/>
        </w:rPr>
      </w:pPr>
      <w:hyperlink r:id="rId35" w:history="1">
        <w:r w:rsidRPr="00436CEF">
          <w:rPr>
            <w:rStyle w:val="Hipervnculo"/>
            <w:rFonts w:ascii="Times New Roman" w:hAnsi="Times New Roman"/>
            <w:b/>
          </w:rPr>
          <w:t>https://github.com/melanieAlban/aplicaciones-distribuidas.git</w:t>
        </w:r>
      </w:hyperlink>
    </w:p>
    <w:p w14:paraId="50455EC5" w14:textId="77777777" w:rsidR="003D66CD" w:rsidRPr="00D659E5" w:rsidRDefault="003D66CD" w:rsidP="00D659E5">
      <w:pPr>
        <w:spacing w:after="0" w:line="240" w:lineRule="auto"/>
        <w:jc w:val="both"/>
        <w:rPr>
          <w:rFonts w:ascii="Times New Roman" w:hAnsi="Times New Roman"/>
          <w:b/>
        </w:rPr>
      </w:pPr>
    </w:p>
    <w:p w14:paraId="63E1BCF6" w14:textId="77777777" w:rsidR="00BE1A8E" w:rsidRPr="004E14C2" w:rsidRDefault="00BE1A8E" w:rsidP="00BA30C2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p w14:paraId="4588946A" w14:textId="77777777" w:rsidR="001E7729" w:rsidRPr="004E14C2" w:rsidRDefault="001E7729" w:rsidP="00AD2F70">
      <w:pPr>
        <w:pStyle w:val="Prrafodelista"/>
        <w:spacing w:after="0" w:line="240" w:lineRule="auto"/>
        <w:ind w:left="360"/>
        <w:jc w:val="both"/>
        <w:rPr>
          <w:rFonts w:ascii="Times New Roman" w:hAnsi="Times New Roman"/>
        </w:rPr>
      </w:pPr>
    </w:p>
    <w:sectPr w:rsidR="001E7729" w:rsidRPr="004E14C2" w:rsidSect="00A96447">
      <w:headerReference w:type="default" r:id="rId36"/>
      <w:pgSz w:w="11906" w:h="16838"/>
      <w:pgMar w:top="851" w:right="1701" w:bottom="79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45F36D" w14:textId="77777777" w:rsidR="00E30E30" w:rsidRDefault="00E30E30" w:rsidP="00AD2F70">
      <w:pPr>
        <w:spacing w:after="0" w:line="240" w:lineRule="auto"/>
      </w:pPr>
      <w:r>
        <w:separator/>
      </w:r>
    </w:p>
  </w:endnote>
  <w:endnote w:type="continuationSeparator" w:id="0">
    <w:p w14:paraId="50E3CAE3" w14:textId="77777777" w:rsidR="00E30E30" w:rsidRDefault="00E30E30" w:rsidP="00AD2F70">
      <w:pPr>
        <w:spacing w:after="0" w:line="240" w:lineRule="auto"/>
      </w:pPr>
      <w:r>
        <w:continuationSeparator/>
      </w:r>
    </w:p>
  </w:endnote>
  <w:endnote w:type="continuationNotice" w:id="1">
    <w:p w14:paraId="56CC4DF6" w14:textId="77777777" w:rsidR="00E30E30" w:rsidRDefault="00E30E3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5C9691" w14:textId="77777777" w:rsidR="00E30E30" w:rsidRDefault="00E30E30" w:rsidP="00AD2F70">
      <w:pPr>
        <w:spacing w:after="0" w:line="240" w:lineRule="auto"/>
      </w:pPr>
      <w:r>
        <w:separator/>
      </w:r>
    </w:p>
  </w:footnote>
  <w:footnote w:type="continuationSeparator" w:id="0">
    <w:p w14:paraId="7D88C11C" w14:textId="77777777" w:rsidR="00E30E30" w:rsidRDefault="00E30E30" w:rsidP="00AD2F70">
      <w:pPr>
        <w:spacing w:after="0" w:line="240" w:lineRule="auto"/>
      </w:pPr>
      <w:r>
        <w:continuationSeparator/>
      </w:r>
    </w:p>
  </w:footnote>
  <w:footnote w:type="continuationNotice" w:id="1">
    <w:p w14:paraId="00A64A07" w14:textId="77777777" w:rsidR="00E30E30" w:rsidRDefault="00E30E3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84EA64" w14:textId="6AF46E81" w:rsidR="00AD2F70" w:rsidRPr="00DB4706" w:rsidRDefault="00221604" w:rsidP="00E33D84">
    <w:pPr>
      <w:pStyle w:val="Encabezado"/>
      <w:spacing w:line="240" w:lineRule="atLeast"/>
      <w:jc w:val="center"/>
      <w:rPr>
        <w:rFonts w:ascii="Times New Roman" w:eastAsia="Arial Unicode MS" w:hAnsi="Times New Roman"/>
        <w:b/>
        <w:sz w:val="28"/>
      </w:rPr>
    </w:pPr>
    <w:r w:rsidRPr="009744F6">
      <w:rPr>
        <w:noProof/>
        <w:sz w:val="20"/>
        <w:szCs w:val="20"/>
      </w:rPr>
      <w:drawing>
        <wp:anchor distT="0" distB="0" distL="114300" distR="114300" simplePos="0" relativeHeight="251658242" behindDoc="0" locked="0" layoutInCell="1" allowOverlap="1" wp14:anchorId="5E2E4943" wp14:editId="18BFDF58">
          <wp:simplePos x="0" y="0"/>
          <wp:positionH relativeFrom="column">
            <wp:posOffset>5060950</wp:posOffset>
          </wp:positionH>
          <wp:positionV relativeFrom="paragraph">
            <wp:posOffset>-89571</wp:posOffset>
          </wp:positionV>
          <wp:extent cx="575945" cy="575945"/>
          <wp:effectExtent l="0" t="0" r="0" b="0"/>
          <wp:wrapNone/>
          <wp:docPr id="851209683" name="Imagen 3" descr="Profile for Unidad de Vinculación FISEI - UT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Profile for Unidad de Vinculación FISEI - UT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B4706">
      <w:rPr>
        <w:rFonts w:ascii="Times New Roman" w:eastAsia="Arial Unicode MS" w:hAnsi="Times New Roman"/>
        <w:b/>
        <w:noProof/>
        <w:sz w:val="28"/>
      </w:rPr>
      <w:drawing>
        <wp:anchor distT="0" distB="0" distL="114300" distR="114300" simplePos="0" relativeHeight="251658240" behindDoc="0" locked="0" layoutInCell="1" allowOverlap="1" wp14:anchorId="080A8545" wp14:editId="3E404380">
          <wp:simplePos x="0" y="0"/>
          <wp:positionH relativeFrom="column">
            <wp:posOffset>-151765</wp:posOffset>
          </wp:positionH>
          <wp:positionV relativeFrom="paragraph">
            <wp:posOffset>-76799</wp:posOffset>
          </wp:positionV>
          <wp:extent cx="575945" cy="575945"/>
          <wp:effectExtent l="0" t="0" r="0" b="0"/>
          <wp:wrapNone/>
          <wp:docPr id="1" name="Object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ject 8"/>
                  <pic:cNvPicPr preferRelativeResize="0"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945" cy="5759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D2F70" w:rsidRPr="00DB4706">
      <w:rPr>
        <w:rFonts w:ascii="Times New Roman" w:eastAsia="Arial Unicode MS" w:hAnsi="Times New Roman"/>
        <w:b/>
        <w:sz w:val="28"/>
      </w:rPr>
      <w:t>UNIVERSIDAD TÉCNICA DE AMBATO</w:t>
    </w:r>
  </w:p>
  <w:p w14:paraId="6FB5DB18" w14:textId="77777777" w:rsidR="00F17428" w:rsidRDefault="00AD2F70" w:rsidP="00E33D84">
    <w:pPr>
      <w:pStyle w:val="Encabezado"/>
      <w:contextualSpacing/>
      <w:jc w:val="center"/>
      <w:rPr>
        <w:rFonts w:ascii="Times New Roman" w:eastAsia="Arial Unicode MS" w:hAnsi="Times New Roman"/>
        <w:b/>
        <w:sz w:val="18"/>
        <w:szCs w:val="16"/>
      </w:rPr>
    </w:pPr>
    <w:r w:rsidRPr="00DB4706">
      <w:rPr>
        <w:rFonts w:ascii="Times New Roman" w:eastAsia="Arial Unicode MS" w:hAnsi="Times New Roman"/>
        <w:b/>
        <w:sz w:val="18"/>
        <w:szCs w:val="16"/>
      </w:rPr>
      <w:t>FACULTAD DE INGENIERÍ</w:t>
    </w:r>
    <w:r w:rsidR="00745275" w:rsidRPr="00DB4706">
      <w:rPr>
        <w:rFonts w:ascii="Times New Roman" w:eastAsia="Arial Unicode MS" w:hAnsi="Times New Roman"/>
        <w:b/>
        <w:sz w:val="18"/>
        <w:szCs w:val="16"/>
      </w:rPr>
      <w:t>A</w:t>
    </w:r>
    <w:r w:rsidR="00F17428" w:rsidRPr="00DB4706">
      <w:rPr>
        <w:rFonts w:ascii="Times New Roman" w:eastAsia="Arial Unicode MS" w:hAnsi="Times New Roman"/>
        <w:b/>
        <w:sz w:val="18"/>
        <w:szCs w:val="16"/>
      </w:rPr>
      <w:t xml:space="preserve"> EN SISTEMAS ELECTRÓNICA E INDUSTRIAL</w:t>
    </w:r>
  </w:p>
  <w:p w14:paraId="2F06FEF1" w14:textId="6408B090" w:rsidR="00E33D84" w:rsidRPr="00E33D84" w:rsidRDefault="00E33D84" w:rsidP="00E33D84">
    <w:pPr>
      <w:spacing w:after="0" w:line="240" w:lineRule="auto"/>
      <w:jc w:val="center"/>
      <w:rPr>
        <w:rFonts w:ascii="Times New Roman" w:hAnsi="Times New Roman"/>
        <w:b/>
        <w:sz w:val="18"/>
        <w:szCs w:val="18"/>
      </w:rPr>
    </w:pPr>
    <w:r w:rsidRPr="00E33D84">
      <w:rPr>
        <w:rFonts w:ascii="Times New Roman" w:hAnsi="Times New Roman"/>
        <w:b/>
        <w:sz w:val="18"/>
        <w:szCs w:val="18"/>
      </w:rPr>
      <w:t>CARRERA</w:t>
    </w:r>
    <w:r w:rsidR="00D55A97">
      <w:rPr>
        <w:rFonts w:ascii="Times New Roman" w:hAnsi="Times New Roman"/>
        <w:b/>
        <w:sz w:val="18"/>
        <w:szCs w:val="18"/>
      </w:rPr>
      <w:t xml:space="preserve"> DE</w:t>
    </w:r>
    <w:r w:rsidRPr="00E33D84">
      <w:rPr>
        <w:rFonts w:ascii="Times New Roman" w:hAnsi="Times New Roman"/>
        <w:b/>
        <w:sz w:val="18"/>
        <w:szCs w:val="18"/>
      </w:rPr>
      <w:t xml:space="preserve"> </w:t>
    </w:r>
    <w:sdt>
      <w:sdtPr>
        <w:rPr>
          <w:rFonts w:ascii="Times New Roman" w:hAnsi="Times New Roman"/>
          <w:b/>
          <w:sz w:val="18"/>
          <w:szCs w:val="18"/>
        </w:rPr>
        <w:alias w:val="Carreras"/>
        <w:tag w:val="Carreras"/>
        <w:id w:val="-1799985979"/>
        <w:placeholder>
          <w:docPart w:val="2042868CBF884E5C919A0D0BEB98877F"/>
        </w:placeholder>
        <w:dropDownList>
          <w:listItem w:value="Elige un elemento."/>
          <w:listItem w:displayText="INGENIERÍA INDUSTRIAL" w:value="INGENIERÍA INDUSTRIAL"/>
          <w:listItem w:displayText="TECNOLOGÍAS DE LA INFORMACIÓN" w:value="TECNOLOGÍAS DE LA INFORMACIÓN"/>
          <w:listItem w:displayText="TELECOMUNICACIONES" w:value="TELECOMUNICACIONES"/>
          <w:listItem w:displayText="SOFTWARE" w:value="SOFTWARE"/>
          <w:listItem w:displayText="AUTOMATIZACIÓN Y ROBÓTICA" w:value="AUTOMATIZACIÓN Y ROBÓTICA"/>
        </w:dropDownList>
      </w:sdtPr>
      <w:sdtEndPr/>
      <w:sdtContent>
        <w:r w:rsidR="00575C41">
          <w:rPr>
            <w:rFonts w:ascii="Times New Roman" w:hAnsi="Times New Roman"/>
            <w:b/>
            <w:sz w:val="18"/>
            <w:szCs w:val="18"/>
          </w:rPr>
          <w:t>SOFTWARE</w:t>
        </w:r>
      </w:sdtContent>
    </w:sdt>
  </w:p>
  <w:p w14:paraId="43ACC100" w14:textId="57C5EDBD" w:rsidR="00AD2F70" w:rsidRPr="00DB4706" w:rsidRDefault="00CA2275" w:rsidP="00E33D84">
    <w:pPr>
      <w:pStyle w:val="Encabezado"/>
      <w:contextualSpacing/>
      <w:jc w:val="center"/>
      <w:rPr>
        <w:rFonts w:ascii="Times New Roman" w:eastAsia="Arial Unicode MS" w:hAnsi="Times New Roman"/>
        <w:b/>
      </w:rPr>
    </w:pPr>
    <w:r>
      <w:rPr>
        <w:rFonts w:ascii="Arial Narrow" w:eastAsia="Arial Unicode MS" w:hAnsi="Arial Narrow" w:cs="Arial Unicode MS"/>
        <w:b/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05DD68DF" wp14:editId="4973581F">
              <wp:simplePos x="0" y="0"/>
              <wp:positionH relativeFrom="column">
                <wp:posOffset>-197485</wp:posOffset>
              </wp:positionH>
              <wp:positionV relativeFrom="paragraph">
                <wp:posOffset>198755</wp:posOffset>
              </wp:positionV>
              <wp:extent cx="5915025" cy="0"/>
              <wp:effectExtent l="59690" t="46355" r="64135" b="48895"/>
              <wp:wrapNone/>
              <wp:docPr id="598843321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round/>
                        <a:headEnd type="diamond" w="sm" len="med"/>
                        <a:tailEnd type="diamond" w="sm" len="med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F8B71E" id="Conector recto 2" o:spid="_x0000_s1026" style="position:absolute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5.55pt,15.65pt" to="450.2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" strokeweight="1.75pt">
              <v:stroke startarrow="diamond" startarrowwidth="narrow" endarrow="diamond" endarrowwidth="narrow"/>
            </v:line>
          </w:pict>
        </mc:Fallback>
      </mc:AlternateContent>
    </w:r>
    <w:r w:rsidR="004608C3">
      <w:rPr>
        <w:rFonts w:ascii="Times New Roman" w:hAnsi="Times New Roman"/>
        <w:b/>
        <w:sz w:val="18"/>
        <w:szCs w:val="18"/>
      </w:rPr>
      <w:t>CICLO</w:t>
    </w:r>
    <w:r w:rsidR="00AD2F70" w:rsidRPr="00DB4706">
      <w:rPr>
        <w:rFonts w:ascii="Times New Roman" w:hAnsi="Times New Roman"/>
        <w:b/>
        <w:sz w:val="18"/>
        <w:szCs w:val="18"/>
      </w:rPr>
      <w:t xml:space="preserve"> ACADÉMICO:</w:t>
    </w:r>
    <w:r w:rsidR="00981DA5">
      <w:rPr>
        <w:rFonts w:ascii="Times New Roman" w:hAnsi="Times New Roman"/>
        <w:b/>
        <w:sz w:val="20"/>
      </w:rPr>
      <w:t xml:space="preserve"> </w:t>
    </w:r>
    <w:r w:rsidR="00AB12E4">
      <w:rPr>
        <w:rFonts w:ascii="Times New Roman" w:hAnsi="Times New Roman"/>
        <w:b/>
        <w:sz w:val="20"/>
      </w:rPr>
      <w:t xml:space="preserve">MARZO – JULIO </w:t>
    </w:r>
    <w:r w:rsidR="00981DA5">
      <w:rPr>
        <w:rFonts w:ascii="Times New Roman" w:hAnsi="Times New Roman"/>
        <w:b/>
        <w:sz w:val="20"/>
      </w:rPr>
      <w:t>2025</w:t>
    </w:r>
  </w:p>
  <w:p w14:paraId="7DC1E642" w14:textId="1D79D1C2" w:rsidR="00AD2F70" w:rsidRDefault="00AD2F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33727"/>
    <w:multiLevelType w:val="hybridMultilevel"/>
    <w:tmpl w:val="E5989F9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2F6020"/>
    <w:multiLevelType w:val="hybridMultilevel"/>
    <w:tmpl w:val="D42896AC"/>
    <w:lvl w:ilvl="0" w:tplc="DDB4BB8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C17C1"/>
    <w:multiLevelType w:val="multilevel"/>
    <w:tmpl w:val="52D064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58186576"/>
    <w:multiLevelType w:val="hybridMultilevel"/>
    <w:tmpl w:val="3918AA2C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703172"/>
    <w:multiLevelType w:val="hybridMultilevel"/>
    <w:tmpl w:val="524450F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C866EEB"/>
    <w:multiLevelType w:val="hybridMultilevel"/>
    <w:tmpl w:val="5E043F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D561085"/>
    <w:multiLevelType w:val="hybridMultilevel"/>
    <w:tmpl w:val="FDD0A27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22827695">
    <w:abstractNumId w:val="3"/>
  </w:num>
  <w:num w:numId="2" w16cid:durableId="1801263653">
    <w:abstractNumId w:val="2"/>
  </w:num>
  <w:num w:numId="3" w16cid:durableId="1397627025">
    <w:abstractNumId w:val="6"/>
  </w:num>
  <w:num w:numId="4" w16cid:durableId="1940478527">
    <w:abstractNumId w:val="4"/>
  </w:num>
  <w:num w:numId="5" w16cid:durableId="481392283">
    <w:abstractNumId w:val="5"/>
  </w:num>
  <w:num w:numId="6" w16cid:durableId="857087350">
    <w:abstractNumId w:val="1"/>
  </w:num>
  <w:num w:numId="7" w16cid:durableId="1862081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70"/>
    <w:rsid w:val="000068AC"/>
    <w:rsid w:val="000103F4"/>
    <w:rsid w:val="00015669"/>
    <w:rsid w:val="00035D51"/>
    <w:rsid w:val="00065C3F"/>
    <w:rsid w:val="000706C3"/>
    <w:rsid w:val="0007320D"/>
    <w:rsid w:val="000A6BE2"/>
    <w:rsid w:val="000E758C"/>
    <w:rsid w:val="000F02E2"/>
    <w:rsid w:val="00125769"/>
    <w:rsid w:val="00153C8B"/>
    <w:rsid w:val="001548BA"/>
    <w:rsid w:val="001A5FEB"/>
    <w:rsid w:val="001C1713"/>
    <w:rsid w:val="001D72F3"/>
    <w:rsid w:val="001E7729"/>
    <w:rsid w:val="001F1E1D"/>
    <w:rsid w:val="001F5A8A"/>
    <w:rsid w:val="002110D4"/>
    <w:rsid w:val="002201B9"/>
    <w:rsid w:val="00221604"/>
    <w:rsid w:val="00222B9A"/>
    <w:rsid w:val="00227C7F"/>
    <w:rsid w:val="0024077A"/>
    <w:rsid w:val="00254E2A"/>
    <w:rsid w:val="0026292A"/>
    <w:rsid w:val="00277E10"/>
    <w:rsid w:val="002A50C1"/>
    <w:rsid w:val="002B0F4A"/>
    <w:rsid w:val="002B6BF7"/>
    <w:rsid w:val="00313411"/>
    <w:rsid w:val="00331A92"/>
    <w:rsid w:val="0033782D"/>
    <w:rsid w:val="00354801"/>
    <w:rsid w:val="00365BCA"/>
    <w:rsid w:val="00390F71"/>
    <w:rsid w:val="003A791C"/>
    <w:rsid w:val="003D3C53"/>
    <w:rsid w:val="003D56CD"/>
    <w:rsid w:val="003D66CD"/>
    <w:rsid w:val="003E10C2"/>
    <w:rsid w:val="00407110"/>
    <w:rsid w:val="00417764"/>
    <w:rsid w:val="00425397"/>
    <w:rsid w:val="004608C3"/>
    <w:rsid w:val="00486625"/>
    <w:rsid w:val="004C562D"/>
    <w:rsid w:val="004C6ED5"/>
    <w:rsid w:val="004E14C2"/>
    <w:rsid w:val="004F0B77"/>
    <w:rsid w:val="004F2F99"/>
    <w:rsid w:val="004F4A41"/>
    <w:rsid w:val="004F5D20"/>
    <w:rsid w:val="00531718"/>
    <w:rsid w:val="00546175"/>
    <w:rsid w:val="00575C41"/>
    <w:rsid w:val="00582FF5"/>
    <w:rsid w:val="005914E9"/>
    <w:rsid w:val="005B3C11"/>
    <w:rsid w:val="005D5EFC"/>
    <w:rsid w:val="005E2945"/>
    <w:rsid w:val="005F1B63"/>
    <w:rsid w:val="00601D13"/>
    <w:rsid w:val="006137D1"/>
    <w:rsid w:val="006255B8"/>
    <w:rsid w:val="00636C20"/>
    <w:rsid w:val="0064376C"/>
    <w:rsid w:val="00672CC5"/>
    <w:rsid w:val="00694C9A"/>
    <w:rsid w:val="006A527C"/>
    <w:rsid w:val="006B52EE"/>
    <w:rsid w:val="006C371D"/>
    <w:rsid w:val="006D58B4"/>
    <w:rsid w:val="006F33BA"/>
    <w:rsid w:val="0070010F"/>
    <w:rsid w:val="00710215"/>
    <w:rsid w:val="0071616D"/>
    <w:rsid w:val="0074304B"/>
    <w:rsid w:val="00745275"/>
    <w:rsid w:val="00761FBA"/>
    <w:rsid w:val="00767E32"/>
    <w:rsid w:val="0079083B"/>
    <w:rsid w:val="007A4B4E"/>
    <w:rsid w:val="0080532C"/>
    <w:rsid w:val="00825D26"/>
    <w:rsid w:val="008310AF"/>
    <w:rsid w:val="00840EF8"/>
    <w:rsid w:val="008412A6"/>
    <w:rsid w:val="00866C08"/>
    <w:rsid w:val="00867FC4"/>
    <w:rsid w:val="00880C08"/>
    <w:rsid w:val="008A02AA"/>
    <w:rsid w:val="008A2953"/>
    <w:rsid w:val="008C414B"/>
    <w:rsid w:val="008D2029"/>
    <w:rsid w:val="008E4630"/>
    <w:rsid w:val="0090179B"/>
    <w:rsid w:val="009564A9"/>
    <w:rsid w:val="00963057"/>
    <w:rsid w:val="00981DA5"/>
    <w:rsid w:val="00983DA9"/>
    <w:rsid w:val="00992785"/>
    <w:rsid w:val="009A1C84"/>
    <w:rsid w:val="009A7E77"/>
    <w:rsid w:val="009B3A75"/>
    <w:rsid w:val="009B7633"/>
    <w:rsid w:val="009D1C97"/>
    <w:rsid w:val="009F0355"/>
    <w:rsid w:val="009F6312"/>
    <w:rsid w:val="00A07EFC"/>
    <w:rsid w:val="00A118D8"/>
    <w:rsid w:val="00A15C2D"/>
    <w:rsid w:val="00A160C7"/>
    <w:rsid w:val="00A17D77"/>
    <w:rsid w:val="00A25987"/>
    <w:rsid w:val="00A27FE8"/>
    <w:rsid w:val="00A37D29"/>
    <w:rsid w:val="00A65CD6"/>
    <w:rsid w:val="00A90C7F"/>
    <w:rsid w:val="00A91C1E"/>
    <w:rsid w:val="00A921FD"/>
    <w:rsid w:val="00A96447"/>
    <w:rsid w:val="00AB12E4"/>
    <w:rsid w:val="00AD0236"/>
    <w:rsid w:val="00AD08F6"/>
    <w:rsid w:val="00AD2F70"/>
    <w:rsid w:val="00AE71F1"/>
    <w:rsid w:val="00AF2F1F"/>
    <w:rsid w:val="00AF3B5E"/>
    <w:rsid w:val="00AF5664"/>
    <w:rsid w:val="00B04068"/>
    <w:rsid w:val="00B11A94"/>
    <w:rsid w:val="00B352B7"/>
    <w:rsid w:val="00B72168"/>
    <w:rsid w:val="00B762D6"/>
    <w:rsid w:val="00B85520"/>
    <w:rsid w:val="00B945FD"/>
    <w:rsid w:val="00BA1B21"/>
    <w:rsid w:val="00BA30C2"/>
    <w:rsid w:val="00BA4891"/>
    <w:rsid w:val="00BE1A8E"/>
    <w:rsid w:val="00BE6AF0"/>
    <w:rsid w:val="00C179C1"/>
    <w:rsid w:val="00C40D8C"/>
    <w:rsid w:val="00C427B9"/>
    <w:rsid w:val="00C47A17"/>
    <w:rsid w:val="00C53A0F"/>
    <w:rsid w:val="00C67C0C"/>
    <w:rsid w:val="00C75650"/>
    <w:rsid w:val="00C84E2B"/>
    <w:rsid w:val="00C97AAE"/>
    <w:rsid w:val="00CA2275"/>
    <w:rsid w:val="00CA7953"/>
    <w:rsid w:val="00CB53AA"/>
    <w:rsid w:val="00CC092C"/>
    <w:rsid w:val="00CD68AB"/>
    <w:rsid w:val="00CE642B"/>
    <w:rsid w:val="00CF31EE"/>
    <w:rsid w:val="00D0760F"/>
    <w:rsid w:val="00D34FB8"/>
    <w:rsid w:val="00D467FD"/>
    <w:rsid w:val="00D53E9A"/>
    <w:rsid w:val="00D55A97"/>
    <w:rsid w:val="00D659E5"/>
    <w:rsid w:val="00D67E6A"/>
    <w:rsid w:val="00D77192"/>
    <w:rsid w:val="00D8431E"/>
    <w:rsid w:val="00D8612E"/>
    <w:rsid w:val="00DB4706"/>
    <w:rsid w:val="00DB6FA6"/>
    <w:rsid w:val="00DC04C4"/>
    <w:rsid w:val="00DC2358"/>
    <w:rsid w:val="00DC3492"/>
    <w:rsid w:val="00DC5C0E"/>
    <w:rsid w:val="00DD287A"/>
    <w:rsid w:val="00DF632A"/>
    <w:rsid w:val="00E0403D"/>
    <w:rsid w:val="00E20084"/>
    <w:rsid w:val="00E30E30"/>
    <w:rsid w:val="00E33D84"/>
    <w:rsid w:val="00E526AA"/>
    <w:rsid w:val="00E561B6"/>
    <w:rsid w:val="00E6615A"/>
    <w:rsid w:val="00E83E4C"/>
    <w:rsid w:val="00EA2E11"/>
    <w:rsid w:val="00ED27B2"/>
    <w:rsid w:val="00EF16CF"/>
    <w:rsid w:val="00F07DBC"/>
    <w:rsid w:val="00F17428"/>
    <w:rsid w:val="00F20428"/>
    <w:rsid w:val="00F219C0"/>
    <w:rsid w:val="00F350A7"/>
    <w:rsid w:val="00F61439"/>
    <w:rsid w:val="00F61468"/>
    <w:rsid w:val="00F87325"/>
    <w:rsid w:val="00F90902"/>
    <w:rsid w:val="00FB13D8"/>
    <w:rsid w:val="00FB4C74"/>
    <w:rsid w:val="00FB5548"/>
    <w:rsid w:val="00FC7E5B"/>
    <w:rsid w:val="00FF4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B5BA4F"/>
  <w15:docId w15:val="{95BEB33C-6A85-4879-A7D7-C70D2C85B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B6"/>
    <w:rPr>
      <w:rFonts w:ascii="Calibri" w:eastAsia="Times New Roman" w:hAnsi="Calibri" w:cs="Times New Roman"/>
      <w:lang w:val="es-EC" w:eastAsia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D2F7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Piedepgina">
    <w:name w:val="footer"/>
    <w:basedOn w:val="Normal"/>
    <w:link w:val="PiedepginaCar"/>
    <w:uiPriority w:val="99"/>
    <w:unhideWhenUsed/>
    <w:rsid w:val="00AD2F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D2F70"/>
    <w:rPr>
      <w:rFonts w:ascii="Calibri" w:eastAsia="Times New Roman" w:hAnsi="Calibri" w:cs="Times New Roman"/>
      <w:lang w:val="es-EC"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554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5548"/>
    <w:rPr>
      <w:rFonts w:ascii="Segoe UI" w:eastAsia="Times New Roman" w:hAnsi="Segoe UI" w:cs="Segoe UI"/>
      <w:sz w:val="18"/>
      <w:szCs w:val="18"/>
      <w:lang w:val="es-EC" w:eastAsia="es-EC"/>
    </w:rPr>
  </w:style>
  <w:style w:type="table" w:styleId="Tablaconcuadrcula">
    <w:name w:val="Table Grid"/>
    <w:basedOn w:val="Tablanormal"/>
    <w:uiPriority w:val="59"/>
    <w:rsid w:val="004F4A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E33D84"/>
    <w:rPr>
      <w:color w:val="666666"/>
    </w:rPr>
  </w:style>
  <w:style w:type="paragraph" w:styleId="Descripcin">
    <w:name w:val="caption"/>
    <w:basedOn w:val="Normal"/>
    <w:next w:val="Normal"/>
    <w:uiPriority w:val="35"/>
    <w:unhideWhenUsed/>
    <w:qFormat/>
    <w:rsid w:val="004C6ED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E14C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E14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1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2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jpe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www.facebook.com/" TargetMode="External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://www.youtube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github.com/melanieAlban/aplicaciones-distribuidas.git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microsoft.com/office/2007/relationships/hdphoto" Target="media/hdphoto1.wdp"/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042868CBF884E5C919A0D0BEB988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C6327B-E42C-4815-A5DA-6E52C9BF821D}"/>
      </w:docPartPr>
      <w:docPartBody>
        <w:p w:rsidR="00A118D8" w:rsidRDefault="00A118D8" w:rsidP="00A118D8">
          <w:pPr>
            <w:pStyle w:val="2042868CBF884E5C919A0D0BEB98877F"/>
          </w:pPr>
          <w:r w:rsidRPr="00274E83">
            <w:rPr>
              <w:rStyle w:val="Textodelmarcadordeposicin"/>
            </w:rPr>
            <w:t>Elige un elemento.</w:t>
          </w:r>
        </w:p>
      </w:docPartBody>
    </w:docPart>
    <w:docPart>
      <w:docPartPr>
        <w:name w:val="D17D6517A6074BF4BE90F99BAD0A95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355852-0634-4972-A60D-5E404702E83A}"/>
      </w:docPartPr>
      <w:docPartBody>
        <w:p w:rsidR="00A118D8" w:rsidRDefault="00A118D8" w:rsidP="00A118D8">
          <w:pPr>
            <w:pStyle w:val="D17D6517A6074BF4BE90F99BAD0A954B"/>
          </w:pPr>
          <w:r w:rsidRPr="00274E83">
            <w:rPr>
              <w:rStyle w:val="Textodelmarcadordeposicin"/>
            </w:rPr>
            <w:t>Elige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8D8"/>
    <w:rsid w:val="00203133"/>
    <w:rsid w:val="0026292A"/>
    <w:rsid w:val="00390F71"/>
    <w:rsid w:val="006137D1"/>
    <w:rsid w:val="00846B70"/>
    <w:rsid w:val="009564A9"/>
    <w:rsid w:val="00A118D8"/>
    <w:rsid w:val="00C7649A"/>
    <w:rsid w:val="00CF31EE"/>
    <w:rsid w:val="00DA6FC1"/>
    <w:rsid w:val="00DC2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C" w:eastAsia="es-EC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DA6FC1"/>
    <w:rPr>
      <w:color w:val="666666"/>
    </w:rPr>
  </w:style>
  <w:style w:type="paragraph" w:customStyle="1" w:styleId="2042868CBF884E5C919A0D0BEB98877F">
    <w:name w:val="2042868CBF884E5C919A0D0BEB98877F"/>
    <w:rsid w:val="00A118D8"/>
  </w:style>
  <w:style w:type="paragraph" w:customStyle="1" w:styleId="D17D6517A6074BF4BE90F99BAD0A954B">
    <w:name w:val="D17D6517A6074BF4BE90F99BAD0A954B"/>
    <w:rsid w:val="00A118D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496EE85A2379142A88F6460032322A5" ma:contentTypeVersion="6" ma:contentTypeDescription="Crear nuevo documento." ma:contentTypeScope="" ma:versionID="0eaeeeca4e9699534577debaed13bca3">
  <xsd:schema xmlns:xsd="http://www.w3.org/2001/XMLSchema" xmlns:xs="http://www.w3.org/2001/XMLSchema" xmlns:p="http://schemas.microsoft.com/office/2006/metadata/properties" xmlns:ns3="929805cc-349a-4cb0-95bb-fe1922d9d72f" targetNamespace="http://schemas.microsoft.com/office/2006/metadata/properties" ma:root="true" ma:fieldsID="ee483afc734e634b9a61935c15140b45" ns3:_="">
    <xsd:import namespace="929805cc-349a-4cb0-95bb-fe1922d9d72f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9805cc-349a-4cb0-95bb-fe1922d9d72f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29805cc-349a-4cb0-95bb-fe1922d9d72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2B8848-05AC-4586-A706-BE83B5FE21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14115A-1581-4869-AD83-8C8A292D85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9805cc-349a-4cb0-95bb-fe1922d9d7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FF9A4F6-39DE-4F70-9745-CA69C87C9C0D}">
  <ds:schemaRefs>
    <ds:schemaRef ds:uri="929805cc-349a-4cb0-95bb-fe1922d9d72f"/>
    <ds:schemaRef ds:uri="http://schemas.microsoft.com/office/2006/documentManagement/types"/>
    <ds:schemaRef ds:uri="http://purl.org/dc/dcmitype/"/>
    <ds:schemaRef ds:uri="http://schemas.openxmlformats.org/package/2006/metadata/core-properties"/>
    <ds:schemaRef ds:uri="http://www.w3.org/XML/1998/namespace"/>
    <ds:schemaRef ds:uri="http://purl.org/dc/elements/1.1/"/>
    <ds:schemaRef ds:uri="http://purl.org/dc/terms/"/>
    <ds:schemaRef ds:uri="http://schemas.microsoft.com/office/infopath/2007/PartnerControls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AFBFD2FB-B57C-47A1-92F5-9AED823628D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1885</Words>
  <Characters>10747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uta</Company>
  <LinksUpToDate>false</LinksUpToDate>
  <CharactersWithSpaces>12607</CharactersWithSpaces>
  <SharedDoc>false</SharedDoc>
  <HLinks>
    <vt:vector size="12" baseType="variant">
      <vt:variant>
        <vt:i4>5046366</vt:i4>
      </vt:variant>
      <vt:variant>
        <vt:i4>63</vt:i4>
      </vt:variant>
      <vt:variant>
        <vt:i4>0</vt:i4>
      </vt:variant>
      <vt:variant>
        <vt:i4>5</vt:i4>
      </vt:variant>
      <vt:variant>
        <vt:lpwstr>http://www.facebook.com/</vt:lpwstr>
      </vt:variant>
      <vt:variant>
        <vt:lpwstr/>
      </vt:variant>
      <vt:variant>
        <vt:i4>3735656</vt:i4>
      </vt:variant>
      <vt:variant>
        <vt:i4>60</vt:i4>
      </vt:variant>
      <vt:variant>
        <vt:i4>0</vt:i4>
      </vt:variant>
      <vt:variant>
        <vt:i4>5</vt:i4>
      </vt:variant>
      <vt:variant>
        <vt:lpwstr>http://www.youtube.com/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cujij</dc:creator>
  <cp:keywords/>
  <dc:description/>
  <cp:lastModifiedBy>Alban Chavez Melanie Elizabeth</cp:lastModifiedBy>
  <cp:revision>2</cp:revision>
  <cp:lastPrinted>2017-04-01T03:44:00Z</cp:lastPrinted>
  <dcterms:created xsi:type="dcterms:W3CDTF">2025-04-14T16:10:00Z</dcterms:created>
  <dcterms:modified xsi:type="dcterms:W3CDTF">2025-04-14T16:10:00Z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0x010100F496EE85A2379142A88F6460032322A5</vt:lpwstr>
  </property>
</Properties>
</file>