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C48EC" w14:textId="0AA36C81" w:rsidR="000C095F" w:rsidRDefault="000C095F" w:rsidP="00370122">
      <w:pPr>
        <w:jc w:val="center"/>
        <w:rPr>
          <w:b/>
          <w:bCs/>
          <w:u w:val="single"/>
        </w:rPr>
      </w:pPr>
      <w:proofErr w:type="spellStart"/>
      <w:r w:rsidRPr="000C095F">
        <w:rPr>
          <w:b/>
          <w:bCs/>
          <w:u w:val="single"/>
        </w:rPr>
        <w:t>Pymaceuticals</w:t>
      </w:r>
      <w:proofErr w:type="spellEnd"/>
      <w:r w:rsidRPr="000C095F">
        <w:rPr>
          <w:b/>
          <w:bCs/>
          <w:u w:val="single"/>
        </w:rPr>
        <w:t xml:space="preserve"> Report</w:t>
      </w:r>
    </w:p>
    <w:p w14:paraId="3A865054" w14:textId="77777777" w:rsidR="00370122" w:rsidRPr="00370122" w:rsidRDefault="00370122" w:rsidP="00370122">
      <w:pPr>
        <w:jc w:val="center"/>
        <w:rPr>
          <w:b/>
          <w:bCs/>
          <w:u w:val="single"/>
        </w:rPr>
      </w:pPr>
    </w:p>
    <w:p w14:paraId="24A6285C" w14:textId="74EF6750" w:rsidR="00E84779" w:rsidRDefault="00E84779" w:rsidP="00E84779">
      <w:pPr>
        <w:pStyle w:val="ListParagraph"/>
        <w:rPr>
          <w:b/>
          <w:bCs/>
        </w:rPr>
      </w:pPr>
      <w:r>
        <w:rPr>
          <w:b/>
          <w:bCs/>
        </w:rPr>
        <w:t xml:space="preserve">Main Observation: </w:t>
      </w:r>
      <w:r w:rsidRPr="00E84779">
        <w:t>Two of the drugs (</w:t>
      </w:r>
      <w:proofErr w:type="spellStart"/>
      <w:r w:rsidRPr="00E84779">
        <w:t>Capomulin</w:t>
      </w:r>
      <w:proofErr w:type="spellEnd"/>
      <w:r w:rsidRPr="00E84779">
        <w:t xml:space="preserve"> &amp; </w:t>
      </w:r>
      <w:proofErr w:type="spellStart"/>
      <w:r w:rsidRPr="00E84779">
        <w:t>Ramicane</w:t>
      </w:r>
      <w:proofErr w:type="spellEnd"/>
      <w:r w:rsidRPr="00E84779">
        <w:t>) were successful in treating cancerous tumor</w:t>
      </w:r>
      <w:r>
        <w:t>s</w:t>
      </w:r>
    </w:p>
    <w:p w14:paraId="6E562A50" w14:textId="7AA232F9" w:rsidR="00E84779" w:rsidRDefault="00E84779" w:rsidP="00E84779">
      <w:pPr>
        <w:pStyle w:val="ListParagraph"/>
        <w:rPr>
          <w:b/>
          <w:bCs/>
        </w:rPr>
      </w:pPr>
    </w:p>
    <w:p w14:paraId="3B8A7AA9" w14:textId="5A822A96" w:rsidR="00E84779" w:rsidRDefault="00E84779" w:rsidP="00E84779">
      <w:pPr>
        <w:pStyle w:val="ListParagraph"/>
        <w:rPr>
          <w:b/>
          <w:bCs/>
        </w:rPr>
      </w:pPr>
      <w:r>
        <w:rPr>
          <w:b/>
          <w:bCs/>
        </w:rPr>
        <w:t>Specific Observations</w:t>
      </w:r>
    </w:p>
    <w:p w14:paraId="6D4C0625" w14:textId="7A4F5615" w:rsidR="000C095F" w:rsidRPr="00E84779" w:rsidRDefault="00E84779" w:rsidP="000C095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Ramicane</w:t>
      </w:r>
      <w:proofErr w:type="spellEnd"/>
      <w:r>
        <w:rPr>
          <w:b/>
          <w:bCs/>
        </w:rPr>
        <w:t xml:space="preserve"> were the only drugs that</w:t>
      </w:r>
      <w:r w:rsidR="000C095F" w:rsidRPr="00E84779">
        <w:rPr>
          <w:b/>
          <w:bCs/>
        </w:rPr>
        <w:t xml:space="preserve"> </w:t>
      </w:r>
      <w:r>
        <w:rPr>
          <w:b/>
          <w:bCs/>
        </w:rPr>
        <w:t>decreased</w:t>
      </w:r>
      <w:r w:rsidR="000C095F" w:rsidRPr="00E84779">
        <w:rPr>
          <w:b/>
          <w:bCs/>
        </w:rPr>
        <w:t xml:space="preserve"> tumor volume over time</w:t>
      </w:r>
    </w:p>
    <w:p w14:paraId="0B63FF37" w14:textId="4872F791" w:rsidR="000C095F" w:rsidRDefault="000C095F" w:rsidP="000C095F">
      <w:pPr>
        <w:pStyle w:val="ListParagraph"/>
      </w:pPr>
      <w:r>
        <w:t xml:space="preserve">The mice given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the only groups that showed a decrease in tumor volume over the test period of 45 days.  </w:t>
      </w:r>
      <w:proofErr w:type="spellStart"/>
      <w:r>
        <w:t>Capomulin</w:t>
      </w:r>
      <w:proofErr w:type="spellEnd"/>
      <w:r>
        <w:t xml:space="preserve"> showed a 19% decrease in tumor volume, and </w:t>
      </w:r>
      <w:proofErr w:type="spellStart"/>
      <w:r>
        <w:t>Ramicane</w:t>
      </w:r>
      <w:proofErr w:type="spellEnd"/>
      <w:r>
        <w:t xml:space="preserve"> showed a 22% decrease in tumor volume.</w:t>
      </w:r>
      <w:r w:rsidR="00370122">
        <w:t xml:space="preserve">  All other drugs tested showed increases in tumor volume over time.</w:t>
      </w:r>
    </w:p>
    <w:p w14:paraId="7F92704F" w14:textId="77777777" w:rsidR="000C095F" w:rsidRDefault="000C095F" w:rsidP="000C095F">
      <w:pPr>
        <w:pStyle w:val="ListParagraph"/>
      </w:pPr>
    </w:p>
    <w:p w14:paraId="7AB70ED1" w14:textId="1C962D8A" w:rsidR="00370122" w:rsidRPr="00370122" w:rsidRDefault="00E84779" w:rsidP="003701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Ramicane</w:t>
      </w:r>
      <w:proofErr w:type="spellEnd"/>
      <w:r w:rsidR="000C095F" w:rsidRPr="00370122">
        <w:rPr>
          <w:b/>
          <w:bCs/>
        </w:rPr>
        <w:t xml:space="preserve"> </w:t>
      </w:r>
      <w:r>
        <w:rPr>
          <w:b/>
          <w:bCs/>
        </w:rPr>
        <w:t>also showed the slowest rate of spread in cancerous tumors</w:t>
      </w:r>
      <w:r w:rsidR="00370122" w:rsidRPr="00370122">
        <w:rPr>
          <w:b/>
          <w:bCs/>
        </w:rPr>
        <w:t>.</w:t>
      </w:r>
    </w:p>
    <w:p w14:paraId="0643DB00" w14:textId="10874ADE" w:rsidR="00370122" w:rsidRDefault="00370122" w:rsidP="00370122">
      <w:pPr>
        <w:pStyle w:val="ListParagraph"/>
      </w:pPr>
      <w:r>
        <w:t>All drugs showed an increase in metastatic sites over time</w:t>
      </w:r>
      <w:r w:rsidR="00E84779">
        <w:t xml:space="preserve"> (i.e. all subjects showed a spread in cancerous sites)</w:t>
      </w:r>
      <w:r>
        <w:t xml:space="preserve">.  However,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both showed the </w:t>
      </w:r>
      <w:r w:rsidR="00E84779">
        <w:t>slowest rate</w:t>
      </w:r>
      <w:r>
        <w:t xml:space="preserve"> of increases in metastatic sites </w:t>
      </w:r>
      <w:r w:rsidR="00E84779">
        <w:t xml:space="preserve">(approximately 0 to 1.5 sites) </w:t>
      </w:r>
      <w:r>
        <w:t>over the test period of 45 days.</w:t>
      </w:r>
    </w:p>
    <w:p w14:paraId="19625487" w14:textId="77777777" w:rsidR="00370122" w:rsidRDefault="00370122" w:rsidP="00370122">
      <w:pPr>
        <w:pStyle w:val="ListParagraph"/>
      </w:pPr>
    </w:p>
    <w:p w14:paraId="69D408C0" w14:textId="74BB2CDB" w:rsidR="000C095F" w:rsidRPr="00370122" w:rsidRDefault="00E84779" w:rsidP="000C095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Ramicane</w:t>
      </w:r>
      <w:proofErr w:type="spellEnd"/>
      <w:r w:rsidR="000C095F" w:rsidRPr="00370122">
        <w:rPr>
          <w:b/>
          <w:bCs/>
        </w:rPr>
        <w:t xml:space="preserve"> had the highest survival rates for mice in their groups</w:t>
      </w:r>
      <w:r w:rsidR="00370122" w:rsidRPr="00370122">
        <w:rPr>
          <w:b/>
          <w:bCs/>
        </w:rPr>
        <w:t>.</w:t>
      </w:r>
    </w:p>
    <w:p w14:paraId="54A8EA91" w14:textId="595BB9AB" w:rsidR="00370122" w:rsidRDefault="00370122" w:rsidP="00370122">
      <w:pPr>
        <w:pStyle w:val="ListParagraph"/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also showed the highest survival rates for the mice in their test groups with over 80% of mice surviving at the end of the 45-day test period.</w:t>
      </w:r>
      <w:bookmarkStart w:id="0" w:name="_GoBack"/>
      <w:bookmarkEnd w:id="0"/>
    </w:p>
    <w:sectPr w:rsidR="0037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A60CC"/>
    <w:multiLevelType w:val="hybridMultilevel"/>
    <w:tmpl w:val="A9663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F"/>
    <w:rsid w:val="000C095F"/>
    <w:rsid w:val="00115F51"/>
    <w:rsid w:val="00370122"/>
    <w:rsid w:val="00E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2B80"/>
  <w15:chartTrackingRefBased/>
  <w15:docId w15:val="{4103D49E-8BBE-4816-988C-EC4D1E4E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Follett</dc:creator>
  <cp:keywords/>
  <dc:description/>
  <cp:lastModifiedBy>Melanie Follett</cp:lastModifiedBy>
  <cp:revision>3</cp:revision>
  <dcterms:created xsi:type="dcterms:W3CDTF">2020-01-08T02:10:00Z</dcterms:created>
  <dcterms:modified xsi:type="dcterms:W3CDTF">2020-01-09T20:50:00Z</dcterms:modified>
</cp:coreProperties>
</file>