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FA28D" w14:textId="24F341A8" w:rsidR="0035366C" w:rsidRPr="00F97F7F" w:rsidRDefault="00F97F7F" w:rsidP="00F97F7F">
      <w:pPr>
        <w:jc w:val="center"/>
        <w:rPr>
          <w:b/>
          <w:bCs/>
          <w:u w:val="single"/>
        </w:rPr>
      </w:pPr>
      <w:bookmarkStart w:id="0" w:name="_GoBack"/>
      <w:bookmarkEnd w:id="0"/>
      <w:r w:rsidRPr="00F97F7F">
        <w:rPr>
          <w:b/>
          <w:bCs/>
          <w:u w:val="single"/>
        </w:rPr>
        <w:t xml:space="preserve">Heroes of </w:t>
      </w:r>
      <w:proofErr w:type="spellStart"/>
      <w:r w:rsidRPr="00F97F7F">
        <w:rPr>
          <w:b/>
          <w:bCs/>
          <w:u w:val="single"/>
        </w:rPr>
        <w:t>Pymoli</w:t>
      </w:r>
      <w:proofErr w:type="spellEnd"/>
      <w:r w:rsidRPr="00F97F7F">
        <w:rPr>
          <w:b/>
          <w:bCs/>
          <w:u w:val="single"/>
        </w:rPr>
        <w:t xml:space="preserve"> Report</w:t>
      </w:r>
    </w:p>
    <w:p w14:paraId="232A7D36" w14:textId="2A22CEE9" w:rsidR="00F97F7F" w:rsidRDefault="00F97F7F"/>
    <w:p w14:paraId="14688BBA" w14:textId="5FD61A0D" w:rsidR="00F97F7F" w:rsidRPr="00F97F7F" w:rsidRDefault="00F97F7F" w:rsidP="00F97F7F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 w:rsidRPr="00F97F7F">
        <w:rPr>
          <w:b/>
          <w:bCs/>
        </w:rPr>
        <w:t>The majority of</w:t>
      </w:r>
      <w:proofErr w:type="gramEnd"/>
      <w:r w:rsidRPr="00F97F7F">
        <w:rPr>
          <w:b/>
          <w:bCs/>
        </w:rPr>
        <w:t xml:space="preserve"> players who made purchases identify as Male.</w:t>
      </w:r>
    </w:p>
    <w:p w14:paraId="20D5EFDA" w14:textId="7DE22D59" w:rsidR="00F97F7F" w:rsidRDefault="00F97F7F" w:rsidP="00F97F7F">
      <w:pPr>
        <w:pStyle w:val="ListParagraph"/>
      </w:pPr>
      <w:r>
        <w:t>Out of the 576 players that made purchases, 484 (84%) identified as Male.</w:t>
      </w:r>
    </w:p>
    <w:p w14:paraId="68F2B740" w14:textId="317BE2BB" w:rsidR="000956F7" w:rsidRDefault="000956F7" w:rsidP="00F97F7F">
      <w:pPr>
        <w:pStyle w:val="ListParagraph"/>
      </w:pPr>
      <w:r>
        <w:t>This result is not surprising as video games are a very male-dominated industry/hobby.</w:t>
      </w:r>
    </w:p>
    <w:p w14:paraId="5C6BF81A" w14:textId="77777777" w:rsidR="000956F7" w:rsidRDefault="000956F7" w:rsidP="00F97F7F">
      <w:pPr>
        <w:pStyle w:val="ListParagraph"/>
      </w:pPr>
    </w:p>
    <w:p w14:paraId="0910E9ED" w14:textId="07B3C085" w:rsidR="00F97F7F" w:rsidRDefault="00F97F7F" w:rsidP="00F97F7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Male</w:t>
      </w:r>
      <w:r w:rsidR="000956F7">
        <w:rPr>
          <w:b/>
          <w:bCs/>
        </w:rPr>
        <w:t xml:space="preserve"> players</w:t>
      </w:r>
      <w:r>
        <w:rPr>
          <w:b/>
          <w:bCs/>
        </w:rPr>
        <w:t xml:space="preserve"> spent le</w:t>
      </w:r>
      <w:r w:rsidR="000956F7">
        <w:rPr>
          <w:b/>
          <w:bCs/>
        </w:rPr>
        <w:t xml:space="preserve">ss money </w:t>
      </w:r>
      <w:r w:rsidR="00746FE6">
        <w:rPr>
          <w:b/>
          <w:bCs/>
        </w:rPr>
        <w:t xml:space="preserve">on average </w:t>
      </w:r>
      <w:r w:rsidR="000956F7">
        <w:rPr>
          <w:b/>
          <w:bCs/>
        </w:rPr>
        <w:t xml:space="preserve">than </w:t>
      </w:r>
      <w:r w:rsidR="00746FE6">
        <w:rPr>
          <w:b/>
          <w:bCs/>
        </w:rPr>
        <w:t>other gender groups</w:t>
      </w:r>
      <w:r w:rsidR="000956F7">
        <w:rPr>
          <w:b/>
          <w:bCs/>
        </w:rPr>
        <w:t>.</w:t>
      </w:r>
    </w:p>
    <w:p w14:paraId="49CE59F4" w14:textId="78B5DE92" w:rsidR="000956F7" w:rsidRDefault="000956F7" w:rsidP="000956F7">
      <w:pPr>
        <w:pStyle w:val="ListParagraph"/>
      </w:pPr>
      <w:r w:rsidRPr="000956F7">
        <w:t>Players that identified as Male had a lower Average Purchase Price and lower Average Total Purchase Price than both the Female and Other/Non-Disclosed groups.</w:t>
      </w:r>
    </w:p>
    <w:p w14:paraId="7428818B" w14:textId="10E4E46B" w:rsidR="000956F7" w:rsidRDefault="000956F7" w:rsidP="000956F7">
      <w:pPr>
        <w:pStyle w:val="ListParagraph"/>
      </w:pPr>
      <w:r>
        <w:t xml:space="preserve">This is interesting to note as </w:t>
      </w:r>
      <w:proofErr w:type="gramStart"/>
      <w:r>
        <w:t>the vast majority of</w:t>
      </w:r>
      <w:proofErr w:type="gramEnd"/>
      <w:r>
        <w:t xml:space="preserve"> players are Male, but they are actually making smaller purchases overall.  Perhaps shifting games and game purchases to be more oriented toward higher spending gender groups could be profitable.</w:t>
      </w:r>
    </w:p>
    <w:p w14:paraId="3D1F8947" w14:textId="77777777" w:rsidR="000956F7" w:rsidRPr="000956F7" w:rsidRDefault="000956F7" w:rsidP="000956F7">
      <w:pPr>
        <w:pStyle w:val="ListParagraph"/>
      </w:pPr>
    </w:p>
    <w:p w14:paraId="4E629FD9" w14:textId="4829DD05" w:rsidR="00F97F7F" w:rsidRPr="00F97F7F" w:rsidRDefault="00F97F7F" w:rsidP="00F97F7F">
      <w:pPr>
        <w:pStyle w:val="ListParagraph"/>
        <w:numPr>
          <w:ilvl w:val="0"/>
          <w:numId w:val="1"/>
        </w:numPr>
        <w:rPr>
          <w:b/>
          <w:bCs/>
        </w:rPr>
      </w:pPr>
      <w:r w:rsidRPr="00F97F7F">
        <w:rPr>
          <w:b/>
          <w:bCs/>
        </w:rPr>
        <w:t>Players in the 20-24 years old range made the most purchases.</w:t>
      </w:r>
    </w:p>
    <w:p w14:paraId="37DFFCD5" w14:textId="381B9A2A" w:rsidR="00F97F7F" w:rsidRDefault="00F97F7F" w:rsidP="00F97F7F">
      <w:pPr>
        <w:pStyle w:val="ListParagraph"/>
      </w:pPr>
      <w:r>
        <w:t>Out of the 576 players that made purchases, 258 (45%) were in the 20-24 years old range.</w:t>
      </w:r>
    </w:p>
    <w:p w14:paraId="15F60711" w14:textId="625030A5" w:rsidR="000956F7" w:rsidRDefault="000956F7" w:rsidP="00F97F7F">
      <w:pPr>
        <w:pStyle w:val="ListParagraph"/>
      </w:pPr>
      <w:r>
        <w:t xml:space="preserve">People in the 20-24 years old range are old enough to have their own money to </w:t>
      </w:r>
      <w:r w:rsidR="00746FE6">
        <w:t>spend but</w:t>
      </w:r>
      <w:r>
        <w:t xml:space="preserve"> are also young enough to have lots of free time for hobbies like video games, so this result is</w:t>
      </w:r>
      <w:r w:rsidR="002F4B39">
        <w:t xml:space="preserve"> </w:t>
      </w:r>
      <w:r w:rsidR="003D41BC">
        <w:t>expected</w:t>
      </w:r>
      <w:r>
        <w:t>.</w:t>
      </w:r>
    </w:p>
    <w:p w14:paraId="3EE40784" w14:textId="77777777" w:rsidR="00F97F7F" w:rsidRDefault="00F97F7F" w:rsidP="000956F7">
      <w:pPr>
        <w:pStyle w:val="ListParagraph"/>
      </w:pPr>
    </w:p>
    <w:sectPr w:rsidR="00F97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B0302"/>
    <w:multiLevelType w:val="hybridMultilevel"/>
    <w:tmpl w:val="90CC86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F7F"/>
    <w:rsid w:val="000956F7"/>
    <w:rsid w:val="002F4B39"/>
    <w:rsid w:val="0035366C"/>
    <w:rsid w:val="003D41BC"/>
    <w:rsid w:val="00746FE6"/>
    <w:rsid w:val="007D4E4A"/>
    <w:rsid w:val="00F9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5E71E"/>
  <w15:chartTrackingRefBased/>
  <w15:docId w15:val="{D40C5977-AF80-4E38-AF41-88142637A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Follett</dc:creator>
  <cp:keywords/>
  <dc:description/>
  <cp:lastModifiedBy>Melanie Follett</cp:lastModifiedBy>
  <cp:revision>1</cp:revision>
  <dcterms:created xsi:type="dcterms:W3CDTF">2019-12-19T16:33:00Z</dcterms:created>
  <dcterms:modified xsi:type="dcterms:W3CDTF">2019-12-20T02:06:00Z</dcterms:modified>
</cp:coreProperties>
</file>