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highlight w:val="white"/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1) The list of all airlines for a given airport.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al_name FROM Airport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Airline_Airport_Relationship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WHERE ap_name = 'Los Angeles International Airport'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2) The list of all flights for a given airline. You must be able to sort this list by starting location, destination, longest flight or shortest flight.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* 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Plane_Flight_History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Plane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WHERE al_name = 'Korean Air'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ap_name_fliesinto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ap_name_fliesfrom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length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length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3) Flights that charge for extras (water,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DISTINCT flightID, amenity_type 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4) The crew roster for each flight for each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flightID, al_name, fs_job, staff_firstName, staff_lastName 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Flight_Crew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Flight_Staff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5) The trips that are available if you do make one stop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* FROM Stopovers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* 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Stopovers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6) Management reports of mifly information, </w:t>
      </w:r>
      <w:r w:rsidDel="00000000" w:rsidR="00000000" w:rsidRPr="00000000">
        <w:rPr>
          <w:b w:val="1"/>
          <w:highlight w:val="white"/>
          <w:rtl w:val="0"/>
        </w:rPr>
        <w:t xml:space="preserve">including arriving flights per city, departing flights per city</w:t>
      </w:r>
      <w:r w:rsidDel="00000000" w:rsidR="00000000" w:rsidRPr="00000000">
        <w:rPr>
          <w:b w:val="1"/>
          <w:highlight w:val="white"/>
          <w:rtl w:val="0"/>
        </w:rPr>
        <w:t xml:space="preserve">, list of airlines in each service category, crews that fly multiple flights in a single day.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area_name, flightID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INNER JOIN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ON Flight.ap_name_fliesinto = Airport.ap_name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area_name, flightID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INNER JOIN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ON Flight.ap_name_fliesfrom = Airport.ap_name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flightCrewID, weekday, COUNT(*) AS Times from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GROUP BY weekday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HAVING COUNT(weekday) 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al_reach, al_name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FROM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al_reach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7) A list of all incident reports by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* FROM Incident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Each team member must design his/her own query that will produce something meaningful for the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Nancy: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Finds an airport for a given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ap_name from Airport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WHERE area_name = 'Los Angeles'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Minji: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Lists a history of all flights (and relevant info), from earliest to latest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flightID, flight_date, ap_name_fliesfrom, ap_name_fliesinto, al_name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FROM Plane_Flight_History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flight_date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Snack customer can look forward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SELECT amenity_type AS “Food”, price AS “Discount Price” FROM AIRLINE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FLIGHT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NATURAL JOIN AMENITIES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ORDER BY amenity_type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