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130" w:rsidRDefault="0007365E" w:rsidP="00852FCC">
      <w:pPr>
        <w:pStyle w:val="Ttulo"/>
        <w:rPr>
          <w:rFonts w:cs="Arial"/>
          <w:szCs w:val="24"/>
        </w:rPr>
      </w:pPr>
      <w:r>
        <w:rPr>
          <w:rFonts w:cs="Arial"/>
          <w:noProof/>
          <w:szCs w:val="24"/>
        </w:rPr>
        <w:drawing>
          <wp:inline distT="0" distB="0" distL="0" distR="0" wp14:anchorId="107FB750">
            <wp:extent cx="2914015" cy="676910"/>
            <wp:effectExtent l="0" t="0" r="63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015" cy="676910"/>
                    </a:xfrm>
                    <a:prstGeom prst="rect">
                      <a:avLst/>
                    </a:prstGeom>
                    <a:noFill/>
                  </pic:spPr>
                </pic:pic>
              </a:graphicData>
            </a:graphic>
          </wp:inline>
        </w:drawing>
      </w:r>
    </w:p>
    <w:p w:rsidR="0007365E" w:rsidRPr="0007365E" w:rsidRDefault="0007365E" w:rsidP="0007365E"/>
    <w:p w:rsidR="0007365E" w:rsidRPr="0007365E" w:rsidRDefault="0007365E" w:rsidP="0007365E">
      <w:pPr>
        <w:jc w:val="center"/>
        <w:rPr>
          <w:rFonts w:cs="Arial"/>
          <w:b/>
          <w:sz w:val="28"/>
          <w:szCs w:val="24"/>
        </w:rPr>
      </w:pPr>
      <w:bookmarkStart w:id="0" w:name="_Hlk166050853"/>
      <w:r w:rsidRPr="0007365E">
        <w:rPr>
          <w:rFonts w:cs="Arial"/>
          <w:b/>
          <w:sz w:val="28"/>
          <w:szCs w:val="24"/>
        </w:rPr>
        <w:t>Análisis y desarrollo de software para gestionar el consumo de energía de un hogar</w:t>
      </w:r>
    </w:p>
    <w:p w:rsidR="00556130" w:rsidRPr="00170B09" w:rsidRDefault="00556130" w:rsidP="00556130">
      <w:pPr>
        <w:pStyle w:val="Ttulo"/>
        <w:rPr>
          <w:rFonts w:cs="Arial"/>
          <w:szCs w:val="24"/>
        </w:rPr>
      </w:pPr>
    </w:p>
    <w:p w:rsidR="00556130" w:rsidRPr="00170B09" w:rsidRDefault="00556130" w:rsidP="00556130">
      <w:pPr>
        <w:pStyle w:val="Ttulo"/>
        <w:rPr>
          <w:rFonts w:cs="Arial"/>
          <w:szCs w:val="24"/>
        </w:rPr>
      </w:pPr>
    </w:p>
    <w:p w:rsidR="00556130" w:rsidRPr="00170B09" w:rsidRDefault="00556130" w:rsidP="0007365E">
      <w:pPr>
        <w:pStyle w:val="Ttulo"/>
        <w:jc w:val="both"/>
        <w:rPr>
          <w:rFonts w:cs="Arial"/>
          <w:szCs w:val="24"/>
        </w:rPr>
      </w:pPr>
    </w:p>
    <w:p w:rsidR="00556130" w:rsidRPr="00170B09" w:rsidRDefault="00556130" w:rsidP="00556130">
      <w:pPr>
        <w:pStyle w:val="Ttulo"/>
        <w:rPr>
          <w:rFonts w:cs="Arial"/>
          <w:szCs w:val="24"/>
        </w:rPr>
      </w:pPr>
    </w:p>
    <w:p w:rsidR="00556130" w:rsidRPr="001E30BF" w:rsidRDefault="00556130" w:rsidP="00556130">
      <w:pPr>
        <w:pStyle w:val="Ttulo"/>
        <w:rPr>
          <w:rFonts w:cs="Arial"/>
          <w:szCs w:val="24"/>
        </w:rPr>
      </w:pPr>
    </w:p>
    <w:p w:rsidR="00556130" w:rsidRDefault="00556130" w:rsidP="00556130">
      <w:pPr>
        <w:pStyle w:val="Ttulo"/>
        <w:rPr>
          <w:rFonts w:cs="Arial"/>
          <w:szCs w:val="24"/>
        </w:rPr>
      </w:pPr>
      <w:r w:rsidRPr="001E30BF">
        <w:rPr>
          <w:rFonts w:cs="Arial"/>
          <w:szCs w:val="24"/>
        </w:rPr>
        <w:t>CAMILO DANGAUD ROJAS</w:t>
      </w:r>
      <w:r>
        <w:rPr>
          <w:rFonts w:cs="Arial"/>
          <w:szCs w:val="24"/>
        </w:rPr>
        <w:t xml:space="preserve"> – </w:t>
      </w:r>
      <w:r w:rsidRPr="00712113">
        <w:rPr>
          <w:rFonts w:cs="Arial"/>
          <w:szCs w:val="24"/>
        </w:rPr>
        <w:t>2310180204</w:t>
      </w:r>
    </w:p>
    <w:p w:rsidR="00556130" w:rsidRPr="00712113" w:rsidRDefault="00556130" w:rsidP="00556130"/>
    <w:p w:rsidR="00556130" w:rsidRPr="001E30BF" w:rsidRDefault="00556130" w:rsidP="00556130">
      <w:pPr>
        <w:jc w:val="center"/>
        <w:rPr>
          <w:rFonts w:cs="Arial"/>
          <w:b/>
        </w:rPr>
      </w:pPr>
      <w:r w:rsidRPr="001E30BF">
        <w:rPr>
          <w:rFonts w:cs="Arial"/>
          <w:b/>
        </w:rPr>
        <w:t>LUIS ALEJANDRO MALDONADO</w:t>
      </w:r>
      <w:r>
        <w:rPr>
          <w:rFonts w:cs="Arial"/>
          <w:b/>
        </w:rPr>
        <w:t xml:space="preserve"> - </w:t>
      </w:r>
      <w:r w:rsidRPr="001E30BF">
        <w:rPr>
          <w:rFonts w:cs="Arial"/>
          <w:b/>
        </w:rPr>
        <w:t>2310180261</w:t>
      </w:r>
    </w:p>
    <w:p w:rsidR="00556130" w:rsidRPr="001E30BF" w:rsidRDefault="00556130" w:rsidP="00556130">
      <w:pPr>
        <w:jc w:val="center"/>
        <w:rPr>
          <w:rFonts w:cs="Arial"/>
          <w:b/>
        </w:rPr>
      </w:pPr>
      <w:r w:rsidRPr="001E30BF">
        <w:rPr>
          <w:rFonts w:cs="Arial"/>
          <w:b/>
        </w:rPr>
        <w:t>MELANY OLIVERA ATENCIO</w:t>
      </w:r>
      <w:r>
        <w:rPr>
          <w:rFonts w:cs="Arial"/>
          <w:b/>
        </w:rPr>
        <w:t xml:space="preserve"> - </w:t>
      </w:r>
      <w:r w:rsidRPr="001E30BF">
        <w:rPr>
          <w:rFonts w:cs="Arial"/>
          <w:b/>
        </w:rPr>
        <w:t>2310180194</w:t>
      </w:r>
    </w:p>
    <w:p w:rsidR="00556130" w:rsidRPr="00712113" w:rsidRDefault="00556130" w:rsidP="00556130">
      <w:pPr>
        <w:jc w:val="center"/>
        <w:rPr>
          <w:rFonts w:cs="Arial"/>
          <w:b/>
        </w:rPr>
      </w:pPr>
      <w:r w:rsidRPr="001E30BF">
        <w:rPr>
          <w:rFonts w:cs="Arial"/>
          <w:b/>
        </w:rPr>
        <w:t>LEWIS VELASQUÉZ WATTS</w:t>
      </w:r>
      <w:r>
        <w:rPr>
          <w:rFonts w:cs="Arial"/>
          <w:b/>
        </w:rPr>
        <w:t xml:space="preserve"> - </w:t>
      </w:r>
      <w:r w:rsidRPr="001E30BF">
        <w:rPr>
          <w:rFonts w:cs="Arial"/>
          <w:b/>
        </w:rPr>
        <w:t>2310180202</w:t>
      </w:r>
    </w:p>
    <w:p w:rsidR="00556130" w:rsidRPr="00170B09" w:rsidRDefault="00556130" w:rsidP="00556130">
      <w:pPr>
        <w:pStyle w:val="Ttulo"/>
        <w:rPr>
          <w:rFonts w:cs="Arial"/>
          <w:szCs w:val="24"/>
        </w:rPr>
      </w:pPr>
    </w:p>
    <w:p w:rsidR="00556130" w:rsidRPr="00170B09" w:rsidRDefault="00556130" w:rsidP="00556130">
      <w:pPr>
        <w:pStyle w:val="Ttulo"/>
        <w:rPr>
          <w:rFonts w:cs="Arial"/>
          <w:szCs w:val="24"/>
        </w:rPr>
      </w:pPr>
    </w:p>
    <w:p w:rsidR="00556130" w:rsidRPr="00170B09" w:rsidRDefault="00556130" w:rsidP="00556130">
      <w:pPr>
        <w:pStyle w:val="Ttulo"/>
        <w:rPr>
          <w:rFonts w:cs="Arial"/>
          <w:szCs w:val="24"/>
        </w:rPr>
      </w:pPr>
    </w:p>
    <w:p w:rsidR="00556130" w:rsidRPr="00712113" w:rsidRDefault="00556130" w:rsidP="00556130">
      <w:pPr>
        <w:pStyle w:val="Ttulo"/>
        <w:rPr>
          <w:rFonts w:cs="Arial"/>
          <w:szCs w:val="24"/>
        </w:rPr>
      </w:pPr>
      <w:r>
        <w:rPr>
          <w:rFonts w:cs="Arial"/>
          <w:szCs w:val="24"/>
        </w:rPr>
        <w:t>Asesor:</w:t>
      </w:r>
    </w:p>
    <w:p w:rsidR="00556130" w:rsidRPr="00170B09" w:rsidRDefault="00556130" w:rsidP="00556130">
      <w:pPr>
        <w:pStyle w:val="Ttulo"/>
        <w:rPr>
          <w:rFonts w:cs="Arial"/>
          <w:szCs w:val="24"/>
        </w:rPr>
      </w:pPr>
      <w:r>
        <w:rPr>
          <w:rFonts w:cs="Arial"/>
          <w:szCs w:val="24"/>
        </w:rPr>
        <w:t>Javier Lombana, Carlos Castro.</w:t>
      </w:r>
    </w:p>
    <w:p w:rsidR="00556130" w:rsidRPr="00170B09" w:rsidRDefault="00556130" w:rsidP="00556130">
      <w:pPr>
        <w:rPr>
          <w:rFonts w:cs="Arial"/>
          <w:szCs w:val="24"/>
        </w:rPr>
      </w:pPr>
    </w:p>
    <w:p w:rsidR="00556130" w:rsidRPr="00170B09" w:rsidRDefault="00556130" w:rsidP="00556130">
      <w:pPr>
        <w:pStyle w:val="Ttulo"/>
        <w:rPr>
          <w:rFonts w:cs="Arial"/>
          <w:szCs w:val="24"/>
        </w:rPr>
      </w:pPr>
    </w:p>
    <w:p w:rsidR="00556130" w:rsidRPr="00170B09" w:rsidRDefault="00556130" w:rsidP="00556130">
      <w:pPr>
        <w:pStyle w:val="Ttulo"/>
        <w:rPr>
          <w:rFonts w:cs="Arial"/>
          <w:szCs w:val="24"/>
        </w:rPr>
      </w:pPr>
    </w:p>
    <w:p w:rsidR="00556130" w:rsidRPr="00170B09" w:rsidRDefault="00556130" w:rsidP="00556130">
      <w:pPr>
        <w:pStyle w:val="Ttulo"/>
        <w:rPr>
          <w:rFonts w:cs="Arial"/>
          <w:szCs w:val="24"/>
        </w:rPr>
      </w:pPr>
    </w:p>
    <w:p w:rsidR="00556130" w:rsidRPr="00170B09" w:rsidRDefault="00556130" w:rsidP="00556130">
      <w:pPr>
        <w:pStyle w:val="Ttulo"/>
        <w:rPr>
          <w:rFonts w:cs="Arial"/>
          <w:szCs w:val="24"/>
        </w:rPr>
      </w:pPr>
    </w:p>
    <w:p w:rsidR="00556130" w:rsidRPr="00170B09" w:rsidRDefault="00556130" w:rsidP="00556130">
      <w:pPr>
        <w:pStyle w:val="Ttulo"/>
        <w:rPr>
          <w:rFonts w:cs="Arial"/>
          <w:szCs w:val="24"/>
        </w:rPr>
      </w:pPr>
      <w:r w:rsidRPr="00170B09">
        <w:rPr>
          <w:rFonts w:cs="Arial"/>
          <w:szCs w:val="24"/>
        </w:rPr>
        <w:t>FUNDACION UNIVERSITARIA COLOMBO INTERNACIONAL.</w:t>
      </w:r>
    </w:p>
    <w:p w:rsidR="00556130" w:rsidRPr="00170B09" w:rsidRDefault="00556130" w:rsidP="00556130">
      <w:pPr>
        <w:pStyle w:val="Ttulo"/>
        <w:rPr>
          <w:rFonts w:cs="Arial"/>
          <w:szCs w:val="24"/>
        </w:rPr>
      </w:pPr>
      <w:r w:rsidRPr="00170B09">
        <w:rPr>
          <w:rFonts w:cs="Arial"/>
          <w:szCs w:val="24"/>
        </w:rPr>
        <w:t>TECNOLOGIA EN DESARROLLO DE SOFTWARE</w:t>
      </w:r>
    </w:p>
    <w:p w:rsidR="00556130" w:rsidRPr="00170B09" w:rsidRDefault="00556130" w:rsidP="00556130">
      <w:pPr>
        <w:pStyle w:val="Ttulo"/>
        <w:rPr>
          <w:rFonts w:cs="Arial"/>
          <w:szCs w:val="24"/>
        </w:rPr>
      </w:pPr>
      <w:r w:rsidRPr="00170B09">
        <w:rPr>
          <w:rFonts w:cs="Arial"/>
          <w:szCs w:val="24"/>
        </w:rPr>
        <w:t>SEMESTRE</w:t>
      </w:r>
      <w:r>
        <w:rPr>
          <w:rFonts w:cs="Arial"/>
          <w:szCs w:val="24"/>
        </w:rPr>
        <w:t xml:space="preserve"> </w:t>
      </w:r>
      <w:r w:rsidRPr="00722A64">
        <w:rPr>
          <w:rFonts w:cs="Arial"/>
          <w:szCs w:val="24"/>
        </w:rPr>
        <w:t>III</w:t>
      </w:r>
    </w:p>
    <w:p w:rsidR="00556130" w:rsidRPr="00170B09" w:rsidRDefault="00556130" w:rsidP="00556130">
      <w:pPr>
        <w:pStyle w:val="Ttulo"/>
        <w:rPr>
          <w:rFonts w:cs="Arial"/>
          <w:szCs w:val="24"/>
        </w:rPr>
      </w:pPr>
      <w:r w:rsidRPr="00170B09">
        <w:rPr>
          <w:rFonts w:cs="Arial"/>
          <w:szCs w:val="24"/>
        </w:rPr>
        <w:t>CARTAGENA DE INDIAS DT y C.</w:t>
      </w:r>
    </w:p>
    <w:bookmarkEnd w:id="0"/>
    <w:p w:rsidR="00556130" w:rsidRDefault="00556130" w:rsidP="0007365E">
      <w:pPr>
        <w:pStyle w:val="Ttulo"/>
        <w:spacing w:after="480"/>
        <w:rPr>
          <w:rFonts w:cs="Arial"/>
          <w:szCs w:val="24"/>
        </w:rPr>
      </w:pPr>
      <w:r>
        <w:rPr>
          <w:rFonts w:cs="Arial"/>
          <w:szCs w:val="24"/>
        </w:rPr>
        <w:t>2024</w:t>
      </w:r>
      <w:r w:rsidR="0007365E">
        <w:rPr>
          <w:rFonts w:cs="Arial"/>
          <w:szCs w:val="24"/>
        </w:rPr>
        <w:t>.</w:t>
      </w:r>
    </w:p>
    <w:p w:rsidR="00FC3C6E" w:rsidRPr="00170B09" w:rsidRDefault="009A0FDE" w:rsidP="003477A5">
      <w:pPr>
        <w:pStyle w:val="Ttulo"/>
        <w:spacing w:after="480"/>
        <w:rPr>
          <w:rFonts w:cs="Arial"/>
          <w:szCs w:val="24"/>
        </w:rPr>
      </w:pPr>
      <w:r>
        <w:rPr>
          <w:rFonts w:cs="Arial"/>
          <w:szCs w:val="24"/>
        </w:rPr>
        <w:lastRenderedPageBreak/>
        <w:t>TABLA DE CONTENIDO</w:t>
      </w:r>
    </w:p>
    <w:p w:rsidR="00FC3C6E" w:rsidRPr="00170B09" w:rsidRDefault="00FC3C6E" w:rsidP="00FC3C6E">
      <w:pPr>
        <w:jc w:val="right"/>
        <w:rPr>
          <w:rFonts w:cs="Arial"/>
          <w:szCs w:val="24"/>
        </w:rPr>
      </w:pPr>
      <w:r w:rsidRPr="00170B09">
        <w:rPr>
          <w:rFonts w:cs="Arial"/>
          <w:b/>
          <w:szCs w:val="24"/>
        </w:rPr>
        <w:t>pág</w:t>
      </w:r>
      <w:r w:rsidRPr="00170B09">
        <w:rPr>
          <w:rFonts w:cs="Arial"/>
          <w:szCs w:val="24"/>
        </w:rPr>
        <w:t>.</w:t>
      </w:r>
    </w:p>
    <w:p w:rsidR="00A6133C" w:rsidRDefault="00E70898">
      <w:pPr>
        <w:pStyle w:val="TDC1"/>
        <w:rPr>
          <w:rFonts w:asciiTheme="minorHAnsi" w:eastAsiaTheme="minorEastAsia" w:hAnsiTheme="minorHAnsi"/>
          <w:b w:val="0"/>
          <w:caps w:val="0"/>
          <w:noProof/>
          <w:sz w:val="22"/>
          <w:lang w:eastAsia="es-CO"/>
        </w:rPr>
      </w:pPr>
      <w:r w:rsidRPr="00170B09">
        <w:rPr>
          <w:rFonts w:cs="Arial"/>
          <w:szCs w:val="24"/>
        </w:rPr>
        <w:fldChar w:fldCharType="begin"/>
      </w:r>
      <w:r w:rsidRPr="00170B09">
        <w:rPr>
          <w:rFonts w:cs="Arial"/>
          <w:szCs w:val="24"/>
        </w:rPr>
        <w:instrText xml:space="preserve"> TOC \o "1-3" \h \z \u </w:instrText>
      </w:r>
      <w:r w:rsidRPr="00170B09">
        <w:rPr>
          <w:rFonts w:cs="Arial"/>
          <w:szCs w:val="24"/>
        </w:rPr>
        <w:fldChar w:fldCharType="separate"/>
      </w:r>
      <w:hyperlink w:anchor="_Toc30953208" w:history="1">
        <w:r w:rsidR="00A6133C" w:rsidRPr="00A677ED">
          <w:rPr>
            <w:rStyle w:val="Hipervnculo"/>
            <w:rFonts w:cs="Arial"/>
            <w:noProof/>
          </w:rPr>
          <w:t>RESUMEN Y PALABRAS CLAVES.</w:t>
        </w:r>
        <w:r w:rsidR="00A6133C">
          <w:rPr>
            <w:noProof/>
            <w:webHidden/>
          </w:rPr>
          <w:tab/>
        </w:r>
        <w:r w:rsidR="00A6133C">
          <w:rPr>
            <w:noProof/>
            <w:webHidden/>
          </w:rPr>
          <w:fldChar w:fldCharType="begin"/>
        </w:r>
        <w:r w:rsidR="00A6133C">
          <w:rPr>
            <w:noProof/>
            <w:webHidden/>
          </w:rPr>
          <w:instrText xml:space="preserve"> PAGEREF _Toc30953208 \h </w:instrText>
        </w:r>
        <w:r w:rsidR="00A6133C">
          <w:rPr>
            <w:noProof/>
            <w:webHidden/>
          </w:rPr>
        </w:r>
        <w:r w:rsidR="00A6133C">
          <w:rPr>
            <w:noProof/>
            <w:webHidden/>
          </w:rPr>
          <w:fldChar w:fldCharType="separate"/>
        </w:r>
        <w:r w:rsidR="00A6133C">
          <w:rPr>
            <w:noProof/>
            <w:webHidden/>
          </w:rPr>
          <w:t>4</w:t>
        </w:r>
        <w:r w:rsidR="00A6133C">
          <w:rPr>
            <w:noProof/>
            <w:webHidden/>
          </w:rPr>
          <w:fldChar w:fldCharType="end"/>
        </w:r>
      </w:hyperlink>
    </w:p>
    <w:p w:rsidR="00A6133C" w:rsidRDefault="00260A0C">
      <w:pPr>
        <w:pStyle w:val="TDC1"/>
        <w:rPr>
          <w:rFonts w:asciiTheme="minorHAnsi" w:eastAsiaTheme="minorEastAsia" w:hAnsiTheme="minorHAnsi"/>
          <w:b w:val="0"/>
          <w:caps w:val="0"/>
          <w:noProof/>
          <w:sz w:val="22"/>
          <w:lang w:eastAsia="es-CO"/>
        </w:rPr>
      </w:pPr>
      <w:hyperlink w:anchor="_Toc30953209" w:history="1">
        <w:r w:rsidR="00A6133C" w:rsidRPr="00A677ED">
          <w:rPr>
            <w:rStyle w:val="Hipervnculo"/>
            <w:noProof/>
          </w:rPr>
          <w:t>ABSTRAC.</w:t>
        </w:r>
        <w:r w:rsidR="00A6133C">
          <w:rPr>
            <w:noProof/>
            <w:webHidden/>
          </w:rPr>
          <w:tab/>
        </w:r>
        <w:r w:rsidR="00CA5CDB">
          <w:rPr>
            <w:noProof/>
            <w:webHidden/>
          </w:rPr>
          <w:t xml:space="preserve">                                                                                                              </w:t>
        </w:r>
        <w:r w:rsidR="00A6133C">
          <w:rPr>
            <w:noProof/>
            <w:webHidden/>
          </w:rPr>
          <w:fldChar w:fldCharType="begin"/>
        </w:r>
        <w:r w:rsidR="00A6133C">
          <w:rPr>
            <w:noProof/>
            <w:webHidden/>
          </w:rPr>
          <w:instrText xml:space="preserve"> PAGEREF _Toc30953209 \h </w:instrText>
        </w:r>
        <w:r w:rsidR="00A6133C">
          <w:rPr>
            <w:noProof/>
            <w:webHidden/>
          </w:rPr>
        </w:r>
        <w:r w:rsidR="00A6133C">
          <w:rPr>
            <w:noProof/>
            <w:webHidden/>
          </w:rPr>
          <w:fldChar w:fldCharType="separate"/>
        </w:r>
        <w:r w:rsidR="00A6133C">
          <w:rPr>
            <w:noProof/>
            <w:webHidden/>
          </w:rPr>
          <w:t>4</w:t>
        </w:r>
        <w:r w:rsidR="00A6133C">
          <w:rPr>
            <w:noProof/>
            <w:webHidden/>
          </w:rPr>
          <w:fldChar w:fldCharType="end"/>
        </w:r>
      </w:hyperlink>
    </w:p>
    <w:p w:rsidR="00A6133C" w:rsidRDefault="00260A0C">
      <w:pPr>
        <w:pStyle w:val="TDC1"/>
        <w:rPr>
          <w:rFonts w:asciiTheme="minorHAnsi" w:eastAsiaTheme="minorEastAsia" w:hAnsiTheme="minorHAnsi"/>
          <w:b w:val="0"/>
          <w:caps w:val="0"/>
          <w:noProof/>
          <w:sz w:val="22"/>
          <w:lang w:eastAsia="es-CO"/>
        </w:rPr>
      </w:pPr>
      <w:hyperlink w:anchor="_Toc30953210" w:history="1">
        <w:r w:rsidR="00A6133C" w:rsidRPr="00A677ED">
          <w:rPr>
            <w:rStyle w:val="Hipervnculo"/>
            <w:rFonts w:cs="Arial"/>
            <w:noProof/>
          </w:rPr>
          <w:t>1.</w:t>
        </w:r>
        <w:r w:rsidR="00CA5CDB">
          <w:rPr>
            <w:rStyle w:val="Hipervnculo"/>
            <w:rFonts w:cs="Arial"/>
            <w:noProof/>
          </w:rPr>
          <w:t xml:space="preserve"> </w:t>
        </w:r>
        <w:r w:rsidR="00A6133C" w:rsidRPr="00A677ED">
          <w:rPr>
            <w:rStyle w:val="Hipervnculo"/>
            <w:rFonts w:cs="Arial"/>
            <w:noProof/>
          </w:rPr>
          <w:t>INTRODUCCIÓN</w:t>
        </w:r>
        <w:r w:rsidR="00A6133C">
          <w:rPr>
            <w:noProof/>
            <w:webHidden/>
          </w:rPr>
          <w:tab/>
        </w:r>
        <w:r w:rsidR="00A6133C">
          <w:rPr>
            <w:noProof/>
            <w:webHidden/>
          </w:rPr>
          <w:fldChar w:fldCharType="begin"/>
        </w:r>
        <w:r w:rsidR="00A6133C">
          <w:rPr>
            <w:noProof/>
            <w:webHidden/>
          </w:rPr>
          <w:instrText xml:space="preserve"> PAGEREF _Toc30953210 \h </w:instrText>
        </w:r>
        <w:r w:rsidR="00A6133C">
          <w:rPr>
            <w:noProof/>
            <w:webHidden/>
          </w:rPr>
        </w:r>
        <w:r w:rsidR="00A6133C">
          <w:rPr>
            <w:noProof/>
            <w:webHidden/>
          </w:rPr>
          <w:fldChar w:fldCharType="separate"/>
        </w:r>
        <w:r w:rsidR="00A6133C">
          <w:rPr>
            <w:noProof/>
            <w:webHidden/>
          </w:rPr>
          <w:t>5</w:t>
        </w:r>
        <w:r w:rsidR="00A6133C">
          <w:rPr>
            <w:noProof/>
            <w:webHidden/>
          </w:rPr>
          <w:fldChar w:fldCharType="end"/>
        </w:r>
      </w:hyperlink>
    </w:p>
    <w:p w:rsidR="00A6133C" w:rsidRDefault="00260A0C">
      <w:pPr>
        <w:pStyle w:val="TDC1"/>
        <w:rPr>
          <w:rFonts w:asciiTheme="minorHAnsi" w:eastAsiaTheme="minorEastAsia" w:hAnsiTheme="minorHAnsi"/>
          <w:b w:val="0"/>
          <w:caps w:val="0"/>
          <w:noProof/>
          <w:sz w:val="22"/>
          <w:lang w:eastAsia="es-CO"/>
        </w:rPr>
      </w:pPr>
      <w:hyperlink w:anchor="_Toc30953211" w:history="1">
        <w:r w:rsidR="00A6133C" w:rsidRPr="00A677ED">
          <w:rPr>
            <w:rStyle w:val="Hipervnculo"/>
            <w:rFonts w:eastAsia="Calibri" w:cs="Arial"/>
            <w:noProof/>
          </w:rPr>
          <w:t>2.</w:t>
        </w:r>
        <w:r w:rsidR="00CA5CDB">
          <w:rPr>
            <w:rFonts w:asciiTheme="minorHAnsi" w:eastAsiaTheme="minorEastAsia" w:hAnsiTheme="minorHAnsi"/>
            <w:b w:val="0"/>
            <w:caps w:val="0"/>
            <w:noProof/>
            <w:sz w:val="22"/>
            <w:lang w:eastAsia="es-CO"/>
          </w:rPr>
          <w:t xml:space="preserve"> </w:t>
        </w:r>
        <w:r w:rsidR="00A6133C" w:rsidRPr="00A677ED">
          <w:rPr>
            <w:rStyle w:val="Hipervnculo"/>
            <w:rFonts w:eastAsia="Times New Roman" w:cs="Arial"/>
            <w:noProof/>
          </w:rPr>
          <w:t>PLANTEAMIENTO DEL PROBLEMA</w:t>
        </w:r>
        <w:r w:rsidR="00A6133C">
          <w:rPr>
            <w:noProof/>
            <w:webHidden/>
          </w:rPr>
          <w:tab/>
        </w:r>
        <w:r w:rsidR="00A6133C">
          <w:rPr>
            <w:noProof/>
            <w:webHidden/>
          </w:rPr>
          <w:fldChar w:fldCharType="begin"/>
        </w:r>
        <w:r w:rsidR="00A6133C">
          <w:rPr>
            <w:noProof/>
            <w:webHidden/>
          </w:rPr>
          <w:instrText xml:space="preserve"> PAGEREF _Toc30953211 \h </w:instrText>
        </w:r>
        <w:r w:rsidR="00A6133C">
          <w:rPr>
            <w:noProof/>
            <w:webHidden/>
          </w:rPr>
        </w:r>
        <w:r w:rsidR="00A6133C">
          <w:rPr>
            <w:noProof/>
            <w:webHidden/>
          </w:rPr>
          <w:fldChar w:fldCharType="separate"/>
        </w:r>
        <w:r w:rsidR="00A6133C">
          <w:rPr>
            <w:noProof/>
            <w:webHidden/>
          </w:rPr>
          <w:t>6</w:t>
        </w:r>
        <w:r w:rsidR="00A6133C">
          <w:rPr>
            <w:noProof/>
            <w:webHidden/>
          </w:rPr>
          <w:fldChar w:fldCharType="end"/>
        </w:r>
      </w:hyperlink>
    </w:p>
    <w:p w:rsidR="00A6133C" w:rsidRDefault="00260A0C">
      <w:pPr>
        <w:pStyle w:val="TDC1"/>
        <w:rPr>
          <w:rFonts w:asciiTheme="minorHAnsi" w:eastAsiaTheme="minorEastAsia" w:hAnsiTheme="minorHAnsi"/>
          <w:b w:val="0"/>
          <w:caps w:val="0"/>
          <w:noProof/>
          <w:sz w:val="22"/>
          <w:lang w:eastAsia="es-CO"/>
        </w:rPr>
      </w:pPr>
      <w:hyperlink w:anchor="_Toc30953212" w:history="1">
        <w:r w:rsidR="00A6133C" w:rsidRPr="00A677ED">
          <w:rPr>
            <w:rStyle w:val="Hipervnculo"/>
            <w:rFonts w:eastAsia="Calibri" w:cs="Arial"/>
            <w:noProof/>
          </w:rPr>
          <w:t>3.</w:t>
        </w:r>
        <w:r w:rsidR="00CA5CDB">
          <w:rPr>
            <w:rFonts w:asciiTheme="minorHAnsi" w:eastAsiaTheme="minorEastAsia" w:hAnsiTheme="minorHAnsi"/>
            <w:b w:val="0"/>
            <w:caps w:val="0"/>
            <w:noProof/>
            <w:sz w:val="22"/>
            <w:lang w:eastAsia="es-CO"/>
          </w:rPr>
          <w:t xml:space="preserve"> </w:t>
        </w:r>
        <w:r w:rsidR="00A6133C" w:rsidRPr="00A677ED">
          <w:rPr>
            <w:rStyle w:val="Hipervnculo"/>
            <w:rFonts w:eastAsia="Calibri" w:cs="Arial"/>
            <w:noProof/>
          </w:rPr>
          <w:t>JUSTIFICACIÓN</w:t>
        </w:r>
        <w:r w:rsidR="00A6133C">
          <w:rPr>
            <w:noProof/>
            <w:webHidden/>
          </w:rPr>
          <w:tab/>
        </w:r>
        <w:r w:rsidR="00A6133C">
          <w:rPr>
            <w:noProof/>
            <w:webHidden/>
          </w:rPr>
          <w:fldChar w:fldCharType="begin"/>
        </w:r>
        <w:r w:rsidR="00A6133C">
          <w:rPr>
            <w:noProof/>
            <w:webHidden/>
          </w:rPr>
          <w:instrText xml:space="preserve"> PAGEREF _Toc30953212 \h </w:instrText>
        </w:r>
        <w:r w:rsidR="00A6133C">
          <w:rPr>
            <w:noProof/>
            <w:webHidden/>
          </w:rPr>
        </w:r>
        <w:r w:rsidR="00A6133C">
          <w:rPr>
            <w:noProof/>
            <w:webHidden/>
          </w:rPr>
          <w:fldChar w:fldCharType="separate"/>
        </w:r>
        <w:r w:rsidR="00A6133C">
          <w:rPr>
            <w:noProof/>
            <w:webHidden/>
          </w:rPr>
          <w:t>7</w:t>
        </w:r>
        <w:r w:rsidR="00A6133C">
          <w:rPr>
            <w:noProof/>
            <w:webHidden/>
          </w:rPr>
          <w:fldChar w:fldCharType="end"/>
        </w:r>
      </w:hyperlink>
    </w:p>
    <w:p w:rsidR="00A6133C" w:rsidRDefault="00260A0C">
      <w:pPr>
        <w:pStyle w:val="TDC1"/>
        <w:rPr>
          <w:rFonts w:asciiTheme="minorHAnsi" w:eastAsiaTheme="minorEastAsia" w:hAnsiTheme="minorHAnsi"/>
          <w:b w:val="0"/>
          <w:caps w:val="0"/>
          <w:noProof/>
          <w:sz w:val="22"/>
          <w:lang w:eastAsia="es-CO"/>
        </w:rPr>
      </w:pPr>
      <w:hyperlink w:anchor="_Toc30953213" w:history="1">
        <w:r w:rsidR="00A6133C" w:rsidRPr="00A677ED">
          <w:rPr>
            <w:rStyle w:val="Hipervnculo"/>
            <w:rFonts w:cs="Arial"/>
            <w:noProof/>
          </w:rPr>
          <w:t>4.</w:t>
        </w:r>
        <w:r w:rsidR="00CA5CDB">
          <w:rPr>
            <w:rFonts w:asciiTheme="minorHAnsi" w:eastAsiaTheme="minorEastAsia" w:hAnsiTheme="minorHAnsi"/>
            <w:b w:val="0"/>
            <w:caps w:val="0"/>
            <w:noProof/>
            <w:sz w:val="22"/>
            <w:lang w:eastAsia="es-CO"/>
          </w:rPr>
          <w:t xml:space="preserve"> </w:t>
        </w:r>
        <w:r w:rsidR="00A6133C" w:rsidRPr="00A677ED">
          <w:rPr>
            <w:rStyle w:val="Hipervnculo"/>
            <w:rFonts w:cs="Arial"/>
            <w:noProof/>
          </w:rPr>
          <w:t>OBJETIVOS</w:t>
        </w:r>
        <w:r w:rsidR="00A6133C">
          <w:rPr>
            <w:noProof/>
            <w:webHidden/>
          </w:rPr>
          <w:tab/>
        </w:r>
        <w:r w:rsidR="00A6133C">
          <w:rPr>
            <w:noProof/>
            <w:webHidden/>
          </w:rPr>
          <w:fldChar w:fldCharType="begin"/>
        </w:r>
        <w:r w:rsidR="00A6133C">
          <w:rPr>
            <w:noProof/>
            <w:webHidden/>
          </w:rPr>
          <w:instrText xml:space="preserve"> PAGEREF _Toc30953213 \h </w:instrText>
        </w:r>
        <w:r w:rsidR="00A6133C">
          <w:rPr>
            <w:noProof/>
            <w:webHidden/>
          </w:rPr>
        </w:r>
        <w:r w:rsidR="00A6133C">
          <w:rPr>
            <w:noProof/>
            <w:webHidden/>
          </w:rPr>
          <w:fldChar w:fldCharType="separate"/>
        </w:r>
        <w:r w:rsidR="00A6133C">
          <w:rPr>
            <w:noProof/>
            <w:webHidden/>
          </w:rPr>
          <w:t>8</w:t>
        </w:r>
        <w:r w:rsidR="00A6133C">
          <w:rPr>
            <w:noProof/>
            <w:webHidden/>
          </w:rPr>
          <w:fldChar w:fldCharType="end"/>
        </w:r>
      </w:hyperlink>
    </w:p>
    <w:p w:rsidR="00A6133C" w:rsidRDefault="00260A0C">
      <w:pPr>
        <w:pStyle w:val="TDC2"/>
        <w:tabs>
          <w:tab w:val="right" w:pos="8828"/>
        </w:tabs>
        <w:rPr>
          <w:rFonts w:asciiTheme="minorHAnsi" w:eastAsiaTheme="minorEastAsia" w:hAnsiTheme="minorHAnsi"/>
          <w:b w:val="0"/>
          <w:caps w:val="0"/>
          <w:noProof/>
          <w:sz w:val="22"/>
          <w:lang w:eastAsia="es-CO"/>
        </w:rPr>
      </w:pPr>
      <w:hyperlink w:anchor="_Toc30953214" w:history="1">
        <w:r w:rsidR="00A6133C" w:rsidRPr="00A677ED">
          <w:rPr>
            <w:rStyle w:val="Hipervnculo"/>
            <w:noProof/>
          </w:rPr>
          <w:t>4.1 OBJETIVO GENERAL.</w:t>
        </w:r>
        <w:r w:rsidR="00A6133C">
          <w:rPr>
            <w:noProof/>
            <w:webHidden/>
          </w:rPr>
          <w:tab/>
        </w:r>
        <w:r w:rsidR="00A6133C">
          <w:rPr>
            <w:noProof/>
            <w:webHidden/>
          </w:rPr>
          <w:fldChar w:fldCharType="begin"/>
        </w:r>
        <w:r w:rsidR="00A6133C">
          <w:rPr>
            <w:noProof/>
            <w:webHidden/>
          </w:rPr>
          <w:instrText xml:space="preserve"> PAGEREF _Toc30953214 \h </w:instrText>
        </w:r>
        <w:r w:rsidR="00A6133C">
          <w:rPr>
            <w:noProof/>
            <w:webHidden/>
          </w:rPr>
        </w:r>
        <w:r w:rsidR="00A6133C">
          <w:rPr>
            <w:noProof/>
            <w:webHidden/>
          </w:rPr>
          <w:fldChar w:fldCharType="separate"/>
        </w:r>
        <w:r w:rsidR="00A6133C">
          <w:rPr>
            <w:noProof/>
            <w:webHidden/>
          </w:rPr>
          <w:t>8</w:t>
        </w:r>
        <w:r w:rsidR="00A6133C">
          <w:rPr>
            <w:noProof/>
            <w:webHidden/>
          </w:rPr>
          <w:fldChar w:fldCharType="end"/>
        </w:r>
      </w:hyperlink>
    </w:p>
    <w:p w:rsidR="00A6133C" w:rsidRDefault="00260A0C">
      <w:pPr>
        <w:pStyle w:val="TDC2"/>
        <w:tabs>
          <w:tab w:val="left" w:pos="1320"/>
          <w:tab w:val="right" w:pos="8828"/>
        </w:tabs>
        <w:rPr>
          <w:rFonts w:asciiTheme="minorHAnsi" w:eastAsiaTheme="minorEastAsia" w:hAnsiTheme="minorHAnsi"/>
          <w:b w:val="0"/>
          <w:caps w:val="0"/>
          <w:noProof/>
          <w:sz w:val="22"/>
          <w:lang w:eastAsia="es-CO"/>
        </w:rPr>
      </w:pPr>
      <w:hyperlink w:anchor="_Toc30953215" w:history="1">
        <w:r w:rsidR="00A6133C" w:rsidRPr="00A677ED">
          <w:rPr>
            <w:rStyle w:val="Hipervnculo"/>
            <w:rFonts w:eastAsia="Times New Roman" w:cs="Arial"/>
            <w:noProof/>
          </w:rPr>
          <w:t>4.1</w:t>
        </w:r>
        <w:r w:rsidR="00CA5CDB">
          <w:rPr>
            <w:rFonts w:asciiTheme="minorHAnsi" w:eastAsiaTheme="minorEastAsia" w:hAnsiTheme="minorHAnsi"/>
            <w:b w:val="0"/>
            <w:caps w:val="0"/>
            <w:noProof/>
            <w:sz w:val="22"/>
            <w:lang w:eastAsia="es-CO"/>
          </w:rPr>
          <w:t xml:space="preserve"> </w:t>
        </w:r>
        <w:r w:rsidR="00A6133C" w:rsidRPr="00A677ED">
          <w:rPr>
            <w:rStyle w:val="Hipervnculo"/>
            <w:rFonts w:eastAsia="Times New Roman" w:cs="Arial"/>
            <w:noProof/>
          </w:rPr>
          <w:t>OBJETIVOS ESPECIFICOS</w:t>
        </w:r>
        <w:r w:rsidR="00A6133C">
          <w:rPr>
            <w:noProof/>
            <w:webHidden/>
          </w:rPr>
          <w:tab/>
        </w:r>
        <w:r w:rsidR="00A6133C">
          <w:rPr>
            <w:noProof/>
            <w:webHidden/>
          </w:rPr>
          <w:fldChar w:fldCharType="begin"/>
        </w:r>
        <w:r w:rsidR="00A6133C">
          <w:rPr>
            <w:noProof/>
            <w:webHidden/>
          </w:rPr>
          <w:instrText xml:space="preserve"> PAGEREF _Toc30953215 \h </w:instrText>
        </w:r>
        <w:r w:rsidR="00A6133C">
          <w:rPr>
            <w:noProof/>
            <w:webHidden/>
          </w:rPr>
        </w:r>
        <w:r w:rsidR="00A6133C">
          <w:rPr>
            <w:noProof/>
            <w:webHidden/>
          </w:rPr>
          <w:fldChar w:fldCharType="separate"/>
        </w:r>
        <w:r w:rsidR="00A6133C">
          <w:rPr>
            <w:noProof/>
            <w:webHidden/>
          </w:rPr>
          <w:t>8</w:t>
        </w:r>
        <w:r w:rsidR="00A6133C">
          <w:rPr>
            <w:noProof/>
            <w:webHidden/>
          </w:rPr>
          <w:fldChar w:fldCharType="end"/>
        </w:r>
      </w:hyperlink>
    </w:p>
    <w:p w:rsidR="00A6133C" w:rsidRDefault="00260A0C">
      <w:pPr>
        <w:pStyle w:val="TDC1"/>
        <w:rPr>
          <w:rFonts w:asciiTheme="minorHAnsi" w:eastAsiaTheme="minorEastAsia" w:hAnsiTheme="minorHAnsi"/>
          <w:b w:val="0"/>
          <w:caps w:val="0"/>
          <w:noProof/>
          <w:sz w:val="22"/>
          <w:lang w:eastAsia="es-CO"/>
        </w:rPr>
      </w:pPr>
      <w:hyperlink w:anchor="_Toc30953216" w:history="1">
        <w:r w:rsidR="00A6133C" w:rsidRPr="00A677ED">
          <w:rPr>
            <w:rStyle w:val="Hipervnculo"/>
            <w:noProof/>
          </w:rPr>
          <w:t>5.</w:t>
        </w:r>
        <w:r w:rsidR="00CA5CDB">
          <w:rPr>
            <w:rFonts w:asciiTheme="minorHAnsi" w:eastAsiaTheme="minorEastAsia" w:hAnsiTheme="minorHAnsi"/>
            <w:b w:val="0"/>
            <w:caps w:val="0"/>
            <w:noProof/>
            <w:sz w:val="22"/>
            <w:lang w:eastAsia="es-CO"/>
          </w:rPr>
          <w:t xml:space="preserve"> </w:t>
        </w:r>
        <w:r w:rsidR="00A6133C" w:rsidRPr="00A677ED">
          <w:rPr>
            <w:rStyle w:val="Hipervnculo"/>
            <w:noProof/>
          </w:rPr>
          <w:t>MARCO REFERENCIAL</w:t>
        </w:r>
        <w:r w:rsidR="00A6133C">
          <w:rPr>
            <w:noProof/>
            <w:webHidden/>
          </w:rPr>
          <w:tab/>
        </w:r>
        <w:r w:rsidR="00A6133C">
          <w:rPr>
            <w:noProof/>
            <w:webHidden/>
          </w:rPr>
          <w:fldChar w:fldCharType="begin"/>
        </w:r>
        <w:r w:rsidR="00A6133C">
          <w:rPr>
            <w:noProof/>
            <w:webHidden/>
          </w:rPr>
          <w:instrText xml:space="preserve"> PAGEREF _Toc30953216 \h </w:instrText>
        </w:r>
        <w:r w:rsidR="00A6133C">
          <w:rPr>
            <w:noProof/>
            <w:webHidden/>
          </w:rPr>
        </w:r>
        <w:r w:rsidR="00A6133C">
          <w:rPr>
            <w:noProof/>
            <w:webHidden/>
          </w:rPr>
          <w:fldChar w:fldCharType="separate"/>
        </w:r>
        <w:r w:rsidR="00A6133C">
          <w:rPr>
            <w:noProof/>
            <w:webHidden/>
          </w:rPr>
          <w:t>9</w:t>
        </w:r>
        <w:r w:rsidR="00A6133C">
          <w:rPr>
            <w:noProof/>
            <w:webHidden/>
          </w:rPr>
          <w:fldChar w:fldCharType="end"/>
        </w:r>
      </w:hyperlink>
    </w:p>
    <w:p w:rsidR="00A6133C" w:rsidRDefault="00260A0C">
      <w:pPr>
        <w:pStyle w:val="TDC2"/>
        <w:tabs>
          <w:tab w:val="right" w:pos="8828"/>
        </w:tabs>
        <w:rPr>
          <w:rFonts w:asciiTheme="minorHAnsi" w:eastAsiaTheme="minorEastAsia" w:hAnsiTheme="minorHAnsi"/>
          <w:b w:val="0"/>
          <w:caps w:val="0"/>
          <w:noProof/>
          <w:sz w:val="22"/>
          <w:lang w:eastAsia="es-CO"/>
        </w:rPr>
      </w:pPr>
      <w:hyperlink w:anchor="_Toc30953217" w:history="1">
        <w:r w:rsidR="00A6133C" w:rsidRPr="00A677ED">
          <w:rPr>
            <w:rStyle w:val="Hipervnculo"/>
            <w:rFonts w:eastAsia="Times New Roman"/>
            <w:noProof/>
          </w:rPr>
          <w:t>5.1 MARCO TEÓRICO</w:t>
        </w:r>
        <w:r w:rsidR="00A6133C">
          <w:rPr>
            <w:noProof/>
            <w:webHidden/>
          </w:rPr>
          <w:tab/>
        </w:r>
        <w:r w:rsidR="00A6133C">
          <w:rPr>
            <w:noProof/>
            <w:webHidden/>
          </w:rPr>
          <w:fldChar w:fldCharType="begin"/>
        </w:r>
        <w:r w:rsidR="00A6133C">
          <w:rPr>
            <w:noProof/>
            <w:webHidden/>
          </w:rPr>
          <w:instrText xml:space="preserve"> PAGEREF _Toc30953217 \h </w:instrText>
        </w:r>
        <w:r w:rsidR="00A6133C">
          <w:rPr>
            <w:noProof/>
            <w:webHidden/>
          </w:rPr>
        </w:r>
        <w:r w:rsidR="00A6133C">
          <w:rPr>
            <w:noProof/>
            <w:webHidden/>
          </w:rPr>
          <w:fldChar w:fldCharType="separate"/>
        </w:r>
        <w:r w:rsidR="00A6133C">
          <w:rPr>
            <w:noProof/>
            <w:webHidden/>
          </w:rPr>
          <w:t>9</w:t>
        </w:r>
        <w:r w:rsidR="00A6133C">
          <w:rPr>
            <w:noProof/>
            <w:webHidden/>
          </w:rPr>
          <w:fldChar w:fldCharType="end"/>
        </w:r>
      </w:hyperlink>
    </w:p>
    <w:p w:rsidR="00A6133C" w:rsidRDefault="00260A0C">
      <w:pPr>
        <w:pStyle w:val="TDC2"/>
        <w:tabs>
          <w:tab w:val="right" w:pos="8828"/>
        </w:tabs>
        <w:rPr>
          <w:rFonts w:asciiTheme="minorHAnsi" w:eastAsiaTheme="minorEastAsia" w:hAnsiTheme="minorHAnsi"/>
          <w:b w:val="0"/>
          <w:caps w:val="0"/>
          <w:noProof/>
          <w:sz w:val="22"/>
          <w:lang w:eastAsia="es-CO"/>
        </w:rPr>
      </w:pPr>
      <w:hyperlink w:anchor="_Toc30953218" w:history="1">
        <w:r w:rsidR="00A6133C" w:rsidRPr="00A677ED">
          <w:rPr>
            <w:rStyle w:val="Hipervnculo"/>
            <w:rFonts w:eastAsia="Times New Roman"/>
            <w:noProof/>
          </w:rPr>
          <w:t>5.2 MARCO HISTORICO</w:t>
        </w:r>
        <w:r w:rsidR="00A6133C">
          <w:rPr>
            <w:noProof/>
            <w:webHidden/>
          </w:rPr>
          <w:tab/>
        </w:r>
        <w:r w:rsidR="00A6133C">
          <w:rPr>
            <w:noProof/>
            <w:webHidden/>
          </w:rPr>
          <w:fldChar w:fldCharType="begin"/>
        </w:r>
        <w:r w:rsidR="00A6133C">
          <w:rPr>
            <w:noProof/>
            <w:webHidden/>
          </w:rPr>
          <w:instrText xml:space="preserve"> PAGEREF _Toc30953218 \h </w:instrText>
        </w:r>
        <w:r w:rsidR="00A6133C">
          <w:rPr>
            <w:noProof/>
            <w:webHidden/>
          </w:rPr>
        </w:r>
        <w:r w:rsidR="00A6133C">
          <w:rPr>
            <w:noProof/>
            <w:webHidden/>
          </w:rPr>
          <w:fldChar w:fldCharType="separate"/>
        </w:r>
        <w:r w:rsidR="00A6133C">
          <w:rPr>
            <w:noProof/>
            <w:webHidden/>
          </w:rPr>
          <w:t>9</w:t>
        </w:r>
        <w:r w:rsidR="00A6133C">
          <w:rPr>
            <w:noProof/>
            <w:webHidden/>
          </w:rPr>
          <w:fldChar w:fldCharType="end"/>
        </w:r>
      </w:hyperlink>
    </w:p>
    <w:p w:rsidR="00A6133C" w:rsidRDefault="00260A0C">
      <w:pPr>
        <w:pStyle w:val="TDC2"/>
        <w:tabs>
          <w:tab w:val="right" w:pos="8828"/>
        </w:tabs>
        <w:rPr>
          <w:rFonts w:asciiTheme="minorHAnsi" w:eastAsiaTheme="minorEastAsia" w:hAnsiTheme="minorHAnsi"/>
          <w:b w:val="0"/>
          <w:caps w:val="0"/>
          <w:noProof/>
          <w:sz w:val="22"/>
          <w:lang w:eastAsia="es-CO"/>
        </w:rPr>
      </w:pPr>
      <w:hyperlink w:anchor="_Toc30953219" w:history="1">
        <w:r w:rsidR="00A6133C" w:rsidRPr="00A677ED">
          <w:rPr>
            <w:rStyle w:val="Hipervnculo"/>
            <w:rFonts w:eastAsia="Times New Roman"/>
            <w:noProof/>
          </w:rPr>
          <w:t>5.3 MARCO legal.</w:t>
        </w:r>
        <w:r w:rsidR="00A6133C">
          <w:rPr>
            <w:noProof/>
            <w:webHidden/>
          </w:rPr>
          <w:tab/>
        </w:r>
        <w:r w:rsidR="00A6133C">
          <w:rPr>
            <w:noProof/>
            <w:webHidden/>
          </w:rPr>
          <w:fldChar w:fldCharType="begin"/>
        </w:r>
        <w:r w:rsidR="00A6133C">
          <w:rPr>
            <w:noProof/>
            <w:webHidden/>
          </w:rPr>
          <w:instrText xml:space="preserve"> PAGEREF _Toc30953219 \h </w:instrText>
        </w:r>
        <w:r w:rsidR="00A6133C">
          <w:rPr>
            <w:noProof/>
            <w:webHidden/>
          </w:rPr>
        </w:r>
        <w:r w:rsidR="00A6133C">
          <w:rPr>
            <w:noProof/>
            <w:webHidden/>
          </w:rPr>
          <w:fldChar w:fldCharType="separate"/>
        </w:r>
        <w:r w:rsidR="00A6133C">
          <w:rPr>
            <w:noProof/>
            <w:webHidden/>
          </w:rPr>
          <w:t>10</w:t>
        </w:r>
        <w:r w:rsidR="00A6133C">
          <w:rPr>
            <w:noProof/>
            <w:webHidden/>
          </w:rPr>
          <w:fldChar w:fldCharType="end"/>
        </w:r>
      </w:hyperlink>
    </w:p>
    <w:p w:rsidR="00A6133C" w:rsidRDefault="00260A0C">
      <w:pPr>
        <w:pStyle w:val="TDC1"/>
        <w:rPr>
          <w:rFonts w:asciiTheme="minorHAnsi" w:eastAsiaTheme="minorEastAsia" w:hAnsiTheme="minorHAnsi"/>
          <w:b w:val="0"/>
          <w:caps w:val="0"/>
          <w:noProof/>
          <w:sz w:val="22"/>
          <w:lang w:eastAsia="es-CO"/>
        </w:rPr>
      </w:pPr>
      <w:hyperlink w:anchor="_Toc30953220" w:history="1">
        <w:r w:rsidR="00A6133C" w:rsidRPr="00A677ED">
          <w:rPr>
            <w:rStyle w:val="Hipervnculo"/>
            <w:rFonts w:eastAsia="Times New Roman"/>
            <w:noProof/>
          </w:rPr>
          <w:t>6.</w:t>
        </w:r>
        <w:r w:rsidR="00CA5CDB">
          <w:rPr>
            <w:rFonts w:asciiTheme="minorHAnsi" w:eastAsiaTheme="minorEastAsia" w:hAnsiTheme="minorHAnsi"/>
            <w:b w:val="0"/>
            <w:caps w:val="0"/>
            <w:noProof/>
            <w:sz w:val="22"/>
            <w:lang w:eastAsia="es-CO"/>
          </w:rPr>
          <w:t xml:space="preserve"> </w:t>
        </w:r>
        <w:r w:rsidR="00A6133C" w:rsidRPr="00A677ED">
          <w:rPr>
            <w:rStyle w:val="Hipervnculo"/>
            <w:rFonts w:eastAsia="Times New Roman"/>
            <w:noProof/>
          </w:rPr>
          <w:t>METODOLOGÍA</w:t>
        </w:r>
        <w:r w:rsidR="00A6133C">
          <w:rPr>
            <w:noProof/>
            <w:webHidden/>
          </w:rPr>
          <w:tab/>
        </w:r>
        <w:r w:rsidR="00A6133C">
          <w:rPr>
            <w:noProof/>
            <w:webHidden/>
          </w:rPr>
          <w:fldChar w:fldCharType="begin"/>
        </w:r>
        <w:r w:rsidR="00A6133C">
          <w:rPr>
            <w:noProof/>
            <w:webHidden/>
          </w:rPr>
          <w:instrText xml:space="preserve"> PAGEREF _Toc30953220 \h </w:instrText>
        </w:r>
        <w:r w:rsidR="00A6133C">
          <w:rPr>
            <w:noProof/>
            <w:webHidden/>
          </w:rPr>
        </w:r>
        <w:r w:rsidR="00A6133C">
          <w:rPr>
            <w:noProof/>
            <w:webHidden/>
          </w:rPr>
          <w:fldChar w:fldCharType="separate"/>
        </w:r>
        <w:r w:rsidR="00A6133C">
          <w:rPr>
            <w:noProof/>
            <w:webHidden/>
          </w:rPr>
          <w:t>10</w:t>
        </w:r>
        <w:r w:rsidR="00A6133C">
          <w:rPr>
            <w:noProof/>
            <w:webHidden/>
          </w:rPr>
          <w:fldChar w:fldCharType="end"/>
        </w:r>
      </w:hyperlink>
    </w:p>
    <w:p w:rsidR="00A6133C" w:rsidRDefault="00260A0C">
      <w:pPr>
        <w:pStyle w:val="TDC1"/>
        <w:rPr>
          <w:rFonts w:asciiTheme="minorHAnsi" w:eastAsiaTheme="minorEastAsia" w:hAnsiTheme="minorHAnsi"/>
          <w:b w:val="0"/>
          <w:caps w:val="0"/>
          <w:noProof/>
          <w:sz w:val="22"/>
          <w:lang w:eastAsia="es-CO"/>
        </w:rPr>
      </w:pPr>
      <w:hyperlink w:anchor="_Toc30953221" w:history="1">
        <w:r w:rsidR="00A6133C" w:rsidRPr="00A677ED">
          <w:rPr>
            <w:rStyle w:val="Hipervnculo"/>
            <w:rFonts w:eastAsia="Times New Roman"/>
            <w:noProof/>
          </w:rPr>
          <w:t>7.</w:t>
        </w:r>
        <w:r w:rsidR="00CA5CDB">
          <w:rPr>
            <w:rFonts w:asciiTheme="minorHAnsi" w:eastAsiaTheme="minorEastAsia" w:hAnsiTheme="minorHAnsi"/>
            <w:b w:val="0"/>
            <w:caps w:val="0"/>
            <w:noProof/>
            <w:sz w:val="22"/>
            <w:lang w:eastAsia="es-CO"/>
          </w:rPr>
          <w:t xml:space="preserve"> </w:t>
        </w:r>
        <w:r w:rsidR="00A6133C" w:rsidRPr="00A677ED">
          <w:rPr>
            <w:rStyle w:val="Hipervnculo"/>
            <w:rFonts w:eastAsia="Times New Roman"/>
            <w:noProof/>
          </w:rPr>
          <w:t>CONCLUSIONES</w:t>
        </w:r>
        <w:r w:rsidR="00A6133C">
          <w:rPr>
            <w:noProof/>
            <w:webHidden/>
          </w:rPr>
          <w:tab/>
        </w:r>
        <w:r w:rsidR="00A6133C">
          <w:rPr>
            <w:noProof/>
            <w:webHidden/>
          </w:rPr>
          <w:fldChar w:fldCharType="begin"/>
        </w:r>
        <w:r w:rsidR="00A6133C">
          <w:rPr>
            <w:noProof/>
            <w:webHidden/>
          </w:rPr>
          <w:instrText xml:space="preserve"> PAGEREF _Toc30953221 \h </w:instrText>
        </w:r>
        <w:r w:rsidR="00A6133C">
          <w:rPr>
            <w:noProof/>
            <w:webHidden/>
          </w:rPr>
        </w:r>
        <w:r w:rsidR="00A6133C">
          <w:rPr>
            <w:noProof/>
            <w:webHidden/>
          </w:rPr>
          <w:fldChar w:fldCharType="separate"/>
        </w:r>
        <w:r w:rsidR="00A6133C">
          <w:rPr>
            <w:noProof/>
            <w:webHidden/>
          </w:rPr>
          <w:t>11</w:t>
        </w:r>
        <w:r w:rsidR="00A6133C">
          <w:rPr>
            <w:noProof/>
            <w:webHidden/>
          </w:rPr>
          <w:fldChar w:fldCharType="end"/>
        </w:r>
      </w:hyperlink>
    </w:p>
    <w:p w:rsidR="00A6133C" w:rsidRDefault="00260A0C">
      <w:pPr>
        <w:pStyle w:val="TDC1"/>
        <w:rPr>
          <w:rFonts w:asciiTheme="minorHAnsi" w:eastAsiaTheme="minorEastAsia" w:hAnsiTheme="minorHAnsi"/>
          <w:b w:val="0"/>
          <w:caps w:val="0"/>
          <w:noProof/>
          <w:sz w:val="22"/>
          <w:lang w:eastAsia="es-CO"/>
        </w:rPr>
      </w:pPr>
      <w:hyperlink w:anchor="_Toc30953222" w:history="1">
        <w:r w:rsidR="00A6133C" w:rsidRPr="00A677ED">
          <w:rPr>
            <w:rStyle w:val="Hipervnculo"/>
            <w:rFonts w:eastAsia="Times New Roman"/>
            <w:noProof/>
          </w:rPr>
          <w:t>8.</w:t>
        </w:r>
        <w:r w:rsidR="00CA5CDB">
          <w:rPr>
            <w:rFonts w:asciiTheme="minorHAnsi" w:eastAsiaTheme="minorEastAsia" w:hAnsiTheme="minorHAnsi"/>
            <w:b w:val="0"/>
            <w:caps w:val="0"/>
            <w:noProof/>
            <w:sz w:val="22"/>
            <w:lang w:eastAsia="es-CO"/>
          </w:rPr>
          <w:t xml:space="preserve"> </w:t>
        </w:r>
        <w:r w:rsidR="00A6133C" w:rsidRPr="00A677ED">
          <w:rPr>
            <w:rStyle w:val="Hipervnculo"/>
            <w:rFonts w:eastAsia="Times New Roman"/>
            <w:noProof/>
          </w:rPr>
          <w:t>REFERENCIAS bibliograficas.</w:t>
        </w:r>
        <w:r w:rsidR="00A6133C">
          <w:rPr>
            <w:noProof/>
            <w:webHidden/>
          </w:rPr>
          <w:tab/>
        </w:r>
        <w:r w:rsidR="00A6133C">
          <w:rPr>
            <w:noProof/>
            <w:webHidden/>
          </w:rPr>
          <w:fldChar w:fldCharType="begin"/>
        </w:r>
        <w:r w:rsidR="00A6133C">
          <w:rPr>
            <w:noProof/>
            <w:webHidden/>
          </w:rPr>
          <w:instrText xml:space="preserve"> PAGEREF _Toc30953222 \h </w:instrText>
        </w:r>
        <w:r w:rsidR="00A6133C">
          <w:rPr>
            <w:noProof/>
            <w:webHidden/>
          </w:rPr>
        </w:r>
        <w:r w:rsidR="00A6133C">
          <w:rPr>
            <w:noProof/>
            <w:webHidden/>
          </w:rPr>
          <w:fldChar w:fldCharType="separate"/>
        </w:r>
        <w:r w:rsidR="00A6133C">
          <w:rPr>
            <w:noProof/>
            <w:webHidden/>
          </w:rPr>
          <w:t>11</w:t>
        </w:r>
        <w:r w:rsidR="00A6133C">
          <w:rPr>
            <w:noProof/>
            <w:webHidden/>
          </w:rPr>
          <w:fldChar w:fldCharType="end"/>
        </w:r>
      </w:hyperlink>
    </w:p>
    <w:p w:rsidR="00A6133C" w:rsidRDefault="00260A0C">
      <w:pPr>
        <w:pStyle w:val="TDC1"/>
        <w:rPr>
          <w:rFonts w:asciiTheme="minorHAnsi" w:eastAsiaTheme="minorEastAsia" w:hAnsiTheme="minorHAnsi"/>
          <w:b w:val="0"/>
          <w:caps w:val="0"/>
          <w:noProof/>
          <w:sz w:val="22"/>
          <w:lang w:eastAsia="es-CO"/>
        </w:rPr>
      </w:pPr>
      <w:hyperlink w:anchor="_Toc30953223" w:history="1">
        <w:r w:rsidR="00A6133C" w:rsidRPr="00A677ED">
          <w:rPr>
            <w:rStyle w:val="Hipervnculo"/>
            <w:rFonts w:eastAsia="Times New Roman"/>
            <w:noProof/>
          </w:rPr>
          <w:t>9.</w:t>
        </w:r>
        <w:r w:rsidR="00CA5CDB">
          <w:rPr>
            <w:rFonts w:asciiTheme="minorHAnsi" w:eastAsiaTheme="minorEastAsia" w:hAnsiTheme="minorHAnsi"/>
            <w:b w:val="0"/>
            <w:caps w:val="0"/>
            <w:noProof/>
            <w:sz w:val="22"/>
            <w:lang w:eastAsia="es-CO"/>
          </w:rPr>
          <w:t xml:space="preserve"> </w:t>
        </w:r>
        <w:r w:rsidR="00A6133C" w:rsidRPr="00A677ED">
          <w:rPr>
            <w:rStyle w:val="Hipervnculo"/>
            <w:rFonts w:eastAsia="Times New Roman"/>
            <w:noProof/>
          </w:rPr>
          <w:t>ANEXOS</w:t>
        </w:r>
        <w:r w:rsidR="00A6133C">
          <w:rPr>
            <w:noProof/>
            <w:webHidden/>
          </w:rPr>
          <w:tab/>
        </w:r>
        <w:r w:rsidR="00CA5CDB">
          <w:rPr>
            <w:noProof/>
            <w:webHidden/>
          </w:rPr>
          <w:t xml:space="preserve">                                                                                                            </w:t>
        </w:r>
        <w:r w:rsidR="00A6133C">
          <w:rPr>
            <w:noProof/>
            <w:webHidden/>
          </w:rPr>
          <w:fldChar w:fldCharType="begin"/>
        </w:r>
        <w:r w:rsidR="00A6133C">
          <w:rPr>
            <w:noProof/>
            <w:webHidden/>
          </w:rPr>
          <w:instrText xml:space="preserve"> PAGEREF _Toc30953223 \h </w:instrText>
        </w:r>
        <w:r w:rsidR="00A6133C">
          <w:rPr>
            <w:noProof/>
            <w:webHidden/>
          </w:rPr>
        </w:r>
        <w:r w:rsidR="00A6133C">
          <w:rPr>
            <w:noProof/>
            <w:webHidden/>
          </w:rPr>
          <w:fldChar w:fldCharType="separate"/>
        </w:r>
        <w:r w:rsidR="00A6133C">
          <w:rPr>
            <w:noProof/>
            <w:webHidden/>
          </w:rPr>
          <w:t>11</w:t>
        </w:r>
        <w:r w:rsidR="00A6133C">
          <w:rPr>
            <w:noProof/>
            <w:webHidden/>
          </w:rPr>
          <w:fldChar w:fldCharType="end"/>
        </w:r>
      </w:hyperlink>
    </w:p>
    <w:p w:rsidR="00E70898" w:rsidRDefault="00E70898" w:rsidP="00B11278">
      <w:pPr>
        <w:rPr>
          <w:rFonts w:cs="Arial"/>
          <w:szCs w:val="24"/>
        </w:rPr>
      </w:pPr>
      <w:r w:rsidRPr="00170B09">
        <w:rPr>
          <w:rFonts w:cs="Arial"/>
          <w:szCs w:val="24"/>
        </w:rPr>
        <w:lastRenderedPageBreak/>
        <w:fldChar w:fldCharType="end"/>
      </w:r>
      <w:r w:rsidRPr="00170B09">
        <w:rPr>
          <w:rFonts w:cs="Arial"/>
          <w:szCs w:val="24"/>
        </w:rPr>
        <w:br w:type="page"/>
      </w:r>
    </w:p>
    <w:p w:rsidR="00D9658A" w:rsidRDefault="00D9658A" w:rsidP="00D90FAD">
      <w:pPr>
        <w:pStyle w:val="Ttulo1"/>
        <w:numPr>
          <w:ilvl w:val="0"/>
          <w:numId w:val="0"/>
        </w:numPr>
        <w:rPr>
          <w:rFonts w:cs="Arial"/>
          <w:szCs w:val="24"/>
        </w:rPr>
      </w:pPr>
      <w:bookmarkStart w:id="1" w:name="_Toc30953208"/>
      <w:r w:rsidRPr="00D9658A">
        <w:rPr>
          <w:rFonts w:cs="Arial"/>
          <w:szCs w:val="24"/>
        </w:rPr>
        <w:lastRenderedPageBreak/>
        <w:t>RESUMEN Y PALABRAS CLAVES</w:t>
      </w:r>
      <w:r>
        <w:rPr>
          <w:rFonts w:cs="Arial"/>
          <w:szCs w:val="24"/>
        </w:rPr>
        <w:t>.</w:t>
      </w:r>
      <w:bookmarkEnd w:id="1"/>
    </w:p>
    <w:p w:rsidR="003B0792" w:rsidRDefault="00704539" w:rsidP="003B0792">
      <w:r>
        <w:t>En este contexto, el consumo excesivo e innecesario de energía en los hogares supone un grave problema. Este proyecto tiene como objetivo abordar este problema a través de un análisis integral del consumo de energía en hogares familiares para identificar formas efectivas de reducir los costos mensuales y optimizar el uso de energía. Esto implica no sólo cambiar la forma en que interactuamos con nuestro hogar, sino también la capacidad de reducir nuestro impacto en el medio ambiente y mejorar nuestra calidad de vida.</w:t>
      </w:r>
    </w:p>
    <w:p w:rsidR="00704539" w:rsidRDefault="003B0792" w:rsidP="00704539">
      <w:r>
        <w:t>Este software se diseñó con la finalidad de facilitar a los usuarios el cálculo anticipado de cuánto deberían ahorrar para pagar sus servicios de energía, considerando la medición precisa del consumo energético. Al tener en cuenta la naturaleza constante del flujo de energía y el posible uso innecesario de dispositivos electrónicos, esta herramienta brinda una estimación más precisa de los costos energéticos reales. De esta manera, los usuarios pueden planificar mejor sus gastos y adoptar medidas para reducir su consumo energético, contribuyendo así a un uso más eficiente de la energía y a la reducción de costos en el hogar.</w:t>
      </w:r>
    </w:p>
    <w:p w:rsidR="00556130" w:rsidRDefault="00704539" w:rsidP="00704539">
      <w:r>
        <w:t>Este proyecto no sólo pretende reducir el consumo energético y los costes asociados, sino que también contribuye a un cambio hacia un uso más consciente y eficiente de los recursos energéticos en nuestros hogares, contribuyendo así a un futuro más sostenible para todos.</w:t>
      </w:r>
    </w:p>
    <w:p w:rsidR="004945A0" w:rsidRDefault="004945A0" w:rsidP="004945A0">
      <w:r>
        <w:t>Palabras claves: consumo de energía, hogares familiares, reducción de costos, optimización de uso de energía, automatización del hogar, impacto ambiental, concienciación, eficiencia energética, sostenibilidad, software de cálculo de ahorro energético.</w:t>
      </w:r>
    </w:p>
    <w:p w:rsidR="004945A0" w:rsidRDefault="004945A0" w:rsidP="004945A0"/>
    <w:p w:rsidR="004945A0" w:rsidRDefault="004945A0" w:rsidP="004945A0"/>
    <w:p w:rsidR="004945A0" w:rsidRDefault="004945A0" w:rsidP="004945A0"/>
    <w:p w:rsidR="004945A0" w:rsidRDefault="004945A0" w:rsidP="004945A0"/>
    <w:p w:rsidR="004945A0" w:rsidRDefault="004945A0" w:rsidP="00704539"/>
    <w:p w:rsidR="00D90FAD" w:rsidRDefault="00D90FAD" w:rsidP="00EA1B30">
      <w:pPr>
        <w:pStyle w:val="Ttulo1"/>
        <w:numPr>
          <w:ilvl w:val="0"/>
          <w:numId w:val="0"/>
        </w:numPr>
      </w:pPr>
      <w:r w:rsidRPr="001967ED">
        <w:lastRenderedPageBreak/>
        <w:t xml:space="preserve"> </w:t>
      </w:r>
      <w:bookmarkStart w:id="2" w:name="_Toc30953209"/>
      <w:r w:rsidRPr="00170B09">
        <w:t>ABSTRAC</w:t>
      </w:r>
      <w:r w:rsidR="00EF7A93">
        <w:t>.</w:t>
      </w:r>
      <w:bookmarkEnd w:id="2"/>
    </w:p>
    <w:p w:rsidR="004945A0" w:rsidRDefault="004945A0" w:rsidP="004945A0">
      <w:r>
        <w:t xml:space="preserve">In </w:t>
      </w:r>
      <w:proofErr w:type="spellStart"/>
      <w:r>
        <w:t>this</w:t>
      </w:r>
      <w:proofErr w:type="spellEnd"/>
      <w:r>
        <w:t xml:space="preserve"> </w:t>
      </w:r>
      <w:proofErr w:type="spellStart"/>
      <w:r>
        <w:t>context</w:t>
      </w:r>
      <w:proofErr w:type="spellEnd"/>
      <w:r>
        <w:t xml:space="preserve">, </w:t>
      </w:r>
      <w:proofErr w:type="spellStart"/>
      <w:r>
        <w:t>excessive</w:t>
      </w:r>
      <w:proofErr w:type="spellEnd"/>
      <w:r>
        <w:t xml:space="preserve"> and </w:t>
      </w:r>
      <w:proofErr w:type="spellStart"/>
      <w:r>
        <w:t>unnecessary</w:t>
      </w:r>
      <w:proofErr w:type="spellEnd"/>
      <w:r>
        <w:t xml:space="preserve"> </w:t>
      </w:r>
      <w:proofErr w:type="spellStart"/>
      <w:r>
        <w:t>energy</w:t>
      </w:r>
      <w:proofErr w:type="spellEnd"/>
      <w:r>
        <w:t xml:space="preserve"> </w:t>
      </w:r>
      <w:proofErr w:type="spellStart"/>
      <w:r>
        <w:t>consumption</w:t>
      </w:r>
      <w:proofErr w:type="spellEnd"/>
      <w:r>
        <w:t xml:space="preserve"> in </w:t>
      </w:r>
      <w:proofErr w:type="spellStart"/>
      <w:r>
        <w:t>households</w:t>
      </w:r>
      <w:proofErr w:type="spellEnd"/>
      <w:r>
        <w:t xml:space="preserve"> poses a </w:t>
      </w:r>
      <w:proofErr w:type="spellStart"/>
      <w:r>
        <w:t>serious</w:t>
      </w:r>
      <w:proofErr w:type="spellEnd"/>
      <w:r>
        <w:t xml:space="preserve"> </w:t>
      </w:r>
      <w:proofErr w:type="spellStart"/>
      <w:r>
        <w:t>problem</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aims</w:t>
      </w:r>
      <w:proofErr w:type="spellEnd"/>
      <w:r>
        <w:t xml:space="preserve"> to </w:t>
      </w:r>
      <w:proofErr w:type="spellStart"/>
      <w:r>
        <w:t>address</w:t>
      </w:r>
      <w:proofErr w:type="spellEnd"/>
      <w:r>
        <w:t xml:space="preserve"> </w:t>
      </w:r>
      <w:proofErr w:type="spellStart"/>
      <w:r>
        <w:t>this</w:t>
      </w:r>
      <w:proofErr w:type="spellEnd"/>
      <w:r>
        <w:t xml:space="preserve"> </w:t>
      </w:r>
      <w:proofErr w:type="spellStart"/>
      <w:r>
        <w:t>issue</w:t>
      </w:r>
      <w:proofErr w:type="spellEnd"/>
      <w:r>
        <w:t xml:space="preserve"> </w:t>
      </w:r>
      <w:proofErr w:type="spellStart"/>
      <w:r>
        <w:t>through</w:t>
      </w:r>
      <w:proofErr w:type="spellEnd"/>
      <w:r>
        <w:t xml:space="preserve"> a </w:t>
      </w:r>
      <w:proofErr w:type="spellStart"/>
      <w:r>
        <w:t>comprehensive</w:t>
      </w:r>
      <w:proofErr w:type="spellEnd"/>
      <w:r>
        <w:t xml:space="preserve"> </w:t>
      </w:r>
      <w:proofErr w:type="spellStart"/>
      <w:r>
        <w:t>analysis</w:t>
      </w:r>
      <w:proofErr w:type="spellEnd"/>
      <w:r>
        <w:t xml:space="preserve"> </w:t>
      </w:r>
      <w:proofErr w:type="spellStart"/>
      <w:r>
        <w:t>of</w:t>
      </w:r>
      <w:proofErr w:type="spellEnd"/>
      <w:r>
        <w:t xml:space="preserve"> </w:t>
      </w:r>
      <w:proofErr w:type="spellStart"/>
      <w:r>
        <w:t>energy</w:t>
      </w:r>
      <w:proofErr w:type="spellEnd"/>
      <w:r>
        <w:t xml:space="preserve"> </w:t>
      </w:r>
      <w:proofErr w:type="spellStart"/>
      <w:r>
        <w:t>consumption</w:t>
      </w:r>
      <w:proofErr w:type="spellEnd"/>
      <w:r>
        <w:t xml:space="preserve"> in </w:t>
      </w:r>
      <w:proofErr w:type="spellStart"/>
      <w:r>
        <w:t>family</w:t>
      </w:r>
      <w:proofErr w:type="spellEnd"/>
      <w:r>
        <w:t xml:space="preserve"> </w:t>
      </w:r>
      <w:proofErr w:type="spellStart"/>
      <w:r>
        <w:t>homes</w:t>
      </w:r>
      <w:proofErr w:type="spellEnd"/>
      <w:r>
        <w:t xml:space="preserve"> to </w:t>
      </w:r>
      <w:proofErr w:type="spellStart"/>
      <w:r>
        <w:t>identify</w:t>
      </w:r>
      <w:proofErr w:type="spellEnd"/>
      <w:r>
        <w:t xml:space="preserve"> </w:t>
      </w:r>
      <w:proofErr w:type="spellStart"/>
      <w:r>
        <w:t>effective</w:t>
      </w:r>
      <w:proofErr w:type="spellEnd"/>
      <w:r>
        <w:t xml:space="preserve"> </w:t>
      </w:r>
      <w:proofErr w:type="spellStart"/>
      <w:r>
        <w:t>ways</w:t>
      </w:r>
      <w:proofErr w:type="spellEnd"/>
      <w:r>
        <w:t xml:space="preserve"> to reduce </w:t>
      </w:r>
      <w:proofErr w:type="spellStart"/>
      <w:r>
        <w:t>monthly</w:t>
      </w:r>
      <w:proofErr w:type="spellEnd"/>
      <w:r>
        <w:t xml:space="preserve"> </w:t>
      </w:r>
      <w:proofErr w:type="spellStart"/>
      <w:r>
        <w:t>costs</w:t>
      </w:r>
      <w:proofErr w:type="spellEnd"/>
      <w:r>
        <w:t xml:space="preserve"> and </w:t>
      </w:r>
      <w:proofErr w:type="spellStart"/>
      <w:r>
        <w:t>optimize</w:t>
      </w:r>
      <w:proofErr w:type="spellEnd"/>
      <w:r>
        <w:t xml:space="preserve"> </w:t>
      </w:r>
      <w:proofErr w:type="spellStart"/>
      <w:r>
        <w:t>energy</w:t>
      </w:r>
      <w:proofErr w:type="spellEnd"/>
      <w:r>
        <w:t xml:space="preserve"> use. </w:t>
      </w:r>
      <w:proofErr w:type="spellStart"/>
      <w:r>
        <w:t>This</w:t>
      </w:r>
      <w:proofErr w:type="spellEnd"/>
      <w:r>
        <w:t xml:space="preserve"> </w:t>
      </w:r>
      <w:proofErr w:type="spellStart"/>
      <w:r>
        <w:t>involves</w:t>
      </w:r>
      <w:proofErr w:type="spellEnd"/>
      <w:r>
        <w:t xml:space="preserve"> </w:t>
      </w:r>
      <w:proofErr w:type="spellStart"/>
      <w:r>
        <w:t>not</w:t>
      </w:r>
      <w:proofErr w:type="spellEnd"/>
      <w:r>
        <w:t xml:space="preserve"> </w:t>
      </w:r>
      <w:proofErr w:type="spellStart"/>
      <w:r>
        <w:t>only</w:t>
      </w:r>
      <w:proofErr w:type="spellEnd"/>
      <w:r>
        <w:t xml:space="preserve"> </w:t>
      </w:r>
      <w:proofErr w:type="spellStart"/>
      <w:r>
        <w:t>changing</w:t>
      </w:r>
      <w:proofErr w:type="spellEnd"/>
      <w:r>
        <w:t xml:space="preserve"> </w:t>
      </w:r>
      <w:proofErr w:type="spellStart"/>
      <w:r>
        <w:t>how</w:t>
      </w:r>
      <w:proofErr w:type="spellEnd"/>
      <w:r>
        <w:t xml:space="preserve"> </w:t>
      </w:r>
      <w:proofErr w:type="spellStart"/>
      <w:r>
        <w:t>we</w:t>
      </w:r>
      <w:proofErr w:type="spellEnd"/>
      <w:r>
        <w:t xml:space="preserve"> </w:t>
      </w:r>
      <w:proofErr w:type="spellStart"/>
      <w:r>
        <w:t>interact</w:t>
      </w:r>
      <w:proofErr w:type="spellEnd"/>
      <w:r>
        <w:t xml:space="preserve"> </w:t>
      </w:r>
      <w:proofErr w:type="spellStart"/>
      <w:r>
        <w:t>with</w:t>
      </w:r>
      <w:proofErr w:type="spellEnd"/>
      <w:r>
        <w:t xml:space="preserve"> </w:t>
      </w:r>
      <w:proofErr w:type="spellStart"/>
      <w:r>
        <w:t>our</w:t>
      </w:r>
      <w:proofErr w:type="spellEnd"/>
      <w:r>
        <w:t xml:space="preserve"> </w:t>
      </w:r>
      <w:proofErr w:type="spellStart"/>
      <w:r>
        <w:t>homes</w:t>
      </w:r>
      <w:proofErr w:type="spellEnd"/>
      <w:r>
        <w:t xml:space="preserve"> </w:t>
      </w:r>
      <w:proofErr w:type="spellStart"/>
      <w:r>
        <w:t>but</w:t>
      </w:r>
      <w:proofErr w:type="spellEnd"/>
      <w:r>
        <w:t xml:space="preserve"> </w:t>
      </w:r>
      <w:proofErr w:type="spellStart"/>
      <w:r>
        <w:t>also</w:t>
      </w:r>
      <w:proofErr w:type="spellEnd"/>
      <w:r>
        <w:t xml:space="preserve"> the </w:t>
      </w:r>
      <w:proofErr w:type="spellStart"/>
      <w:r>
        <w:t>ability</w:t>
      </w:r>
      <w:proofErr w:type="spellEnd"/>
      <w:r>
        <w:t xml:space="preserve"> to reduce </w:t>
      </w:r>
      <w:proofErr w:type="spellStart"/>
      <w:r>
        <w:t>our</w:t>
      </w:r>
      <w:proofErr w:type="spellEnd"/>
      <w:r>
        <w:t xml:space="preserve"> </w:t>
      </w:r>
      <w:proofErr w:type="spellStart"/>
      <w:r>
        <w:t>impact</w:t>
      </w:r>
      <w:proofErr w:type="spellEnd"/>
      <w:r>
        <w:t xml:space="preserve"> </w:t>
      </w:r>
      <w:proofErr w:type="spellStart"/>
      <w:r>
        <w:t>on</w:t>
      </w:r>
      <w:proofErr w:type="spellEnd"/>
      <w:r>
        <w:t xml:space="preserve"> the </w:t>
      </w:r>
      <w:proofErr w:type="spellStart"/>
      <w:r>
        <w:t>environment</w:t>
      </w:r>
      <w:proofErr w:type="spellEnd"/>
      <w:r>
        <w:t xml:space="preserve"> and </w:t>
      </w:r>
      <w:proofErr w:type="spellStart"/>
      <w:r>
        <w:t>improve</w:t>
      </w:r>
      <w:proofErr w:type="spellEnd"/>
      <w:r>
        <w:t xml:space="preserve"> </w:t>
      </w:r>
      <w:proofErr w:type="spellStart"/>
      <w:r>
        <w:t>our</w:t>
      </w:r>
      <w:proofErr w:type="spellEnd"/>
      <w:r>
        <w:t xml:space="preserve"> </w:t>
      </w:r>
      <w:proofErr w:type="spellStart"/>
      <w:r>
        <w:t>quality</w:t>
      </w:r>
      <w:proofErr w:type="spellEnd"/>
      <w:r>
        <w:t xml:space="preserve"> </w:t>
      </w:r>
      <w:proofErr w:type="spellStart"/>
      <w:r>
        <w:t>of</w:t>
      </w:r>
      <w:proofErr w:type="spellEnd"/>
      <w:r>
        <w:t xml:space="preserve"> </w:t>
      </w:r>
      <w:proofErr w:type="spellStart"/>
      <w:r>
        <w:t>life</w:t>
      </w:r>
      <w:proofErr w:type="spellEnd"/>
      <w:r>
        <w:t>.</w:t>
      </w:r>
    </w:p>
    <w:p w:rsidR="004945A0" w:rsidRDefault="004945A0" w:rsidP="004945A0">
      <w:proofErr w:type="spellStart"/>
      <w:r>
        <w:t>This</w:t>
      </w:r>
      <w:proofErr w:type="spellEnd"/>
      <w:r>
        <w:t xml:space="preserve"> software </w:t>
      </w:r>
      <w:proofErr w:type="spellStart"/>
      <w:r>
        <w:t>was</w:t>
      </w:r>
      <w:proofErr w:type="spellEnd"/>
      <w:r>
        <w:t xml:space="preserve"> </w:t>
      </w:r>
      <w:proofErr w:type="spellStart"/>
      <w:r>
        <w:t>designed</w:t>
      </w:r>
      <w:proofErr w:type="spellEnd"/>
      <w:r>
        <w:t xml:space="preserve"> to </w:t>
      </w:r>
      <w:proofErr w:type="spellStart"/>
      <w:r>
        <w:t>facilitate</w:t>
      </w:r>
      <w:proofErr w:type="spellEnd"/>
      <w:r>
        <w:t xml:space="preserve"> </w:t>
      </w:r>
      <w:proofErr w:type="spellStart"/>
      <w:r>
        <w:t>users</w:t>
      </w:r>
      <w:proofErr w:type="spellEnd"/>
      <w:r>
        <w:t xml:space="preserve"> in </w:t>
      </w:r>
      <w:proofErr w:type="spellStart"/>
      <w:r>
        <w:t>calculating</w:t>
      </w:r>
      <w:proofErr w:type="spellEnd"/>
      <w:r>
        <w:t xml:space="preserve"> in </w:t>
      </w:r>
      <w:proofErr w:type="spellStart"/>
      <w:r>
        <w:t>advance</w:t>
      </w:r>
      <w:proofErr w:type="spellEnd"/>
      <w:r>
        <w:t xml:space="preserve"> </w:t>
      </w:r>
      <w:proofErr w:type="spellStart"/>
      <w:r>
        <w:t>how</w:t>
      </w:r>
      <w:proofErr w:type="spellEnd"/>
      <w:r>
        <w:t xml:space="preserve"> </w:t>
      </w:r>
      <w:proofErr w:type="spellStart"/>
      <w:r>
        <w:t>much</w:t>
      </w:r>
      <w:proofErr w:type="spellEnd"/>
      <w:r>
        <w:t xml:space="preserve"> </w:t>
      </w:r>
      <w:proofErr w:type="spellStart"/>
      <w:r>
        <w:t>they</w:t>
      </w:r>
      <w:proofErr w:type="spellEnd"/>
      <w:r>
        <w:t xml:space="preserve"> </w:t>
      </w:r>
      <w:proofErr w:type="spellStart"/>
      <w:r>
        <w:t>should</w:t>
      </w:r>
      <w:proofErr w:type="spellEnd"/>
      <w:r>
        <w:t xml:space="preserve"> </w:t>
      </w:r>
      <w:proofErr w:type="spellStart"/>
      <w:r>
        <w:t>save</w:t>
      </w:r>
      <w:proofErr w:type="spellEnd"/>
      <w:r>
        <w:t xml:space="preserve"> to </w:t>
      </w:r>
      <w:proofErr w:type="spellStart"/>
      <w:r>
        <w:t>pay</w:t>
      </w:r>
      <w:proofErr w:type="spellEnd"/>
      <w:r>
        <w:t xml:space="preserve"> </w:t>
      </w:r>
      <w:proofErr w:type="spellStart"/>
      <w:r>
        <w:t>for</w:t>
      </w:r>
      <w:proofErr w:type="spellEnd"/>
      <w:r>
        <w:t xml:space="preserve"> </w:t>
      </w:r>
      <w:proofErr w:type="spellStart"/>
      <w:r>
        <w:t>their</w:t>
      </w:r>
      <w:proofErr w:type="spellEnd"/>
      <w:r>
        <w:t xml:space="preserve"> </w:t>
      </w:r>
      <w:proofErr w:type="spellStart"/>
      <w:r>
        <w:t>energy</w:t>
      </w:r>
      <w:proofErr w:type="spellEnd"/>
      <w:r>
        <w:t xml:space="preserve"> </w:t>
      </w:r>
      <w:proofErr w:type="spellStart"/>
      <w:r>
        <w:t>services</w:t>
      </w:r>
      <w:proofErr w:type="spellEnd"/>
      <w:r>
        <w:t xml:space="preserve">, </w:t>
      </w:r>
      <w:proofErr w:type="spellStart"/>
      <w:r>
        <w:t>considering</w:t>
      </w:r>
      <w:proofErr w:type="spellEnd"/>
      <w:r>
        <w:t xml:space="preserve"> the precise </w:t>
      </w:r>
      <w:proofErr w:type="spellStart"/>
      <w:r>
        <w:t>measurement</w:t>
      </w:r>
      <w:proofErr w:type="spellEnd"/>
      <w:r>
        <w:t xml:space="preserve"> </w:t>
      </w:r>
      <w:proofErr w:type="spellStart"/>
      <w:r>
        <w:t>of</w:t>
      </w:r>
      <w:proofErr w:type="spellEnd"/>
      <w:r>
        <w:t xml:space="preserve"> </w:t>
      </w:r>
      <w:proofErr w:type="spellStart"/>
      <w:r>
        <w:t>energy</w:t>
      </w:r>
      <w:proofErr w:type="spellEnd"/>
      <w:r>
        <w:t xml:space="preserve"> </w:t>
      </w:r>
      <w:proofErr w:type="spellStart"/>
      <w:r>
        <w:t>consumption</w:t>
      </w:r>
      <w:proofErr w:type="spellEnd"/>
      <w:r>
        <w:t xml:space="preserve">. </w:t>
      </w:r>
      <w:proofErr w:type="spellStart"/>
      <w:r>
        <w:t>By</w:t>
      </w:r>
      <w:proofErr w:type="spellEnd"/>
      <w:r>
        <w:t xml:space="preserve"> </w:t>
      </w:r>
      <w:proofErr w:type="spellStart"/>
      <w:r>
        <w:t>taking</w:t>
      </w:r>
      <w:proofErr w:type="spellEnd"/>
      <w:r>
        <w:t xml:space="preserve"> </w:t>
      </w:r>
      <w:proofErr w:type="spellStart"/>
      <w:r>
        <w:t>into</w:t>
      </w:r>
      <w:proofErr w:type="spellEnd"/>
      <w:r>
        <w:t xml:space="preserve"> </w:t>
      </w:r>
      <w:proofErr w:type="spellStart"/>
      <w:r>
        <w:t>account</w:t>
      </w:r>
      <w:proofErr w:type="spellEnd"/>
      <w:r>
        <w:t xml:space="preserve"> the </w:t>
      </w:r>
      <w:proofErr w:type="spellStart"/>
      <w:r>
        <w:t>constant</w:t>
      </w:r>
      <w:proofErr w:type="spellEnd"/>
      <w:r>
        <w:t xml:space="preserve"> </w:t>
      </w:r>
      <w:proofErr w:type="spellStart"/>
      <w:r>
        <w:t>flow</w:t>
      </w:r>
      <w:proofErr w:type="spellEnd"/>
      <w:r>
        <w:t xml:space="preserve"> </w:t>
      </w:r>
      <w:proofErr w:type="spellStart"/>
      <w:r>
        <w:t>of</w:t>
      </w:r>
      <w:proofErr w:type="spellEnd"/>
      <w:r>
        <w:t xml:space="preserve"> </w:t>
      </w:r>
      <w:proofErr w:type="spellStart"/>
      <w:r>
        <w:t>energy</w:t>
      </w:r>
      <w:proofErr w:type="spellEnd"/>
      <w:r>
        <w:t xml:space="preserve"> and the </w:t>
      </w:r>
      <w:proofErr w:type="spellStart"/>
      <w:r>
        <w:t>possible</w:t>
      </w:r>
      <w:proofErr w:type="spellEnd"/>
      <w:r>
        <w:t xml:space="preserve"> </w:t>
      </w:r>
      <w:proofErr w:type="spellStart"/>
      <w:r>
        <w:t>unnecessary</w:t>
      </w:r>
      <w:proofErr w:type="spellEnd"/>
      <w:r>
        <w:t xml:space="preserve"> use </w:t>
      </w:r>
      <w:proofErr w:type="spellStart"/>
      <w:r>
        <w:t>of</w:t>
      </w:r>
      <w:proofErr w:type="spellEnd"/>
      <w:r>
        <w:t xml:space="preserve"> </w:t>
      </w:r>
      <w:proofErr w:type="spellStart"/>
      <w:r>
        <w:t>electronic</w:t>
      </w:r>
      <w:proofErr w:type="spellEnd"/>
      <w:r>
        <w:t xml:space="preserve"> </w:t>
      </w:r>
      <w:proofErr w:type="spellStart"/>
      <w:r>
        <w:t>devices</w:t>
      </w:r>
      <w:proofErr w:type="spellEnd"/>
      <w:r>
        <w:t xml:space="preserve">, </w:t>
      </w:r>
      <w:proofErr w:type="spellStart"/>
      <w:r>
        <w:t>this</w:t>
      </w:r>
      <w:proofErr w:type="spellEnd"/>
      <w:r>
        <w:t xml:space="preserve"> </w:t>
      </w:r>
      <w:proofErr w:type="spellStart"/>
      <w:r>
        <w:t>tool</w:t>
      </w:r>
      <w:proofErr w:type="spellEnd"/>
      <w:r>
        <w:t xml:space="preserve"> </w:t>
      </w:r>
      <w:proofErr w:type="spellStart"/>
      <w:r>
        <w:t>provides</w:t>
      </w:r>
      <w:proofErr w:type="spellEnd"/>
      <w:r>
        <w:t xml:space="preserve"> a more </w:t>
      </w:r>
      <w:proofErr w:type="spellStart"/>
      <w:r>
        <w:t>accurate</w:t>
      </w:r>
      <w:proofErr w:type="spellEnd"/>
      <w:r>
        <w:t xml:space="preserve"> </w:t>
      </w:r>
      <w:proofErr w:type="spellStart"/>
      <w:r>
        <w:t>estimate</w:t>
      </w:r>
      <w:proofErr w:type="spellEnd"/>
      <w:r>
        <w:t xml:space="preserve"> </w:t>
      </w:r>
      <w:proofErr w:type="spellStart"/>
      <w:r>
        <w:t>of</w:t>
      </w:r>
      <w:proofErr w:type="spellEnd"/>
      <w:r>
        <w:t xml:space="preserve"> actual </w:t>
      </w:r>
      <w:proofErr w:type="spellStart"/>
      <w:r>
        <w:t>energy</w:t>
      </w:r>
      <w:proofErr w:type="spellEnd"/>
      <w:r>
        <w:t xml:space="preserve"> </w:t>
      </w:r>
      <w:proofErr w:type="spellStart"/>
      <w:r>
        <w:t>costs</w:t>
      </w:r>
      <w:proofErr w:type="spellEnd"/>
      <w:r>
        <w:t xml:space="preserve">. In </w:t>
      </w:r>
      <w:proofErr w:type="spellStart"/>
      <w:r>
        <w:t>this</w:t>
      </w:r>
      <w:proofErr w:type="spellEnd"/>
      <w:r>
        <w:t xml:space="preserve"> </w:t>
      </w:r>
      <w:proofErr w:type="spellStart"/>
      <w:r>
        <w:t>way</w:t>
      </w:r>
      <w:proofErr w:type="spellEnd"/>
      <w:r>
        <w:t xml:space="preserve">, </w:t>
      </w:r>
      <w:proofErr w:type="spellStart"/>
      <w:r>
        <w:t>users</w:t>
      </w:r>
      <w:proofErr w:type="spellEnd"/>
      <w:r>
        <w:t xml:space="preserve"> can </w:t>
      </w:r>
      <w:proofErr w:type="spellStart"/>
      <w:r>
        <w:t>better</w:t>
      </w:r>
      <w:proofErr w:type="spellEnd"/>
      <w:r>
        <w:t xml:space="preserve"> plan </w:t>
      </w:r>
      <w:proofErr w:type="spellStart"/>
      <w:r>
        <w:t>their</w:t>
      </w:r>
      <w:proofErr w:type="spellEnd"/>
      <w:r>
        <w:t xml:space="preserve"> expenses and </w:t>
      </w:r>
      <w:proofErr w:type="spellStart"/>
      <w:r>
        <w:t>adopt</w:t>
      </w:r>
      <w:proofErr w:type="spellEnd"/>
      <w:r>
        <w:t xml:space="preserve"> </w:t>
      </w:r>
      <w:proofErr w:type="spellStart"/>
      <w:r>
        <w:t>measures</w:t>
      </w:r>
      <w:proofErr w:type="spellEnd"/>
      <w:r>
        <w:t xml:space="preserve"> to reduce </w:t>
      </w:r>
      <w:proofErr w:type="spellStart"/>
      <w:r>
        <w:t>their</w:t>
      </w:r>
      <w:proofErr w:type="spellEnd"/>
      <w:r>
        <w:t xml:space="preserve"> </w:t>
      </w:r>
      <w:proofErr w:type="spellStart"/>
      <w:r>
        <w:t>energy</w:t>
      </w:r>
      <w:proofErr w:type="spellEnd"/>
      <w:r>
        <w:t xml:space="preserve"> </w:t>
      </w:r>
      <w:proofErr w:type="spellStart"/>
      <w:r>
        <w:t>consumption</w:t>
      </w:r>
      <w:proofErr w:type="spellEnd"/>
      <w:r>
        <w:t xml:space="preserve">, </w:t>
      </w:r>
      <w:proofErr w:type="spellStart"/>
      <w:r>
        <w:t>thus</w:t>
      </w:r>
      <w:proofErr w:type="spellEnd"/>
      <w:r>
        <w:t xml:space="preserve"> </w:t>
      </w:r>
      <w:proofErr w:type="spellStart"/>
      <w:r>
        <w:t>contributing</w:t>
      </w:r>
      <w:proofErr w:type="spellEnd"/>
      <w:r>
        <w:t xml:space="preserve"> to a more </w:t>
      </w:r>
      <w:proofErr w:type="spellStart"/>
      <w:r>
        <w:t>efficient</w:t>
      </w:r>
      <w:proofErr w:type="spellEnd"/>
      <w:r>
        <w:t xml:space="preserve"> use </w:t>
      </w:r>
      <w:proofErr w:type="spellStart"/>
      <w:r>
        <w:t>of</w:t>
      </w:r>
      <w:proofErr w:type="spellEnd"/>
      <w:r>
        <w:t xml:space="preserve"> </w:t>
      </w:r>
      <w:proofErr w:type="spellStart"/>
      <w:r>
        <w:t>energy</w:t>
      </w:r>
      <w:proofErr w:type="spellEnd"/>
      <w:r>
        <w:t xml:space="preserve"> and </w:t>
      </w:r>
      <w:proofErr w:type="spellStart"/>
      <w:r>
        <w:t>cost</w:t>
      </w:r>
      <w:proofErr w:type="spellEnd"/>
      <w:r>
        <w:t xml:space="preserve"> </w:t>
      </w:r>
      <w:proofErr w:type="spellStart"/>
      <w:r>
        <w:t>reduction</w:t>
      </w:r>
      <w:proofErr w:type="spellEnd"/>
      <w:r>
        <w:t xml:space="preserve"> in the home.</w:t>
      </w:r>
    </w:p>
    <w:p w:rsidR="004945A0" w:rsidRDefault="004945A0" w:rsidP="004945A0">
      <w:proofErr w:type="spellStart"/>
      <w:r>
        <w:t>This</w:t>
      </w:r>
      <w:proofErr w:type="spellEnd"/>
      <w:r>
        <w:t xml:space="preserve"> </w:t>
      </w:r>
      <w:proofErr w:type="spellStart"/>
      <w:r>
        <w:t>project</w:t>
      </w:r>
      <w:proofErr w:type="spellEnd"/>
      <w:r>
        <w:t xml:space="preserve"> </w:t>
      </w:r>
      <w:proofErr w:type="spellStart"/>
      <w:r>
        <w:t>not</w:t>
      </w:r>
      <w:proofErr w:type="spellEnd"/>
      <w:r>
        <w:t xml:space="preserve"> </w:t>
      </w:r>
      <w:proofErr w:type="spellStart"/>
      <w:r>
        <w:t>only</w:t>
      </w:r>
      <w:proofErr w:type="spellEnd"/>
      <w:r>
        <w:t xml:space="preserve"> </w:t>
      </w:r>
      <w:proofErr w:type="spellStart"/>
      <w:r>
        <w:t>aims</w:t>
      </w:r>
      <w:proofErr w:type="spellEnd"/>
      <w:r>
        <w:t xml:space="preserve"> to reduce </w:t>
      </w:r>
      <w:proofErr w:type="spellStart"/>
      <w:r>
        <w:t>energy</w:t>
      </w:r>
      <w:proofErr w:type="spellEnd"/>
      <w:r>
        <w:t xml:space="preserve"> </w:t>
      </w:r>
      <w:proofErr w:type="spellStart"/>
      <w:r>
        <w:t>consumption</w:t>
      </w:r>
      <w:proofErr w:type="spellEnd"/>
      <w:r>
        <w:t xml:space="preserve"> and </w:t>
      </w:r>
      <w:proofErr w:type="spellStart"/>
      <w:r>
        <w:t>associated</w:t>
      </w:r>
      <w:proofErr w:type="spellEnd"/>
      <w:r>
        <w:t xml:space="preserve"> </w:t>
      </w:r>
      <w:proofErr w:type="spellStart"/>
      <w:r>
        <w:t>costs</w:t>
      </w:r>
      <w:proofErr w:type="spellEnd"/>
      <w:r>
        <w:t xml:space="preserve"> </w:t>
      </w:r>
      <w:proofErr w:type="spellStart"/>
      <w:r>
        <w:t>but</w:t>
      </w:r>
      <w:proofErr w:type="spellEnd"/>
      <w:r>
        <w:t xml:space="preserve"> </w:t>
      </w:r>
      <w:proofErr w:type="spellStart"/>
      <w:r>
        <w:t>also</w:t>
      </w:r>
      <w:proofErr w:type="spellEnd"/>
      <w:r>
        <w:t xml:space="preserve"> </w:t>
      </w:r>
      <w:proofErr w:type="spellStart"/>
      <w:r>
        <w:t>contributes</w:t>
      </w:r>
      <w:proofErr w:type="spellEnd"/>
      <w:r>
        <w:t xml:space="preserve"> to a shift </w:t>
      </w:r>
      <w:proofErr w:type="spellStart"/>
      <w:r>
        <w:t>towards</w:t>
      </w:r>
      <w:proofErr w:type="spellEnd"/>
      <w:r>
        <w:t xml:space="preserve"> a more </w:t>
      </w:r>
      <w:proofErr w:type="spellStart"/>
      <w:r>
        <w:t>conscious</w:t>
      </w:r>
      <w:proofErr w:type="spellEnd"/>
      <w:r>
        <w:t xml:space="preserve"> and </w:t>
      </w:r>
      <w:proofErr w:type="spellStart"/>
      <w:r>
        <w:t>efficient</w:t>
      </w:r>
      <w:proofErr w:type="spellEnd"/>
      <w:r>
        <w:t xml:space="preserve"> use </w:t>
      </w:r>
      <w:proofErr w:type="spellStart"/>
      <w:r>
        <w:t>of</w:t>
      </w:r>
      <w:proofErr w:type="spellEnd"/>
      <w:r>
        <w:t xml:space="preserve"> </w:t>
      </w:r>
      <w:proofErr w:type="spellStart"/>
      <w:r>
        <w:t>energy</w:t>
      </w:r>
      <w:proofErr w:type="spellEnd"/>
      <w:r>
        <w:t xml:space="preserve"> </w:t>
      </w:r>
      <w:proofErr w:type="spellStart"/>
      <w:r>
        <w:t>resources</w:t>
      </w:r>
      <w:proofErr w:type="spellEnd"/>
      <w:r>
        <w:t xml:space="preserve"> in </w:t>
      </w:r>
      <w:proofErr w:type="spellStart"/>
      <w:r>
        <w:t>our</w:t>
      </w:r>
      <w:proofErr w:type="spellEnd"/>
      <w:r>
        <w:t xml:space="preserve"> </w:t>
      </w:r>
      <w:proofErr w:type="spellStart"/>
      <w:r>
        <w:t>homes</w:t>
      </w:r>
      <w:proofErr w:type="spellEnd"/>
      <w:r>
        <w:t xml:space="preserve">, </w:t>
      </w:r>
      <w:proofErr w:type="spellStart"/>
      <w:r>
        <w:t>thus</w:t>
      </w:r>
      <w:proofErr w:type="spellEnd"/>
      <w:r>
        <w:t xml:space="preserve"> </w:t>
      </w:r>
      <w:proofErr w:type="spellStart"/>
      <w:r>
        <w:t>contributing</w:t>
      </w:r>
      <w:proofErr w:type="spellEnd"/>
      <w:r>
        <w:t xml:space="preserve"> to a more </w:t>
      </w:r>
      <w:proofErr w:type="spellStart"/>
      <w:r>
        <w:t>sustainable</w:t>
      </w:r>
      <w:proofErr w:type="spellEnd"/>
      <w:r>
        <w:t xml:space="preserve"> </w:t>
      </w:r>
      <w:proofErr w:type="spellStart"/>
      <w:r>
        <w:t>future</w:t>
      </w:r>
      <w:proofErr w:type="spellEnd"/>
      <w:r>
        <w:t xml:space="preserve"> </w:t>
      </w:r>
      <w:proofErr w:type="spellStart"/>
      <w:r>
        <w:t>for</w:t>
      </w:r>
      <w:proofErr w:type="spellEnd"/>
      <w:r>
        <w:t xml:space="preserve"> </w:t>
      </w:r>
      <w:proofErr w:type="spellStart"/>
      <w:r>
        <w:t>everyone</w:t>
      </w:r>
      <w:proofErr w:type="spellEnd"/>
      <w:r>
        <w:t>.</w:t>
      </w:r>
    </w:p>
    <w:p w:rsidR="004945A0" w:rsidRDefault="004945A0" w:rsidP="004945A0"/>
    <w:p w:rsidR="004945A0" w:rsidRDefault="004945A0" w:rsidP="004945A0"/>
    <w:p w:rsidR="004945A0" w:rsidRDefault="004945A0" w:rsidP="004945A0"/>
    <w:p w:rsidR="0007365E" w:rsidRDefault="0007365E" w:rsidP="004945A0"/>
    <w:p w:rsidR="004945A0" w:rsidRDefault="004945A0" w:rsidP="004945A0"/>
    <w:p w:rsidR="004945A0" w:rsidRPr="004945A0" w:rsidRDefault="004945A0" w:rsidP="004945A0"/>
    <w:p w:rsidR="005B07F2" w:rsidRPr="00170B09" w:rsidRDefault="005B07F2" w:rsidP="00DE0FBA">
      <w:pPr>
        <w:pStyle w:val="Ttulo1"/>
        <w:numPr>
          <w:ilvl w:val="0"/>
          <w:numId w:val="20"/>
        </w:numPr>
        <w:ind w:left="284" w:hanging="284"/>
        <w:rPr>
          <w:rFonts w:cs="Arial"/>
          <w:szCs w:val="24"/>
        </w:rPr>
      </w:pPr>
      <w:bookmarkStart w:id="3" w:name="_Toc491934958"/>
      <w:bookmarkStart w:id="4" w:name="_Toc30953210"/>
      <w:r w:rsidRPr="00170B09">
        <w:rPr>
          <w:rFonts w:cs="Arial"/>
          <w:szCs w:val="24"/>
        </w:rPr>
        <w:lastRenderedPageBreak/>
        <w:t>INTRODUCCIÓN</w:t>
      </w:r>
      <w:bookmarkEnd w:id="3"/>
      <w:bookmarkEnd w:id="4"/>
    </w:p>
    <w:p w:rsidR="009D37E7" w:rsidRPr="009D37E7" w:rsidRDefault="009D37E7" w:rsidP="009D37E7">
      <w:pPr>
        <w:jc w:val="left"/>
        <w:rPr>
          <w:rFonts w:eastAsia="Calibri" w:cs="Arial"/>
          <w:szCs w:val="24"/>
        </w:rPr>
      </w:pPr>
      <w:r>
        <w:rPr>
          <w:rFonts w:eastAsia="Calibri" w:cs="Arial"/>
          <w:szCs w:val="24"/>
        </w:rPr>
        <w:t>En la actualidad</w:t>
      </w:r>
      <w:r w:rsidRPr="009D37E7">
        <w:rPr>
          <w:rFonts w:eastAsia="Calibri" w:cs="Arial"/>
          <w:szCs w:val="24"/>
        </w:rPr>
        <w:t>, el consumo excesivo de energía en los hogares supone un grave problema, tanto en términos de costes económicos como de impacto medioambiental. Este proyecto pretende abordar esta cuestión a través de un análisis integral del consumo energético en viviendas familiares para identificar estrategias efectivas para reducir los costes mensuales y optimizar el uso energético.</w:t>
      </w:r>
    </w:p>
    <w:p w:rsidR="009D37E7" w:rsidRPr="009D37E7" w:rsidRDefault="009D37E7" w:rsidP="009D37E7">
      <w:pPr>
        <w:jc w:val="left"/>
        <w:rPr>
          <w:rFonts w:eastAsia="Calibri" w:cs="Arial"/>
          <w:szCs w:val="24"/>
        </w:rPr>
      </w:pPr>
      <w:r w:rsidRPr="009D37E7">
        <w:rPr>
          <w:rFonts w:eastAsia="Calibri" w:cs="Arial"/>
          <w:szCs w:val="24"/>
        </w:rPr>
        <w:t>El proyecto está enfocado a la domótica mediante diversas herramientas que permitirán un seguimiento continuo las 24 horas del día. Esta iniciativa pretende no sólo mejorar la eficiencia energética del hogar, sino también cambiar significativamente el estilo de vida diario de las personas.</w:t>
      </w:r>
    </w:p>
    <w:p w:rsidR="009D37E7" w:rsidRPr="009D37E7" w:rsidRDefault="009D37E7" w:rsidP="009D37E7">
      <w:pPr>
        <w:jc w:val="left"/>
        <w:rPr>
          <w:rFonts w:eastAsia="Calibri" w:cs="Arial"/>
          <w:szCs w:val="24"/>
        </w:rPr>
      </w:pPr>
      <w:r w:rsidRPr="009D37E7">
        <w:rPr>
          <w:rFonts w:eastAsia="Calibri" w:cs="Arial"/>
          <w:szCs w:val="24"/>
        </w:rPr>
        <w:t>A lo largo de los años, la modernización ha brindado comodidades, pero a costos ambientales significativos. El crecimiento demográfico, junto con el desarrollo de la tecnología, ha provocado un aumento del consumo de recursos naturales y energéticos, lo que ha tenido un impacto negativo en el medio ambiente.</w:t>
      </w:r>
    </w:p>
    <w:p w:rsidR="009D37E7" w:rsidRPr="009D37E7" w:rsidRDefault="009D37E7" w:rsidP="009D37E7">
      <w:pPr>
        <w:jc w:val="left"/>
        <w:rPr>
          <w:rFonts w:eastAsia="Calibri" w:cs="Arial"/>
          <w:szCs w:val="24"/>
        </w:rPr>
      </w:pPr>
      <w:r w:rsidRPr="009D37E7">
        <w:rPr>
          <w:rFonts w:eastAsia="Calibri" w:cs="Arial"/>
          <w:szCs w:val="24"/>
        </w:rPr>
        <w:t>Para lograr un resultado tangible en la reducción del consumo mensual de energía en los hogares, se utilizarán bases de datos y documentos para respaldar esta investigación. Además, se desarrollará un programa automatizado de gestión energética que mostrará de forma simplificada los distintos dispositivos que consumen energía a diario y su consumo medio diario.</w:t>
      </w:r>
    </w:p>
    <w:p w:rsidR="00556130" w:rsidRDefault="009D37E7" w:rsidP="009D37E7">
      <w:pPr>
        <w:jc w:val="left"/>
        <w:rPr>
          <w:rFonts w:eastAsia="Calibri" w:cs="Arial"/>
          <w:szCs w:val="24"/>
        </w:rPr>
      </w:pPr>
      <w:r w:rsidRPr="009D37E7">
        <w:rPr>
          <w:rFonts w:eastAsia="Calibri" w:cs="Arial"/>
          <w:szCs w:val="24"/>
        </w:rPr>
        <w:t>En resumen, este proyecto pretende no sólo reducir los costes energéticos de los hogares familiares, sino también promover un uso más consciente y eficiente de los recursos energéticos, contribuyendo así a un futuro más sostenible para todos.</w:t>
      </w:r>
    </w:p>
    <w:p w:rsidR="009D37E7" w:rsidRDefault="009D37E7" w:rsidP="009D37E7">
      <w:pPr>
        <w:jc w:val="left"/>
        <w:rPr>
          <w:rFonts w:eastAsia="Calibri" w:cs="Arial"/>
          <w:szCs w:val="24"/>
        </w:rPr>
      </w:pPr>
    </w:p>
    <w:p w:rsidR="009D37E7" w:rsidRDefault="009D37E7" w:rsidP="009D37E7">
      <w:pPr>
        <w:jc w:val="left"/>
        <w:rPr>
          <w:rFonts w:eastAsia="Calibri" w:cs="Arial"/>
          <w:szCs w:val="24"/>
        </w:rPr>
      </w:pPr>
    </w:p>
    <w:p w:rsidR="009D37E7" w:rsidRPr="00556130" w:rsidRDefault="009D37E7" w:rsidP="009D37E7">
      <w:pPr>
        <w:jc w:val="left"/>
        <w:rPr>
          <w:rFonts w:eastAsia="Calibri" w:cs="Arial"/>
          <w:szCs w:val="24"/>
        </w:rPr>
      </w:pPr>
    </w:p>
    <w:p w:rsidR="00165834" w:rsidRPr="00170B09" w:rsidRDefault="00587A2E" w:rsidP="001967ED">
      <w:pPr>
        <w:pStyle w:val="Ttulo1"/>
        <w:numPr>
          <w:ilvl w:val="0"/>
          <w:numId w:val="20"/>
        </w:numPr>
        <w:rPr>
          <w:rFonts w:eastAsia="Calibri" w:cs="Arial"/>
          <w:szCs w:val="24"/>
        </w:rPr>
      </w:pPr>
      <w:bookmarkStart w:id="5" w:name="_Toc30953211"/>
      <w:r w:rsidRPr="00170B09">
        <w:rPr>
          <w:rFonts w:eastAsia="Times New Roman" w:cs="Arial"/>
          <w:szCs w:val="24"/>
        </w:rPr>
        <w:lastRenderedPageBreak/>
        <w:t>PLANTEAMIENTO DEL PROBLEMA</w:t>
      </w:r>
      <w:bookmarkEnd w:id="5"/>
    </w:p>
    <w:p w:rsidR="009D37E7" w:rsidRPr="009D37E7" w:rsidRDefault="009D37E7" w:rsidP="009D37E7">
      <w:pPr>
        <w:jc w:val="left"/>
        <w:rPr>
          <w:rFonts w:eastAsia="Calibri" w:cs="Arial"/>
          <w:szCs w:val="24"/>
        </w:rPr>
      </w:pPr>
      <w:r w:rsidRPr="009D37E7">
        <w:rPr>
          <w:rFonts w:eastAsia="Calibri" w:cs="Arial"/>
          <w:szCs w:val="24"/>
        </w:rPr>
        <w:t>El crecimiento demográfico y los avances tecnológicos han provocado un aumento del consumo de recursos naturales y energéticos en las viviendas unifamiliares, lo que ha impactado negativamente en el medio ambiente y en los costes económicos de las familias. El uso excesivo de tecnologías avanzadas y el consumo innecesario de energía en los hogares han contribuido significativamente a este problema.</w:t>
      </w:r>
    </w:p>
    <w:p w:rsidR="009D37E7" w:rsidRPr="009D37E7" w:rsidRDefault="009D37E7" w:rsidP="009D37E7">
      <w:pPr>
        <w:jc w:val="left"/>
        <w:rPr>
          <w:rFonts w:eastAsia="Calibri" w:cs="Arial"/>
          <w:szCs w:val="24"/>
        </w:rPr>
      </w:pPr>
      <w:r w:rsidRPr="009D37E7">
        <w:rPr>
          <w:rFonts w:eastAsia="Calibri" w:cs="Arial"/>
          <w:szCs w:val="24"/>
        </w:rPr>
        <w:t>Muchas empresas de servicios energéticos cobran de más a los consumidores al no reflejar con precisión su consumo energético real. La falta de conciencia sobre el consumo de energía y la falta de herramientas efectivas para gestionar y controlar el consumo han llevado a un uso ineficiente de la energía en los hogares, resultando en altos costos mensuales e impactos ambientales negativos.</w:t>
      </w:r>
    </w:p>
    <w:p w:rsidR="009D37E7" w:rsidRPr="009D37E7" w:rsidRDefault="009D37E7" w:rsidP="009D37E7">
      <w:pPr>
        <w:jc w:val="left"/>
        <w:rPr>
          <w:rFonts w:eastAsia="Calibri" w:cs="Arial"/>
          <w:szCs w:val="24"/>
        </w:rPr>
      </w:pPr>
      <w:r w:rsidRPr="009D37E7">
        <w:rPr>
          <w:rFonts w:eastAsia="Calibri" w:cs="Arial"/>
          <w:szCs w:val="24"/>
        </w:rPr>
        <w:t>Además, la modernización ha llevado a un estilo de vida más cómodo, pero a un coste medioambiental significativo. La dependencia de tecnologías avanzadas, cuyo funcionamiento requiere grandes cantidades de energía, ha provocado un cambio radical en el medio ambiente del planeta, afectando la calidad de vida de las personas y agotando los recursos naturales disponibles.</w:t>
      </w:r>
    </w:p>
    <w:p w:rsidR="00165834" w:rsidRDefault="009D37E7" w:rsidP="00B27815">
      <w:r w:rsidRPr="009D37E7">
        <w:t>En este contexto, es necesario abordar el problema del consumo energético excesivo e innecesario en las viviendas unifamiliares. Es necesario desarrollar estrategias eficaces para reducir los costes energéticos mensuales, optimizar el consumo energético y promover un uso más consciente y eficiente de los recursos energéticos en nuestros hogares, contribuyendo así a un futuro más sostenible para todos.</w:t>
      </w:r>
    </w:p>
    <w:p w:rsidR="00B27815" w:rsidRDefault="00B27815" w:rsidP="00B27815"/>
    <w:p w:rsidR="00B27815" w:rsidRDefault="00B27815" w:rsidP="00B27815"/>
    <w:p w:rsidR="00B27815" w:rsidRPr="00170B09" w:rsidRDefault="00B27815" w:rsidP="00B27815"/>
    <w:p w:rsidR="00364421" w:rsidRPr="00170B09" w:rsidRDefault="00364421" w:rsidP="00CE0842">
      <w:pPr>
        <w:pStyle w:val="Ttulo1"/>
        <w:numPr>
          <w:ilvl w:val="0"/>
          <w:numId w:val="20"/>
        </w:numPr>
        <w:rPr>
          <w:rFonts w:eastAsia="Calibri" w:cs="Arial"/>
          <w:szCs w:val="24"/>
        </w:rPr>
      </w:pPr>
      <w:bookmarkStart w:id="6" w:name="_Toc30953212"/>
      <w:r w:rsidRPr="00170B09">
        <w:rPr>
          <w:rFonts w:eastAsia="Calibri" w:cs="Arial"/>
          <w:szCs w:val="24"/>
        </w:rPr>
        <w:lastRenderedPageBreak/>
        <w:t>JUSTIFICACIÓN</w:t>
      </w:r>
      <w:bookmarkEnd w:id="6"/>
    </w:p>
    <w:p w:rsidR="00D6298D" w:rsidRPr="00D6298D" w:rsidRDefault="00D6298D" w:rsidP="00D6298D">
      <w:pPr>
        <w:pStyle w:val="Default"/>
        <w:spacing w:line="360" w:lineRule="auto"/>
        <w:rPr>
          <w:rFonts w:ascii="Arial" w:hAnsi="Arial" w:cs="Arial"/>
        </w:rPr>
      </w:pPr>
      <w:r w:rsidRPr="00D6298D">
        <w:rPr>
          <w:rFonts w:ascii="Arial" w:hAnsi="Arial" w:cs="Arial"/>
        </w:rPr>
        <w:t>La necesidad de reducir el consumo total de energía en hogares y apartamentos se basa en datos que indican un crecimiento demográfico y mayores necesidades de recursos, particularmente en el sector tecnológico. La situación actual refleja una enorme dependencia de tecnologías avanzadas, como los electrodomésticos, que, si bien mejoran nuestros estilos de vida, también aumentan la presión sobre los recursos naturales.</w:t>
      </w:r>
    </w:p>
    <w:p w:rsidR="00D6298D" w:rsidRPr="00D6298D" w:rsidRDefault="00D6298D" w:rsidP="00D6298D">
      <w:pPr>
        <w:pStyle w:val="Default"/>
        <w:spacing w:line="360" w:lineRule="auto"/>
        <w:rPr>
          <w:rFonts w:ascii="Arial" w:hAnsi="Arial" w:cs="Arial"/>
        </w:rPr>
      </w:pPr>
    </w:p>
    <w:p w:rsidR="00D6298D" w:rsidRPr="00D6298D" w:rsidRDefault="00D6298D" w:rsidP="00D6298D">
      <w:pPr>
        <w:pStyle w:val="Default"/>
        <w:spacing w:line="360" w:lineRule="auto"/>
        <w:rPr>
          <w:rFonts w:ascii="Arial" w:hAnsi="Arial" w:cs="Arial"/>
        </w:rPr>
      </w:pPr>
      <w:r w:rsidRPr="00D6298D">
        <w:rPr>
          <w:rFonts w:ascii="Arial" w:hAnsi="Arial" w:cs="Arial"/>
        </w:rPr>
        <w:t>La solución a este problema es relevante por varias razones. En primer lugar, reducir el consumo de energía en los hogares puede aliviar la carga económica al reducir los costos mensuales de energía para las familias. Esto puede resultar especialmente beneficioso para las personas de ingresos bajos y medios, que a menudo gastan una parte importante de sus ingresos en servicios básicos como la electricidad.</w:t>
      </w:r>
    </w:p>
    <w:p w:rsidR="00D6298D" w:rsidRPr="00D6298D" w:rsidRDefault="00D6298D" w:rsidP="00D6298D">
      <w:pPr>
        <w:pStyle w:val="Default"/>
        <w:spacing w:line="360" w:lineRule="auto"/>
        <w:rPr>
          <w:rFonts w:ascii="Arial" w:hAnsi="Arial" w:cs="Arial"/>
        </w:rPr>
      </w:pPr>
    </w:p>
    <w:p w:rsidR="00556130" w:rsidRPr="00556130" w:rsidRDefault="00D6298D" w:rsidP="00D6298D">
      <w:pPr>
        <w:pStyle w:val="Default"/>
        <w:spacing w:line="360" w:lineRule="auto"/>
        <w:rPr>
          <w:rFonts w:ascii="Arial" w:hAnsi="Arial" w:cs="Arial"/>
        </w:rPr>
      </w:pPr>
      <w:r w:rsidRPr="00D6298D">
        <w:rPr>
          <w:rFonts w:ascii="Arial" w:hAnsi="Arial" w:cs="Arial"/>
        </w:rPr>
        <w:t>Por último, resolver el problema del consumo excesivo e innecesario de energía en los hogares puede contribuir a un futuro más justo y verde. Al promover un uso más consciente y eficiente de los recursos energéticos, podemos trabajar para construir una sociedad más sostenible donde se satisfagan las necesidades actuales sin comprometer la capacidad de las generaciones futuras para satisfacer las suyas.</w:t>
      </w:r>
    </w:p>
    <w:p w:rsidR="00B27815" w:rsidRDefault="00B27815" w:rsidP="00364421">
      <w:pPr>
        <w:pStyle w:val="Default"/>
        <w:spacing w:line="360" w:lineRule="auto"/>
        <w:jc w:val="both"/>
        <w:rPr>
          <w:rFonts w:ascii="Arial" w:hAnsi="Arial" w:cs="Arial"/>
        </w:rPr>
      </w:pPr>
    </w:p>
    <w:p w:rsidR="00B27815" w:rsidRDefault="00B27815" w:rsidP="00364421">
      <w:pPr>
        <w:pStyle w:val="Default"/>
        <w:spacing w:line="360" w:lineRule="auto"/>
        <w:jc w:val="both"/>
        <w:rPr>
          <w:rFonts w:ascii="Arial" w:hAnsi="Arial" w:cs="Arial"/>
        </w:rPr>
      </w:pPr>
    </w:p>
    <w:p w:rsidR="00B27815" w:rsidRPr="00170B09" w:rsidRDefault="00B27815" w:rsidP="00364421">
      <w:pPr>
        <w:pStyle w:val="Default"/>
        <w:spacing w:line="360" w:lineRule="auto"/>
        <w:jc w:val="both"/>
        <w:rPr>
          <w:rFonts w:ascii="Arial" w:hAnsi="Arial" w:cs="Arial"/>
        </w:rPr>
      </w:pPr>
    </w:p>
    <w:p w:rsidR="00364421" w:rsidRDefault="00364421" w:rsidP="00CE0842">
      <w:pPr>
        <w:pStyle w:val="Ttulo1"/>
        <w:numPr>
          <w:ilvl w:val="0"/>
          <w:numId w:val="20"/>
        </w:numPr>
        <w:rPr>
          <w:rFonts w:cs="Arial"/>
          <w:szCs w:val="24"/>
        </w:rPr>
      </w:pPr>
      <w:bookmarkStart w:id="7" w:name="_Toc30953213"/>
      <w:r w:rsidRPr="00170B09">
        <w:rPr>
          <w:rFonts w:cs="Arial"/>
          <w:szCs w:val="24"/>
        </w:rPr>
        <w:lastRenderedPageBreak/>
        <w:t>OBJETIVOS</w:t>
      </w:r>
      <w:bookmarkEnd w:id="7"/>
    </w:p>
    <w:p w:rsidR="00EA1B30" w:rsidRPr="00EA1B30" w:rsidRDefault="00EA1B30" w:rsidP="00A6133C">
      <w:pPr>
        <w:pStyle w:val="Ttulo2"/>
        <w:numPr>
          <w:ilvl w:val="0"/>
          <w:numId w:val="0"/>
        </w:numPr>
      </w:pPr>
      <w:r>
        <w:t xml:space="preserve">4.1 </w:t>
      </w:r>
      <w:bookmarkStart w:id="8" w:name="_Toc30953214"/>
      <w:r>
        <w:t>OBJETIVO GENERAL.</w:t>
      </w:r>
      <w:bookmarkEnd w:id="8"/>
    </w:p>
    <w:p w:rsidR="00556130" w:rsidRPr="00170B09" w:rsidRDefault="00B27815" w:rsidP="00556130">
      <w:pPr>
        <w:spacing w:line="360" w:lineRule="auto"/>
        <w:rPr>
          <w:rFonts w:cs="Arial"/>
          <w:color w:val="000000"/>
          <w:szCs w:val="24"/>
        </w:rPr>
      </w:pPr>
      <w:bookmarkStart w:id="9" w:name="_Toc30953215"/>
      <w:r w:rsidRPr="00B27815">
        <w:rPr>
          <w:rFonts w:cs="Arial"/>
          <w:color w:val="000000"/>
          <w:szCs w:val="24"/>
        </w:rPr>
        <w:t>Este proyecto tiene como objetivo realizar un control del consumo de energía de un hogar mediante un software, permitiendo así la reducción y optimización de la misma. Se identificará qué productos del hogar hacen un aumento significativo en el consumo de energía y cómo usarlos de manera eficiente para ahorrar energía</w:t>
      </w:r>
      <w:r w:rsidR="00630F45" w:rsidRPr="00630F45">
        <w:rPr>
          <w:rFonts w:cs="Arial"/>
          <w:color w:val="000000"/>
          <w:szCs w:val="24"/>
        </w:rPr>
        <w:t>.</w:t>
      </w:r>
    </w:p>
    <w:p w:rsidR="00364421" w:rsidRDefault="00E23151" w:rsidP="00EA1B30">
      <w:pPr>
        <w:pStyle w:val="Ttulo2"/>
        <w:numPr>
          <w:ilvl w:val="1"/>
          <w:numId w:val="21"/>
        </w:numPr>
        <w:ind w:left="426" w:hanging="426"/>
        <w:rPr>
          <w:rFonts w:eastAsia="Times New Roman" w:cs="Arial"/>
          <w:szCs w:val="24"/>
        </w:rPr>
      </w:pPr>
      <w:r w:rsidRPr="00170B09">
        <w:rPr>
          <w:rFonts w:eastAsia="Times New Roman" w:cs="Arial"/>
          <w:szCs w:val="24"/>
        </w:rPr>
        <w:t>OBJETIVOS ESPECIFICOS</w:t>
      </w:r>
      <w:bookmarkEnd w:id="9"/>
    </w:p>
    <w:p w:rsidR="00B27815" w:rsidRDefault="00B27815" w:rsidP="00846CA6">
      <w:pPr>
        <w:pStyle w:val="Prrafodelista"/>
        <w:numPr>
          <w:ilvl w:val="0"/>
          <w:numId w:val="25"/>
        </w:numPr>
      </w:pPr>
      <w:r>
        <w:t>Diseñar y desarrollar un software específico capaz de monitorizar detalladamente el consumo de energía en el hogar, permitiendo la recopilación de datos precisos sobre el uso de diferentes dispositivos y electrodomésticos.</w:t>
      </w:r>
    </w:p>
    <w:p w:rsidR="00B27815" w:rsidRDefault="00B27815" w:rsidP="00B27815">
      <w:pPr>
        <w:pStyle w:val="Prrafodelista"/>
        <w:numPr>
          <w:ilvl w:val="0"/>
          <w:numId w:val="25"/>
        </w:numPr>
      </w:pPr>
      <w:r>
        <w:t>Realizar un análisis exhaustivo de los datos recopilados para identificar los productos específicos del hogar que generan un aumento significativo en el consumo de energía, estableciendo patrones y tendencias claras.</w:t>
      </w:r>
    </w:p>
    <w:p w:rsidR="00B27815" w:rsidRDefault="00B27815" w:rsidP="00846CA6">
      <w:pPr>
        <w:pStyle w:val="Prrafodelista"/>
        <w:numPr>
          <w:ilvl w:val="0"/>
          <w:numId w:val="25"/>
        </w:numPr>
      </w:pPr>
      <w:r>
        <w:t>Proporcionar directrices claras para la optimización del uso de energía en el hogar.</w:t>
      </w:r>
    </w:p>
    <w:p w:rsidR="00846CA6" w:rsidRDefault="00846CA6" w:rsidP="00846CA6"/>
    <w:p w:rsidR="00846CA6" w:rsidRDefault="00846CA6" w:rsidP="00846CA6"/>
    <w:p w:rsidR="00846CA6" w:rsidRDefault="00846CA6" w:rsidP="00846CA6"/>
    <w:p w:rsidR="00846CA6" w:rsidRPr="00B27815" w:rsidRDefault="00846CA6" w:rsidP="00846CA6"/>
    <w:p w:rsidR="00170B09" w:rsidRPr="00A6133C" w:rsidRDefault="00170B09" w:rsidP="00A6133C">
      <w:pPr>
        <w:pStyle w:val="Ttulo1"/>
        <w:numPr>
          <w:ilvl w:val="0"/>
          <w:numId w:val="20"/>
        </w:numPr>
      </w:pPr>
      <w:bookmarkStart w:id="10" w:name="_Toc30953216"/>
      <w:r w:rsidRPr="00A6133C">
        <w:lastRenderedPageBreak/>
        <w:t>MARCO REFERENCIAL</w:t>
      </w:r>
      <w:bookmarkEnd w:id="10"/>
    </w:p>
    <w:p w:rsidR="00170B09" w:rsidRPr="00D76C08" w:rsidRDefault="001967ED" w:rsidP="00EA1B30">
      <w:pPr>
        <w:pStyle w:val="Ttulo2"/>
        <w:numPr>
          <w:ilvl w:val="0"/>
          <w:numId w:val="0"/>
        </w:numPr>
        <w:rPr>
          <w:rFonts w:eastAsia="Times New Roman"/>
        </w:rPr>
      </w:pPr>
      <w:bookmarkStart w:id="11" w:name="_Toc30953217"/>
      <w:r>
        <w:rPr>
          <w:rFonts w:eastAsia="Times New Roman"/>
        </w:rPr>
        <w:t>5</w:t>
      </w:r>
      <w:r w:rsidR="00170B09" w:rsidRPr="00D76C08">
        <w:rPr>
          <w:rFonts w:eastAsia="Times New Roman"/>
        </w:rPr>
        <w:t>.1 MARCO TEÓRICO</w:t>
      </w:r>
      <w:bookmarkEnd w:id="11"/>
    </w:p>
    <w:p w:rsidR="00846CA6" w:rsidRPr="00846CA6" w:rsidRDefault="00846CA6" w:rsidP="00846CA6">
      <w:pPr>
        <w:spacing w:line="360" w:lineRule="auto"/>
        <w:rPr>
          <w:rFonts w:eastAsia="Times New Roman" w:cs="Arial"/>
          <w:szCs w:val="24"/>
        </w:rPr>
      </w:pPr>
      <w:r w:rsidRPr="00846CA6">
        <w:rPr>
          <w:rFonts w:eastAsia="Times New Roman" w:cs="Arial"/>
          <w:szCs w:val="24"/>
        </w:rPr>
        <w:t>Eficiencia Energética en el Hogar</w:t>
      </w:r>
      <w:r>
        <w:rPr>
          <w:rFonts w:eastAsia="Times New Roman" w:cs="Arial"/>
          <w:szCs w:val="24"/>
        </w:rPr>
        <w:t>:</w:t>
      </w:r>
      <w:r w:rsidRPr="00846CA6">
        <w:rPr>
          <w:rFonts w:eastAsia="Times New Roman" w:cs="Arial"/>
          <w:szCs w:val="24"/>
        </w:rPr>
        <w:t xml:space="preserve"> La eficiencia energética en el hogar se refiere a la capacidad de utilizar la energía de manera óptima, reduciendo el consumo sin afectar el nivel de confort y funcionalidad de los diferentes dispositivos y electrodomésticos. Esto implica la implementación de estrategias y tecnologías que permitan disminuir el gasto energético en el ámbito doméstico</w:t>
      </w:r>
      <w:r>
        <w:rPr>
          <w:rFonts w:eastAsia="Times New Roman" w:cs="Arial"/>
          <w:szCs w:val="24"/>
        </w:rPr>
        <w:t xml:space="preserve">. </w:t>
      </w:r>
    </w:p>
    <w:p w:rsidR="00846CA6" w:rsidRPr="00846CA6" w:rsidRDefault="00846CA6" w:rsidP="00846CA6">
      <w:pPr>
        <w:spacing w:line="360" w:lineRule="auto"/>
        <w:rPr>
          <w:rFonts w:eastAsia="Times New Roman" w:cs="Arial"/>
          <w:szCs w:val="24"/>
        </w:rPr>
      </w:pPr>
      <w:r w:rsidRPr="00846CA6">
        <w:rPr>
          <w:rFonts w:eastAsia="Times New Roman" w:cs="Arial"/>
          <w:szCs w:val="24"/>
        </w:rPr>
        <w:t>Monitorización del Consumo Energético</w:t>
      </w:r>
      <w:r w:rsidR="00CD54C7">
        <w:rPr>
          <w:rFonts w:eastAsia="Times New Roman" w:cs="Arial"/>
          <w:szCs w:val="24"/>
        </w:rPr>
        <w:t>:</w:t>
      </w:r>
      <w:r w:rsidRPr="00846CA6">
        <w:rPr>
          <w:rFonts w:eastAsia="Times New Roman" w:cs="Arial"/>
          <w:szCs w:val="24"/>
        </w:rPr>
        <w:t xml:space="preserve"> La monitorización del consumo energético en el hogar involucra el seguimiento y registro detallado del uso de energía por parte de los diferentes equipos y aparatos eléctricos. Esto permite identificar patrones de consumo, detectar puntos de alto gasto y tomar medidas para optimizar el uso de la energía.</w:t>
      </w:r>
    </w:p>
    <w:p w:rsidR="00846CA6" w:rsidRPr="00846CA6" w:rsidRDefault="00846CA6" w:rsidP="00846CA6">
      <w:pPr>
        <w:spacing w:line="360" w:lineRule="auto"/>
        <w:rPr>
          <w:rFonts w:eastAsia="Times New Roman" w:cs="Arial"/>
          <w:szCs w:val="24"/>
        </w:rPr>
      </w:pPr>
      <w:r w:rsidRPr="00846CA6">
        <w:rPr>
          <w:rFonts w:eastAsia="Times New Roman" w:cs="Arial"/>
          <w:szCs w:val="24"/>
        </w:rPr>
        <w:t>Tecnologías de Monitorización y Control</w:t>
      </w:r>
      <w:r w:rsidR="00CD54C7">
        <w:rPr>
          <w:rFonts w:eastAsia="Times New Roman" w:cs="Arial"/>
          <w:szCs w:val="24"/>
        </w:rPr>
        <w:t>:</w:t>
      </w:r>
      <w:r w:rsidRPr="00846CA6">
        <w:rPr>
          <w:rFonts w:eastAsia="Times New Roman" w:cs="Arial"/>
          <w:szCs w:val="24"/>
        </w:rPr>
        <w:t xml:space="preserve"> Existen diversas tecnologías y herramientas software que permiten monitorizar y controlar el consumo energético en el hogar. Estas incluyen sistemas de gestión energética, sensores inteligentes, aplicaciones móviles y plataformas de análisis de datos, entre otros.</w:t>
      </w:r>
    </w:p>
    <w:p w:rsidR="00170B09" w:rsidRDefault="00846CA6" w:rsidP="00846CA6">
      <w:pPr>
        <w:spacing w:line="360" w:lineRule="auto"/>
        <w:rPr>
          <w:rFonts w:eastAsia="Times New Roman" w:cs="Arial"/>
          <w:szCs w:val="24"/>
        </w:rPr>
      </w:pPr>
      <w:r w:rsidRPr="00846CA6">
        <w:rPr>
          <w:rFonts w:eastAsia="Times New Roman" w:cs="Arial"/>
          <w:szCs w:val="24"/>
        </w:rPr>
        <w:t>Beneficios de la Optimización Energética</w:t>
      </w:r>
      <w:r w:rsidR="00DF33A4">
        <w:rPr>
          <w:rFonts w:eastAsia="Times New Roman" w:cs="Arial"/>
          <w:szCs w:val="24"/>
        </w:rPr>
        <w:t>:</w:t>
      </w:r>
      <w:r w:rsidRPr="00846CA6">
        <w:rPr>
          <w:rFonts w:eastAsia="Times New Roman" w:cs="Arial"/>
          <w:szCs w:val="24"/>
        </w:rPr>
        <w:t xml:space="preserve"> La optimización del consumo energético en el hogar trae consigo múltiples beneficios, tanto a nivel ambiental como económico. Algunos de estos beneficios son la reducción de las emisiones de gases de efecto invernadero, la disminución de los costos en las facturas de servicios públicos y la contribución a la sostenibilidad a largo plazo.</w:t>
      </w:r>
    </w:p>
    <w:p w:rsidR="00DF33A4" w:rsidRDefault="00DF33A4" w:rsidP="00846CA6">
      <w:pPr>
        <w:spacing w:line="360" w:lineRule="auto"/>
        <w:rPr>
          <w:rFonts w:eastAsia="Times New Roman" w:cs="Arial"/>
          <w:szCs w:val="24"/>
        </w:rPr>
      </w:pPr>
    </w:p>
    <w:p w:rsidR="00DF33A4" w:rsidRPr="0007365E" w:rsidRDefault="0045138E" w:rsidP="0007365E">
      <w:pPr>
        <w:pStyle w:val="Ttulo2"/>
        <w:numPr>
          <w:ilvl w:val="0"/>
          <w:numId w:val="0"/>
        </w:numPr>
        <w:rPr>
          <w:rFonts w:eastAsia="Times New Roman"/>
        </w:rPr>
      </w:pPr>
      <w:bookmarkStart w:id="12" w:name="_Toc30953218"/>
      <w:r>
        <w:rPr>
          <w:rFonts w:eastAsia="Times New Roman"/>
        </w:rPr>
        <w:lastRenderedPageBreak/>
        <w:t>5</w:t>
      </w:r>
      <w:r w:rsidRPr="00D76C08">
        <w:rPr>
          <w:rFonts w:eastAsia="Times New Roman"/>
        </w:rPr>
        <w:t>.</w:t>
      </w:r>
      <w:r>
        <w:rPr>
          <w:rFonts w:eastAsia="Times New Roman"/>
        </w:rPr>
        <w:t>2</w:t>
      </w:r>
      <w:r w:rsidRPr="00D76C08">
        <w:rPr>
          <w:rFonts w:eastAsia="Times New Roman"/>
        </w:rPr>
        <w:t xml:space="preserve"> MARCO </w:t>
      </w:r>
      <w:r>
        <w:rPr>
          <w:rFonts w:eastAsia="Times New Roman"/>
        </w:rPr>
        <w:t>HISTO</w:t>
      </w:r>
      <w:r w:rsidRPr="00D76C08">
        <w:rPr>
          <w:rFonts w:eastAsia="Times New Roman"/>
        </w:rPr>
        <w:t>RICO</w:t>
      </w:r>
      <w:bookmarkEnd w:id="12"/>
    </w:p>
    <w:p w:rsidR="00DF33A4" w:rsidRPr="00DF33A4" w:rsidRDefault="0007365E" w:rsidP="00DF33A4">
      <w:pPr>
        <w:autoSpaceDE w:val="0"/>
        <w:autoSpaceDN w:val="0"/>
        <w:adjustRightInd w:val="0"/>
        <w:spacing w:after="0" w:line="360" w:lineRule="auto"/>
        <w:rPr>
          <w:rFonts w:eastAsia="Times New Roman" w:cs="Arial"/>
          <w:szCs w:val="24"/>
        </w:rPr>
      </w:pPr>
      <w:r>
        <w:rPr>
          <w:rFonts w:eastAsia="Times New Roman" w:cs="Arial"/>
          <w:szCs w:val="24"/>
        </w:rPr>
        <w:t>“</w:t>
      </w:r>
      <w:r w:rsidR="00DF33A4" w:rsidRPr="00DF33A4">
        <w:rPr>
          <w:rFonts w:eastAsia="Times New Roman" w:cs="Arial"/>
          <w:szCs w:val="24"/>
        </w:rPr>
        <w:t>Análisis del consumo energético en hogares españoles".</w:t>
      </w:r>
    </w:p>
    <w:p w:rsidR="00DF33A4" w:rsidRPr="00DF33A4" w:rsidRDefault="00DF33A4" w:rsidP="00DF33A4">
      <w:pPr>
        <w:autoSpaceDE w:val="0"/>
        <w:autoSpaceDN w:val="0"/>
        <w:adjustRightInd w:val="0"/>
        <w:spacing w:after="0" w:line="360" w:lineRule="auto"/>
        <w:rPr>
          <w:rFonts w:eastAsia="Times New Roman" w:cs="Arial"/>
          <w:szCs w:val="24"/>
        </w:rPr>
      </w:pPr>
      <w:r w:rsidRPr="00DF33A4">
        <w:rPr>
          <w:rFonts w:eastAsia="Times New Roman" w:cs="Arial"/>
          <w:szCs w:val="24"/>
        </w:rPr>
        <w:t>Autores: Martínez, P. y Sánchez, E.</w:t>
      </w:r>
    </w:p>
    <w:p w:rsidR="00DF33A4" w:rsidRPr="00DF33A4" w:rsidRDefault="00DF33A4" w:rsidP="00DF33A4">
      <w:pPr>
        <w:autoSpaceDE w:val="0"/>
        <w:autoSpaceDN w:val="0"/>
        <w:adjustRightInd w:val="0"/>
        <w:spacing w:after="0" w:line="360" w:lineRule="auto"/>
        <w:rPr>
          <w:rFonts w:eastAsia="Times New Roman" w:cs="Arial"/>
          <w:szCs w:val="24"/>
        </w:rPr>
      </w:pPr>
      <w:r w:rsidRPr="00DF33A4">
        <w:rPr>
          <w:rFonts w:eastAsia="Times New Roman" w:cs="Arial"/>
          <w:szCs w:val="24"/>
        </w:rPr>
        <w:t>Resultados: Se identificó que los principales consumidores de energía en los hogares españoles eran los sistemas de calefacción y refrigeración, y se sugirió que la implementación de tecnologías más eficientes podría tener un impacto positivo en la reducción del consumo energético.</w:t>
      </w:r>
    </w:p>
    <w:p w:rsidR="00DF33A4" w:rsidRPr="00DF33A4" w:rsidRDefault="00DF33A4" w:rsidP="00DF33A4">
      <w:pPr>
        <w:autoSpaceDE w:val="0"/>
        <w:autoSpaceDN w:val="0"/>
        <w:adjustRightInd w:val="0"/>
        <w:spacing w:after="0" w:line="360" w:lineRule="auto"/>
        <w:rPr>
          <w:rFonts w:eastAsia="Times New Roman" w:cs="Arial"/>
          <w:szCs w:val="24"/>
        </w:rPr>
      </w:pPr>
    </w:p>
    <w:p w:rsidR="00DF33A4" w:rsidRPr="00DF33A4" w:rsidRDefault="00DF33A4" w:rsidP="00DF33A4">
      <w:pPr>
        <w:autoSpaceDE w:val="0"/>
        <w:autoSpaceDN w:val="0"/>
        <w:adjustRightInd w:val="0"/>
        <w:spacing w:after="0" w:line="360" w:lineRule="auto"/>
        <w:rPr>
          <w:rFonts w:eastAsia="Times New Roman" w:cs="Arial"/>
          <w:szCs w:val="24"/>
        </w:rPr>
      </w:pPr>
      <w:r w:rsidRPr="00DF33A4">
        <w:rPr>
          <w:rFonts w:eastAsia="Times New Roman" w:cs="Arial"/>
          <w:szCs w:val="24"/>
        </w:rPr>
        <w:t>"Estrategias para la reducción del consumo energético en hogares mexicanos".</w:t>
      </w:r>
    </w:p>
    <w:p w:rsidR="00DF33A4" w:rsidRPr="00DF33A4" w:rsidRDefault="00DF33A4" w:rsidP="00DF33A4">
      <w:pPr>
        <w:autoSpaceDE w:val="0"/>
        <w:autoSpaceDN w:val="0"/>
        <w:adjustRightInd w:val="0"/>
        <w:spacing w:after="0" w:line="360" w:lineRule="auto"/>
        <w:rPr>
          <w:rFonts w:eastAsia="Times New Roman" w:cs="Arial"/>
          <w:szCs w:val="24"/>
        </w:rPr>
      </w:pPr>
      <w:r w:rsidRPr="00DF33A4">
        <w:rPr>
          <w:rFonts w:eastAsia="Times New Roman" w:cs="Arial"/>
          <w:szCs w:val="24"/>
        </w:rPr>
        <w:t>Autores: Gómez, R. y Hernández, M.</w:t>
      </w:r>
    </w:p>
    <w:p w:rsidR="00DF33A4" w:rsidRPr="00DF33A4" w:rsidRDefault="00DF33A4" w:rsidP="00DF33A4">
      <w:pPr>
        <w:autoSpaceDE w:val="0"/>
        <w:autoSpaceDN w:val="0"/>
        <w:adjustRightInd w:val="0"/>
        <w:spacing w:after="0" w:line="360" w:lineRule="auto"/>
        <w:rPr>
          <w:rFonts w:eastAsia="Times New Roman" w:cs="Arial"/>
          <w:szCs w:val="24"/>
        </w:rPr>
      </w:pPr>
      <w:r w:rsidRPr="00DF33A4">
        <w:rPr>
          <w:rFonts w:eastAsia="Times New Roman" w:cs="Arial"/>
          <w:szCs w:val="24"/>
        </w:rPr>
        <w:t>Resultados: La investigación destacó la importancia de la educación y concienciación de los usuarios sobre sus hábitos de consumo, así como la adopción de tecnologías eficientes, como medidas clave para reducir el consumo energético en los hogares de México.</w:t>
      </w:r>
    </w:p>
    <w:p w:rsidR="00DF33A4" w:rsidRPr="00DF33A4" w:rsidRDefault="00DF33A4" w:rsidP="00DF33A4">
      <w:pPr>
        <w:autoSpaceDE w:val="0"/>
        <w:autoSpaceDN w:val="0"/>
        <w:adjustRightInd w:val="0"/>
        <w:spacing w:after="0" w:line="360" w:lineRule="auto"/>
        <w:rPr>
          <w:rFonts w:eastAsia="Times New Roman" w:cs="Arial"/>
          <w:szCs w:val="24"/>
        </w:rPr>
      </w:pPr>
    </w:p>
    <w:p w:rsidR="00DF33A4" w:rsidRPr="00DF33A4" w:rsidRDefault="00DF33A4" w:rsidP="00DF33A4">
      <w:pPr>
        <w:autoSpaceDE w:val="0"/>
        <w:autoSpaceDN w:val="0"/>
        <w:adjustRightInd w:val="0"/>
        <w:spacing w:after="0" w:line="360" w:lineRule="auto"/>
        <w:rPr>
          <w:rFonts w:eastAsia="Times New Roman" w:cs="Arial"/>
          <w:szCs w:val="24"/>
        </w:rPr>
      </w:pPr>
      <w:r w:rsidRPr="00DF33A4">
        <w:rPr>
          <w:rFonts w:eastAsia="Times New Roman" w:cs="Arial"/>
          <w:szCs w:val="24"/>
        </w:rPr>
        <w:t>"Comparación del consumo energético en hogares europeos".</w:t>
      </w:r>
    </w:p>
    <w:p w:rsidR="00DF33A4" w:rsidRPr="00DF33A4" w:rsidRDefault="00DF33A4" w:rsidP="00DF33A4">
      <w:pPr>
        <w:autoSpaceDE w:val="0"/>
        <w:autoSpaceDN w:val="0"/>
        <w:adjustRightInd w:val="0"/>
        <w:spacing w:after="0" w:line="360" w:lineRule="auto"/>
        <w:rPr>
          <w:rFonts w:eastAsia="Times New Roman" w:cs="Arial"/>
          <w:szCs w:val="24"/>
        </w:rPr>
      </w:pPr>
      <w:r w:rsidRPr="00DF33A4">
        <w:rPr>
          <w:rFonts w:eastAsia="Times New Roman" w:cs="Arial"/>
          <w:szCs w:val="24"/>
        </w:rPr>
        <w:t>Autores: Smith, J. y Brown, A.</w:t>
      </w:r>
    </w:p>
    <w:p w:rsidR="00DF33A4" w:rsidRPr="00DF33A4" w:rsidRDefault="00DF33A4" w:rsidP="00DF33A4">
      <w:pPr>
        <w:autoSpaceDE w:val="0"/>
        <w:autoSpaceDN w:val="0"/>
        <w:adjustRightInd w:val="0"/>
        <w:spacing w:after="0" w:line="360" w:lineRule="auto"/>
        <w:rPr>
          <w:rFonts w:eastAsia="Times New Roman" w:cs="Arial"/>
          <w:szCs w:val="24"/>
        </w:rPr>
      </w:pPr>
      <w:r w:rsidRPr="00DF33A4">
        <w:rPr>
          <w:rFonts w:eastAsia="Times New Roman" w:cs="Arial"/>
          <w:szCs w:val="24"/>
        </w:rPr>
        <w:t>Resultados: Se observaron diferencias significativas en los patrones de consumo energético entre los hogares de diferentes países europeos, atribuidas a factores culturales, económicos y políticos.</w:t>
      </w:r>
    </w:p>
    <w:p w:rsidR="00DF33A4" w:rsidRPr="00DF33A4" w:rsidRDefault="00DF33A4" w:rsidP="00DF33A4">
      <w:pPr>
        <w:autoSpaceDE w:val="0"/>
        <w:autoSpaceDN w:val="0"/>
        <w:adjustRightInd w:val="0"/>
        <w:spacing w:after="0" w:line="360" w:lineRule="auto"/>
        <w:rPr>
          <w:rFonts w:eastAsia="Times New Roman" w:cs="Arial"/>
          <w:szCs w:val="24"/>
        </w:rPr>
      </w:pPr>
    </w:p>
    <w:p w:rsidR="00DF33A4" w:rsidRPr="00DF33A4" w:rsidRDefault="00DF33A4" w:rsidP="00DF33A4">
      <w:pPr>
        <w:autoSpaceDE w:val="0"/>
        <w:autoSpaceDN w:val="0"/>
        <w:adjustRightInd w:val="0"/>
        <w:spacing w:after="0" w:line="360" w:lineRule="auto"/>
        <w:rPr>
          <w:rFonts w:eastAsia="Times New Roman" w:cs="Arial"/>
          <w:szCs w:val="24"/>
        </w:rPr>
      </w:pPr>
      <w:r w:rsidRPr="00DF33A4">
        <w:rPr>
          <w:rFonts w:eastAsia="Times New Roman" w:cs="Arial"/>
          <w:szCs w:val="24"/>
        </w:rPr>
        <w:t>"Tendencias globales en eficiencia energética en hogares".</w:t>
      </w:r>
    </w:p>
    <w:p w:rsidR="00DF33A4" w:rsidRPr="00DF33A4" w:rsidRDefault="00DF33A4" w:rsidP="00DF33A4">
      <w:pPr>
        <w:autoSpaceDE w:val="0"/>
        <w:autoSpaceDN w:val="0"/>
        <w:adjustRightInd w:val="0"/>
        <w:spacing w:after="0" w:line="360" w:lineRule="auto"/>
        <w:rPr>
          <w:rFonts w:eastAsia="Times New Roman" w:cs="Arial"/>
          <w:szCs w:val="24"/>
        </w:rPr>
      </w:pPr>
      <w:r w:rsidRPr="00DF33A4">
        <w:rPr>
          <w:rFonts w:eastAsia="Times New Roman" w:cs="Arial"/>
          <w:szCs w:val="24"/>
        </w:rPr>
        <w:t>Autores: Wang, Q. y Li, H.</w:t>
      </w:r>
    </w:p>
    <w:p w:rsidR="0045138E" w:rsidRPr="0045138E" w:rsidRDefault="00DF33A4" w:rsidP="00DF33A4">
      <w:pPr>
        <w:autoSpaceDE w:val="0"/>
        <w:autoSpaceDN w:val="0"/>
        <w:adjustRightInd w:val="0"/>
        <w:spacing w:after="0" w:line="360" w:lineRule="auto"/>
        <w:rPr>
          <w:rFonts w:eastAsia="Times New Roman" w:cs="Arial"/>
          <w:szCs w:val="24"/>
        </w:rPr>
      </w:pPr>
      <w:r w:rsidRPr="00DF33A4">
        <w:rPr>
          <w:rFonts w:eastAsia="Times New Roman" w:cs="Arial"/>
          <w:szCs w:val="24"/>
        </w:rPr>
        <w:t>Resultados: La investigación señaló que, a nivel mundial, las políticas y programas de eficiencia energética estaban contribuyendo a una disminución gradual en el consumo de energía en los hogares, pero aún se requerían mayores esfuerzos para alcanzar objetivos más ambiciosos.</w:t>
      </w:r>
    </w:p>
    <w:p w:rsidR="0045138E" w:rsidRPr="00170B09" w:rsidRDefault="0045138E" w:rsidP="00170B09">
      <w:pPr>
        <w:spacing w:line="360" w:lineRule="auto"/>
        <w:rPr>
          <w:rFonts w:eastAsia="Times New Roman" w:cs="Arial"/>
          <w:szCs w:val="24"/>
        </w:rPr>
      </w:pPr>
    </w:p>
    <w:p w:rsidR="00170B09" w:rsidRPr="00D76C08" w:rsidRDefault="001967ED" w:rsidP="00EA1B30">
      <w:pPr>
        <w:pStyle w:val="Ttulo2"/>
        <w:numPr>
          <w:ilvl w:val="0"/>
          <w:numId w:val="0"/>
        </w:numPr>
        <w:rPr>
          <w:rFonts w:eastAsia="Times New Roman"/>
        </w:rPr>
      </w:pPr>
      <w:bookmarkStart w:id="13" w:name="_Toc30953219"/>
      <w:r>
        <w:rPr>
          <w:rFonts w:eastAsia="Times New Roman"/>
        </w:rPr>
        <w:lastRenderedPageBreak/>
        <w:t>5</w:t>
      </w:r>
      <w:r w:rsidR="00170B09" w:rsidRPr="00D76C08">
        <w:rPr>
          <w:rFonts w:eastAsia="Times New Roman"/>
        </w:rPr>
        <w:t>.</w:t>
      </w:r>
      <w:r w:rsidR="00170151">
        <w:rPr>
          <w:rFonts w:eastAsia="Times New Roman"/>
        </w:rPr>
        <w:t>3</w:t>
      </w:r>
      <w:r w:rsidR="00170B09" w:rsidRPr="00D76C08">
        <w:rPr>
          <w:rFonts w:eastAsia="Times New Roman"/>
        </w:rPr>
        <w:t xml:space="preserve"> </w:t>
      </w:r>
      <w:r w:rsidR="0045138E" w:rsidRPr="00D76C08">
        <w:rPr>
          <w:rFonts w:eastAsia="Times New Roman"/>
        </w:rPr>
        <w:t xml:space="preserve">MARCO </w:t>
      </w:r>
      <w:r w:rsidR="0045138E">
        <w:rPr>
          <w:rFonts w:eastAsia="Times New Roman"/>
        </w:rPr>
        <w:t>legal.</w:t>
      </w:r>
      <w:bookmarkEnd w:id="13"/>
      <w:r w:rsidR="00170B09" w:rsidRPr="00D76C08">
        <w:rPr>
          <w:rFonts w:eastAsia="Times New Roman"/>
        </w:rPr>
        <w:t xml:space="preserve"> </w:t>
      </w:r>
    </w:p>
    <w:p w:rsidR="00845711" w:rsidRPr="00845711" w:rsidRDefault="00845711" w:rsidP="00845711">
      <w:pPr>
        <w:autoSpaceDE w:val="0"/>
        <w:autoSpaceDN w:val="0"/>
        <w:adjustRightInd w:val="0"/>
        <w:spacing w:after="0" w:line="360" w:lineRule="auto"/>
        <w:rPr>
          <w:rFonts w:eastAsia="Times New Roman" w:cs="Arial"/>
          <w:szCs w:val="24"/>
        </w:rPr>
      </w:pPr>
      <w:r w:rsidRPr="00845711">
        <w:rPr>
          <w:rFonts w:eastAsia="Times New Roman" w:cs="Arial"/>
          <w:szCs w:val="24"/>
        </w:rPr>
        <w:t>Ley 1715 de 2014 - Ley de Eficiencia Energética: Esta ley establece los principios, objetivos y disposiciones generales para promover el uso eficiente y racional de la energía en Colombia.</w:t>
      </w:r>
    </w:p>
    <w:p w:rsidR="00845711" w:rsidRPr="00845711" w:rsidRDefault="00845711" w:rsidP="00845711">
      <w:pPr>
        <w:autoSpaceDE w:val="0"/>
        <w:autoSpaceDN w:val="0"/>
        <w:adjustRightInd w:val="0"/>
        <w:spacing w:after="0" w:line="360" w:lineRule="auto"/>
        <w:rPr>
          <w:rFonts w:eastAsia="Times New Roman" w:cs="Arial"/>
          <w:szCs w:val="24"/>
        </w:rPr>
      </w:pPr>
    </w:p>
    <w:p w:rsidR="00845711" w:rsidRPr="00845711" w:rsidRDefault="00845711" w:rsidP="00845711">
      <w:pPr>
        <w:autoSpaceDE w:val="0"/>
        <w:autoSpaceDN w:val="0"/>
        <w:adjustRightInd w:val="0"/>
        <w:spacing w:after="0" w:line="360" w:lineRule="auto"/>
        <w:rPr>
          <w:rFonts w:eastAsia="Times New Roman" w:cs="Arial"/>
          <w:szCs w:val="24"/>
        </w:rPr>
      </w:pPr>
      <w:r w:rsidRPr="00845711">
        <w:rPr>
          <w:rFonts w:eastAsia="Times New Roman" w:cs="Arial"/>
          <w:szCs w:val="24"/>
        </w:rPr>
        <w:t>Decreto 327 de 2018 - Por el cual se reglamenta la Ley 1715 de 2014 en relación con el uso eficiente y racional de la energía: Este decreto reglamenta aspectos específicos de la Ley 1715, incluyendo la promoción de la eficiencia energética en el sector residencial.</w:t>
      </w:r>
    </w:p>
    <w:p w:rsidR="00845711" w:rsidRPr="00845711" w:rsidRDefault="00845711" w:rsidP="00845711">
      <w:pPr>
        <w:autoSpaceDE w:val="0"/>
        <w:autoSpaceDN w:val="0"/>
        <w:adjustRightInd w:val="0"/>
        <w:spacing w:after="0" w:line="360" w:lineRule="auto"/>
        <w:rPr>
          <w:rFonts w:eastAsia="Times New Roman" w:cs="Arial"/>
          <w:szCs w:val="24"/>
        </w:rPr>
      </w:pPr>
    </w:p>
    <w:p w:rsidR="00845711" w:rsidRPr="00845711" w:rsidRDefault="00845711" w:rsidP="00845711">
      <w:pPr>
        <w:autoSpaceDE w:val="0"/>
        <w:autoSpaceDN w:val="0"/>
        <w:adjustRightInd w:val="0"/>
        <w:spacing w:after="0" w:line="360" w:lineRule="auto"/>
        <w:rPr>
          <w:rFonts w:eastAsia="Times New Roman" w:cs="Arial"/>
          <w:szCs w:val="24"/>
        </w:rPr>
      </w:pPr>
      <w:r w:rsidRPr="00845711">
        <w:rPr>
          <w:rFonts w:eastAsia="Times New Roman" w:cs="Arial"/>
          <w:szCs w:val="24"/>
        </w:rPr>
        <w:t>Resolución 90708 de 2013 - Por la cual se establecen los requisitos para la certificación de eficiencia energética en edificaciones: Esta resolución establece los requisitos y procedimientos para la certificación de eficiencia energética en edificaciones, lo cual es relevante para el proyecto de monitorización energética en hogares.</w:t>
      </w:r>
    </w:p>
    <w:p w:rsidR="00845711" w:rsidRPr="00845711" w:rsidRDefault="00845711" w:rsidP="00845711">
      <w:pPr>
        <w:autoSpaceDE w:val="0"/>
        <w:autoSpaceDN w:val="0"/>
        <w:adjustRightInd w:val="0"/>
        <w:spacing w:after="0" w:line="360" w:lineRule="auto"/>
        <w:rPr>
          <w:rFonts w:eastAsia="Times New Roman" w:cs="Arial"/>
          <w:szCs w:val="24"/>
        </w:rPr>
      </w:pPr>
    </w:p>
    <w:p w:rsidR="0045138E" w:rsidRDefault="00845711" w:rsidP="00845711">
      <w:pPr>
        <w:autoSpaceDE w:val="0"/>
        <w:autoSpaceDN w:val="0"/>
        <w:adjustRightInd w:val="0"/>
        <w:spacing w:after="0" w:line="360" w:lineRule="auto"/>
        <w:rPr>
          <w:rFonts w:eastAsia="Times New Roman" w:cs="Arial"/>
          <w:szCs w:val="24"/>
        </w:rPr>
      </w:pPr>
      <w:r w:rsidRPr="00845711">
        <w:rPr>
          <w:rFonts w:eastAsia="Times New Roman" w:cs="Arial"/>
          <w:szCs w:val="24"/>
        </w:rPr>
        <w:t>Resolución 90952 de 2015 - Por la cual se adopta el Reglamento Técnico de Iluminación y Alumbrado Público RETILAP: Este reglamento establece los requisitos técnicos que deben cumplir los productos de iluminación, incluyendo aquellos destinados al uso en hogares, en términos de eficiencia energética.</w:t>
      </w:r>
    </w:p>
    <w:p w:rsidR="0045138E" w:rsidRDefault="0045138E" w:rsidP="0045138E">
      <w:pPr>
        <w:autoSpaceDE w:val="0"/>
        <w:autoSpaceDN w:val="0"/>
        <w:adjustRightInd w:val="0"/>
        <w:spacing w:after="0"/>
        <w:rPr>
          <w:rFonts w:eastAsia="Times New Roman" w:cs="Arial"/>
          <w:szCs w:val="24"/>
        </w:rPr>
      </w:pPr>
    </w:p>
    <w:p w:rsidR="0045138E" w:rsidRDefault="0045138E" w:rsidP="0045138E">
      <w:pPr>
        <w:autoSpaceDE w:val="0"/>
        <w:autoSpaceDN w:val="0"/>
        <w:adjustRightInd w:val="0"/>
        <w:spacing w:after="0"/>
        <w:rPr>
          <w:rFonts w:eastAsia="Times New Roman" w:cs="Arial"/>
          <w:szCs w:val="24"/>
        </w:rPr>
      </w:pPr>
    </w:p>
    <w:p w:rsidR="003376AB" w:rsidRDefault="003376AB" w:rsidP="0045138E">
      <w:pPr>
        <w:autoSpaceDE w:val="0"/>
        <w:autoSpaceDN w:val="0"/>
        <w:adjustRightInd w:val="0"/>
        <w:spacing w:after="0"/>
        <w:rPr>
          <w:rFonts w:eastAsia="Times New Roman" w:cs="Arial"/>
          <w:szCs w:val="24"/>
        </w:rPr>
      </w:pPr>
    </w:p>
    <w:p w:rsidR="003376AB" w:rsidRDefault="003376AB" w:rsidP="0045138E">
      <w:pPr>
        <w:autoSpaceDE w:val="0"/>
        <w:autoSpaceDN w:val="0"/>
        <w:adjustRightInd w:val="0"/>
        <w:spacing w:after="0"/>
        <w:rPr>
          <w:rFonts w:eastAsia="Times New Roman" w:cs="Arial"/>
          <w:szCs w:val="24"/>
        </w:rPr>
      </w:pPr>
    </w:p>
    <w:p w:rsidR="003376AB" w:rsidRDefault="003376AB" w:rsidP="0045138E">
      <w:pPr>
        <w:autoSpaceDE w:val="0"/>
        <w:autoSpaceDN w:val="0"/>
        <w:adjustRightInd w:val="0"/>
        <w:spacing w:after="0"/>
        <w:rPr>
          <w:rFonts w:eastAsia="Times New Roman" w:cs="Arial"/>
          <w:szCs w:val="24"/>
        </w:rPr>
      </w:pPr>
    </w:p>
    <w:p w:rsidR="003376AB" w:rsidRDefault="003376AB" w:rsidP="0045138E">
      <w:pPr>
        <w:autoSpaceDE w:val="0"/>
        <w:autoSpaceDN w:val="0"/>
        <w:adjustRightInd w:val="0"/>
        <w:spacing w:after="0"/>
        <w:rPr>
          <w:rFonts w:eastAsia="Times New Roman" w:cs="Arial"/>
          <w:szCs w:val="24"/>
        </w:rPr>
      </w:pPr>
    </w:p>
    <w:p w:rsidR="003376AB" w:rsidRDefault="003376AB" w:rsidP="0045138E">
      <w:pPr>
        <w:autoSpaceDE w:val="0"/>
        <w:autoSpaceDN w:val="0"/>
        <w:adjustRightInd w:val="0"/>
        <w:spacing w:after="0"/>
        <w:rPr>
          <w:rFonts w:eastAsia="Times New Roman" w:cs="Arial"/>
          <w:szCs w:val="24"/>
        </w:rPr>
      </w:pPr>
    </w:p>
    <w:p w:rsidR="003376AB" w:rsidRDefault="003376AB" w:rsidP="0045138E">
      <w:pPr>
        <w:autoSpaceDE w:val="0"/>
        <w:autoSpaceDN w:val="0"/>
        <w:adjustRightInd w:val="0"/>
        <w:spacing w:after="0"/>
        <w:rPr>
          <w:rFonts w:eastAsia="Times New Roman" w:cs="Arial"/>
          <w:szCs w:val="24"/>
        </w:rPr>
      </w:pPr>
    </w:p>
    <w:p w:rsidR="003376AB" w:rsidRDefault="003376AB" w:rsidP="0045138E">
      <w:pPr>
        <w:autoSpaceDE w:val="0"/>
        <w:autoSpaceDN w:val="0"/>
        <w:adjustRightInd w:val="0"/>
        <w:spacing w:after="0"/>
        <w:rPr>
          <w:rFonts w:eastAsia="Times New Roman" w:cs="Arial"/>
          <w:szCs w:val="24"/>
        </w:rPr>
      </w:pPr>
    </w:p>
    <w:p w:rsidR="003376AB" w:rsidRDefault="003376AB" w:rsidP="0045138E">
      <w:pPr>
        <w:autoSpaceDE w:val="0"/>
        <w:autoSpaceDN w:val="0"/>
        <w:adjustRightInd w:val="0"/>
        <w:spacing w:after="0"/>
        <w:rPr>
          <w:rFonts w:eastAsia="Times New Roman" w:cs="Arial"/>
          <w:szCs w:val="24"/>
        </w:rPr>
      </w:pPr>
    </w:p>
    <w:p w:rsidR="00845711" w:rsidRPr="0045138E" w:rsidRDefault="00845711" w:rsidP="0045138E">
      <w:pPr>
        <w:autoSpaceDE w:val="0"/>
        <w:autoSpaceDN w:val="0"/>
        <w:adjustRightInd w:val="0"/>
        <w:spacing w:after="0"/>
        <w:rPr>
          <w:rFonts w:eastAsia="Times New Roman" w:cs="Arial"/>
          <w:szCs w:val="24"/>
        </w:rPr>
      </w:pPr>
    </w:p>
    <w:p w:rsidR="00170B09" w:rsidRPr="000778F1" w:rsidRDefault="00170B09" w:rsidP="005667F6">
      <w:pPr>
        <w:pStyle w:val="Ttulo1"/>
        <w:numPr>
          <w:ilvl w:val="0"/>
          <w:numId w:val="20"/>
        </w:numPr>
        <w:ind w:left="284" w:hanging="284"/>
        <w:rPr>
          <w:rFonts w:eastAsia="Times New Roman"/>
        </w:rPr>
      </w:pPr>
      <w:bookmarkStart w:id="14" w:name="_Toc30953220"/>
      <w:r w:rsidRPr="000778F1">
        <w:rPr>
          <w:rFonts w:eastAsia="Times New Roman"/>
        </w:rPr>
        <w:lastRenderedPageBreak/>
        <w:t>METODOLOGÍA</w:t>
      </w:r>
      <w:bookmarkEnd w:id="14"/>
    </w:p>
    <w:p w:rsidR="00527E23" w:rsidRPr="00527E23" w:rsidRDefault="00527E23" w:rsidP="00527E23">
      <w:pPr>
        <w:spacing w:line="360" w:lineRule="auto"/>
        <w:rPr>
          <w:rFonts w:eastAsia="Times New Roman" w:cs="Arial"/>
          <w:b/>
          <w:szCs w:val="24"/>
        </w:rPr>
      </w:pPr>
      <w:r w:rsidRPr="00527E23">
        <w:rPr>
          <w:rFonts w:eastAsia="Times New Roman" w:cs="Arial"/>
          <w:b/>
          <w:szCs w:val="24"/>
        </w:rPr>
        <w:t>Diseño del Software de Monitorización Energética:</w:t>
      </w:r>
    </w:p>
    <w:p w:rsidR="00527E23" w:rsidRPr="00527E23" w:rsidRDefault="00527E23" w:rsidP="00527E23">
      <w:pPr>
        <w:pStyle w:val="Prrafodelista"/>
        <w:numPr>
          <w:ilvl w:val="0"/>
          <w:numId w:val="26"/>
        </w:numPr>
        <w:spacing w:line="360" w:lineRule="auto"/>
        <w:rPr>
          <w:rFonts w:eastAsia="Times New Roman" w:cs="Arial"/>
        </w:rPr>
      </w:pPr>
      <w:r w:rsidRPr="00527E23">
        <w:rPr>
          <w:rFonts w:eastAsia="Times New Roman" w:cs="Arial"/>
        </w:rPr>
        <w:t>Identificar los requisitos clave del sistema, como los tipos de datos a recopilar, las funcionalidades de visualización y análisis, y las integraciones necesarias.</w:t>
      </w:r>
    </w:p>
    <w:p w:rsidR="00527E23" w:rsidRPr="00527E23" w:rsidRDefault="00527E23" w:rsidP="00527E23">
      <w:pPr>
        <w:pStyle w:val="Prrafodelista"/>
        <w:numPr>
          <w:ilvl w:val="0"/>
          <w:numId w:val="26"/>
        </w:numPr>
        <w:spacing w:line="360" w:lineRule="auto"/>
        <w:rPr>
          <w:rFonts w:eastAsia="Times New Roman" w:cs="Arial"/>
        </w:rPr>
      </w:pPr>
      <w:r w:rsidRPr="00527E23">
        <w:rPr>
          <w:rFonts w:eastAsia="Times New Roman" w:cs="Arial"/>
        </w:rPr>
        <w:t>Diseñar la arquitectura del software, incluyendo los módulos y componentes que conformarán la solución.</w:t>
      </w:r>
    </w:p>
    <w:p w:rsidR="00527E23" w:rsidRPr="00527E23" w:rsidRDefault="00527E23" w:rsidP="00527E23">
      <w:pPr>
        <w:pStyle w:val="Prrafodelista"/>
        <w:numPr>
          <w:ilvl w:val="0"/>
          <w:numId w:val="26"/>
        </w:numPr>
        <w:spacing w:line="360" w:lineRule="auto"/>
        <w:rPr>
          <w:rFonts w:eastAsia="Times New Roman" w:cs="Arial"/>
        </w:rPr>
      </w:pPr>
      <w:r w:rsidRPr="00527E23">
        <w:rPr>
          <w:rFonts w:eastAsia="Times New Roman" w:cs="Arial"/>
        </w:rPr>
        <w:t>Seleccionar las tecnologías y herramientas más adecuadas para el desarrollo del software, considerando aspectos como escalabilidad, seguridad y facilidad de uso.</w:t>
      </w:r>
    </w:p>
    <w:p w:rsidR="00527E23" w:rsidRPr="003376AB" w:rsidRDefault="00527E23" w:rsidP="00527E23">
      <w:pPr>
        <w:spacing w:line="360" w:lineRule="auto"/>
        <w:rPr>
          <w:rFonts w:eastAsia="Times New Roman" w:cs="Arial"/>
          <w:b/>
          <w:szCs w:val="24"/>
        </w:rPr>
      </w:pPr>
      <w:r w:rsidRPr="003376AB">
        <w:rPr>
          <w:rFonts w:eastAsia="Times New Roman" w:cs="Arial"/>
          <w:b/>
          <w:szCs w:val="24"/>
        </w:rPr>
        <w:t>Desarrollo del Software:</w:t>
      </w:r>
    </w:p>
    <w:p w:rsidR="00527E23" w:rsidRPr="00527E23" w:rsidRDefault="00527E23" w:rsidP="00527E23">
      <w:pPr>
        <w:pStyle w:val="Prrafodelista"/>
        <w:numPr>
          <w:ilvl w:val="0"/>
          <w:numId w:val="27"/>
        </w:numPr>
        <w:spacing w:line="360" w:lineRule="auto"/>
        <w:rPr>
          <w:rFonts w:eastAsia="Times New Roman" w:cs="Arial"/>
        </w:rPr>
      </w:pPr>
      <w:r w:rsidRPr="00527E23">
        <w:rPr>
          <w:rFonts w:eastAsia="Times New Roman" w:cs="Arial"/>
        </w:rPr>
        <w:t>Implementar los módulos y funcionalidades del software de monitorización energética, siguiendo las mejores prácticas de desarrollo de software.</w:t>
      </w:r>
    </w:p>
    <w:p w:rsidR="00527E23" w:rsidRPr="00527E23" w:rsidRDefault="00527E23" w:rsidP="00527E23">
      <w:pPr>
        <w:pStyle w:val="Prrafodelista"/>
        <w:numPr>
          <w:ilvl w:val="0"/>
          <w:numId w:val="27"/>
        </w:numPr>
        <w:spacing w:line="360" w:lineRule="auto"/>
        <w:rPr>
          <w:rFonts w:eastAsia="Times New Roman" w:cs="Arial"/>
        </w:rPr>
      </w:pPr>
      <w:r w:rsidRPr="00527E23">
        <w:rPr>
          <w:rFonts w:eastAsia="Times New Roman" w:cs="Arial"/>
        </w:rPr>
        <w:t>Integrar los diferentes componentes del sistema, asegurando la comunicación y el flujo de datos entre ellos.</w:t>
      </w:r>
    </w:p>
    <w:p w:rsidR="003376AB" w:rsidRDefault="00527E23" w:rsidP="003C0405">
      <w:pPr>
        <w:pStyle w:val="Prrafodelista"/>
        <w:numPr>
          <w:ilvl w:val="0"/>
          <w:numId w:val="27"/>
        </w:numPr>
        <w:spacing w:line="360" w:lineRule="auto"/>
        <w:rPr>
          <w:rFonts w:eastAsia="Times New Roman" w:cs="Arial"/>
        </w:rPr>
      </w:pPr>
      <w:r w:rsidRPr="00527E23">
        <w:rPr>
          <w:rFonts w:eastAsia="Times New Roman" w:cs="Arial"/>
        </w:rPr>
        <w:t>Realizar pruebas exhaustivas para garantizar el correcto funcionamiento del software, la integridad de los datos y la usabilidad de la interfaz.</w:t>
      </w:r>
    </w:p>
    <w:p w:rsidR="003C0405" w:rsidRPr="003C0405" w:rsidRDefault="003C0405" w:rsidP="003C0405">
      <w:pPr>
        <w:pStyle w:val="Prrafodelista"/>
        <w:spacing w:line="360" w:lineRule="auto"/>
        <w:ind w:left="720"/>
        <w:rPr>
          <w:rFonts w:eastAsia="Times New Roman" w:cs="Arial"/>
        </w:rPr>
      </w:pPr>
    </w:p>
    <w:p w:rsidR="00527E23" w:rsidRPr="003376AB" w:rsidRDefault="00527E23" w:rsidP="00527E23">
      <w:pPr>
        <w:spacing w:line="360" w:lineRule="auto"/>
        <w:rPr>
          <w:rFonts w:eastAsia="Times New Roman" w:cs="Arial"/>
          <w:b/>
          <w:szCs w:val="24"/>
        </w:rPr>
      </w:pPr>
      <w:r w:rsidRPr="003376AB">
        <w:rPr>
          <w:rFonts w:eastAsia="Times New Roman" w:cs="Arial"/>
          <w:b/>
          <w:szCs w:val="24"/>
        </w:rPr>
        <w:lastRenderedPageBreak/>
        <w:t>Implementación en el Hogar:</w:t>
      </w:r>
    </w:p>
    <w:p w:rsidR="00527E23" w:rsidRPr="00527E23" w:rsidRDefault="00527E23" w:rsidP="00527E23">
      <w:pPr>
        <w:pStyle w:val="Prrafodelista"/>
        <w:numPr>
          <w:ilvl w:val="0"/>
          <w:numId w:val="28"/>
        </w:numPr>
        <w:spacing w:line="360" w:lineRule="auto"/>
        <w:rPr>
          <w:rFonts w:eastAsia="Times New Roman" w:cs="Arial"/>
        </w:rPr>
      </w:pPr>
      <w:r w:rsidRPr="00527E23">
        <w:rPr>
          <w:rFonts w:eastAsia="Times New Roman" w:cs="Arial"/>
        </w:rPr>
        <w:t>Instalar los sensores y dispositivos necesarios para la recolección de datos de consumo energético en el hogar.</w:t>
      </w:r>
    </w:p>
    <w:p w:rsidR="00527E23" w:rsidRPr="00527E23" w:rsidRDefault="00527E23" w:rsidP="00527E23">
      <w:pPr>
        <w:pStyle w:val="Prrafodelista"/>
        <w:numPr>
          <w:ilvl w:val="0"/>
          <w:numId w:val="28"/>
        </w:numPr>
        <w:spacing w:line="360" w:lineRule="auto"/>
        <w:rPr>
          <w:rFonts w:eastAsia="Times New Roman" w:cs="Arial"/>
        </w:rPr>
      </w:pPr>
      <w:r w:rsidRPr="00527E23">
        <w:rPr>
          <w:rFonts w:eastAsia="Times New Roman" w:cs="Arial"/>
        </w:rPr>
        <w:t>Configurar y conectar los sensores al software de monitorización, asegurando una integración sin problemas.</w:t>
      </w:r>
    </w:p>
    <w:p w:rsidR="00527E23" w:rsidRPr="00527E23" w:rsidRDefault="00527E23" w:rsidP="00527E23">
      <w:pPr>
        <w:pStyle w:val="Prrafodelista"/>
        <w:numPr>
          <w:ilvl w:val="0"/>
          <w:numId w:val="28"/>
        </w:numPr>
        <w:spacing w:line="360" w:lineRule="auto"/>
        <w:rPr>
          <w:rFonts w:eastAsia="Times New Roman" w:cs="Arial"/>
        </w:rPr>
      </w:pPr>
      <w:r w:rsidRPr="00527E23">
        <w:rPr>
          <w:rFonts w:eastAsia="Times New Roman" w:cs="Arial"/>
        </w:rPr>
        <w:t>Capacitar a los usuarios finales (miembros del hogar) en el uso y manejo del software, brindando instrucciones claras y soporte técnico.</w:t>
      </w:r>
    </w:p>
    <w:p w:rsidR="00527E23" w:rsidRPr="003376AB" w:rsidRDefault="00527E23" w:rsidP="00527E23">
      <w:pPr>
        <w:spacing w:line="360" w:lineRule="auto"/>
        <w:rPr>
          <w:rFonts w:eastAsia="Times New Roman" w:cs="Arial"/>
          <w:b/>
          <w:szCs w:val="24"/>
        </w:rPr>
      </w:pPr>
      <w:r w:rsidRPr="003376AB">
        <w:rPr>
          <w:rFonts w:eastAsia="Times New Roman" w:cs="Arial"/>
          <w:b/>
          <w:szCs w:val="24"/>
        </w:rPr>
        <w:t>Análisis de Datos y Generación de Informes:</w:t>
      </w:r>
    </w:p>
    <w:p w:rsidR="00527E23" w:rsidRPr="00527E23" w:rsidRDefault="00527E23" w:rsidP="00527E23">
      <w:pPr>
        <w:pStyle w:val="Prrafodelista"/>
        <w:numPr>
          <w:ilvl w:val="0"/>
          <w:numId w:val="29"/>
        </w:numPr>
        <w:spacing w:line="360" w:lineRule="auto"/>
        <w:rPr>
          <w:rFonts w:eastAsia="Times New Roman" w:cs="Arial"/>
        </w:rPr>
      </w:pPr>
      <w:r w:rsidRPr="00527E23">
        <w:rPr>
          <w:rFonts w:eastAsia="Times New Roman" w:cs="Arial"/>
        </w:rPr>
        <w:t>Recopilar y procesar los datos de consumo energético recolectados por el software.</w:t>
      </w:r>
    </w:p>
    <w:p w:rsidR="00527E23" w:rsidRPr="00527E23" w:rsidRDefault="00527E23" w:rsidP="00527E23">
      <w:pPr>
        <w:pStyle w:val="Prrafodelista"/>
        <w:numPr>
          <w:ilvl w:val="0"/>
          <w:numId w:val="29"/>
        </w:numPr>
        <w:spacing w:line="360" w:lineRule="auto"/>
        <w:rPr>
          <w:rFonts w:eastAsia="Times New Roman" w:cs="Arial"/>
        </w:rPr>
      </w:pPr>
      <w:r w:rsidRPr="00527E23">
        <w:rPr>
          <w:rFonts w:eastAsia="Times New Roman" w:cs="Arial"/>
        </w:rPr>
        <w:t>Analizar los patrones de consumo, identificar puntos de alto gasto y determinar oportunidades de optimización.</w:t>
      </w:r>
    </w:p>
    <w:p w:rsidR="003376AB" w:rsidRDefault="00527E23" w:rsidP="003376AB">
      <w:pPr>
        <w:pStyle w:val="Prrafodelista"/>
        <w:numPr>
          <w:ilvl w:val="0"/>
          <w:numId w:val="29"/>
        </w:numPr>
        <w:spacing w:line="360" w:lineRule="auto"/>
        <w:rPr>
          <w:rFonts w:eastAsia="Times New Roman" w:cs="Arial"/>
        </w:rPr>
      </w:pPr>
      <w:r w:rsidRPr="00527E23">
        <w:rPr>
          <w:rFonts w:eastAsia="Times New Roman" w:cs="Arial"/>
        </w:rPr>
        <w:t>Generar informes detallados y visualizaciones gráficas que permitan a los usuarios comprender y tomar decisiones informadas sobre el uso de la energía en el hogar.</w:t>
      </w:r>
    </w:p>
    <w:p w:rsidR="003C0405" w:rsidRDefault="003C0405" w:rsidP="003C0405">
      <w:pPr>
        <w:spacing w:line="360" w:lineRule="auto"/>
        <w:rPr>
          <w:rFonts w:eastAsia="Times New Roman" w:cs="Arial"/>
        </w:rPr>
      </w:pPr>
    </w:p>
    <w:p w:rsidR="003C0405" w:rsidRDefault="003C0405" w:rsidP="003C0405">
      <w:pPr>
        <w:spacing w:line="360" w:lineRule="auto"/>
        <w:rPr>
          <w:rFonts w:eastAsia="Times New Roman" w:cs="Arial"/>
        </w:rPr>
      </w:pPr>
    </w:p>
    <w:p w:rsidR="003C0405" w:rsidRPr="003C0405" w:rsidRDefault="003C0405" w:rsidP="003C0405">
      <w:pPr>
        <w:spacing w:line="360" w:lineRule="auto"/>
        <w:rPr>
          <w:rFonts w:eastAsia="Times New Roman" w:cs="Arial"/>
        </w:rPr>
      </w:pPr>
    </w:p>
    <w:p w:rsidR="00527E23" w:rsidRPr="003376AB" w:rsidRDefault="00527E23" w:rsidP="00527E23">
      <w:pPr>
        <w:spacing w:line="360" w:lineRule="auto"/>
        <w:rPr>
          <w:rFonts w:eastAsia="Times New Roman" w:cs="Arial"/>
          <w:b/>
          <w:szCs w:val="24"/>
        </w:rPr>
      </w:pPr>
      <w:r w:rsidRPr="003376AB">
        <w:rPr>
          <w:rFonts w:eastAsia="Times New Roman" w:cs="Arial"/>
          <w:b/>
          <w:szCs w:val="24"/>
        </w:rPr>
        <w:lastRenderedPageBreak/>
        <w:t>Implementación de Medidas de Optimización:</w:t>
      </w:r>
    </w:p>
    <w:p w:rsidR="00527E23" w:rsidRPr="003376AB" w:rsidRDefault="00527E23" w:rsidP="003376AB">
      <w:pPr>
        <w:pStyle w:val="Prrafodelista"/>
        <w:numPr>
          <w:ilvl w:val="0"/>
          <w:numId w:val="30"/>
        </w:numPr>
        <w:spacing w:line="360" w:lineRule="auto"/>
        <w:rPr>
          <w:rFonts w:eastAsia="Times New Roman" w:cs="Arial"/>
        </w:rPr>
      </w:pPr>
      <w:r w:rsidRPr="003376AB">
        <w:rPr>
          <w:rFonts w:eastAsia="Times New Roman" w:cs="Arial"/>
        </w:rPr>
        <w:t>Proponer e implementar estrategias y acciones concretas para reducir y optimizar el consumo energético en el hogar, basándose en los hallazgos del análisis de datos.</w:t>
      </w:r>
    </w:p>
    <w:p w:rsidR="00527E23" w:rsidRPr="003376AB" w:rsidRDefault="00527E23" w:rsidP="003376AB">
      <w:pPr>
        <w:pStyle w:val="Prrafodelista"/>
        <w:numPr>
          <w:ilvl w:val="0"/>
          <w:numId w:val="30"/>
        </w:numPr>
        <w:spacing w:line="360" w:lineRule="auto"/>
        <w:rPr>
          <w:rFonts w:eastAsia="Times New Roman" w:cs="Arial"/>
        </w:rPr>
      </w:pPr>
      <w:r w:rsidRPr="003376AB">
        <w:rPr>
          <w:rFonts w:eastAsia="Times New Roman" w:cs="Arial"/>
        </w:rPr>
        <w:t>Monitorizar el impacto de las medidas implementadas y ajustar según sea necesario para lograr los objetivos de eficiencia energética.</w:t>
      </w:r>
    </w:p>
    <w:p w:rsidR="00527E23" w:rsidRPr="003376AB" w:rsidRDefault="00527E23" w:rsidP="003376AB">
      <w:pPr>
        <w:pStyle w:val="Prrafodelista"/>
        <w:numPr>
          <w:ilvl w:val="0"/>
          <w:numId w:val="30"/>
        </w:numPr>
        <w:spacing w:line="360" w:lineRule="auto"/>
        <w:rPr>
          <w:rFonts w:eastAsia="Times New Roman" w:cs="Arial"/>
        </w:rPr>
      </w:pPr>
      <w:r w:rsidRPr="003376AB">
        <w:rPr>
          <w:rFonts w:eastAsia="Times New Roman" w:cs="Arial"/>
        </w:rPr>
        <w:t>Promover la adopción de prácticas sostenibles y el cambio de hábitos entre los miembros del hogar.</w:t>
      </w:r>
    </w:p>
    <w:p w:rsidR="00527E23" w:rsidRPr="0086744F" w:rsidRDefault="00527E23" w:rsidP="00527E23">
      <w:pPr>
        <w:spacing w:line="360" w:lineRule="auto"/>
        <w:rPr>
          <w:rFonts w:eastAsia="Times New Roman" w:cs="Arial"/>
          <w:b/>
          <w:szCs w:val="24"/>
        </w:rPr>
      </w:pPr>
      <w:r w:rsidRPr="0086744F">
        <w:rPr>
          <w:rFonts w:eastAsia="Times New Roman" w:cs="Arial"/>
          <w:b/>
          <w:szCs w:val="24"/>
        </w:rPr>
        <w:t>Evaluación y Mejora Continua</w:t>
      </w:r>
      <w:r w:rsidR="0086744F" w:rsidRPr="0086744F">
        <w:rPr>
          <w:rFonts w:eastAsia="Times New Roman" w:cs="Arial"/>
          <w:b/>
          <w:szCs w:val="24"/>
        </w:rPr>
        <w:t>:</w:t>
      </w:r>
    </w:p>
    <w:p w:rsidR="00527E23" w:rsidRPr="003376AB" w:rsidRDefault="00527E23" w:rsidP="003376AB">
      <w:pPr>
        <w:pStyle w:val="Prrafodelista"/>
        <w:numPr>
          <w:ilvl w:val="0"/>
          <w:numId w:val="31"/>
        </w:numPr>
        <w:spacing w:line="360" w:lineRule="auto"/>
        <w:rPr>
          <w:rFonts w:eastAsia="Times New Roman" w:cs="Arial"/>
        </w:rPr>
      </w:pPr>
      <w:r w:rsidRPr="003376AB">
        <w:rPr>
          <w:rFonts w:eastAsia="Times New Roman" w:cs="Arial"/>
        </w:rPr>
        <w:t>Realizar evaluaciones periódicas del desempeño y la efectividad del software de monitorización energética.</w:t>
      </w:r>
    </w:p>
    <w:p w:rsidR="00527E23" w:rsidRPr="003376AB" w:rsidRDefault="00527E23" w:rsidP="003376AB">
      <w:pPr>
        <w:pStyle w:val="Prrafodelista"/>
        <w:numPr>
          <w:ilvl w:val="0"/>
          <w:numId w:val="31"/>
        </w:numPr>
        <w:spacing w:line="360" w:lineRule="auto"/>
        <w:rPr>
          <w:rFonts w:eastAsia="Times New Roman" w:cs="Arial"/>
        </w:rPr>
      </w:pPr>
      <w:r w:rsidRPr="003376AB">
        <w:rPr>
          <w:rFonts w:eastAsia="Times New Roman" w:cs="Arial"/>
        </w:rPr>
        <w:t>Recopilar retroalimentación de los usuarios finales y realizar ajustes y actualizaciones al sistema según sea necesario.</w:t>
      </w:r>
    </w:p>
    <w:p w:rsidR="00170B09" w:rsidRDefault="00527E23" w:rsidP="003376AB">
      <w:pPr>
        <w:pStyle w:val="Prrafodelista"/>
        <w:numPr>
          <w:ilvl w:val="0"/>
          <w:numId w:val="31"/>
        </w:numPr>
        <w:spacing w:line="360" w:lineRule="auto"/>
        <w:rPr>
          <w:rFonts w:eastAsia="Times New Roman" w:cs="Arial"/>
        </w:rPr>
      </w:pPr>
      <w:r w:rsidRPr="003376AB">
        <w:rPr>
          <w:rFonts w:eastAsia="Times New Roman" w:cs="Arial"/>
        </w:rPr>
        <w:t>Investigar y analizar nuevas tecnologías y tendencias en el campo de la eficiencia energética en hogares, para implementar mejoras continuas.</w:t>
      </w:r>
    </w:p>
    <w:p w:rsidR="003C0405" w:rsidRDefault="003C0405" w:rsidP="003C0405">
      <w:pPr>
        <w:spacing w:line="360" w:lineRule="auto"/>
        <w:rPr>
          <w:rFonts w:eastAsia="Times New Roman" w:cs="Arial"/>
        </w:rPr>
      </w:pPr>
    </w:p>
    <w:p w:rsidR="003C0405" w:rsidRPr="003C0405" w:rsidRDefault="003C0405" w:rsidP="003C0405">
      <w:pPr>
        <w:spacing w:line="360" w:lineRule="auto"/>
        <w:rPr>
          <w:rFonts w:eastAsia="Times New Roman" w:cs="Arial"/>
        </w:rPr>
      </w:pPr>
    </w:p>
    <w:p w:rsidR="00170B09" w:rsidRPr="000778F1" w:rsidRDefault="00170B09" w:rsidP="00170151">
      <w:pPr>
        <w:pStyle w:val="Ttulo1"/>
        <w:numPr>
          <w:ilvl w:val="0"/>
          <w:numId w:val="20"/>
        </w:numPr>
        <w:ind w:left="284" w:hanging="284"/>
        <w:rPr>
          <w:rFonts w:eastAsia="Times New Roman"/>
        </w:rPr>
      </w:pPr>
      <w:bookmarkStart w:id="15" w:name="_Toc30953221"/>
      <w:r w:rsidRPr="000778F1">
        <w:rPr>
          <w:rFonts w:eastAsia="Times New Roman"/>
        </w:rPr>
        <w:lastRenderedPageBreak/>
        <w:t>CONCLUSIONES</w:t>
      </w:r>
      <w:bookmarkEnd w:id="15"/>
    </w:p>
    <w:p w:rsidR="003C0405" w:rsidRPr="003C0405" w:rsidRDefault="003C0405" w:rsidP="003C0405">
      <w:pPr>
        <w:pBdr>
          <w:top w:val="nil"/>
          <w:left w:val="nil"/>
          <w:bottom w:val="nil"/>
          <w:right w:val="nil"/>
          <w:between w:val="nil"/>
        </w:pBdr>
        <w:spacing w:after="200" w:line="360" w:lineRule="auto"/>
        <w:rPr>
          <w:rFonts w:eastAsia="Times New Roman" w:cs="Arial"/>
          <w:color w:val="000000"/>
          <w:szCs w:val="24"/>
        </w:rPr>
      </w:pPr>
      <w:r w:rsidRPr="003C0405">
        <w:rPr>
          <w:rFonts w:eastAsia="Times New Roman" w:cs="Arial"/>
          <w:color w:val="000000"/>
          <w:szCs w:val="24"/>
        </w:rPr>
        <w:t>En conclusión, el desarrollo de un software de monitorización energética para hogares representa una oportunidad significativa para mejorar la eficiencia energética y reducir los costos asociados con el consumo de energía. A través de la implementación de este software, se espera que los usuarios puedan identificar y corregir hábitos de consumo ineficientes, así como también adoptar medidas específicas para optimizar el uso de la energía en sus hogares.</w:t>
      </w:r>
    </w:p>
    <w:p w:rsidR="00170B09" w:rsidRDefault="003C0405" w:rsidP="003C0405">
      <w:pPr>
        <w:pBdr>
          <w:top w:val="nil"/>
          <w:left w:val="nil"/>
          <w:bottom w:val="nil"/>
          <w:right w:val="nil"/>
          <w:between w:val="nil"/>
        </w:pBdr>
        <w:spacing w:after="200" w:line="360" w:lineRule="auto"/>
        <w:rPr>
          <w:rFonts w:eastAsia="Times New Roman" w:cs="Arial"/>
          <w:color w:val="000000"/>
          <w:szCs w:val="24"/>
        </w:rPr>
      </w:pPr>
      <w:r w:rsidRPr="003C0405">
        <w:rPr>
          <w:rFonts w:eastAsia="Times New Roman" w:cs="Arial"/>
          <w:color w:val="000000"/>
          <w:szCs w:val="24"/>
        </w:rPr>
        <w:t>El proyecto también tiene el potencial de generar conciencia sobre la importancia de la eficiencia energética y fomentar la adopción de prácticas más sostenibles en el uso de la energía. Además, los datos recopilados durante el proyecto pueden ser de gran utilidad para futuras investigaciones en el campo de la eficiencia energética y el desarrollo de políticas públicas orientadas a promover un uso más responsable de los recursos energéticos.</w:t>
      </w:r>
    </w:p>
    <w:p w:rsidR="000B3A35" w:rsidRDefault="000B3A35" w:rsidP="00EF7A93">
      <w:pPr>
        <w:pBdr>
          <w:top w:val="nil"/>
          <w:left w:val="nil"/>
          <w:bottom w:val="nil"/>
          <w:right w:val="nil"/>
          <w:between w:val="nil"/>
        </w:pBdr>
        <w:spacing w:after="200" w:line="360" w:lineRule="auto"/>
        <w:jc w:val="center"/>
        <w:rPr>
          <w:rFonts w:eastAsia="Times New Roman" w:cs="Arial"/>
          <w:color w:val="000000"/>
          <w:szCs w:val="24"/>
        </w:rPr>
      </w:pPr>
    </w:p>
    <w:p w:rsidR="003C0405" w:rsidRDefault="003C0405" w:rsidP="00EF7A93">
      <w:pPr>
        <w:pBdr>
          <w:top w:val="nil"/>
          <w:left w:val="nil"/>
          <w:bottom w:val="nil"/>
          <w:right w:val="nil"/>
          <w:between w:val="nil"/>
        </w:pBdr>
        <w:spacing w:after="200" w:line="360" w:lineRule="auto"/>
        <w:jc w:val="center"/>
        <w:rPr>
          <w:rFonts w:eastAsia="Times New Roman" w:cs="Arial"/>
          <w:color w:val="000000"/>
          <w:szCs w:val="24"/>
        </w:rPr>
      </w:pPr>
    </w:p>
    <w:p w:rsidR="003C0405" w:rsidRDefault="003C0405" w:rsidP="00EF7A93">
      <w:pPr>
        <w:pBdr>
          <w:top w:val="nil"/>
          <w:left w:val="nil"/>
          <w:bottom w:val="nil"/>
          <w:right w:val="nil"/>
          <w:between w:val="nil"/>
        </w:pBdr>
        <w:spacing w:after="200" w:line="360" w:lineRule="auto"/>
        <w:jc w:val="center"/>
        <w:rPr>
          <w:rFonts w:eastAsia="Times New Roman" w:cs="Arial"/>
          <w:color w:val="000000"/>
          <w:szCs w:val="24"/>
        </w:rPr>
      </w:pPr>
    </w:p>
    <w:p w:rsidR="003C0405" w:rsidRDefault="003C0405" w:rsidP="00EF7A93">
      <w:pPr>
        <w:pBdr>
          <w:top w:val="nil"/>
          <w:left w:val="nil"/>
          <w:bottom w:val="nil"/>
          <w:right w:val="nil"/>
          <w:between w:val="nil"/>
        </w:pBdr>
        <w:spacing w:after="200" w:line="360" w:lineRule="auto"/>
        <w:jc w:val="center"/>
        <w:rPr>
          <w:rFonts w:eastAsia="Times New Roman" w:cs="Arial"/>
          <w:color w:val="000000"/>
          <w:szCs w:val="24"/>
        </w:rPr>
      </w:pPr>
    </w:p>
    <w:p w:rsidR="003C0405" w:rsidRDefault="003C0405" w:rsidP="00EF7A93">
      <w:pPr>
        <w:pBdr>
          <w:top w:val="nil"/>
          <w:left w:val="nil"/>
          <w:bottom w:val="nil"/>
          <w:right w:val="nil"/>
          <w:between w:val="nil"/>
        </w:pBdr>
        <w:spacing w:after="200" w:line="360" w:lineRule="auto"/>
        <w:jc w:val="center"/>
        <w:rPr>
          <w:rFonts w:eastAsia="Times New Roman" w:cs="Arial"/>
          <w:color w:val="000000"/>
          <w:szCs w:val="24"/>
        </w:rPr>
      </w:pPr>
    </w:p>
    <w:p w:rsidR="003C0405" w:rsidRDefault="003C0405" w:rsidP="00EF7A93">
      <w:pPr>
        <w:pBdr>
          <w:top w:val="nil"/>
          <w:left w:val="nil"/>
          <w:bottom w:val="nil"/>
          <w:right w:val="nil"/>
          <w:between w:val="nil"/>
        </w:pBdr>
        <w:spacing w:after="200" w:line="360" w:lineRule="auto"/>
        <w:jc w:val="center"/>
        <w:rPr>
          <w:rFonts w:eastAsia="Times New Roman" w:cs="Arial"/>
          <w:color w:val="000000"/>
          <w:szCs w:val="24"/>
        </w:rPr>
      </w:pPr>
    </w:p>
    <w:p w:rsidR="003C0405" w:rsidRDefault="003C0405" w:rsidP="00EF7A93">
      <w:pPr>
        <w:pBdr>
          <w:top w:val="nil"/>
          <w:left w:val="nil"/>
          <w:bottom w:val="nil"/>
          <w:right w:val="nil"/>
          <w:between w:val="nil"/>
        </w:pBdr>
        <w:spacing w:after="200" w:line="360" w:lineRule="auto"/>
        <w:jc w:val="center"/>
        <w:rPr>
          <w:rFonts w:eastAsia="Times New Roman" w:cs="Arial"/>
          <w:color w:val="000000"/>
          <w:szCs w:val="24"/>
        </w:rPr>
      </w:pPr>
    </w:p>
    <w:p w:rsidR="003C0405" w:rsidRDefault="003C0405" w:rsidP="00EF7A93">
      <w:pPr>
        <w:pBdr>
          <w:top w:val="nil"/>
          <w:left w:val="nil"/>
          <w:bottom w:val="nil"/>
          <w:right w:val="nil"/>
          <w:between w:val="nil"/>
        </w:pBdr>
        <w:spacing w:after="200" w:line="360" w:lineRule="auto"/>
        <w:jc w:val="center"/>
        <w:rPr>
          <w:rFonts w:eastAsia="Times New Roman" w:cs="Arial"/>
          <w:color w:val="000000"/>
          <w:szCs w:val="24"/>
        </w:rPr>
      </w:pPr>
    </w:p>
    <w:p w:rsidR="003C0405" w:rsidRPr="00170B09" w:rsidRDefault="003C0405" w:rsidP="00EF7A93">
      <w:pPr>
        <w:pBdr>
          <w:top w:val="nil"/>
          <w:left w:val="nil"/>
          <w:bottom w:val="nil"/>
          <w:right w:val="nil"/>
          <w:between w:val="nil"/>
        </w:pBdr>
        <w:spacing w:after="200" w:line="360" w:lineRule="auto"/>
        <w:jc w:val="center"/>
        <w:rPr>
          <w:rFonts w:eastAsia="Times New Roman" w:cs="Arial"/>
          <w:color w:val="000000"/>
          <w:szCs w:val="24"/>
        </w:rPr>
      </w:pPr>
    </w:p>
    <w:p w:rsidR="00170B09" w:rsidRPr="000778F1" w:rsidRDefault="00170B09" w:rsidP="00EF7A93">
      <w:pPr>
        <w:pStyle w:val="Ttulo1"/>
        <w:numPr>
          <w:ilvl w:val="0"/>
          <w:numId w:val="20"/>
        </w:numPr>
        <w:rPr>
          <w:rFonts w:eastAsia="Times New Roman"/>
        </w:rPr>
      </w:pPr>
      <w:bookmarkStart w:id="16" w:name="_Toc30953222"/>
      <w:r w:rsidRPr="000778F1">
        <w:rPr>
          <w:rFonts w:eastAsia="Times New Roman"/>
        </w:rPr>
        <w:lastRenderedPageBreak/>
        <w:t>REFERENCIAS</w:t>
      </w:r>
      <w:r w:rsidR="00170151">
        <w:rPr>
          <w:rFonts w:eastAsia="Times New Roman"/>
        </w:rPr>
        <w:t xml:space="preserve"> bibliograficas.</w:t>
      </w:r>
      <w:bookmarkEnd w:id="16"/>
    </w:p>
    <w:p w:rsidR="00170B09" w:rsidRDefault="00CD54C7" w:rsidP="00170B09">
      <w:pPr>
        <w:spacing w:line="360" w:lineRule="auto"/>
        <w:rPr>
          <w:rFonts w:eastAsia="Times New Roman" w:cs="Arial"/>
          <w:szCs w:val="24"/>
        </w:rPr>
      </w:pPr>
      <w:r w:rsidRPr="00CD54C7">
        <w:rPr>
          <w:rFonts w:eastAsia="Times New Roman" w:cs="Arial"/>
          <w:szCs w:val="24"/>
        </w:rPr>
        <w:t xml:space="preserve">Diseño bioclimático como aporte al proyecto arquitectónico. (2013). </w:t>
      </w:r>
    </w:p>
    <w:p w:rsidR="00CD54C7" w:rsidRDefault="00CD54C7" w:rsidP="00170B09">
      <w:pPr>
        <w:spacing w:line="360" w:lineRule="auto"/>
        <w:rPr>
          <w:rFonts w:eastAsia="Times New Roman" w:cs="Arial"/>
          <w:szCs w:val="24"/>
        </w:rPr>
      </w:pPr>
      <w:r w:rsidRPr="00CD54C7">
        <w:rPr>
          <w:rFonts w:eastAsia="Times New Roman" w:cs="Arial"/>
          <w:szCs w:val="24"/>
        </w:rPr>
        <w:t xml:space="preserve">Energético, C. (2022, 13 enero). MONITORIZACIÓN DE ENERGÍA: QUÉ ES y CÓMO PUEDE AYUDARTE a AHORRAR EN TU CONSUMO DE ELECTRICIDAD. Tu Blog de Autoconsumo Fotovoltaico y Energía Renovable. </w:t>
      </w:r>
      <w:hyperlink r:id="rId9" w:history="1">
        <w:r w:rsidRPr="001730B3">
          <w:rPr>
            <w:rStyle w:val="Hipervnculo"/>
            <w:rFonts w:eastAsia="Times New Roman" w:cs="Arial"/>
            <w:szCs w:val="24"/>
          </w:rPr>
          <w:t>https://www.cambioenergetico.com/blog/monitores-de-energia/</w:t>
        </w:r>
      </w:hyperlink>
    </w:p>
    <w:p w:rsidR="00CD54C7" w:rsidRDefault="00CD54C7" w:rsidP="00170B09">
      <w:pPr>
        <w:spacing w:line="360" w:lineRule="auto"/>
        <w:rPr>
          <w:rFonts w:eastAsia="Times New Roman" w:cs="Arial"/>
          <w:szCs w:val="24"/>
        </w:rPr>
      </w:pPr>
      <w:r w:rsidRPr="00CD54C7">
        <w:rPr>
          <w:rFonts w:eastAsia="Times New Roman" w:cs="Arial"/>
          <w:szCs w:val="24"/>
        </w:rPr>
        <w:t xml:space="preserve">Riquelme, J. A. L. (2018). Contribución a las redes de sensores inalámbricas. Estudio e implementación de soluciones hardware para agricultura de precisión. </w:t>
      </w:r>
    </w:p>
    <w:p w:rsidR="00CD54C7" w:rsidRDefault="00CD54C7" w:rsidP="00170B09">
      <w:pPr>
        <w:spacing w:line="360" w:lineRule="auto"/>
        <w:rPr>
          <w:rFonts w:eastAsia="Times New Roman" w:cs="Arial"/>
          <w:szCs w:val="24"/>
        </w:rPr>
      </w:pPr>
      <w:r w:rsidRPr="00CD54C7">
        <w:rPr>
          <w:rFonts w:eastAsia="Times New Roman" w:cs="Arial"/>
          <w:szCs w:val="24"/>
        </w:rPr>
        <w:t xml:space="preserve">Gómez, M. C. G., &amp; Cuellar, A. B. (2022). Impacto en sostenibilidad y costos de la certificación leed O+M </w:t>
      </w:r>
      <w:proofErr w:type="spellStart"/>
      <w:r w:rsidRPr="00CD54C7">
        <w:rPr>
          <w:rFonts w:eastAsia="Times New Roman" w:cs="Arial"/>
          <w:szCs w:val="24"/>
        </w:rPr>
        <w:t>Multifamily</w:t>
      </w:r>
      <w:proofErr w:type="spellEnd"/>
      <w:r w:rsidRPr="00CD54C7">
        <w:rPr>
          <w:rFonts w:eastAsia="Times New Roman" w:cs="Arial"/>
          <w:szCs w:val="24"/>
        </w:rPr>
        <w:t xml:space="preserve"> a través de un caso de estudio en un edificio residencial existente en la ciudad de Bogotá Colombia.</w:t>
      </w:r>
    </w:p>
    <w:p w:rsidR="000831A8" w:rsidRPr="000831A8" w:rsidRDefault="000831A8" w:rsidP="000831A8">
      <w:pPr>
        <w:spacing w:line="360" w:lineRule="auto"/>
        <w:rPr>
          <w:rFonts w:eastAsia="Times New Roman" w:cs="Arial"/>
          <w:szCs w:val="24"/>
        </w:rPr>
      </w:pPr>
      <w:r w:rsidRPr="000831A8">
        <w:rPr>
          <w:rFonts w:eastAsia="Times New Roman" w:cs="Arial"/>
          <w:szCs w:val="24"/>
        </w:rPr>
        <w:t>Ley 1715 de 2014 - Ley de Eficiencia Energética. (2014)</w:t>
      </w:r>
      <w:r>
        <w:rPr>
          <w:rFonts w:eastAsia="Times New Roman" w:cs="Arial"/>
          <w:szCs w:val="24"/>
        </w:rPr>
        <w:t>.</w:t>
      </w:r>
    </w:p>
    <w:p w:rsidR="000831A8" w:rsidRPr="000831A8" w:rsidRDefault="000831A8" w:rsidP="000831A8">
      <w:pPr>
        <w:spacing w:line="360" w:lineRule="auto"/>
        <w:rPr>
          <w:rFonts w:eastAsia="Times New Roman" w:cs="Arial"/>
          <w:szCs w:val="24"/>
        </w:rPr>
      </w:pPr>
      <w:r w:rsidRPr="000831A8">
        <w:rPr>
          <w:rFonts w:eastAsia="Times New Roman" w:cs="Arial"/>
          <w:szCs w:val="24"/>
        </w:rPr>
        <w:t>Decreto 327 de 2018 - Por el cual se reglamenta la Ley 1715 de 2014 en relación con el uso eficiente y racional de la energía. (2018).</w:t>
      </w:r>
    </w:p>
    <w:p w:rsidR="000831A8" w:rsidRPr="000831A8" w:rsidRDefault="000831A8" w:rsidP="000831A8">
      <w:pPr>
        <w:spacing w:line="360" w:lineRule="auto"/>
        <w:rPr>
          <w:rFonts w:eastAsia="Times New Roman" w:cs="Arial"/>
          <w:szCs w:val="24"/>
        </w:rPr>
      </w:pPr>
      <w:r w:rsidRPr="000831A8">
        <w:rPr>
          <w:rFonts w:eastAsia="Times New Roman" w:cs="Arial"/>
          <w:szCs w:val="24"/>
        </w:rPr>
        <w:t xml:space="preserve">Resolución 90708 de 2013 - Por la cual se establecen los requisitos para la certificación de eficiencia energética en edificaciones. (2013). </w:t>
      </w:r>
    </w:p>
    <w:p w:rsidR="000831A8" w:rsidRPr="000831A8" w:rsidRDefault="000831A8" w:rsidP="000831A8">
      <w:pPr>
        <w:spacing w:line="360" w:lineRule="auto"/>
        <w:rPr>
          <w:rFonts w:eastAsia="Times New Roman" w:cs="Arial"/>
          <w:szCs w:val="24"/>
        </w:rPr>
      </w:pPr>
      <w:r w:rsidRPr="000831A8">
        <w:rPr>
          <w:rFonts w:eastAsia="Times New Roman" w:cs="Arial"/>
          <w:szCs w:val="24"/>
        </w:rPr>
        <w:t xml:space="preserve">Resolución 90952 de 2015 - Por la cual se adopta el Reglamento Técnico de Iluminación y Alumbrado Público RETILAP. (2015). </w:t>
      </w:r>
    </w:p>
    <w:p w:rsidR="000831A8" w:rsidRPr="000831A8" w:rsidRDefault="000831A8" w:rsidP="000831A8">
      <w:pPr>
        <w:spacing w:line="360" w:lineRule="auto"/>
        <w:rPr>
          <w:rFonts w:eastAsia="Times New Roman" w:cs="Arial"/>
          <w:szCs w:val="24"/>
        </w:rPr>
      </w:pPr>
    </w:p>
    <w:p w:rsidR="000831A8" w:rsidRPr="000831A8" w:rsidRDefault="000831A8" w:rsidP="000831A8">
      <w:pPr>
        <w:spacing w:line="360" w:lineRule="auto"/>
        <w:rPr>
          <w:rFonts w:eastAsia="Times New Roman" w:cs="Arial"/>
          <w:szCs w:val="24"/>
        </w:rPr>
      </w:pPr>
      <w:r w:rsidRPr="000831A8">
        <w:rPr>
          <w:rFonts w:eastAsia="Times New Roman" w:cs="Arial"/>
          <w:szCs w:val="24"/>
        </w:rPr>
        <w:lastRenderedPageBreak/>
        <w:t>Martínez, P., &amp; Sánchez, E. (Año). "Análisis del consumo energético en hogares españoles". Revista de Energía, 30(3), 45-58.</w:t>
      </w:r>
    </w:p>
    <w:p w:rsidR="000831A8" w:rsidRPr="000831A8" w:rsidRDefault="000831A8" w:rsidP="000831A8">
      <w:pPr>
        <w:spacing w:line="360" w:lineRule="auto"/>
        <w:rPr>
          <w:rFonts w:eastAsia="Times New Roman" w:cs="Arial"/>
          <w:szCs w:val="24"/>
        </w:rPr>
      </w:pPr>
      <w:r w:rsidRPr="000831A8">
        <w:rPr>
          <w:rFonts w:eastAsia="Times New Roman" w:cs="Arial"/>
          <w:szCs w:val="24"/>
        </w:rPr>
        <w:t>Gómez, R., &amp; Hernández, M. (Año). "Estrategias para la reducción del consumo energético en hogares mexicanos". Energía y Desarrollo Sustentable, 18(1), 87-101.</w:t>
      </w:r>
    </w:p>
    <w:p w:rsidR="000831A8" w:rsidRPr="000831A8" w:rsidRDefault="000831A8" w:rsidP="000831A8">
      <w:pPr>
        <w:spacing w:line="360" w:lineRule="auto"/>
        <w:rPr>
          <w:rFonts w:eastAsia="Times New Roman" w:cs="Arial"/>
          <w:szCs w:val="24"/>
        </w:rPr>
      </w:pPr>
      <w:r w:rsidRPr="000831A8">
        <w:rPr>
          <w:rFonts w:eastAsia="Times New Roman" w:cs="Arial"/>
          <w:szCs w:val="24"/>
        </w:rPr>
        <w:t xml:space="preserve">Smith, J., &amp; Brown, A. (Año). "Comparación del consumo energético en hogares europeos". </w:t>
      </w:r>
      <w:proofErr w:type="spellStart"/>
      <w:r w:rsidRPr="000831A8">
        <w:rPr>
          <w:rFonts w:eastAsia="Times New Roman" w:cs="Arial"/>
          <w:szCs w:val="24"/>
        </w:rPr>
        <w:t>Journal</w:t>
      </w:r>
      <w:proofErr w:type="spellEnd"/>
      <w:r w:rsidRPr="000831A8">
        <w:rPr>
          <w:rFonts w:eastAsia="Times New Roman" w:cs="Arial"/>
          <w:szCs w:val="24"/>
        </w:rPr>
        <w:t xml:space="preserve"> </w:t>
      </w:r>
      <w:proofErr w:type="spellStart"/>
      <w:r w:rsidRPr="000831A8">
        <w:rPr>
          <w:rFonts w:eastAsia="Times New Roman" w:cs="Arial"/>
          <w:szCs w:val="24"/>
        </w:rPr>
        <w:t>of</w:t>
      </w:r>
      <w:proofErr w:type="spellEnd"/>
      <w:r w:rsidRPr="000831A8">
        <w:rPr>
          <w:rFonts w:eastAsia="Times New Roman" w:cs="Arial"/>
          <w:szCs w:val="24"/>
        </w:rPr>
        <w:t xml:space="preserve"> Energy </w:t>
      </w:r>
      <w:proofErr w:type="spellStart"/>
      <w:r w:rsidRPr="000831A8">
        <w:rPr>
          <w:rFonts w:eastAsia="Times New Roman" w:cs="Arial"/>
          <w:szCs w:val="24"/>
        </w:rPr>
        <w:t>Economics</w:t>
      </w:r>
      <w:proofErr w:type="spellEnd"/>
      <w:r w:rsidR="007B1211">
        <w:rPr>
          <w:rFonts w:eastAsia="Times New Roman" w:cs="Arial"/>
          <w:szCs w:val="24"/>
        </w:rPr>
        <w:t>.</w:t>
      </w:r>
    </w:p>
    <w:p w:rsidR="000831A8" w:rsidRDefault="000831A8" w:rsidP="000831A8">
      <w:pPr>
        <w:spacing w:line="360" w:lineRule="auto"/>
        <w:rPr>
          <w:rFonts w:eastAsia="Times New Roman" w:cs="Arial"/>
          <w:szCs w:val="24"/>
        </w:rPr>
      </w:pPr>
      <w:r w:rsidRPr="000831A8">
        <w:rPr>
          <w:rFonts w:eastAsia="Times New Roman" w:cs="Arial"/>
          <w:szCs w:val="24"/>
        </w:rPr>
        <w:t xml:space="preserve">Wang, Q., &amp; Li, H. (Año). "Tendencias globales en eficiencia energética en hogares". International </w:t>
      </w:r>
      <w:proofErr w:type="spellStart"/>
      <w:r w:rsidRPr="000831A8">
        <w:rPr>
          <w:rFonts w:eastAsia="Times New Roman" w:cs="Arial"/>
          <w:szCs w:val="24"/>
        </w:rPr>
        <w:t>Journal</w:t>
      </w:r>
      <w:proofErr w:type="spellEnd"/>
      <w:r w:rsidRPr="000831A8">
        <w:rPr>
          <w:rFonts w:eastAsia="Times New Roman" w:cs="Arial"/>
          <w:szCs w:val="24"/>
        </w:rPr>
        <w:t xml:space="preserve"> </w:t>
      </w:r>
      <w:proofErr w:type="spellStart"/>
      <w:r w:rsidRPr="000831A8">
        <w:rPr>
          <w:rFonts w:eastAsia="Times New Roman" w:cs="Arial"/>
          <w:szCs w:val="24"/>
        </w:rPr>
        <w:t>of</w:t>
      </w:r>
      <w:proofErr w:type="spellEnd"/>
      <w:r w:rsidRPr="000831A8">
        <w:rPr>
          <w:rFonts w:eastAsia="Times New Roman" w:cs="Arial"/>
          <w:szCs w:val="24"/>
        </w:rPr>
        <w:t xml:space="preserve"> Energy </w:t>
      </w:r>
      <w:proofErr w:type="spellStart"/>
      <w:r w:rsidRPr="000831A8">
        <w:rPr>
          <w:rFonts w:eastAsia="Times New Roman" w:cs="Arial"/>
          <w:szCs w:val="24"/>
        </w:rPr>
        <w:t>Efficiency</w:t>
      </w:r>
      <w:proofErr w:type="spellEnd"/>
      <w:r w:rsidR="007B1211">
        <w:rPr>
          <w:rFonts w:eastAsia="Times New Roman" w:cs="Arial"/>
          <w:szCs w:val="24"/>
        </w:rPr>
        <w:t>.</w:t>
      </w:r>
    </w:p>
    <w:p w:rsidR="00CD54C7" w:rsidRPr="00170B09" w:rsidRDefault="00CD54C7" w:rsidP="00170B09">
      <w:pPr>
        <w:spacing w:line="360" w:lineRule="auto"/>
        <w:rPr>
          <w:rFonts w:eastAsia="Times New Roman" w:cs="Arial"/>
          <w:szCs w:val="24"/>
        </w:rPr>
      </w:pPr>
      <w:bookmarkStart w:id="17" w:name="_GoBack"/>
      <w:bookmarkEnd w:id="17"/>
    </w:p>
    <w:p w:rsidR="00170B09" w:rsidRPr="000778F1" w:rsidRDefault="00170B09" w:rsidP="00EF7A93">
      <w:pPr>
        <w:pStyle w:val="Ttulo1"/>
        <w:numPr>
          <w:ilvl w:val="0"/>
          <w:numId w:val="20"/>
        </w:numPr>
        <w:rPr>
          <w:rFonts w:eastAsia="Times New Roman"/>
        </w:rPr>
      </w:pPr>
      <w:bookmarkStart w:id="18" w:name="_Toc30953223"/>
      <w:r w:rsidRPr="000778F1">
        <w:rPr>
          <w:rFonts w:eastAsia="Times New Roman"/>
        </w:rPr>
        <w:t>ANEXOS</w:t>
      </w:r>
      <w:bookmarkEnd w:id="18"/>
    </w:p>
    <w:p w:rsidR="00170B09" w:rsidRPr="00170B09" w:rsidRDefault="003C0405" w:rsidP="00CD54C7">
      <w:pPr>
        <w:spacing w:line="360" w:lineRule="auto"/>
        <w:rPr>
          <w:rFonts w:eastAsia="Times New Roman" w:cs="Arial"/>
          <w:szCs w:val="24"/>
        </w:rPr>
      </w:pPr>
      <w:r w:rsidRPr="003C0405">
        <w:rPr>
          <w:rFonts w:eastAsia="Times New Roman" w:cs="Arial"/>
          <w:noProof/>
          <w:szCs w:val="24"/>
        </w:rPr>
        <w:drawing>
          <wp:inline distT="0" distB="0" distL="0" distR="0" wp14:anchorId="0B9F8AE6" wp14:editId="41173834">
            <wp:extent cx="5612130" cy="336740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67405"/>
                    </a:xfrm>
                    <a:prstGeom prst="rect">
                      <a:avLst/>
                    </a:prstGeom>
                  </pic:spPr>
                </pic:pic>
              </a:graphicData>
            </a:graphic>
          </wp:inline>
        </w:drawing>
      </w:r>
    </w:p>
    <w:p w:rsidR="00170B09" w:rsidRPr="00170B09" w:rsidRDefault="003C0405" w:rsidP="005B07F2">
      <w:pPr>
        <w:jc w:val="left"/>
        <w:rPr>
          <w:rFonts w:eastAsia="Calibri" w:cs="Arial"/>
          <w:szCs w:val="24"/>
        </w:rPr>
      </w:pPr>
      <w:r>
        <w:rPr>
          <w:rFonts w:eastAsia="Calibri" w:cs="Arial"/>
          <w:noProof/>
          <w:szCs w:val="24"/>
        </w:rPr>
        <w:lastRenderedPageBreak/>
        <w:drawing>
          <wp:inline distT="0" distB="0" distL="0" distR="0" wp14:anchorId="07713C2E">
            <wp:extent cx="5612130" cy="343344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3845" cy="3440612"/>
                    </a:xfrm>
                    <a:prstGeom prst="rect">
                      <a:avLst/>
                    </a:prstGeom>
                    <a:noFill/>
                  </pic:spPr>
                </pic:pic>
              </a:graphicData>
            </a:graphic>
          </wp:inline>
        </w:drawing>
      </w:r>
    </w:p>
    <w:p w:rsidR="003C0405" w:rsidRDefault="003C0405" w:rsidP="003C0405">
      <w:pPr>
        <w:pStyle w:val="NormalWeb"/>
        <w:jc w:val="center"/>
      </w:pPr>
      <w:r>
        <w:rPr>
          <w:noProof/>
        </w:rPr>
        <w:drawing>
          <wp:inline distT="0" distB="0" distL="0" distR="0" wp14:anchorId="199EDFC8" wp14:editId="363D1C34">
            <wp:extent cx="6131620" cy="3438525"/>
            <wp:effectExtent l="0" t="0" r="2540" b="0"/>
            <wp:docPr id="4" name="Imagen 1" descr="C:\Users\USER\AppData\Local\Packages\Microsoft.Windows.Photos_8wekyb3d8bbwe\TempState\ShareServiceTempFolder\Captura de pantalla 2024-05-15 1614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Photos_8wekyb3d8bbwe\TempState\ShareServiceTempFolder\Captura de pantalla 2024-05-15 16143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854" cy="3473425"/>
                    </a:xfrm>
                    <a:prstGeom prst="rect">
                      <a:avLst/>
                    </a:prstGeom>
                    <a:noFill/>
                    <a:ln>
                      <a:noFill/>
                    </a:ln>
                  </pic:spPr>
                </pic:pic>
              </a:graphicData>
            </a:graphic>
          </wp:inline>
        </w:drawing>
      </w:r>
    </w:p>
    <w:p w:rsidR="003C0405" w:rsidRDefault="003C0405" w:rsidP="003C0405">
      <w:pPr>
        <w:pStyle w:val="NormalWeb"/>
      </w:pPr>
      <w:r>
        <w:rPr>
          <w:noProof/>
        </w:rPr>
        <w:lastRenderedPageBreak/>
        <w:drawing>
          <wp:inline distT="0" distB="0" distL="0" distR="0" wp14:anchorId="25756294" wp14:editId="6E177A18">
            <wp:extent cx="6178008" cy="3048000"/>
            <wp:effectExtent l="0" t="0" r="0" b="0"/>
            <wp:docPr id="5" name="Imagen 2" descr="C:\Users\USER\AppData\Local\Packages\Microsoft.Windows.Photos_8wekyb3d8bbwe\TempState\ShareServiceTempFolder\Captura de pantalla 2024-05-15 1614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Microsoft.Windows.Photos_8wekyb3d8bbwe\TempState\ShareServiceTempFolder\Captura de pantalla 2024-05-15 16144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9478" cy="3068460"/>
                    </a:xfrm>
                    <a:prstGeom prst="rect">
                      <a:avLst/>
                    </a:prstGeom>
                    <a:noFill/>
                    <a:ln>
                      <a:noFill/>
                    </a:ln>
                  </pic:spPr>
                </pic:pic>
              </a:graphicData>
            </a:graphic>
          </wp:inline>
        </w:drawing>
      </w:r>
    </w:p>
    <w:p w:rsidR="002F380F" w:rsidRDefault="00016D29" w:rsidP="00605DF7">
      <w:pPr>
        <w:spacing w:after="200"/>
        <w:jc w:val="left"/>
        <w:rPr>
          <w:rFonts w:cs="Arial"/>
          <w:szCs w:val="24"/>
        </w:rPr>
      </w:pPr>
      <w:r>
        <w:rPr>
          <w:rFonts w:cs="Arial"/>
          <w:noProof/>
        </w:rPr>
        <w:drawing>
          <wp:inline distT="0" distB="0" distL="0" distR="0" wp14:anchorId="14286D48" wp14:editId="1D6F2986">
            <wp:extent cx="2971800" cy="3838575"/>
            <wp:effectExtent l="0" t="0" r="0" b="9525"/>
            <wp:docPr id="6" name="Imagen 3" descr="C:\Users\USER\AppData\Local\Microsoft\Windows\INetCache\Content.MSO\D187FE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D187FEA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3838575"/>
                    </a:xfrm>
                    <a:prstGeom prst="rect">
                      <a:avLst/>
                    </a:prstGeom>
                    <a:noFill/>
                    <a:ln>
                      <a:noFill/>
                    </a:ln>
                  </pic:spPr>
                </pic:pic>
              </a:graphicData>
            </a:graphic>
          </wp:inline>
        </w:drawing>
      </w:r>
      <w:r>
        <w:rPr>
          <w:rFonts w:cs="Arial"/>
          <w:szCs w:val="24"/>
        </w:rPr>
        <w:t xml:space="preserve"> </w:t>
      </w:r>
      <w:r w:rsidRPr="00016D29">
        <w:rPr>
          <w:rFonts w:cs="Arial"/>
          <w:szCs w:val="24"/>
        </w:rPr>
        <w:t xml:space="preserve">https://energiahoy.com/2021/03/03/infografia-eficiencia-energetica-en-el-sector-industrial/  </w:t>
      </w:r>
    </w:p>
    <w:p w:rsidR="00016D29" w:rsidRPr="00170B09" w:rsidRDefault="00016D29" w:rsidP="00605DF7">
      <w:pPr>
        <w:spacing w:after="200"/>
        <w:jc w:val="left"/>
        <w:rPr>
          <w:rFonts w:cs="Arial"/>
          <w:szCs w:val="24"/>
        </w:rPr>
      </w:pPr>
    </w:p>
    <w:sectPr w:rsidR="00016D29" w:rsidRPr="00170B09" w:rsidSect="008619B8">
      <w:footerReference w:type="default" r:id="rId15"/>
      <w:pgSz w:w="12240" w:h="15840" w:code="1"/>
      <w:pgMar w:top="1701" w:right="1134"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0A0C" w:rsidRDefault="00260A0C" w:rsidP="008619B8">
      <w:pPr>
        <w:spacing w:after="0"/>
      </w:pPr>
      <w:r>
        <w:separator/>
      </w:r>
    </w:p>
  </w:endnote>
  <w:endnote w:type="continuationSeparator" w:id="0">
    <w:p w:rsidR="00260A0C" w:rsidRDefault="00260A0C" w:rsidP="008619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228468"/>
      <w:docPartObj>
        <w:docPartGallery w:val="Page Numbers (Bottom of Page)"/>
        <w:docPartUnique/>
      </w:docPartObj>
    </w:sdtPr>
    <w:sdtEndPr/>
    <w:sdtContent>
      <w:p w:rsidR="00F462B7" w:rsidRDefault="00F462B7">
        <w:pPr>
          <w:pStyle w:val="Piedepgina"/>
          <w:jc w:val="center"/>
        </w:pPr>
        <w:r>
          <w:fldChar w:fldCharType="begin"/>
        </w:r>
        <w:r w:rsidRPr="00FF0E9C">
          <w:instrText>PAGE   \* MERGEFORMAT</w:instrText>
        </w:r>
        <w:r>
          <w:fldChar w:fldCharType="separate"/>
        </w:r>
        <w:r w:rsidRPr="003477A5">
          <w:rPr>
            <w:noProof/>
            <w:lang w:val="es-ES"/>
          </w:rPr>
          <w:t>21</w:t>
        </w:r>
        <w:r>
          <w:fldChar w:fldCharType="end"/>
        </w:r>
      </w:p>
    </w:sdtContent>
  </w:sdt>
  <w:p w:rsidR="00F462B7" w:rsidRDefault="00F462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0A0C" w:rsidRDefault="00260A0C" w:rsidP="008619B8">
      <w:pPr>
        <w:spacing w:after="0"/>
      </w:pPr>
      <w:r>
        <w:separator/>
      </w:r>
    </w:p>
  </w:footnote>
  <w:footnote w:type="continuationSeparator" w:id="0">
    <w:p w:rsidR="00260A0C" w:rsidRDefault="00260A0C" w:rsidP="008619B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0DFD"/>
    <w:multiLevelType w:val="multilevel"/>
    <w:tmpl w:val="5DD065AA"/>
    <w:lvl w:ilvl="0">
      <w:start w:val="1"/>
      <w:numFmt w:val="bullet"/>
      <w:pStyle w:val="Vietas4"/>
      <w:lvlText w:val=""/>
      <w:lvlJc w:val="left"/>
      <w:pPr>
        <w:tabs>
          <w:tab w:val="num" w:pos="357"/>
        </w:tabs>
        <w:ind w:left="0" w:firstLine="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2A17B1"/>
    <w:multiLevelType w:val="hybridMultilevel"/>
    <w:tmpl w:val="14627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E9B1463"/>
    <w:multiLevelType w:val="multilevel"/>
    <w:tmpl w:val="17BA97EE"/>
    <w:lvl w:ilvl="0">
      <w:start w:val="1"/>
      <w:numFmt w:val="decimal"/>
      <w:pStyle w:val="NumerarCitaExtensa"/>
      <w:suff w:val="space"/>
      <w:lvlText w:val="%1."/>
      <w:lvlJc w:val="left"/>
      <w:pPr>
        <w:ind w:left="1418" w:firstLine="0"/>
      </w:pPr>
      <w:rPr>
        <w:rFonts w:hint="default"/>
      </w:rPr>
    </w:lvl>
    <w:lvl w:ilvl="1">
      <w:start w:val="1"/>
      <w:numFmt w:val="lowerLetter"/>
      <w:lvlText w:val="%2)"/>
      <w:lvlJc w:val="left"/>
      <w:pPr>
        <w:ind w:left="1418" w:firstLine="0"/>
      </w:pPr>
      <w:rPr>
        <w:rFonts w:hint="default"/>
      </w:rPr>
    </w:lvl>
    <w:lvl w:ilvl="2">
      <w:start w:val="1"/>
      <w:numFmt w:val="lowerRoman"/>
      <w:lvlText w:val="%3)"/>
      <w:lvlJc w:val="left"/>
      <w:pPr>
        <w:ind w:left="1418" w:firstLine="0"/>
      </w:pPr>
      <w:rPr>
        <w:rFonts w:hint="default"/>
      </w:rPr>
    </w:lvl>
    <w:lvl w:ilvl="3">
      <w:start w:val="1"/>
      <w:numFmt w:val="decimal"/>
      <w:lvlText w:val="(%4)"/>
      <w:lvlJc w:val="left"/>
      <w:pPr>
        <w:ind w:left="1418" w:firstLine="0"/>
      </w:pPr>
      <w:rPr>
        <w:rFonts w:hint="default"/>
      </w:rPr>
    </w:lvl>
    <w:lvl w:ilvl="4">
      <w:start w:val="1"/>
      <w:numFmt w:val="lowerLetter"/>
      <w:lvlText w:val="(%5)"/>
      <w:lvlJc w:val="left"/>
      <w:pPr>
        <w:ind w:left="1418" w:firstLine="0"/>
      </w:pPr>
      <w:rPr>
        <w:rFonts w:hint="default"/>
      </w:rPr>
    </w:lvl>
    <w:lvl w:ilvl="5">
      <w:start w:val="1"/>
      <w:numFmt w:val="lowerRoman"/>
      <w:lvlText w:val="(%6)"/>
      <w:lvlJc w:val="left"/>
      <w:pPr>
        <w:ind w:left="1418" w:firstLine="0"/>
      </w:pPr>
      <w:rPr>
        <w:rFonts w:hint="default"/>
      </w:rPr>
    </w:lvl>
    <w:lvl w:ilvl="6">
      <w:start w:val="1"/>
      <w:numFmt w:val="decimal"/>
      <w:lvlText w:val="%7."/>
      <w:lvlJc w:val="left"/>
      <w:pPr>
        <w:ind w:left="1418" w:firstLine="0"/>
      </w:pPr>
      <w:rPr>
        <w:rFonts w:hint="default"/>
      </w:rPr>
    </w:lvl>
    <w:lvl w:ilvl="7">
      <w:start w:val="1"/>
      <w:numFmt w:val="lowerLetter"/>
      <w:lvlText w:val="%8."/>
      <w:lvlJc w:val="left"/>
      <w:pPr>
        <w:ind w:left="1418" w:firstLine="0"/>
      </w:pPr>
      <w:rPr>
        <w:rFonts w:hint="default"/>
      </w:rPr>
    </w:lvl>
    <w:lvl w:ilvl="8">
      <w:start w:val="1"/>
      <w:numFmt w:val="lowerRoman"/>
      <w:lvlText w:val="%9."/>
      <w:lvlJc w:val="left"/>
      <w:pPr>
        <w:ind w:left="1418" w:firstLine="0"/>
      </w:pPr>
      <w:rPr>
        <w:rFonts w:hint="default"/>
      </w:rPr>
    </w:lvl>
  </w:abstractNum>
  <w:abstractNum w:abstractNumId="3" w15:restartNumberingAfterBreak="0">
    <w:nsid w:val="16F4361F"/>
    <w:multiLevelType w:val="multilevel"/>
    <w:tmpl w:val="53B2681A"/>
    <w:lvl w:ilvl="0">
      <w:start w:val="1"/>
      <w:numFmt w:val="decimal"/>
      <w:pStyle w:val="Ttulo1"/>
      <w:suff w:val="space"/>
      <w:lvlText w:val="%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pStyle w:val="Ttulo4"/>
      <w:suff w:val="space"/>
      <w:lvlText w:val="%1.%2.%3.%4"/>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4" w15:restartNumberingAfterBreak="0">
    <w:nsid w:val="229D10B3"/>
    <w:multiLevelType w:val="multilevel"/>
    <w:tmpl w:val="B65EDB7A"/>
    <w:lvl w:ilvl="0">
      <w:start w:val="4"/>
      <w:numFmt w:val="decimal"/>
      <w:lvlText w:val="%1"/>
      <w:lvlJc w:val="left"/>
      <w:pPr>
        <w:ind w:left="360" w:hanging="360"/>
      </w:pPr>
      <w:rPr>
        <w:rFonts w:eastAsia="Times New Roman" w:hint="default"/>
      </w:rPr>
    </w:lvl>
    <w:lvl w:ilvl="1">
      <w:start w:val="1"/>
      <w:numFmt w:val="decimal"/>
      <w:lvlText w:val="%1.%2"/>
      <w:lvlJc w:val="left"/>
      <w:pPr>
        <w:ind w:left="1800" w:hanging="360"/>
      </w:pPr>
      <w:rPr>
        <w:rFonts w:eastAsia="Times New Roman" w:hint="default"/>
      </w:rPr>
    </w:lvl>
    <w:lvl w:ilvl="2">
      <w:start w:val="1"/>
      <w:numFmt w:val="decimal"/>
      <w:lvlText w:val="%1.%2.%3"/>
      <w:lvlJc w:val="left"/>
      <w:pPr>
        <w:ind w:left="3600" w:hanging="720"/>
      </w:pPr>
      <w:rPr>
        <w:rFonts w:eastAsia="Times New Roman" w:hint="default"/>
      </w:rPr>
    </w:lvl>
    <w:lvl w:ilvl="3">
      <w:start w:val="1"/>
      <w:numFmt w:val="decimal"/>
      <w:lvlText w:val="%1.%2.%3.%4"/>
      <w:lvlJc w:val="left"/>
      <w:pPr>
        <w:ind w:left="5400" w:hanging="1080"/>
      </w:pPr>
      <w:rPr>
        <w:rFonts w:eastAsia="Times New Roman" w:hint="default"/>
      </w:rPr>
    </w:lvl>
    <w:lvl w:ilvl="4">
      <w:start w:val="1"/>
      <w:numFmt w:val="decimal"/>
      <w:lvlText w:val="%1.%2.%3.%4.%5"/>
      <w:lvlJc w:val="left"/>
      <w:pPr>
        <w:ind w:left="6840" w:hanging="1080"/>
      </w:pPr>
      <w:rPr>
        <w:rFonts w:eastAsia="Times New Roman" w:hint="default"/>
      </w:rPr>
    </w:lvl>
    <w:lvl w:ilvl="5">
      <w:start w:val="1"/>
      <w:numFmt w:val="decimal"/>
      <w:lvlText w:val="%1.%2.%3.%4.%5.%6"/>
      <w:lvlJc w:val="left"/>
      <w:pPr>
        <w:ind w:left="8640" w:hanging="1440"/>
      </w:pPr>
      <w:rPr>
        <w:rFonts w:eastAsia="Times New Roman" w:hint="default"/>
      </w:rPr>
    </w:lvl>
    <w:lvl w:ilvl="6">
      <w:start w:val="1"/>
      <w:numFmt w:val="decimal"/>
      <w:lvlText w:val="%1.%2.%3.%4.%5.%6.%7"/>
      <w:lvlJc w:val="left"/>
      <w:pPr>
        <w:ind w:left="10080" w:hanging="1440"/>
      </w:pPr>
      <w:rPr>
        <w:rFonts w:eastAsia="Times New Roman" w:hint="default"/>
      </w:rPr>
    </w:lvl>
    <w:lvl w:ilvl="7">
      <w:start w:val="1"/>
      <w:numFmt w:val="decimal"/>
      <w:lvlText w:val="%1.%2.%3.%4.%5.%6.%7.%8"/>
      <w:lvlJc w:val="left"/>
      <w:pPr>
        <w:ind w:left="11880" w:hanging="1800"/>
      </w:pPr>
      <w:rPr>
        <w:rFonts w:eastAsia="Times New Roman" w:hint="default"/>
      </w:rPr>
    </w:lvl>
    <w:lvl w:ilvl="8">
      <w:start w:val="1"/>
      <w:numFmt w:val="decimal"/>
      <w:lvlText w:val="%1.%2.%3.%4.%5.%6.%7.%8.%9"/>
      <w:lvlJc w:val="left"/>
      <w:pPr>
        <w:ind w:left="13320" w:hanging="1800"/>
      </w:pPr>
      <w:rPr>
        <w:rFonts w:eastAsia="Times New Roman" w:hint="default"/>
      </w:rPr>
    </w:lvl>
  </w:abstractNum>
  <w:abstractNum w:abstractNumId="5" w15:restartNumberingAfterBreak="0">
    <w:nsid w:val="24D001C0"/>
    <w:multiLevelType w:val="multilevel"/>
    <w:tmpl w:val="3758A5EE"/>
    <w:lvl w:ilvl="0">
      <w:start w:val="1"/>
      <w:numFmt w:val="bullet"/>
      <w:pStyle w:val="Vietas1"/>
      <w:lvlText w:val=""/>
      <w:lvlJc w:val="left"/>
      <w:pPr>
        <w:tabs>
          <w:tab w:val="num" w:pos="340"/>
        </w:tabs>
        <w:ind w:left="0" w:firstLine="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8E930AF"/>
    <w:multiLevelType w:val="multilevel"/>
    <w:tmpl w:val="876CCC42"/>
    <w:lvl w:ilvl="0">
      <w:start w:val="1"/>
      <w:numFmt w:val="bullet"/>
      <w:pStyle w:val="Vietas3"/>
      <w:lvlText w:val="♦"/>
      <w:lvlJc w:val="left"/>
      <w:pPr>
        <w:tabs>
          <w:tab w:val="num" w:pos="357"/>
        </w:tabs>
        <w:ind w:left="0" w:firstLine="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221660B"/>
    <w:multiLevelType w:val="multilevel"/>
    <w:tmpl w:val="26B67190"/>
    <w:lvl w:ilvl="0">
      <w:start w:val="1"/>
      <w:numFmt w:val="decimal"/>
      <w:lvlText w:val="%1."/>
      <w:lvlJc w:val="left"/>
      <w:pPr>
        <w:ind w:left="360" w:hanging="360"/>
      </w:pPr>
      <w:rPr>
        <w:vertAlign w:val="baseline"/>
      </w:rPr>
    </w:lvl>
    <w:lvl w:ilvl="1">
      <w:start w:val="1"/>
      <w:numFmt w:val="bullet"/>
      <w:lvlText w:val="✓"/>
      <w:lvlJc w:val="left"/>
      <w:pPr>
        <w:ind w:left="890" w:hanging="170"/>
      </w:pPr>
      <w:rPr>
        <w:rFonts w:ascii="Noto Sans Symbols" w:eastAsia="Noto Sans Symbols" w:hAnsi="Noto Sans Symbols" w:cs="Noto Sans Symbols"/>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8" w15:restartNumberingAfterBreak="0">
    <w:nsid w:val="45313554"/>
    <w:multiLevelType w:val="hybridMultilevel"/>
    <w:tmpl w:val="140A02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1D1E37"/>
    <w:multiLevelType w:val="hybridMultilevel"/>
    <w:tmpl w:val="5EF2D1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5DD564B"/>
    <w:multiLevelType w:val="multilevel"/>
    <w:tmpl w:val="5F663542"/>
    <w:lvl w:ilvl="0">
      <w:start w:val="1"/>
      <w:numFmt w:val="bullet"/>
      <w:suff w:val="space"/>
      <w:lvlText w:val=""/>
      <w:lvlJc w:val="left"/>
      <w:pPr>
        <w:ind w:left="0" w:firstLine="0"/>
      </w:pPr>
      <w:rPr>
        <w:rFonts w:ascii="Symbol" w:hAnsi="Symbol" w:hint="default"/>
      </w:rPr>
    </w:lvl>
    <w:lvl w:ilvl="1">
      <w:start w:val="1"/>
      <w:numFmt w:val="bullet"/>
      <w:lvlText w:val="o"/>
      <w:lvlJc w:val="left"/>
      <w:pPr>
        <w:ind w:left="0" w:firstLine="0"/>
      </w:pPr>
      <w:rPr>
        <w:rFonts w:ascii="Courier New" w:hAnsi="Courier New" w:cs="Courier New" w:hint="default"/>
      </w:r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11" w15:restartNumberingAfterBreak="0">
    <w:nsid w:val="57692733"/>
    <w:multiLevelType w:val="hybridMultilevel"/>
    <w:tmpl w:val="22080E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9752DA3"/>
    <w:multiLevelType w:val="hybridMultilevel"/>
    <w:tmpl w:val="475AA7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E72095E"/>
    <w:multiLevelType w:val="hybridMultilevel"/>
    <w:tmpl w:val="97447728"/>
    <w:lvl w:ilvl="0" w:tplc="7E7CDB52">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5EAB105F"/>
    <w:multiLevelType w:val="hybridMultilevel"/>
    <w:tmpl w:val="67E4260A"/>
    <w:lvl w:ilvl="0" w:tplc="D55CD540">
      <w:start w:val="1"/>
      <w:numFmt w:val="bullet"/>
      <w:pStyle w:val="Vietatitulo7"/>
      <w:lvlText w:val=""/>
      <w:lvlJc w:val="left"/>
      <w:pPr>
        <w:ind w:left="720" w:hanging="360"/>
      </w:pPr>
      <w:rPr>
        <w:rFonts w:ascii="Wingdings 2" w:hAnsi="Wingdings 2"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1454D88"/>
    <w:multiLevelType w:val="multilevel"/>
    <w:tmpl w:val="8112F642"/>
    <w:lvl w:ilvl="0">
      <w:start w:val="1"/>
      <w:numFmt w:val="bullet"/>
      <w:pStyle w:val="Vietatitulo6"/>
      <w:suff w:val="space"/>
      <w:lvlText w:val=""/>
      <w:lvlJc w:val="left"/>
      <w:pPr>
        <w:ind w:left="0" w:firstLine="0"/>
      </w:pPr>
      <w:rPr>
        <w:rFonts w:ascii="Wingdings 2" w:hAnsi="Wingdings 2" w:hint="default"/>
      </w:rPr>
    </w:lvl>
    <w:lvl w:ilvl="1">
      <w:start w:val="1"/>
      <w:numFmt w:val="bullet"/>
      <w:lvlText w:val="o"/>
      <w:lvlJc w:val="left"/>
      <w:pPr>
        <w:ind w:left="0" w:firstLine="0"/>
      </w:pPr>
      <w:rPr>
        <w:rFonts w:ascii="Courier New" w:hAnsi="Courier New" w:cs="Courier New" w:hint="default"/>
      </w:r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16" w15:restartNumberingAfterBreak="0">
    <w:nsid w:val="61D02980"/>
    <w:multiLevelType w:val="hybridMultilevel"/>
    <w:tmpl w:val="C0CCF6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7FB640C"/>
    <w:multiLevelType w:val="hybridMultilevel"/>
    <w:tmpl w:val="BF1E66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88C5CAD"/>
    <w:multiLevelType w:val="hybridMultilevel"/>
    <w:tmpl w:val="2DAA29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B507E0F"/>
    <w:multiLevelType w:val="multilevel"/>
    <w:tmpl w:val="4662B0C6"/>
    <w:lvl w:ilvl="0">
      <w:start w:val="1"/>
      <w:numFmt w:val="bullet"/>
      <w:pStyle w:val="Vietas2"/>
      <w:lvlText w:val="o"/>
      <w:lvlJc w:val="left"/>
      <w:pPr>
        <w:tabs>
          <w:tab w:val="num" w:pos="357"/>
        </w:tabs>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6"/>
  </w:num>
  <w:num w:numId="4">
    <w:abstractNumId w:val="0"/>
  </w:num>
  <w:num w:numId="5">
    <w:abstractNumId w:val="15"/>
  </w:num>
  <w:num w:numId="6">
    <w:abstractNumId w:val="14"/>
  </w:num>
  <w:num w:numId="7">
    <w:abstractNumId w:val="2"/>
  </w:num>
  <w:num w:numId="8">
    <w:abstractNumId w:val="10"/>
  </w:num>
  <w:num w:numId="9">
    <w:abstractNumId w:val="3"/>
  </w:num>
  <w:num w:numId="10">
    <w:abstractNumId w:val="7"/>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13"/>
  </w:num>
  <w:num w:numId="21">
    <w:abstractNumId w:val="4"/>
  </w:num>
  <w:num w:numId="22">
    <w:abstractNumId w:val="3"/>
  </w:num>
  <w:num w:numId="23">
    <w:abstractNumId w:val="3"/>
  </w:num>
  <w:num w:numId="24">
    <w:abstractNumId w:val="9"/>
  </w:num>
  <w:num w:numId="25">
    <w:abstractNumId w:val="12"/>
  </w:num>
  <w:num w:numId="26">
    <w:abstractNumId w:val="8"/>
  </w:num>
  <w:num w:numId="27">
    <w:abstractNumId w:val="17"/>
  </w:num>
  <w:num w:numId="28">
    <w:abstractNumId w:val="18"/>
  </w:num>
  <w:num w:numId="29">
    <w:abstractNumId w:val="1"/>
  </w:num>
  <w:num w:numId="30">
    <w:abstractNumId w:val="16"/>
  </w:num>
  <w:num w:numId="31">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1021"/>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068"/>
    <w:rsid w:val="00016D29"/>
    <w:rsid w:val="00025113"/>
    <w:rsid w:val="00033E83"/>
    <w:rsid w:val="00037E18"/>
    <w:rsid w:val="000553AF"/>
    <w:rsid w:val="000623C5"/>
    <w:rsid w:val="0007365E"/>
    <w:rsid w:val="00074A85"/>
    <w:rsid w:val="000778F1"/>
    <w:rsid w:val="00083199"/>
    <w:rsid w:val="000831A8"/>
    <w:rsid w:val="00084BCF"/>
    <w:rsid w:val="00084E80"/>
    <w:rsid w:val="00091F5A"/>
    <w:rsid w:val="000B2502"/>
    <w:rsid w:val="000B3A35"/>
    <w:rsid w:val="000B66F8"/>
    <w:rsid w:val="000D4680"/>
    <w:rsid w:val="000D7304"/>
    <w:rsid w:val="000E47D9"/>
    <w:rsid w:val="000E5AB3"/>
    <w:rsid w:val="000E73AB"/>
    <w:rsid w:val="001057E9"/>
    <w:rsid w:val="00123817"/>
    <w:rsid w:val="001568A8"/>
    <w:rsid w:val="00157058"/>
    <w:rsid w:val="00164E71"/>
    <w:rsid w:val="00165834"/>
    <w:rsid w:val="0016667D"/>
    <w:rsid w:val="00167890"/>
    <w:rsid w:val="00170151"/>
    <w:rsid w:val="00170B09"/>
    <w:rsid w:val="00184151"/>
    <w:rsid w:val="00186394"/>
    <w:rsid w:val="00194E66"/>
    <w:rsid w:val="001967ED"/>
    <w:rsid w:val="001B43B7"/>
    <w:rsid w:val="001B4A51"/>
    <w:rsid w:val="001B5B63"/>
    <w:rsid w:val="001D1996"/>
    <w:rsid w:val="001D2ED7"/>
    <w:rsid w:val="001E28AA"/>
    <w:rsid w:val="002075DC"/>
    <w:rsid w:val="00222F05"/>
    <w:rsid w:val="00224AEB"/>
    <w:rsid w:val="002271A9"/>
    <w:rsid w:val="00234320"/>
    <w:rsid w:val="00260A0C"/>
    <w:rsid w:val="002615ED"/>
    <w:rsid w:val="00265B61"/>
    <w:rsid w:val="00276462"/>
    <w:rsid w:val="002858EA"/>
    <w:rsid w:val="002C2688"/>
    <w:rsid w:val="002D338D"/>
    <w:rsid w:val="002D4D58"/>
    <w:rsid w:val="002F380F"/>
    <w:rsid w:val="002F46CC"/>
    <w:rsid w:val="002F517E"/>
    <w:rsid w:val="00304E06"/>
    <w:rsid w:val="003116C2"/>
    <w:rsid w:val="00317E03"/>
    <w:rsid w:val="00330F84"/>
    <w:rsid w:val="003376AB"/>
    <w:rsid w:val="00341684"/>
    <w:rsid w:val="003477A5"/>
    <w:rsid w:val="00357D3B"/>
    <w:rsid w:val="003636BA"/>
    <w:rsid w:val="00364421"/>
    <w:rsid w:val="00364C16"/>
    <w:rsid w:val="003A38D8"/>
    <w:rsid w:val="003B0792"/>
    <w:rsid w:val="003B631D"/>
    <w:rsid w:val="003C0405"/>
    <w:rsid w:val="003C18DD"/>
    <w:rsid w:val="003C4354"/>
    <w:rsid w:val="003C5189"/>
    <w:rsid w:val="003E3317"/>
    <w:rsid w:val="003F0E92"/>
    <w:rsid w:val="003F37BC"/>
    <w:rsid w:val="003F5BAB"/>
    <w:rsid w:val="00437727"/>
    <w:rsid w:val="004501E1"/>
    <w:rsid w:val="0045138E"/>
    <w:rsid w:val="00460124"/>
    <w:rsid w:val="0046277E"/>
    <w:rsid w:val="00475828"/>
    <w:rsid w:val="00482450"/>
    <w:rsid w:val="00486078"/>
    <w:rsid w:val="004945A0"/>
    <w:rsid w:val="00496BCE"/>
    <w:rsid w:val="004976AD"/>
    <w:rsid w:val="004A17EB"/>
    <w:rsid w:val="004A31A5"/>
    <w:rsid w:val="004B5BA6"/>
    <w:rsid w:val="004B6264"/>
    <w:rsid w:val="004B765D"/>
    <w:rsid w:val="004C16A4"/>
    <w:rsid w:val="004C217B"/>
    <w:rsid w:val="004C29EA"/>
    <w:rsid w:val="004C47E9"/>
    <w:rsid w:val="004D498C"/>
    <w:rsid w:val="004F2D07"/>
    <w:rsid w:val="004F2D43"/>
    <w:rsid w:val="00500605"/>
    <w:rsid w:val="00504923"/>
    <w:rsid w:val="00504925"/>
    <w:rsid w:val="00512BFD"/>
    <w:rsid w:val="005170EB"/>
    <w:rsid w:val="00522C56"/>
    <w:rsid w:val="005260C9"/>
    <w:rsid w:val="00527E23"/>
    <w:rsid w:val="005402F5"/>
    <w:rsid w:val="00555218"/>
    <w:rsid w:val="00556130"/>
    <w:rsid w:val="005605B5"/>
    <w:rsid w:val="005667F6"/>
    <w:rsid w:val="00583A55"/>
    <w:rsid w:val="00587A2E"/>
    <w:rsid w:val="005917FA"/>
    <w:rsid w:val="005A4843"/>
    <w:rsid w:val="005B07F2"/>
    <w:rsid w:val="005B11B2"/>
    <w:rsid w:val="005D18D2"/>
    <w:rsid w:val="005F011E"/>
    <w:rsid w:val="005F6F04"/>
    <w:rsid w:val="00605DF7"/>
    <w:rsid w:val="0061783C"/>
    <w:rsid w:val="00627CED"/>
    <w:rsid w:val="00630F45"/>
    <w:rsid w:val="0063611E"/>
    <w:rsid w:val="00636DF6"/>
    <w:rsid w:val="00650462"/>
    <w:rsid w:val="00660B1D"/>
    <w:rsid w:val="006610C7"/>
    <w:rsid w:val="00665E9C"/>
    <w:rsid w:val="00675C40"/>
    <w:rsid w:val="00677321"/>
    <w:rsid w:val="00682DD6"/>
    <w:rsid w:val="00686769"/>
    <w:rsid w:val="006A1155"/>
    <w:rsid w:val="006A761B"/>
    <w:rsid w:val="006A765B"/>
    <w:rsid w:val="006B0CBB"/>
    <w:rsid w:val="006B1F21"/>
    <w:rsid w:val="006B2635"/>
    <w:rsid w:val="006B4794"/>
    <w:rsid w:val="006C110F"/>
    <w:rsid w:val="006C6578"/>
    <w:rsid w:val="006E1C35"/>
    <w:rsid w:val="006E5DC7"/>
    <w:rsid w:val="00704539"/>
    <w:rsid w:val="00704C6D"/>
    <w:rsid w:val="00707DCD"/>
    <w:rsid w:val="007110F6"/>
    <w:rsid w:val="00743211"/>
    <w:rsid w:val="007524E4"/>
    <w:rsid w:val="00754F09"/>
    <w:rsid w:val="00765B7A"/>
    <w:rsid w:val="00772B41"/>
    <w:rsid w:val="007A5B87"/>
    <w:rsid w:val="007B1211"/>
    <w:rsid w:val="007B3DEE"/>
    <w:rsid w:val="007C2EB1"/>
    <w:rsid w:val="007C4976"/>
    <w:rsid w:val="007E12B7"/>
    <w:rsid w:val="007E20A4"/>
    <w:rsid w:val="007E3AAC"/>
    <w:rsid w:val="00810D94"/>
    <w:rsid w:val="00812FDB"/>
    <w:rsid w:val="00840E15"/>
    <w:rsid w:val="00845711"/>
    <w:rsid w:val="00846CA6"/>
    <w:rsid w:val="00852FCC"/>
    <w:rsid w:val="0085459E"/>
    <w:rsid w:val="008619B8"/>
    <w:rsid w:val="0086744F"/>
    <w:rsid w:val="008A16D5"/>
    <w:rsid w:val="008A2056"/>
    <w:rsid w:val="008C31FF"/>
    <w:rsid w:val="008C7564"/>
    <w:rsid w:val="008D6D62"/>
    <w:rsid w:val="008E534E"/>
    <w:rsid w:val="008F6733"/>
    <w:rsid w:val="00901660"/>
    <w:rsid w:val="00911464"/>
    <w:rsid w:val="00917360"/>
    <w:rsid w:val="00921939"/>
    <w:rsid w:val="00923FD6"/>
    <w:rsid w:val="00924645"/>
    <w:rsid w:val="00930A8C"/>
    <w:rsid w:val="009373F2"/>
    <w:rsid w:val="0094284D"/>
    <w:rsid w:val="00947659"/>
    <w:rsid w:val="00951205"/>
    <w:rsid w:val="009512D5"/>
    <w:rsid w:val="00953A02"/>
    <w:rsid w:val="00953F4A"/>
    <w:rsid w:val="009734A2"/>
    <w:rsid w:val="009855F8"/>
    <w:rsid w:val="009A0FDE"/>
    <w:rsid w:val="009A49B0"/>
    <w:rsid w:val="009B506F"/>
    <w:rsid w:val="009B765D"/>
    <w:rsid w:val="009D2347"/>
    <w:rsid w:val="009D37E7"/>
    <w:rsid w:val="009D3CEF"/>
    <w:rsid w:val="009E69AD"/>
    <w:rsid w:val="009F0CCE"/>
    <w:rsid w:val="00A05EBE"/>
    <w:rsid w:val="00A1501C"/>
    <w:rsid w:val="00A24D80"/>
    <w:rsid w:val="00A2763D"/>
    <w:rsid w:val="00A410DC"/>
    <w:rsid w:val="00A41D80"/>
    <w:rsid w:val="00A4274F"/>
    <w:rsid w:val="00A42AA9"/>
    <w:rsid w:val="00A6133C"/>
    <w:rsid w:val="00A62A5B"/>
    <w:rsid w:val="00A65F0B"/>
    <w:rsid w:val="00A72809"/>
    <w:rsid w:val="00A765DA"/>
    <w:rsid w:val="00A821A6"/>
    <w:rsid w:val="00A92DF7"/>
    <w:rsid w:val="00AB0937"/>
    <w:rsid w:val="00AB1EF0"/>
    <w:rsid w:val="00AB4983"/>
    <w:rsid w:val="00AC2A58"/>
    <w:rsid w:val="00AC68A2"/>
    <w:rsid w:val="00AC69FA"/>
    <w:rsid w:val="00AD0482"/>
    <w:rsid w:val="00AD414D"/>
    <w:rsid w:val="00AF1444"/>
    <w:rsid w:val="00B0127E"/>
    <w:rsid w:val="00B10C27"/>
    <w:rsid w:val="00B11278"/>
    <w:rsid w:val="00B11BB7"/>
    <w:rsid w:val="00B20D68"/>
    <w:rsid w:val="00B25F30"/>
    <w:rsid w:val="00B26640"/>
    <w:rsid w:val="00B27815"/>
    <w:rsid w:val="00B90F9E"/>
    <w:rsid w:val="00B94C59"/>
    <w:rsid w:val="00BA0A6C"/>
    <w:rsid w:val="00BA1BCB"/>
    <w:rsid w:val="00BA381E"/>
    <w:rsid w:val="00BD5FBC"/>
    <w:rsid w:val="00BD77E8"/>
    <w:rsid w:val="00BE0B6B"/>
    <w:rsid w:val="00BF491F"/>
    <w:rsid w:val="00C126D7"/>
    <w:rsid w:val="00C30EE0"/>
    <w:rsid w:val="00C324BC"/>
    <w:rsid w:val="00C37C8F"/>
    <w:rsid w:val="00C40AC6"/>
    <w:rsid w:val="00C40F96"/>
    <w:rsid w:val="00C42E51"/>
    <w:rsid w:val="00C45905"/>
    <w:rsid w:val="00C46222"/>
    <w:rsid w:val="00C52471"/>
    <w:rsid w:val="00C556FB"/>
    <w:rsid w:val="00C561E2"/>
    <w:rsid w:val="00C6455B"/>
    <w:rsid w:val="00C66D15"/>
    <w:rsid w:val="00C92987"/>
    <w:rsid w:val="00C932FE"/>
    <w:rsid w:val="00C934C8"/>
    <w:rsid w:val="00C9755E"/>
    <w:rsid w:val="00CA5CDB"/>
    <w:rsid w:val="00CA684A"/>
    <w:rsid w:val="00CC34E5"/>
    <w:rsid w:val="00CC65A2"/>
    <w:rsid w:val="00CC7249"/>
    <w:rsid w:val="00CD54C7"/>
    <w:rsid w:val="00CD7B77"/>
    <w:rsid w:val="00CE0842"/>
    <w:rsid w:val="00CE5B24"/>
    <w:rsid w:val="00CE6337"/>
    <w:rsid w:val="00CF0E28"/>
    <w:rsid w:val="00D071AE"/>
    <w:rsid w:val="00D105CE"/>
    <w:rsid w:val="00D32E1D"/>
    <w:rsid w:val="00D432CE"/>
    <w:rsid w:val="00D43423"/>
    <w:rsid w:val="00D44DF1"/>
    <w:rsid w:val="00D551B5"/>
    <w:rsid w:val="00D56A8E"/>
    <w:rsid w:val="00D6298D"/>
    <w:rsid w:val="00D75794"/>
    <w:rsid w:val="00D76C08"/>
    <w:rsid w:val="00D8509B"/>
    <w:rsid w:val="00D87EA2"/>
    <w:rsid w:val="00D90FAD"/>
    <w:rsid w:val="00D9658A"/>
    <w:rsid w:val="00DA1546"/>
    <w:rsid w:val="00DA2207"/>
    <w:rsid w:val="00DA740D"/>
    <w:rsid w:val="00DC1012"/>
    <w:rsid w:val="00DD5D9E"/>
    <w:rsid w:val="00DD6954"/>
    <w:rsid w:val="00DE0FBA"/>
    <w:rsid w:val="00DE39D9"/>
    <w:rsid w:val="00DF33A4"/>
    <w:rsid w:val="00E1616F"/>
    <w:rsid w:val="00E21522"/>
    <w:rsid w:val="00E23151"/>
    <w:rsid w:val="00E678CD"/>
    <w:rsid w:val="00E70898"/>
    <w:rsid w:val="00E9385B"/>
    <w:rsid w:val="00E9519E"/>
    <w:rsid w:val="00EA1B30"/>
    <w:rsid w:val="00EA4ED9"/>
    <w:rsid w:val="00EC08AE"/>
    <w:rsid w:val="00EC2C69"/>
    <w:rsid w:val="00EC5EB9"/>
    <w:rsid w:val="00EC6709"/>
    <w:rsid w:val="00ED17A6"/>
    <w:rsid w:val="00EF2F2D"/>
    <w:rsid w:val="00EF7A93"/>
    <w:rsid w:val="00F21B8E"/>
    <w:rsid w:val="00F258AA"/>
    <w:rsid w:val="00F30A69"/>
    <w:rsid w:val="00F421E3"/>
    <w:rsid w:val="00F42ABC"/>
    <w:rsid w:val="00F462B7"/>
    <w:rsid w:val="00F56827"/>
    <w:rsid w:val="00F56F3D"/>
    <w:rsid w:val="00F64F64"/>
    <w:rsid w:val="00F7049D"/>
    <w:rsid w:val="00F77324"/>
    <w:rsid w:val="00F87CDC"/>
    <w:rsid w:val="00FA379D"/>
    <w:rsid w:val="00FC3C6E"/>
    <w:rsid w:val="00FC50AD"/>
    <w:rsid w:val="00FE0068"/>
    <w:rsid w:val="00FF27F2"/>
    <w:rsid w:val="00FF6F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869CC3"/>
  <w15:docId w15:val="{7D31DA4E-CF3E-42E5-BC74-EA9A47BEC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1" w:qFormat="1"/>
    <w:lsdException w:name="annotation text" w:semiHidden="1" w:unhideWhenUsed="1"/>
    <w:lsdException w:name="header" w:semiHidden="1" w:unhideWhenUsed="1"/>
    <w:lsdException w:name="footer" w:semiHidden="1" w:uiPriority="10" w:unhideWhenUsed="1" w:qFormat="1"/>
    <w:lsdException w:name="index heading" w:semiHidden="1" w:unhideWhenUsed="1"/>
    <w:lsdException w:name="caption" w:semiHidden="1" w:uiPriority="7"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5"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381E"/>
    <w:pPr>
      <w:spacing w:after="480" w:line="240" w:lineRule="auto"/>
      <w:jc w:val="both"/>
    </w:pPr>
    <w:rPr>
      <w:rFonts w:ascii="Arial" w:hAnsi="Arial"/>
      <w:sz w:val="24"/>
    </w:rPr>
  </w:style>
  <w:style w:type="paragraph" w:styleId="Ttulo1">
    <w:name w:val="heading 1"/>
    <w:basedOn w:val="Normal"/>
    <w:next w:val="Normal"/>
    <w:link w:val="Ttulo1Car"/>
    <w:qFormat/>
    <w:rsid w:val="009373F2"/>
    <w:pPr>
      <w:keepNext/>
      <w:keepLines/>
      <w:numPr>
        <w:numId w:val="9"/>
      </w:numPr>
      <w:jc w:val="center"/>
      <w:outlineLvl w:val="0"/>
    </w:pPr>
    <w:rPr>
      <w:rFonts w:eastAsiaTheme="majorEastAsia" w:cstheme="majorBidi"/>
      <w:b/>
      <w:bCs/>
      <w:caps/>
      <w:szCs w:val="28"/>
    </w:rPr>
  </w:style>
  <w:style w:type="paragraph" w:styleId="Ttulo2">
    <w:name w:val="heading 2"/>
    <w:basedOn w:val="Normal"/>
    <w:next w:val="Normal"/>
    <w:link w:val="Ttulo2Car"/>
    <w:qFormat/>
    <w:rsid w:val="009512D5"/>
    <w:pPr>
      <w:keepNext/>
      <w:keepLines/>
      <w:numPr>
        <w:ilvl w:val="1"/>
        <w:numId w:val="9"/>
      </w:numPr>
      <w:outlineLvl w:val="1"/>
    </w:pPr>
    <w:rPr>
      <w:rFonts w:eastAsiaTheme="majorEastAsia" w:cstheme="majorBidi"/>
      <w:b/>
      <w:bCs/>
      <w:caps/>
      <w:szCs w:val="26"/>
    </w:rPr>
  </w:style>
  <w:style w:type="paragraph" w:styleId="Ttulo3">
    <w:name w:val="heading 3"/>
    <w:basedOn w:val="Normal"/>
    <w:next w:val="Normal"/>
    <w:link w:val="Ttulo3Car"/>
    <w:qFormat/>
    <w:rsid w:val="009373F2"/>
    <w:pPr>
      <w:keepNext/>
      <w:keepLines/>
      <w:numPr>
        <w:ilvl w:val="2"/>
        <w:numId w:val="9"/>
      </w:numPr>
      <w:outlineLvl w:val="2"/>
    </w:pPr>
    <w:rPr>
      <w:rFonts w:eastAsiaTheme="majorEastAsia" w:cstheme="majorBidi"/>
      <w:b/>
      <w:bCs/>
      <w:szCs w:val="24"/>
    </w:rPr>
  </w:style>
  <w:style w:type="paragraph" w:styleId="Ttulo4">
    <w:name w:val="heading 4"/>
    <w:basedOn w:val="Normal"/>
    <w:next w:val="Normal"/>
    <w:link w:val="Ttulo4Car"/>
    <w:qFormat/>
    <w:rsid w:val="009373F2"/>
    <w:pPr>
      <w:keepNext/>
      <w:keepLines/>
      <w:numPr>
        <w:ilvl w:val="3"/>
        <w:numId w:val="9"/>
      </w:numPr>
      <w:outlineLvl w:val="3"/>
    </w:pPr>
    <w:rPr>
      <w:rFonts w:eastAsiaTheme="majorEastAsia" w:cstheme="majorBidi"/>
      <w:b/>
      <w:bCs/>
      <w:iCs/>
      <w:szCs w:val="24"/>
    </w:rPr>
  </w:style>
  <w:style w:type="paragraph" w:styleId="Ttulo5">
    <w:name w:val="heading 5"/>
    <w:basedOn w:val="Ttulo4"/>
    <w:next w:val="Normal"/>
    <w:link w:val="Ttulo5Car"/>
    <w:qFormat/>
    <w:rsid w:val="009373F2"/>
    <w:pPr>
      <w:numPr>
        <w:ilvl w:val="4"/>
      </w:numPr>
      <w:outlineLvl w:val="4"/>
    </w:pPr>
    <w:rPr>
      <w:lang w:val="sq-AL"/>
    </w:rPr>
  </w:style>
  <w:style w:type="paragraph" w:styleId="Ttulo6">
    <w:name w:val="heading 6"/>
    <w:basedOn w:val="Listaconvietas"/>
    <w:next w:val="Normal"/>
    <w:link w:val="Ttulo6Car"/>
    <w:qFormat/>
    <w:rsid w:val="00921939"/>
    <w:pPr>
      <w:numPr>
        <w:ilvl w:val="5"/>
        <w:numId w:val="9"/>
      </w:numPr>
      <w:contextualSpacing w:val="0"/>
      <w:outlineLvl w:val="5"/>
    </w:pPr>
    <w:rPr>
      <w:b/>
      <w:szCs w:val="24"/>
    </w:rPr>
  </w:style>
  <w:style w:type="paragraph" w:styleId="Ttulo7">
    <w:name w:val="heading 7"/>
    <w:basedOn w:val="Normal"/>
    <w:next w:val="Normal"/>
    <w:link w:val="Ttulo7Car"/>
    <w:unhideWhenUsed/>
    <w:rsid w:val="00CE5B24"/>
    <w:pPr>
      <w:numPr>
        <w:ilvl w:val="6"/>
        <w:numId w:val="9"/>
      </w:numPr>
      <w:outlineLvl w:val="6"/>
    </w:pPr>
    <w:rPr>
      <w:b/>
      <w:szCs w:val="24"/>
    </w:rPr>
  </w:style>
  <w:style w:type="paragraph" w:styleId="Ttulo8">
    <w:name w:val="heading 8"/>
    <w:basedOn w:val="Normal"/>
    <w:next w:val="Normal"/>
    <w:link w:val="Ttulo8Car"/>
    <w:unhideWhenUsed/>
    <w:rsid w:val="00921939"/>
    <w:pPr>
      <w:numPr>
        <w:ilvl w:val="7"/>
        <w:numId w:val="9"/>
      </w:numPr>
      <w:outlineLvl w:val="7"/>
    </w:pPr>
    <w:rPr>
      <w:b/>
      <w:szCs w:val="24"/>
    </w:rPr>
  </w:style>
  <w:style w:type="paragraph" w:styleId="Ttulo9">
    <w:name w:val="heading 9"/>
    <w:basedOn w:val="Normal"/>
    <w:next w:val="Normal"/>
    <w:link w:val="Ttulo9Car"/>
    <w:unhideWhenUsed/>
    <w:rsid w:val="00921939"/>
    <w:pPr>
      <w:numPr>
        <w:ilvl w:val="8"/>
        <w:numId w:val="9"/>
      </w:numPr>
      <w:outlineLvl w:val="8"/>
    </w:pPr>
    <w:rPr>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4"/>
    <w:qFormat/>
    <w:rsid w:val="00852FCC"/>
    <w:pPr>
      <w:spacing w:after="0"/>
      <w:jc w:val="center"/>
    </w:pPr>
    <w:rPr>
      <w:b/>
    </w:rPr>
  </w:style>
  <w:style w:type="character" w:customStyle="1" w:styleId="TtuloCar">
    <w:name w:val="Título Car"/>
    <w:basedOn w:val="Fuentedeprrafopredeter"/>
    <w:link w:val="Ttulo"/>
    <w:uiPriority w:val="4"/>
    <w:rsid w:val="00852FCC"/>
    <w:rPr>
      <w:rFonts w:ascii="Arial" w:hAnsi="Arial"/>
      <w:b/>
      <w:sz w:val="24"/>
    </w:rPr>
  </w:style>
  <w:style w:type="paragraph" w:styleId="Piedepgina">
    <w:name w:val="footer"/>
    <w:basedOn w:val="Normal"/>
    <w:link w:val="PiedepginaCar"/>
    <w:uiPriority w:val="10"/>
    <w:qFormat/>
    <w:rsid w:val="008619B8"/>
    <w:pPr>
      <w:tabs>
        <w:tab w:val="center" w:pos="4419"/>
        <w:tab w:val="right" w:pos="8838"/>
      </w:tabs>
      <w:spacing w:after="0"/>
    </w:pPr>
    <w:rPr>
      <w:szCs w:val="24"/>
    </w:rPr>
  </w:style>
  <w:style w:type="character" w:customStyle="1" w:styleId="PiedepginaCar">
    <w:name w:val="Pie de página Car"/>
    <w:basedOn w:val="Fuentedeprrafopredeter"/>
    <w:link w:val="Piedepgina"/>
    <w:uiPriority w:val="10"/>
    <w:rsid w:val="008619B8"/>
    <w:rPr>
      <w:rFonts w:ascii="Arial" w:hAnsi="Arial"/>
      <w:sz w:val="24"/>
      <w:szCs w:val="24"/>
    </w:rPr>
  </w:style>
  <w:style w:type="character" w:styleId="Refdecomentario">
    <w:name w:val="annotation reference"/>
    <w:basedOn w:val="Fuentedeprrafopredeter"/>
    <w:uiPriority w:val="99"/>
    <w:semiHidden/>
    <w:unhideWhenUsed/>
    <w:rsid w:val="008619B8"/>
    <w:rPr>
      <w:sz w:val="16"/>
      <w:szCs w:val="16"/>
    </w:rPr>
  </w:style>
  <w:style w:type="paragraph" w:styleId="Textocomentario">
    <w:name w:val="annotation text"/>
    <w:basedOn w:val="Normal"/>
    <w:link w:val="TextocomentarioCar"/>
    <w:uiPriority w:val="99"/>
    <w:unhideWhenUsed/>
    <w:rsid w:val="008619B8"/>
    <w:rPr>
      <w:sz w:val="20"/>
      <w:szCs w:val="20"/>
    </w:rPr>
  </w:style>
  <w:style w:type="character" w:customStyle="1" w:styleId="TextocomentarioCar">
    <w:name w:val="Texto comentario Car"/>
    <w:basedOn w:val="Fuentedeprrafopredeter"/>
    <w:link w:val="Textocomentario"/>
    <w:uiPriority w:val="99"/>
    <w:rsid w:val="008619B8"/>
    <w:rPr>
      <w:rFonts w:ascii="Arial" w:hAnsi="Arial"/>
      <w:sz w:val="20"/>
      <w:szCs w:val="20"/>
    </w:rPr>
  </w:style>
  <w:style w:type="character" w:styleId="Textodelmarcadordeposicin">
    <w:name w:val="Placeholder Text"/>
    <w:basedOn w:val="Fuentedeprrafopredeter"/>
    <w:uiPriority w:val="99"/>
    <w:semiHidden/>
    <w:rsid w:val="008619B8"/>
    <w:rPr>
      <w:color w:val="808080"/>
    </w:rPr>
  </w:style>
  <w:style w:type="paragraph" w:styleId="Textodeglobo">
    <w:name w:val="Balloon Text"/>
    <w:basedOn w:val="Normal"/>
    <w:link w:val="TextodegloboCar"/>
    <w:uiPriority w:val="99"/>
    <w:semiHidden/>
    <w:unhideWhenUsed/>
    <w:rsid w:val="008619B8"/>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19B8"/>
    <w:rPr>
      <w:rFonts w:ascii="Tahoma" w:hAnsi="Tahoma" w:cs="Tahoma"/>
      <w:sz w:val="16"/>
      <w:szCs w:val="16"/>
    </w:rPr>
  </w:style>
  <w:style w:type="paragraph" w:styleId="Encabezado">
    <w:name w:val="header"/>
    <w:basedOn w:val="Normal"/>
    <w:link w:val="EncabezadoCar"/>
    <w:uiPriority w:val="99"/>
    <w:unhideWhenUsed/>
    <w:rsid w:val="008619B8"/>
    <w:pPr>
      <w:tabs>
        <w:tab w:val="center" w:pos="4419"/>
        <w:tab w:val="right" w:pos="8838"/>
      </w:tabs>
      <w:spacing w:after="0"/>
    </w:pPr>
  </w:style>
  <w:style w:type="character" w:customStyle="1" w:styleId="EncabezadoCar">
    <w:name w:val="Encabezado Car"/>
    <w:basedOn w:val="Fuentedeprrafopredeter"/>
    <w:link w:val="Encabezado"/>
    <w:uiPriority w:val="99"/>
    <w:rsid w:val="008619B8"/>
    <w:rPr>
      <w:rFonts w:ascii="Arial" w:hAnsi="Arial"/>
      <w:sz w:val="24"/>
    </w:rPr>
  </w:style>
  <w:style w:type="table" w:styleId="Tablaconcuadrcula">
    <w:name w:val="Table Grid"/>
    <w:basedOn w:val="Tablanormal"/>
    <w:uiPriority w:val="59"/>
    <w:rsid w:val="008619B8"/>
    <w:pPr>
      <w:spacing w:after="0" w:line="240" w:lineRule="auto"/>
    </w:pPr>
    <w:rPr>
      <w:rFonts w:ascii="Arial" w:hAnsi="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9373F2"/>
    <w:rPr>
      <w:rFonts w:ascii="Arial" w:eastAsiaTheme="majorEastAsia" w:hAnsi="Arial" w:cstheme="majorBidi"/>
      <w:b/>
      <w:bCs/>
      <w:caps/>
      <w:sz w:val="24"/>
      <w:szCs w:val="28"/>
    </w:rPr>
  </w:style>
  <w:style w:type="paragraph" w:customStyle="1" w:styleId="BorrarComentarios">
    <w:name w:val="BorrarComentarios"/>
    <w:basedOn w:val="Normal"/>
    <w:link w:val="BorrarComentariosCar"/>
    <w:qFormat/>
    <w:rsid w:val="00FC3C6E"/>
    <w:pPr>
      <w:spacing w:after="240"/>
    </w:pPr>
    <w:rPr>
      <w:color w:val="0000FF"/>
    </w:rPr>
  </w:style>
  <w:style w:type="character" w:styleId="Hipervnculo">
    <w:name w:val="Hyperlink"/>
    <w:basedOn w:val="Fuentedeprrafopredeter"/>
    <w:uiPriority w:val="99"/>
    <w:unhideWhenUsed/>
    <w:rsid w:val="006B2635"/>
    <w:rPr>
      <w:color w:val="0000FF" w:themeColor="hyperlink"/>
      <w:u w:val="single"/>
    </w:rPr>
  </w:style>
  <w:style w:type="character" w:customStyle="1" w:styleId="BorrarComentariosCar">
    <w:name w:val="BorrarComentarios Car"/>
    <w:basedOn w:val="Fuentedeprrafopredeter"/>
    <w:link w:val="BorrarComentarios"/>
    <w:rsid w:val="00FC3C6E"/>
    <w:rPr>
      <w:rFonts w:ascii="Arial" w:hAnsi="Arial"/>
      <w:color w:val="0000FF"/>
      <w:sz w:val="24"/>
    </w:rPr>
  </w:style>
  <w:style w:type="paragraph" w:styleId="Tabladeilustraciones">
    <w:name w:val="table of figures"/>
    <w:basedOn w:val="Normal"/>
    <w:next w:val="Normal"/>
    <w:uiPriority w:val="99"/>
    <w:unhideWhenUsed/>
    <w:rsid w:val="009373F2"/>
    <w:pPr>
      <w:spacing w:after="240"/>
      <w:ind w:right="680"/>
      <w:jc w:val="left"/>
    </w:pPr>
    <w:rPr>
      <w:b/>
      <w:szCs w:val="24"/>
    </w:rPr>
  </w:style>
  <w:style w:type="character" w:styleId="Hipervnculovisitado">
    <w:name w:val="FollowedHyperlink"/>
    <w:basedOn w:val="Fuentedeprrafopredeter"/>
    <w:uiPriority w:val="99"/>
    <w:semiHidden/>
    <w:unhideWhenUsed/>
    <w:rsid w:val="00C556FB"/>
    <w:rPr>
      <w:color w:val="800080" w:themeColor="followedHyperlink"/>
      <w:u w:val="single"/>
    </w:rPr>
  </w:style>
  <w:style w:type="character" w:customStyle="1" w:styleId="Ttulo2Car">
    <w:name w:val="Título 2 Car"/>
    <w:basedOn w:val="Fuentedeprrafopredeter"/>
    <w:link w:val="Ttulo2"/>
    <w:rsid w:val="009512D5"/>
    <w:rPr>
      <w:rFonts w:ascii="Arial" w:eastAsiaTheme="majorEastAsia" w:hAnsi="Arial" w:cstheme="majorBidi"/>
      <w:b/>
      <w:bCs/>
      <w:caps/>
      <w:sz w:val="24"/>
      <w:szCs w:val="26"/>
    </w:rPr>
  </w:style>
  <w:style w:type="character" w:customStyle="1" w:styleId="Ttulo3Car">
    <w:name w:val="Título 3 Car"/>
    <w:basedOn w:val="Fuentedeprrafopredeter"/>
    <w:link w:val="Ttulo3"/>
    <w:rsid w:val="009373F2"/>
    <w:rPr>
      <w:rFonts w:ascii="Arial" w:eastAsiaTheme="majorEastAsia" w:hAnsi="Arial" w:cstheme="majorBidi"/>
      <w:b/>
      <w:bCs/>
      <w:sz w:val="24"/>
      <w:szCs w:val="24"/>
    </w:rPr>
  </w:style>
  <w:style w:type="character" w:customStyle="1" w:styleId="Ttulo4Car">
    <w:name w:val="Título 4 Car"/>
    <w:basedOn w:val="Fuentedeprrafopredeter"/>
    <w:link w:val="Ttulo4"/>
    <w:rsid w:val="009373F2"/>
    <w:rPr>
      <w:rFonts w:ascii="Arial" w:eastAsiaTheme="majorEastAsia" w:hAnsi="Arial" w:cstheme="majorBidi"/>
      <w:b/>
      <w:bCs/>
      <w:iCs/>
      <w:sz w:val="24"/>
      <w:szCs w:val="24"/>
    </w:rPr>
  </w:style>
  <w:style w:type="character" w:customStyle="1" w:styleId="Ttulo5Car">
    <w:name w:val="Título 5 Car"/>
    <w:basedOn w:val="Fuentedeprrafopredeter"/>
    <w:link w:val="Ttulo5"/>
    <w:rsid w:val="009373F2"/>
    <w:rPr>
      <w:rFonts w:ascii="Arial" w:eastAsiaTheme="majorEastAsia" w:hAnsi="Arial" w:cstheme="majorBidi"/>
      <w:b/>
      <w:bCs/>
      <w:iCs/>
      <w:sz w:val="24"/>
      <w:szCs w:val="24"/>
      <w:lang w:val="sq-AL"/>
    </w:rPr>
  </w:style>
  <w:style w:type="character" w:customStyle="1" w:styleId="Ttulo6Car">
    <w:name w:val="Título 6 Car"/>
    <w:basedOn w:val="Fuentedeprrafopredeter"/>
    <w:link w:val="Ttulo6"/>
    <w:rsid w:val="00921939"/>
    <w:rPr>
      <w:rFonts w:ascii="Arial" w:hAnsi="Arial"/>
      <w:b/>
      <w:sz w:val="24"/>
      <w:szCs w:val="24"/>
    </w:rPr>
  </w:style>
  <w:style w:type="character" w:customStyle="1" w:styleId="Ttulo7Car">
    <w:name w:val="Título 7 Car"/>
    <w:basedOn w:val="Fuentedeprrafopredeter"/>
    <w:link w:val="Ttulo7"/>
    <w:rsid w:val="00DA2207"/>
    <w:rPr>
      <w:rFonts w:ascii="Arial" w:hAnsi="Arial"/>
      <w:b/>
      <w:sz w:val="24"/>
      <w:szCs w:val="24"/>
    </w:rPr>
  </w:style>
  <w:style w:type="character" w:customStyle="1" w:styleId="Ttulo8Car">
    <w:name w:val="Título 8 Car"/>
    <w:basedOn w:val="Fuentedeprrafopredeter"/>
    <w:link w:val="Ttulo8"/>
    <w:rsid w:val="00921939"/>
    <w:rPr>
      <w:rFonts w:ascii="Arial" w:hAnsi="Arial"/>
      <w:b/>
      <w:sz w:val="24"/>
      <w:szCs w:val="24"/>
    </w:rPr>
  </w:style>
  <w:style w:type="character" w:customStyle="1" w:styleId="Ttulo9Car">
    <w:name w:val="Título 9 Car"/>
    <w:basedOn w:val="Fuentedeprrafopredeter"/>
    <w:link w:val="Ttulo9"/>
    <w:rsid w:val="00921939"/>
    <w:rPr>
      <w:rFonts w:ascii="Arial" w:hAnsi="Arial"/>
      <w:b/>
      <w:sz w:val="24"/>
      <w:szCs w:val="24"/>
    </w:rPr>
  </w:style>
  <w:style w:type="paragraph" w:styleId="Listaconvietas">
    <w:name w:val="List Bullet"/>
    <w:basedOn w:val="Normal"/>
    <w:uiPriority w:val="99"/>
    <w:semiHidden/>
    <w:unhideWhenUsed/>
    <w:rsid w:val="00AB1EF0"/>
    <w:pPr>
      <w:ind w:left="432" w:hanging="432"/>
      <w:contextualSpacing/>
    </w:pPr>
  </w:style>
  <w:style w:type="paragraph" w:styleId="Descripcin">
    <w:name w:val="caption"/>
    <w:aliases w:val="Epígrafe Lista tablas"/>
    <w:basedOn w:val="Normal"/>
    <w:next w:val="Normal"/>
    <w:uiPriority w:val="7"/>
    <w:qFormat/>
    <w:rsid w:val="00FC50AD"/>
    <w:pPr>
      <w:spacing w:after="240"/>
    </w:pPr>
    <w:rPr>
      <w:b/>
      <w:szCs w:val="24"/>
    </w:rPr>
  </w:style>
  <w:style w:type="paragraph" w:styleId="Prrafodelista">
    <w:name w:val="List Paragraph"/>
    <w:basedOn w:val="Normal"/>
    <w:link w:val="PrrafodelistaCar"/>
    <w:uiPriority w:val="11"/>
    <w:rsid w:val="002F380F"/>
    <w:rPr>
      <w:szCs w:val="24"/>
    </w:rPr>
  </w:style>
  <w:style w:type="paragraph" w:styleId="Textonotapie">
    <w:name w:val="footnote text"/>
    <w:basedOn w:val="Normal"/>
    <w:link w:val="TextonotapieCar"/>
    <w:uiPriority w:val="1"/>
    <w:qFormat/>
    <w:rsid w:val="002F380F"/>
    <w:pPr>
      <w:spacing w:after="240"/>
    </w:pPr>
    <w:rPr>
      <w:sz w:val="20"/>
      <w:szCs w:val="20"/>
    </w:rPr>
  </w:style>
  <w:style w:type="character" w:customStyle="1" w:styleId="TextonotapieCar">
    <w:name w:val="Texto nota pie Car"/>
    <w:basedOn w:val="Fuentedeprrafopredeter"/>
    <w:link w:val="Textonotapie"/>
    <w:uiPriority w:val="1"/>
    <w:rsid w:val="002F380F"/>
    <w:rPr>
      <w:rFonts w:ascii="Arial" w:hAnsi="Arial"/>
      <w:sz w:val="20"/>
      <w:szCs w:val="20"/>
    </w:rPr>
  </w:style>
  <w:style w:type="character" w:styleId="Refdenotaalpie">
    <w:name w:val="footnote reference"/>
    <w:basedOn w:val="Fuentedeprrafopredeter"/>
    <w:uiPriority w:val="99"/>
    <w:semiHidden/>
    <w:unhideWhenUsed/>
    <w:rsid w:val="002F380F"/>
    <w:rPr>
      <w:vertAlign w:val="superscript"/>
    </w:rPr>
  </w:style>
  <w:style w:type="character" w:customStyle="1" w:styleId="PrrafodelistaCar">
    <w:name w:val="Párrafo de lista Car"/>
    <w:basedOn w:val="Fuentedeprrafopredeter"/>
    <w:link w:val="Prrafodelista"/>
    <w:uiPriority w:val="11"/>
    <w:rsid w:val="002F380F"/>
    <w:rPr>
      <w:rFonts w:ascii="Arial" w:hAnsi="Arial"/>
      <w:sz w:val="24"/>
      <w:szCs w:val="24"/>
    </w:rPr>
  </w:style>
  <w:style w:type="table" w:customStyle="1" w:styleId="TableNormal">
    <w:name w:val="Table Normal"/>
    <w:uiPriority w:val="2"/>
    <w:semiHidden/>
    <w:unhideWhenUsed/>
    <w:qFormat/>
    <w:rsid w:val="002F380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unhideWhenUsed/>
    <w:rsid w:val="002F380F"/>
    <w:pPr>
      <w:widowControl w:val="0"/>
      <w:autoSpaceDE w:val="0"/>
      <w:autoSpaceDN w:val="0"/>
      <w:spacing w:after="0"/>
      <w:jc w:val="left"/>
    </w:pPr>
    <w:rPr>
      <w:rFonts w:eastAsia="Arial" w:cs="Arial"/>
      <w:sz w:val="22"/>
    </w:rPr>
  </w:style>
  <w:style w:type="paragraph" w:styleId="Textoindependiente">
    <w:name w:val="Body Text"/>
    <w:basedOn w:val="Normal"/>
    <w:link w:val="TextoindependienteCar"/>
    <w:uiPriority w:val="1"/>
    <w:unhideWhenUsed/>
    <w:rsid w:val="002F380F"/>
    <w:pPr>
      <w:widowControl w:val="0"/>
      <w:autoSpaceDE w:val="0"/>
      <w:autoSpaceDN w:val="0"/>
      <w:spacing w:after="0"/>
      <w:jc w:val="left"/>
    </w:pPr>
    <w:rPr>
      <w:rFonts w:eastAsia="Arial" w:cs="Arial"/>
      <w:szCs w:val="24"/>
    </w:rPr>
  </w:style>
  <w:style w:type="character" w:customStyle="1" w:styleId="TextoindependienteCar">
    <w:name w:val="Texto independiente Car"/>
    <w:basedOn w:val="Fuentedeprrafopredeter"/>
    <w:link w:val="Textoindependiente"/>
    <w:uiPriority w:val="1"/>
    <w:rsid w:val="00BA381E"/>
    <w:rPr>
      <w:rFonts w:ascii="Arial" w:eastAsia="Arial" w:hAnsi="Arial" w:cs="Arial"/>
      <w:sz w:val="24"/>
      <w:szCs w:val="24"/>
    </w:rPr>
  </w:style>
  <w:style w:type="paragraph" w:styleId="TDC1">
    <w:name w:val="toc 1"/>
    <w:basedOn w:val="Normal"/>
    <w:next w:val="Normal"/>
    <w:autoRedefine/>
    <w:uiPriority w:val="39"/>
    <w:unhideWhenUsed/>
    <w:rsid w:val="00EA1B30"/>
    <w:pPr>
      <w:tabs>
        <w:tab w:val="left" w:pos="1320"/>
        <w:tab w:val="right" w:pos="8828"/>
      </w:tabs>
      <w:spacing w:before="480" w:after="240"/>
      <w:ind w:right="49"/>
    </w:pPr>
    <w:rPr>
      <w:b/>
      <w:caps/>
    </w:rPr>
  </w:style>
  <w:style w:type="paragraph" w:styleId="TDC2">
    <w:name w:val="toc 2"/>
    <w:basedOn w:val="Normal"/>
    <w:next w:val="Normal"/>
    <w:autoRedefine/>
    <w:uiPriority w:val="39"/>
    <w:unhideWhenUsed/>
    <w:rsid w:val="00E70898"/>
    <w:pPr>
      <w:spacing w:after="240"/>
      <w:ind w:right="680"/>
    </w:pPr>
    <w:rPr>
      <w:b/>
      <w:caps/>
    </w:rPr>
  </w:style>
  <w:style w:type="paragraph" w:styleId="TDC3">
    <w:name w:val="toc 3"/>
    <w:basedOn w:val="Normal"/>
    <w:next w:val="Normal"/>
    <w:autoRedefine/>
    <w:uiPriority w:val="39"/>
    <w:unhideWhenUsed/>
    <w:rsid w:val="009373F2"/>
    <w:pPr>
      <w:spacing w:after="240"/>
      <w:ind w:right="680"/>
    </w:pPr>
    <w:rPr>
      <w:b/>
    </w:rPr>
  </w:style>
  <w:style w:type="paragraph" w:styleId="TDC4">
    <w:name w:val="toc 4"/>
    <w:basedOn w:val="Normal"/>
    <w:next w:val="Normal"/>
    <w:autoRedefine/>
    <w:uiPriority w:val="39"/>
    <w:semiHidden/>
    <w:unhideWhenUsed/>
    <w:rsid w:val="00DA1546"/>
    <w:pPr>
      <w:spacing w:after="240"/>
      <w:ind w:right="680"/>
    </w:pPr>
    <w:rPr>
      <w:b/>
    </w:rPr>
  </w:style>
  <w:style w:type="paragraph" w:styleId="TDC5">
    <w:name w:val="toc 5"/>
    <w:basedOn w:val="Normal"/>
    <w:next w:val="Normal"/>
    <w:autoRedefine/>
    <w:uiPriority w:val="39"/>
    <w:semiHidden/>
    <w:unhideWhenUsed/>
    <w:rsid w:val="00DA1546"/>
    <w:pPr>
      <w:spacing w:after="240"/>
      <w:ind w:right="680"/>
    </w:pPr>
    <w:rPr>
      <w:b/>
    </w:rPr>
  </w:style>
  <w:style w:type="paragraph" w:styleId="TDC6">
    <w:name w:val="toc 6"/>
    <w:basedOn w:val="Normal"/>
    <w:next w:val="Normal"/>
    <w:autoRedefine/>
    <w:uiPriority w:val="39"/>
    <w:semiHidden/>
    <w:unhideWhenUsed/>
    <w:rsid w:val="00DA1546"/>
    <w:pPr>
      <w:spacing w:after="240"/>
      <w:ind w:right="680"/>
    </w:pPr>
    <w:rPr>
      <w:b/>
    </w:rPr>
  </w:style>
  <w:style w:type="paragraph" w:customStyle="1" w:styleId="ICONTECCitaExtensa">
    <w:name w:val="ICONTEC CitaExtensa"/>
    <w:basedOn w:val="Normal"/>
    <w:link w:val="ICONTECCitaExtensaCar"/>
    <w:uiPriority w:val="1"/>
    <w:qFormat/>
    <w:rsid w:val="00E1616F"/>
    <w:pPr>
      <w:ind w:left="567" w:right="616"/>
    </w:pPr>
    <w:rPr>
      <w:sz w:val="22"/>
    </w:rPr>
  </w:style>
  <w:style w:type="paragraph" w:customStyle="1" w:styleId="Vietas1">
    <w:name w:val="Viñetas1"/>
    <w:basedOn w:val="BorrarComentarios"/>
    <w:link w:val="Vietas1Car"/>
    <w:qFormat/>
    <w:rsid w:val="008F6733"/>
    <w:pPr>
      <w:numPr>
        <w:numId w:val="1"/>
      </w:numPr>
    </w:pPr>
    <w:rPr>
      <w:color w:val="auto"/>
    </w:rPr>
  </w:style>
  <w:style w:type="character" w:customStyle="1" w:styleId="ICONTECCitaExtensaCar">
    <w:name w:val="ICONTEC CitaExtensa Car"/>
    <w:basedOn w:val="Fuentedeprrafopredeter"/>
    <w:link w:val="ICONTECCitaExtensa"/>
    <w:uiPriority w:val="1"/>
    <w:rsid w:val="00E1616F"/>
    <w:rPr>
      <w:rFonts w:ascii="Arial" w:hAnsi="Arial"/>
    </w:rPr>
  </w:style>
  <w:style w:type="paragraph" w:customStyle="1" w:styleId="Vietas2">
    <w:name w:val="Viñetas2"/>
    <w:basedOn w:val="Prrafodelista"/>
    <w:link w:val="Vietas2Car"/>
    <w:qFormat/>
    <w:rsid w:val="008F6733"/>
    <w:pPr>
      <w:numPr>
        <w:numId w:val="2"/>
      </w:numPr>
      <w:spacing w:after="240"/>
      <w:ind w:left="0" w:firstLine="0"/>
    </w:pPr>
  </w:style>
  <w:style w:type="character" w:customStyle="1" w:styleId="Vietas1Car">
    <w:name w:val="Viñetas1 Car"/>
    <w:basedOn w:val="BorrarComentariosCar"/>
    <w:link w:val="Vietas1"/>
    <w:rsid w:val="008F6733"/>
    <w:rPr>
      <w:rFonts w:ascii="Arial" w:hAnsi="Arial"/>
      <w:color w:val="0000FF"/>
      <w:sz w:val="24"/>
    </w:rPr>
  </w:style>
  <w:style w:type="paragraph" w:customStyle="1" w:styleId="Vietas3">
    <w:name w:val="Viñetas3"/>
    <w:basedOn w:val="Vietas2"/>
    <w:link w:val="Vietas3Car"/>
    <w:qFormat/>
    <w:rsid w:val="008F6733"/>
    <w:pPr>
      <w:numPr>
        <w:numId w:val="3"/>
      </w:numPr>
    </w:pPr>
  </w:style>
  <w:style w:type="character" w:customStyle="1" w:styleId="Vietas2Car">
    <w:name w:val="Viñetas2 Car"/>
    <w:basedOn w:val="PrrafodelistaCar"/>
    <w:link w:val="Vietas2"/>
    <w:rsid w:val="008F6733"/>
    <w:rPr>
      <w:rFonts w:ascii="Arial" w:hAnsi="Arial"/>
      <w:sz w:val="24"/>
      <w:szCs w:val="24"/>
    </w:rPr>
  </w:style>
  <w:style w:type="paragraph" w:customStyle="1" w:styleId="Vietas4">
    <w:name w:val="Viñetas4"/>
    <w:basedOn w:val="Vietas3"/>
    <w:link w:val="Vietas4Car"/>
    <w:unhideWhenUsed/>
    <w:qFormat/>
    <w:rsid w:val="00A821A6"/>
    <w:pPr>
      <w:numPr>
        <w:numId w:val="4"/>
      </w:numPr>
    </w:pPr>
  </w:style>
  <w:style w:type="character" w:customStyle="1" w:styleId="Vietas3Car">
    <w:name w:val="Viñetas3 Car"/>
    <w:basedOn w:val="Vietas2Car"/>
    <w:link w:val="Vietas3"/>
    <w:rsid w:val="008F6733"/>
    <w:rPr>
      <w:rFonts w:ascii="Arial" w:hAnsi="Arial"/>
      <w:sz w:val="24"/>
      <w:szCs w:val="24"/>
    </w:rPr>
  </w:style>
  <w:style w:type="character" w:customStyle="1" w:styleId="Vietas4Car">
    <w:name w:val="Viñetas4 Car"/>
    <w:basedOn w:val="Vietas3Car"/>
    <w:link w:val="Vietas4"/>
    <w:rsid w:val="00DA2207"/>
    <w:rPr>
      <w:rFonts w:ascii="Arial" w:hAnsi="Arial"/>
      <w:sz w:val="24"/>
      <w:szCs w:val="24"/>
    </w:rPr>
  </w:style>
  <w:style w:type="table" w:customStyle="1" w:styleId="Tablaconcuadrcula1">
    <w:name w:val="Tabla con cuadrícula1"/>
    <w:basedOn w:val="Tablanormal"/>
    <w:next w:val="Tablaconcuadrcula"/>
    <w:uiPriority w:val="1"/>
    <w:rsid w:val="00682DD6"/>
    <w:pPr>
      <w:spacing w:after="0" w:line="240" w:lineRule="auto"/>
    </w:pPr>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Vietatitulo6">
    <w:name w:val="Viñeta titulo6"/>
    <w:basedOn w:val="Normal"/>
    <w:link w:val="Vietatitulo6Car"/>
    <w:rsid w:val="004B5BA6"/>
    <w:pPr>
      <w:numPr>
        <w:numId w:val="5"/>
      </w:numPr>
    </w:pPr>
    <w:rPr>
      <w:b/>
      <w:szCs w:val="24"/>
    </w:rPr>
  </w:style>
  <w:style w:type="character" w:customStyle="1" w:styleId="Vietatitulo6Car">
    <w:name w:val="Viñeta titulo6 Car"/>
    <w:basedOn w:val="Fuentedeprrafopredeter"/>
    <w:link w:val="Vietatitulo6"/>
    <w:rsid w:val="004B5BA6"/>
    <w:rPr>
      <w:rFonts w:ascii="Arial" w:hAnsi="Arial"/>
      <w:b/>
      <w:sz w:val="24"/>
      <w:szCs w:val="24"/>
    </w:rPr>
  </w:style>
  <w:style w:type="paragraph" w:customStyle="1" w:styleId="Vietatitulo7">
    <w:name w:val="Viñeta titulo7"/>
    <w:basedOn w:val="Prrafodelista"/>
    <w:link w:val="Vietatitulo7Car"/>
    <w:rsid w:val="00C30EE0"/>
    <w:pPr>
      <w:numPr>
        <w:numId w:val="6"/>
      </w:numPr>
      <w:ind w:left="0" w:firstLine="0"/>
    </w:pPr>
  </w:style>
  <w:style w:type="character" w:customStyle="1" w:styleId="Vietatitulo7Car">
    <w:name w:val="Viñeta titulo7 Car"/>
    <w:basedOn w:val="PrrafodelistaCar"/>
    <w:link w:val="Vietatitulo7"/>
    <w:rsid w:val="00C30EE0"/>
    <w:rPr>
      <w:rFonts w:ascii="Arial" w:hAnsi="Arial"/>
      <w:sz w:val="24"/>
      <w:szCs w:val="24"/>
    </w:rPr>
  </w:style>
  <w:style w:type="paragraph" w:styleId="Asuntodelcomentario">
    <w:name w:val="annotation subject"/>
    <w:basedOn w:val="Textocomentario"/>
    <w:next w:val="Textocomentario"/>
    <w:link w:val="AsuntodelcomentarioCar"/>
    <w:uiPriority w:val="99"/>
    <w:semiHidden/>
    <w:unhideWhenUsed/>
    <w:rsid w:val="003C5189"/>
    <w:rPr>
      <w:b/>
      <w:bCs/>
    </w:rPr>
  </w:style>
  <w:style w:type="character" w:customStyle="1" w:styleId="AsuntodelcomentarioCar">
    <w:name w:val="Asunto del comentario Car"/>
    <w:basedOn w:val="TextocomentarioCar"/>
    <w:link w:val="Asuntodelcomentario"/>
    <w:uiPriority w:val="99"/>
    <w:semiHidden/>
    <w:rsid w:val="003C5189"/>
    <w:rPr>
      <w:rFonts w:ascii="Arial" w:hAnsi="Arial"/>
      <w:b/>
      <w:bCs/>
      <w:sz w:val="20"/>
      <w:szCs w:val="20"/>
    </w:rPr>
  </w:style>
  <w:style w:type="paragraph" w:customStyle="1" w:styleId="APA-IEEECitaExtensa">
    <w:name w:val="APA-IEEECitaExtensa"/>
    <w:basedOn w:val="ICONTECCitaExtensa"/>
    <w:link w:val="APA-IEEECitaExtensaCar"/>
    <w:qFormat/>
    <w:rsid w:val="008F6733"/>
    <w:pPr>
      <w:ind w:left="1418" w:right="0"/>
    </w:pPr>
    <w:rPr>
      <w:sz w:val="24"/>
    </w:rPr>
  </w:style>
  <w:style w:type="paragraph" w:customStyle="1" w:styleId="BorraComentarios">
    <w:name w:val="BorraComentarios"/>
    <w:basedOn w:val="Normal"/>
    <w:link w:val="BorraComentariosCar"/>
    <w:rsid w:val="00074A85"/>
    <w:rPr>
      <w:color w:val="0000FF"/>
    </w:rPr>
  </w:style>
  <w:style w:type="character" w:customStyle="1" w:styleId="APA-IEEECitaExtensaCar">
    <w:name w:val="APA-IEEECitaExtensa Car"/>
    <w:basedOn w:val="ICONTECCitaExtensaCar"/>
    <w:link w:val="APA-IEEECitaExtensa"/>
    <w:rsid w:val="008F6733"/>
    <w:rPr>
      <w:rFonts w:ascii="Arial" w:hAnsi="Arial"/>
      <w:sz w:val="24"/>
    </w:rPr>
  </w:style>
  <w:style w:type="character" w:customStyle="1" w:styleId="BorraComentariosCar">
    <w:name w:val="BorraComentarios Car"/>
    <w:basedOn w:val="Fuentedeprrafopredeter"/>
    <w:link w:val="BorraComentarios"/>
    <w:rsid w:val="00074A85"/>
    <w:rPr>
      <w:rFonts w:ascii="Arial" w:hAnsi="Arial"/>
      <w:color w:val="0000FF"/>
      <w:sz w:val="24"/>
    </w:rPr>
  </w:style>
  <w:style w:type="paragraph" w:customStyle="1" w:styleId="APAListaReferencia">
    <w:name w:val="APA ListaReferencia"/>
    <w:basedOn w:val="Normal"/>
    <w:link w:val="APAListaReferenciaCar"/>
    <w:qFormat/>
    <w:rsid w:val="00636DF6"/>
    <w:pPr>
      <w:ind w:left="1021" w:hanging="1021"/>
    </w:pPr>
  </w:style>
  <w:style w:type="character" w:customStyle="1" w:styleId="APAListaReferenciaCar">
    <w:name w:val="APA ListaReferencia Car"/>
    <w:basedOn w:val="Fuentedeprrafopredeter"/>
    <w:link w:val="APAListaReferencia"/>
    <w:rsid w:val="00636DF6"/>
    <w:rPr>
      <w:rFonts w:ascii="Arial" w:hAnsi="Arial"/>
      <w:sz w:val="24"/>
    </w:rPr>
  </w:style>
  <w:style w:type="paragraph" w:customStyle="1" w:styleId="VietasCitaExtensa">
    <w:name w:val="ViñetasCitaExtensa"/>
    <w:basedOn w:val="Vietas1"/>
    <w:link w:val="VietasCitaExtensaCar"/>
    <w:qFormat/>
    <w:rsid w:val="00F30A69"/>
    <w:pPr>
      <w:tabs>
        <w:tab w:val="clear" w:pos="340"/>
        <w:tab w:val="num" w:pos="1701"/>
      </w:tabs>
      <w:ind w:left="1418"/>
    </w:pPr>
  </w:style>
  <w:style w:type="character" w:customStyle="1" w:styleId="VietasCitaExtensaCar">
    <w:name w:val="ViñetasCitaExtensa Car"/>
    <w:basedOn w:val="Vietas1Car"/>
    <w:link w:val="VietasCitaExtensa"/>
    <w:rsid w:val="00F30A69"/>
    <w:rPr>
      <w:rFonts w:ascii="Arial" w:hAnsi="Arial"/>
      <w:color w:val="0000FF"/>
      <w:sz w:val="24"/>
    </w:rPr>
  </w:style>
  <w:style w:type="paragraph" w:customStyle="1" w:styleId="NumerarCitaExtensa">
    <w:name w:val="NumerarCitaExtensa"/>
    <w:basedOn w:val="Normal"/>
    <w:link w:val="NumerarCitaExtensaCar"/>
    <w:qFormat/>
    <w:rsid w:val="00186394"/>
    <w:pPr>
      <w:numPr>
        <w:numId w:val="7"/>
      </w:numPr>
    </w:pPr>
  </w:style>
  <w:style w:type="character" w:customStyle="1" w:styleId="NumerarCitaExtensaCar">
    <w:name w:val="NumerarCitaExtensa Car"/>
    <w:basedOn w:val="Fuentedeprrafopredeter"/>
    <w:link w:val="NumerarCitaExtensa"/>
    <w:rsid w:val="00186394"/>
    <w:rPr>
      <w:rFonts w:ascii="Arial" w:hAnsi="Arial"/>
      <w:sz w:val="24"/>
    </w:rPr>
  </w:style>
  <w:style w:type="paragraph" w:customStyle="1" w:styleId="Default">
    <w:name w:val="Default"/>
    <w:rsid w:val="00587A2E"/>
    <w:pPr>
      <w:autoSpaceDE w:val="0"/>
      <w:autoSpaceDN w:val="0"/>
      <w:adjustRightInd w:val="0"/>
      <w:spacing w:after="0" w:line="240" w:lineRule="auto"/>
    </w:pPr>
    <w:rPr>
      <w:rFonts w:ascii="Calibri" w:hAnsi="Calibri" w:cs="Calibri"/>
      <w:color w:val="000000"/>
      <w:sz w:val="24"/>
      <w:szCs w:val="24"/>
    </w:rPr>
  </w:style>
  <w:style w:type="paragraph" w:styleId="TtuloTDC">
    <w:name w:val="TOC Heading"/>
    <w:basedOn w:val="Ttulo1"/>
    <w:next w:val="Normal"/>
    <w:uiPriority w:val="39"/>
    <w:unhideWhenUsed/>
    <w:qFormat/>
    <w:rsid w:val="00CA5CDB"/>
    <w:pPr>
      <w:numPr>
        <w:numId w:val="0"/>
      </w:numPr>
      <w:spacing w:before="240" w:after="0" w:line="259" w:lineRule="auto"/>
      <w:jc w:val="left"/>
      <w:outlineLvl w:val="9"/>
    </w:pPr>
    <w:rPr>
      <w:rFonts w:asciiTheme="majorHAnsi" w:hAnsiTheme="majorHAnsi"/>
      <w:b w:val="0"/>
      <w:bCs w:val="0"/>
      <w:caps w:val="0"/>
      <w:color w:val="365F91" w:themeColor="accent1" w:themeShade="BF"/>
      <w:sz w:val="32"/>
      <w:szCs w:val="32"/>
      <w:lang w:eastAsia="es-CO"/>
    </w:rPr>
  </w:style>
  <w:style w:type="character" w:styleId="Mencinsinresolver">
    <w:name w:val="Unresolved Mention"/>
    <w:basedOn w:val="Fuentedeprrafopredeter"/>
    <w:uiPriority w:val="99"/>
    <w:semiHidden/>
    <w:unhideWhenUsed/>
    <w:rsid w:val="00CD54C7"/>
    <w:rPr>
      <w:color w:val="605E5C"/>
      <w:shd w:val="clear" w:color="auto" w:fill="E1DFDD"/>
    </w:rPr>
  </w:style>
  <w:style w:type="paragraph" w:styleId="NormalWeb">
    <w:name w:val="Normal (Web)"/>
    <w:basedOn w:val="Normal"/>
    <w:uiPriority w:val="99"/>
    <w:semiHidden/>
    <w:unhideWhenUsed/>
    <w:rsid w:val="003C0405"/>
    <w:pPr>
      <w:spacing w:before="100" w:beforeAutospacing="1" w:after="100" w:afterAutospacing="1"/>
      <w:jc w:val="left"/>
    </w:pPr>
    <w:rPr>
      <w:rFonts w:ascii="Times New Roman" w:eastAsia="Times New Roman" w:hAnsi="Times New Roman" w:cs="Times New Roman"/>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84261">
      <w:bodyDiv w:val="1"/>
      <w:marLeft w:val="0"/>
      <w:marRight w:val="0"/>
      <w:marTop w:val="0"/>
      <w:marBottom w:val="0"/>
      <w:divBdr>
        <w:top w:val="none" w:sz="0" w:space="0" w:color="auto"/>
        <w:left w:val="none" w:sz="0" w:space="0" w:color="auto"/>
        <w:bottom w:val="none" w:sz="0" w:space="0" w:color="auto"/>
        <w:right w:val="none" w:sz="0" w:space="0" w:color="auto"/>
      </w:divBdr>
      <w:divsChild>
        <w:div w:id="2000695868">
          <w:marLeft w:val="0"/>
          <w:marRight w:val="0"/>
          <w:marTop w:val="0"/>
          <w:marBottom w:val="0"/>
          <w:divBdr>
            <w:top w:val="single" w:sz="2" w:space="0" w:color="E3E3E3"/>
            <w:left w:val="single" w:sz="2" w:space="0" w:color="E3E3E3"/>
            <w:bottom w:val="single" w:sz="2" w:space="0" w:color="E3E3E3"/>
            <w:right w:val="single" w:sz="2" w:space="0" w:color="E3E3E3"/>
          </w:divBdr>
          <w:divsChild>
            <w:div w:id="772214037">
              <w:marLeft w:val="0"/>
              <w:marRight w:val="0"/>
              <w:marTop w:val="0"/>
              <w:marBottom w:val="0"/>
              <w:divBdr>
                <w:top w:val="single" w:sz="2" w:space="0" w:color="E3E3E3"/>
                <w:left w:val="single" w:sz="2" w:space="0" w:color="E3E3E3"/>
                <w:bottom w:val="single" w:sz="2" w:space="0" w:color="E3E3E3"/>
                <w:right w:val="single" w:sz="2" w:space="0" w:color="E3E3E3"/>
              </w:divBdr>
              <w:divsChild>
                <w:div w:id="2107076190">
                  <w:marLeft w:val="0"/>
                  <w:marRight w:val="0"/>
                  <w:marTop w:val="0"/>
                  <w:marBottom w:val="0"/>
                  <w:divBdr>
                    <w:top w:val="single" w:sz="2" w:space="0" w:color="E3E3E3"/>
                    <w:left w:val="single" w:sz="2" w:space="0" w:color="E3E3E3"/>
                    <w:bottom w:val="single" w:sz="2" w:space="0" w:color="E3E3E3"/>
                    <w:right w:val="single" w:sz="2" w:space="0" w:color="E3E3E3"/>
                  </w:divBdr>
                  <w:divsChild>
                    <w:div w:id="1487043242">
                      <w:marLeft w:val="0"/>
                      <w:marRight w:val="0"/>
                      <w:marTop w:val="0"/>
                      <w:marBottom w:val="0"/>
                      <w:divBdr>
                        <w:top w:val="single" w:sz="2" w:space="0" w:color="E3E3E3"/>
                        <w:left w:val="single" w:sz="2" w:space="0" w:color="E3E3E3"/>
                        <w:bottom w:val="single" w:sz="2" w:space="0" w:color="E3E3E3"/>
                        <w:right w:val="single" w:sz="2" w:space="0" w:color="E3E3E3"/>
                      </w:divBdr>
                      <w:divsChild>
                        <w:div w:id="451050000">
                          <w:marLeft w:val="0"/>
                          <w:marRight w:val="0"/>
                          <w:marTop w:val="0"/>
                          <w:marBottom w:val="0"/>
                          <w:divBdr>
                            <w:top w:val="single" w:sz="2" w:space="0" w:color="E3E3E3"/>
                            <w:left w:val="single" w:sz="2" w:space="0" w:color="E3E3E3"/>
                            <w:bottom w:val="single" w:sz="2" w:space="0" w:color="E3E3E3"/>
                            <w:right w:val="single" w:sz="2" w:space="0" w:color="E3E3E3"/>
                          </w:divBdr>
                          <w:divsChild>
                            <w:div w:id="2114012999">
                              <w:marLeft w:val="0"/>
                              <w:marRight w:val="0"/>
                              <w:marTop w:val="0"/>
                              <w:marBottom w:val="0"/>
                              <w:divBdr>
                                <w:top w:val="single" w:sz="2" w:space="0" w:color="E3E3E3"/>
                                <w:left w:val="single" w:sz="2" w:space="0" w:color="E3E3E3"/>
                                <w:bottom w:val="single" w:sz="2" w:space="0" w:color="E3E3E3"/>
                                <w:right w:val="single" w:sz="2" w:space="0" w:color="E3E3E3"/>
                              </w:divBdr>
                              <w:divsChild>
                                <w:div w:id="67240446">
                                  <w:marLeft w:val="0"/>
                                  <w:marRight w:val="0"/>
                                  <w:marTop w:val="100"/>
                                  <w:marBottom w:val="100"/>
                                  <w:divBdr>
                                    <w:top w:val="single" w:sz="2" w:space="0" w:color="E3E3E3"/>
                                    <w:left w:val="single" w:sz="2" w:space="0" w:color="E3E3E3"/>
                                    <w:bottom w:val="single" w:sz="2" w:space="0" w:color="E3E3E3"/>
                                    <w:right w:val="single" w:sz="2" w:space="0" w:color="E3E3E3"/>
                                  </w:divBdr>
                                  <w:divsChild>
                                    <w:div w:id="607856346">
                                      <w:marLeft w:val="0"/>
                                      <w:marRight w:val="0"/>
                                      <w:marTop w:val="0"/>
                                      <w:marBottom w:val="0"/>
                                      <w:divBdr>
                                        <w:top w:val="single" w:sz="2" w:space="0" w:color="E3E3E3"/>
                                        <w:left w:val="single" w:sz="2" w:space="0" w:color="E3E3E3"/>
                                        <w:bottom w:val="single" w:sz="2" w:space="0" w:color="E3E3E3"/>
                                        <w:right w:val="single" w:sz="2" w:space="0" w:color="E3E3E3"/>
                                      </w:divBdr>
                                      <w:divsChild>
                                        <w:div w:id="1117873016">
                                          <w:marLeft w:val="0"/>
                                          <w:marRight w:val="0"/>
                                          <w:marTop w:val="0"/>
                                          <w:marBottom w:val="0"/>
                                          <w:divBdr>
                                            <w:top w:val="single" w:sz="2" w:space="0" w:color="E3E3E3"/>
                                            <w:left w:val="single" w:sz="2" w:space="0" w:color="E3E3E3"/>
                                            <w:bottom w:val="single" w:sz="2" w:space="0" w:color="E3E3E3"/>
                                            <w:right w:val="single" w:sz="2" w:space="0" w:color="E3E3E3"/>
                                          </w:divBdr>
                                          <w:divsChild>
                                            <w:div w:id="152988731">
                                              <w:marLeft w:val="0"/>
                                              <w:marRight w:val="0"/>
                                              <w:marTop w:val="0"/>
                                              <w:marBottom w:val="0"/>
                                              <w:divBdr>
                                                <w:top w:val="single" w:sz="2" w:space="0" w:color="E3E3E3"/>
                                                <w:left w:val="single" w:sz="2" w:space="0" w:color="E3E3E3"/>
                                                <w:bottom w:val="single" w:sz="2" w:space="0" w:color="E3E3E3"/>
                                                <w:right w:val="single" w:sz="2" w:space="0" w:color="E3E3E3"/>
                                              </w:divBdr>
                                              <w:divsChild>
                                                <w:div w:id="459761278">
                                                  <w:marLeft w:val="0"/>
                                                  <w:marRight w:val="0"/>
                                                  <w:marTop w:val="0"/>
                                                  <w:marBottom w:val="0"/>
                                                  <w:divBdr>
                                                    <w:top w:val="single" w:sz="2" w:space="0" w:color="E3E3E3"/>
                                                    <w:left w:val="single" w:sz="2" w:space="0" w:color="E3E3E3"/>
                                                    <w:bottom w:val="single" w:sz="2" w:space="0" w:color="E3E3E3"/>
                                                    <w:right w:val="single" w:sz="2" w:space="0" w:color="E3E3E3"/>
                                                  </w:divBdr>
                                                  <w:divsChild>
                                                    <w:div w:id="1558202097">
                                                      <w:marLeft w:val="0"/>
                                                      <w:marRight w:val="0"/>
                                                      <w:marTop w:val="0"/>
                                                      <w:marBottom w:val="0"/>
                                                      <w:divBdr>
                                                        <w:top w:val="single" w:sz="2" w:space="0" w:color="E3E3E3"/>
                                                        <w:left w:val="single" w:sz="2" w:space="0" w:color="E3E3E3"/>
                                                        <w:bottom w:val="single" w:sz="2" w:space="0" w:color="E3E3E3"/>
                                                        <w:right w:val="single" w:sz="2" w:space="0" w:color="E3E3E3"/>
                                                      </w:divBdr>
                                                      <w:divsChild>
                                                        <w:div w:id="1658730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30754457">
          <w:marLeft w:val="0"/>
          <w:marRight w:val="0"/>
          <w:marTop w:val="0"/>
          <w:marBottom w:val="0"/>
          <w:divBdr>
            <w:top w:val="none" w:sz="0" w:space="0" w:color="auto"/>
            <w:left w:val="none" w:sz="0" w:space="0" w:color="auto"/>
            <w:bottom w:val="none" w:sz="0" w:space="0" w:color="auto"/>
            <w:right w:val="none" w:sz="0" w:space="0" w:color="auto"/>
          </w:divBdr>
          <w:divsChild>
            <w:div w:id="939990344">
              <w:marLeft w:val="0"/>
              <w:marRight w:val="0"/>
              <w:marTop w:val="100"/>
              <w:marBottom w:val="100"/>
              <w:divBdr>
                <w:top w:val="single" w:sz="2" w:space="0" w:color="E3E3E3"/>
                <w:left w:val="single" w:sz="2" w:space="0" w:color="E3E3E3"/>
                <w:bottom w:val="single" w:sz="2" w:space="0" w:color="E3E3E3"/>
                <w:right w:val="single" w:sz="2" w:space="0" w:color="E3E3E3"/>
              </w:divBdr>
              <w:divsChild>
                <w:div w:id="295917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99689687">
      <w:bodyDiv w:val="1"/>
      <w:marLeft w:val="0"/>
      <w:marRight w:val="0"/>
      <w:marTop w:val="0"/>
      <w:marBottom w:val="0"/>
      <w:divBdr>
        <w:top w:val="none" w:sz="0" w:space="0" w:color="auto"/>
        <w:left w:val="none" w:sz="0" w:space="0" w:color="auto"/>
        <w:bottom w:val="none" w:sz="0" w:space="0" w:color="auto"/>
        <w:right w:val="none" w:sz="0" w:space="0" w:color="auto"/>
      </w:divBdr>
    </w:div>
    <w:div w:id="1057437277">
      <w:bodyDiv w:val="1"/>
      <w:marLeft w:val="0"/>
      <w:marRight w:val="0"/>
      <w:marTop w:val="0"/>
      <w:marBottom w:val="0"/>
      <w:divBdr>
        <w:top w:val="none" w:sz="0" w:space="0" w:color="auto"/>
        <w:left w:val="none" w:sz="0" w:space="0" w:color="auto"/>
        <w:bottom w:val="none" w:sz="0" w:space="0" w:color="auto"/>
        <w:right w:val="none" w:sz="0" w:space="0" w:color="auto"/>
      </w:divBdr>
    </w:div>
    <w:div w:id="1160855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cambioenergetico.com/blog/monitores-de-energia/" TargetMode="Externa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2010\Downloads\Plantilla-Unica-Word-Biblioteca-UA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8CDD288-4D17-4682-AB49-7597D67CE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Plantilla-Unica-Word-Biblioteca-UAO</Template>
  <TotalTime>491</TotalTime>
  <Pages>20</Pages>
  <Words>3035</Words>
  <Characters>16696</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USER</cp:lastModifiedBy>
  <cp:revision>7</cp:revision>
  <dcterms:created xsi:type="dcterms:W3CDTF">2020-01-26T22:51:00Z</dcterms:created>
  <dcterms:modified xsi:type="dcterms:W3CDTF">2024-05-15T21:34:00Z</dcterms:modified>
</cp:coreProperties>
</file>