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Update Meeting Minutes / Notes</w:t>
      </w:r>
    </w:p>
    <w:p>
      <w:r>
        <w:t>Working template • Store completed records in district-approved restricted storage.</w:t>
      </w:r>
    </w:p>
    <w:p>
      <w:pPr>
        <w:pStyle w:val="Heading2"/>
      </w:pPr>
      <w:r>
        <w:t>Process ID(s) under review</w:t>
      </w:r>
    </w:p>
    <w:p>
      <w:r>
        <w:t>___________________________________________________________________</w:t>
      </w:r>
    </w:p>
    <w:p>
      <w:pPr>
        <w:pStyle w:val="Heading2"/>
      </w:pPr>
      <w:r>
        <w:t>Meeting date / time / location</w:t>
      </w:r>
    </w:p>
    <w:p>
      <w:r>
        <w:t>___________________________________________________________________</w:t>
      </w:r>
    </w:p>
    <w:p>
      <w:pPr>
        <w:pStyle w:val="Heading2"/>
      </w:pPr>
      <w:r>
        <w:t>Facilitator / note taker</w:t>
      </w:r>
    </w:p>
    <w:p>
      <w:r>
        <w:t>___________________________________________________________________</w:t>
      </w:r>
    </w:p>
    <w:p>
      <w:pPr>
        <w:pStyle w:val="Heading2"/>
      </w:pPr>
      <w:r>
        <w:t>Attendees (names and roles) — if not included, retain a separate sign-in sheet</w:t>
      </w:r>
    </w:p>
    <w:p>
      <w:r>
        <w:t>___________________________________________________________________</w:t>
      </w:r>
    </w:p>
    <w:p>
      <w:pPr>
        <w:pStyle w:val="Heading2"/>
      </w:pPr>
      <w:r>
        <w:t>Agenda topics discussed</w:t>
      </w:r>
    </w:p>
    <w:p>
      <w:r>
        <w:t>___________________________________________________________________</w:t>
      </w:r>
    </w:p>
    <w:p>
      <w:pPr>
        <w:pStyle w:val="Heading2"/>
      </w:pPr>
      <w:r>
        <w:t>Evidence and documents reviewed</w:t>
      </w:r>
    </w:p>
    <w:p>
      <w:r>
        <w:t>___________________________________________________________________</w:t>
      </w:r>
    </w:p>
    <w:p>
      <w:pPr>
        <w:pStyle w:val="Heading2"/>
      </w:pPr>
      <w:r>
        <w:t>Specific changes proposed</w:t>
      </w:r>
    </w:p>
    <w:p>
      <w:r>
        <w:t>___________________________________________________________________</w:t>
      </w:r>
    </w:p>
    <w:p>
      <w:pPr>
        <w:pStyle w:val="Heading2"/>
      </w:pPr>
      <w:r>
        <w:t>Decisions and rationale</w:t>
      </w:r>
    </w:p>
    <w:p>
      <w:r>
        <w:t>___________________________________________________________________</w:t>
      </w:r>
    </w:p>
    <w:p>
      <w:pPr>
        <w:pStyle w:val="Heading2"/>
      </w:pPr>
      <w:r>
        <w:t>Outstanding questions</w:t>
      </w:r>
    </w:p>
    <w:p>
      <w:r>
        <w:t>___________________________________________________________________</w:t>
      </w:r>
    </w:p>
    <w:p>
      <w:pPr>
        <w:pStyle w:val="Heading2"/>
      </w:pPr>
      <w:r>
        <w:t>Action / responsible person / due date</w:t>
      </w:r>
    </w:p>
    <w:p>
      <w:r>
        <w:t>___________________________________________________________________</w:t>
      </w:r>
    </w:p>
    <w:p>
      <w:pPr>
        <w:pStyle w:val="Heading2"/>
      </w:pPr>
      <w:r>
        <w:t>Next meeting / review date</w:t>
      </w:r>
    </w:p>
    <w:p>
      <w:r>
        <w:t>___________________________________________________________________</w:t>
      </w:r>
    </w:p>
    <w:p>
      <w:pPr>
        <w:pStyle w:val="Heading2"/>
      </w:pPr>
      <w:r>
        <w:t>Restricted location of supporting records</w:t>
      </w:r>
    </w:p>
    <w:p>
      <w:r>
        <w:t>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GRPS  |  Written Process Collaborative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