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2307" w14:textId="77777777" w:rsidR="00F70204" w:rsidRDefault="00000000">
      <w:pPr>
        <w:pStyle w:val="Heading1"/>
      </w:pPr>
      <w:r>
        <w:t>Sam Ayoub</w:t>
      </w:r>
    </w:p>
    <w:p w14:paraId="7AB0B9ED" w14:textId="77777777" w:rsidR="00F70204" w:rsidRDefault="00000000">
      <w:r>
        <w:t>Vista, California, United States</w:t>
      </w:r>
      <w:r>
        <w:br/>
        <w:t>m22386@live.com | 352-575-5665</w:t>
      </w:r>
      <w:r>
        <w:br/>
        <w:t>LinkedIn: www.linkedin.com/in/samelayyoub | reallexi.com | home.ddkits.com | getfreeapi.com</w:t>
      </w:r>
    </w:p>
    <w:p w14:paraId="68D9B900" w14:textId="77777777" w:rsidR="00F70204" w:rsidRDefault="00000000">
      <w:pPr>
        <w:pStyle w:val="Heading2"/>
      </w:pPr>
      <w:r>
        <w:t>Professional Summary</w:t>
      </w:r>
    </w:p>
    <w:p w14:paraId="039B113E" w14:textId="77777777" w:rsidR="00F70204" w:rsidRDefault="00000000">
      <w:r>
        <w:t>Accomplished API Architect and Software Engineering Leader with over 15 years of experience in driving innovation through cloud architecture, API management, and software development. Demonstrated success in directing cross-functional teams, optimizing business processes, and delivering transformative technical solutions. Recognized for strategic vision, exceptional leadership, and a commitment to operational excellence.</w:t>
      </w:r>
    </w:p>
    <w:p w14:paraId="6EF11BA3" w14:textId="77777777" w:rsidR="00F70204" w:rsidRDefault="00000000">
      <w:pPr>
        <w:pStyle w:val="Heading2"/>
      </w:pPr>
      <w:r>
        <w:t>Core Competencies</w:t>
      </w:r>
    </w:p>
    <w:p w14:paraId="32BE2B2F" w14:textId="77777777" w:rsidR="00F70204" w:rsidRDefault="00000000">
      <w:r>
        <w:t>Leadership &amp; Strategic Planning</w:t>
      </w:r>
      <w:r>
        <w:br/>
        <w:t>Cloud Architecture &amp; API Solutions</w:t>
      </w:r>
      <w:r>
        <w:br/>
        <w:t>UI/UX Design &amp; Optimization</w:t>
      </w:r>
      <w:r>
        <w:br/>
        <w:t>Performance &amp; Scalability Enhancements</w:t>
      </w:r>
      <w:r>
        <w:br/>
        <w:t>Team Building &amp; Mentorship</w:t>
      </w:r>
      <w:r>
        <w:br/>
        <w:t>Agile &amp; DevOps Methodologies</w:t>
      </w:r>
    </w:p>
    <w:p w14:paraId="448B845D" w14:textId="77777777" w:rsidR="00F70204" w:rsidRDefault="00000000">
      <w:pPr>
        <w:pStyle w:val="Heading2"/>
      </w:pPr>
      <w:r>
        <w:t>Professional Experience</w:t>
      </w:r>
    </w:p>
    <w:p w14:paraId="3761B8E8" w14:textId="77777777" w:rsidR="00F70204" w:rsidRDefault="00000000">
      <w:pPr>
        <w:pStyle w:val="Heading3"/>
      </w:pPr>
      <w:r>
        <w:t>First Citizens Bank</w:t>
      </w:r>
    </w:p>
    <w:p w14:paraId="3AFF5CF2" w14:textId="77777777" w:rsidR="00F70204" w:rsidRDefault="00000000">
      <w:r>
        <w:t>Senior Principal Software Engineer - API Architect Lead</w:t>
      </w:r>
      <w:r>
        <w:br/>
        <w:t>April 2023 – Present - United States</w:t>
      </w:r>
    </w:p>
    <w:p w14:paraId="719D8062" w14:textId="77777777" w:rsidR="00F70204" w:rsidRDefault="00000000">
      <w:r>
        <w:t>- Directed the architectural transformation for API solutions, enhancing scalability and reliability using AWS and GitLab.</w:t>
      </w:r>
    </w:p>
    <w:p w14:paraId="425332F3" w14:textId="77777777" w:rsidR="00F70204" w:rsidRDefault="00000000">
      <w:r>
        <w:t>- Led the adoption of a React-based CMS framework, significantly improving content management and offline accessibility.</w:t>
      </w:r>
    </w:p>
    <w:p w14:paraId="0CD67E28" w14:textId="77777777" w:rsidR="00F70204" w:rsidRDefault="00000000">
      <w:r>
        <w:t>- Championed a modular approach to UI/UX design, leveraging Atomic Design principles to improve adaptability and user experience.</w:t>
      </w:r>
    </w:p>
    <w:p w14:paraId="1BB26AE6" w14:textId="77777777" w:rsidR="00F70204" w:rsidRDefault="00000000">
      <w:pPr>
        <w:pStyle w:val="Heading3"/>
      </w:pPr>
      <w:r>
        <w:t>Silicon Valley Bank</w:t>
      </w:r>
    </w:p>
    <w:p w14:paraId="26BBAD08" w14:textId="6B6D3BB9" w:rsidR="00F70204" w:rsidRDefault="00000000">
      <w:r>
        <w:t>Senior Principal Software Engineer - API Enterprise Capabilities Architect</w:t>
      </w:r>
      <w:r>
        <w:br/>
      </w:r>
      <w:r w:rsidR="00506B10">
        <w:t>July</w:t>
      </w:r>
      <w:r>
        <w:t xml:space="preserve"> 202</w:t>
      </w:r>
      <w:r w:rsidR="00506B10">
        <w:t>0</w:t>
      </w:r>
      <w:r>
        <w:t xml:space="preserve"> – </w:t>
      </w:r>
      <w:r w:rsidR="00506B10">
        <w:t xml:space="preserve">April 2023 </w:t>
      </w:r>
      <w:r>
        <w:t>- San Diego, California</w:t>
      </w:r>
    </w:p>
    <w:p w14:paraId="08E9DD95" w14:textId="77777777" w:rsidR="00F70204" w:rsidRDefault="00000000">
      <w:r>
        <w:t>- Architected and implemented scalable cloud-based API solutions, leading to a 30% reduction in operational downtime.</w:t>
      </w:r>
    </w:p>
    <w:p w14:paraId="0EE65029" w14:textId="77777777" w:rsidR="00F70204" w:rsidRDefault="00000000">
      <w:r>
        <w:lastRenderedPageBreak/>
        <w:t>- Managed cross-functional teams in the design and deployment of API platforms, enhancing both performance and user engagement.</w:t>
      </w:r>
    </w:p>
    <w:p w14:paraId="349DDCC2" w14:textId="77777777" w:rsidR="00F70204" w:rsidRDefault="00000000">
      <w:r>
        <w:t>- Introduced multi-specification API rendering, elevating the client experience and improving access to API functionalities.</w:t>
      </w:r>
    </w:p>
    <w:p w14:paraId="272ACA3B" w14:textId="77777777" w:rsidR="00F70204" w:rsidRDefault="00000000">
      <w:pPr>
        <w:pStyle w:val="Heading3"/>
      </w:pPr>
      <w:r>
        <w:t>Achieve Internet</w:t>
      </w:r>
    </w:p>
    <w:p w14:paraId="2F9D056A" w14:textId="124AC774" w:rsidR="00F70204" w:rsidRDefault="00000000">
      <w:r>
        <w:t>Senior Lead Engineer</w:t>
      </w:r>
      <w:r>
        <w:br/>
        <w:t xml:space="preserve">March 2019 – </w:t>
      </w:r>
      <w:r w:rsidR="00506B10">
        <w:t xml:space="preserve">March </w:t>
      </w:r>
      <w:r>
        <w:t>20</w:t>
      </w:r>
      <w:r w:rsidR="00506B10">
        <w:t>20</w:t>
      </w:r>
      <w:r>
        <w:t xml:space="preserve"> - San Diego Area</w:t>
      </w:r>
    </w:p>
    <w:p w14:paraId="35E56E07" w14:textId="77777777" w:rsidR="00F70204" w:rsidRDefault="00000000">
      <w:r>
        <w:t>- Developed and implemented comprehensive cloud security strategies, ensuring regulatory compliance across multi-tenant environments.</w:t>
      </w:r>
    </w:p>
    <w:p w14:paraId="3DBAD710" w14:textId="77777777" w:rsidR="00F70204" w:rsidRDefault="00000000">
      <w:r>
        <w:t>- Led cloud infrastructure initiatives on AWS, GCP, and Azure, streamlining CI/CD processes and enhancing system performance.</w:t>
      </w:r>
    </w:p>
    <w:p w14:paraId="43D95675" w14:textId="77777777" w:rsidR="00F70204" w:rsidRDefault="00000000">
      <w:pPr>
        <w:pStyle w:val="Heading3"/>
      </w:pPr>
      <w:r>
        <w:t>Aira</w:t>
      </w:r>
    </w:p>
    <w:p w14:paraId="03D69196" w14:textId="58AD6E03" w:rsidR="00F70204" w:rsidRDefault="00000000">
      <w:r>
        <w:t>Senior Software Engineer</w:t>
      </w:r>
      <w:r>
        <w:br/>
        <w:t>May 201</w:t>
      </w:r>
      <w:r w:rsidR="00506B10">
        <w:t>7</w:t>
      </w:r>
      <w:r>
        <w:t xml:space="preserve"> – December 2018 - San Diego, California</w:t>
      </w:r>
    </w:p>
    <w:p w14:paraId="599BDB1E" w14:textId="77777777" w:rsidR="00F70204" w:rsidRDefault="00000000">
      <w:r>
        <w:t>- Orchestrated automation of development life-cycles using tools like Travis, Jenkins, and CircleCI.</w:t>
      </w:r>
    </w:p>
    <w:p w14:paraId="4B31ED82" w14:textId="77777777" w:rsidR="00F70204" w:rsidRDefault="00000000">
      <w:r>
        <w:t>- Educated Marketing and Sales teams on SEO best practices, resulting in a 20% increase in website traffic.</w:t>
      </w:r>
    </w:p>
    <w:p w14:paraId="5571655F" w14:textId="77777777" w:rsidR="00F70204" w:rsidRDefault="00000000">
      <w:pPr>
        <w:pStyle w:val="Heading3"/>
      </w:pPr>
      <w:r>
        <w:t>Outsell, Inc.</w:t>
      </w:r>
    </w:p>
    <w:p w14:paraId="7A4AE2D9" w14:textId="77777777" w:rsidR="00F70204" w:rsidRDefault="00000000">
      <w:r>
        <w:t>Senior Lead Developer</w:t>
      </w:r>
      <w:r>
        <w:br/>
        <w:t>December 2015 – April 2018 - Burlingame, CA</w:t>
      </w:r>
    </w:p>
    <w:p w14:paraId="25ED89E8" w14:textId="379D6884" w:rsidR="00F70204" w:rsidRDefault="00000000">
      <w:r>
        <w:t>- Directed global teams in the development of the Outsell OSdata platform, facilitating real-time data access for 10</w:t>
      </w:r>
      <w:r w:rsidR="00506B10">
        <w:t>M</w:t>
      </w:r>
      <w:r>
        <w:t>+ companies.</w:t>
      </w:r>
    </w:p>
    <w:p w14:paraId="24D0527D" w14:textId="77777777" w:rsidR="00F70204" w:rsidRDefault="00000000">
      <w:r>
        <w:t>- Designed and deployed Outsell SSO solutions, enhancing data security and simplifying user access.</w:t>
      </w:r>
    </w:p>
    <w:p w14:paraId="66F94AA4" w14:textId="77777777" w:rsidR="00F70204" w:rsidRDefault="00000000">
      <w:pPr>
        <w:pStyle w:val="Heading3"/>
      </w:pPr>
      <w:r>
        <w:t>VirginFields TX</w:t>
      </w:r>
    </w:p>
    <w:p w14:paraId="04B16F7E" w14:textId="77777777" w:rsidR="00F70204" w:rsidRDefault="00000000">
      <w:r>
        <w:t>Information Technology Manager</w:t>
      </w:r>
      <w:r>
        <w:br/>
        <w:t>September 2012 – December 2014 - Dallas, Texas</w:t>
      </w:r>
    </w:p>
    <w:p w14:paraId="260ED632" w14:textId="77777777" w:rsidR="00F70204" w:rsidRDefault="00000000">
      <w:r>
        <w:t>- Oversaw IT operations, infrastructure, and data security for the organization, ensuring optimal system availability.</w:t>
      </w:r>
    </w:p>
    <w:p w14:paraId="223BF017" w14:textId="77777777" w:rsidR="00F70204" w:rsidRDefault="00000000">
      <w:pPr>
        <w:pStyle w:val="Heading3"/>
      </w:pPr>
      <w:r>
        <w:t>New York Institute of Technology</w:t>
      </w:r>
    </w:p>
    <w:p w14:paraId="70767779" w14:textId="77777777" w:rsidR="00F70204" w:rsidRDefault="00000000">
      <w:r>
        <w:t>IT Technical Support &amp; Web</w:t>
      </w:r>
      <w:r>
        <w:br/>
        <w:t>January 2010 – March 2012 - Jordan</w:t>
      </w:r>
    </w:p>
    <w:p w14:paraId="0BD243FD" w14:textId="77777777" w:rsidR="00F70204" w:rsidRDefault="00000000">
      <w:r>
        <w:lastRenderedPageBreak/>
        <w:t>- Provided technical support and web solutions to faculty and students, improving the campus IT infrastructure.</w:t>
      </w:r>
    </w:p>
    <w:p w14:paraId="1C86EB19" w14:textId="77777777" w:rsidR="00F70204" w:rsidRDefault="00000000">
      <w:pPr>
        <w:pStyle w:val="Heading2"/>
      </w:pPr>
      <w:r>
        <w:t>Education</w:t>
      </w:r>
    </w:p>
    <w:p w14:paraId="7EF5DBAB" w14:textId="77777777" w:rsidR="00F70204" w:rsidRDefault="00000000">
      <w:r>
        <w:t>Keller Graduate School of Management, DeVry University</w:t>
      </w:r>
      <w:r>
        <w:br/>
        <w:t>Master's in Business Administration, Management | 2014</w:t>
      </w:r>
      <w:r>
        <w:br/>
      </w:r>
      <w:r>
        <w:br/>
        <w:t>New York Institute of Technology</w:t>
      </w:r>
      <w:r>
        <w:br/>
        <w:t>Bachelor's in Computer Science | 2012</w:t>
      </w:r>
    </w:p>
    <w:p w14:paraId="38F93B2A" w14:textId="77777777" w:rsidR="00F70204" w:rsidRDefault="00000000">
      <w:pPr>
        <w:pStyle w:val="Heading2"/>
      </w:pPr>
      <w:r>
        <w:t>Certifications</w:t>
      </w:r>
    </w:p>
    <w:p w14:paraId="4C5F8077" w14:textId="77777777" w:rsidR="00F70204" w:rsidRDefault="00000000">
      <w:r>
        <w:t>Elastic Cloud Infrastructure: Scaling and Automation</w:t>
      </w:r>
      <w:r>
        <w:br/>
        <w:t>Meta Front-End Developer</w:t>
      </w:r>
      <w:r>
        <w:br/>
        <w:t>API Development on Google Cloud's Apigee API Platform (with Honors)</w:t>
      </w:r>
      <w:r>
        <w:br/>
        <w:t>AWS Fundamentals: Building Serverless Applications</w:t>
      </w:r>
    </w:p>
    <w:p w14:paraId="06D036A4" w14:textId="77777777" w:rsidR="00F70204" w:rsidRDefault="00000000">
      <w:pPr>
        <w:pStyle w:val="Heading2"/>
      </w:pPr>
      <w:r>
        <w:t>Publications &amp; Honors</w:t>
      </w:r>
    </w:p>
    <w:p w14:paraId="7CCCEA25" w14:textId="77777777" w:rsidR="00F70204" w:rsidRDefault="00000000">
      <w:r>
        <w:t>Financial Analyst Study</w:t>
      </w:r>
      <w:r>
        <w:br/>
        <w:t>2015 Global Training Days Award</w:t>
      </w:r>
    </w:p>
    <w:p w14:paraId="5C3F92F6" w14:textId="77777777" w:rsidR="00F70204" w:rsidRDefault="00000000">
      <w:pPr>
        <w:pStyle w:val="Heading2"/>
      </w:pPr>
      <w:r>
        <w:t>Languages</w:t>
      </w:r>
    </w:p>
    <w:p w14:paraId="0DF5DB96" w14:textId="77777777" w:rsidR="00F70204" w:rsidRDefault="00000000">
      <w:r>
        <w:t>Arabic (Native)</w:t>
      </w:r>
      <w:r>
        <w:br/>
        <w:t>English (Professional)</w:t>
      </w:r>
    </w:p>
    <w:sectPr w:rsidR="00F70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4976569">
    <w:abstractNumId w:val="8"/>
  </w:num>
  <w:num w:numId="2" w16cid:durableId="161165722">
    <w:abstractNumId w:val="6"/>
  </w:num>
  <w:num w:numId="3" w16cid:durableId="94175820">
    <w:abstractNumId w:val="5"/>
  </w:num>
  <w:num w:numId="4" w16cid:durableId="278537117">
    <w:abstractNumId w:val="4"/>
  </w:num>
  <w:num w:numId="5" w16cid:durableId="1915816232">
    <w:abstractNumId w:val="7"/>
  </w:num>
  <w:num w:numId="6" w16cid:durableId="1547256188">
    <w:abstractNumId w:val="3"/>
  </w:num>
  <w:num w:numId="7" w16cid:durableId="1943687542">
    <w:abstractNumId w:val="2"/>
  </w:num>
  <w:num w:numId="8" w16cid:durableId="1880626463">
    <w:abstractNumId w:val="1"/>
  </w:num>
  <w:num w:numId="9" w16cid:durableId="1989481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6B10"/>
    <w:rsid w:val="00643EE4"/>
    <w:rsid w:val="00AA1D8D"/>
    <w:rsid w:val="00B47730"/>
    <w:rsid w:val="00CB0664"/>
    <w:rsid w:val="00F702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8B102"/>
  <w14:defaultImageDpi w14:val="300"/>
  <w15:docId w15:val="{A403466E-1632-475F-B41D-8D46D93A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 Ayoub</cp:lastModifiedBy>
  <cp:revision>2</cp:revision>
  <dcterms:created xsi:type="dcterms:W3CDTF">2013-12-23T23:15:00Z</dcterms:created>
  <dcterms:modified xsi:type="dcterms:W3CDTF">2024-10-10T15:59:00Z</dcterms:modified>
  <cp:category/>
</cp:coreProperties>
</file>