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5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247"/>
        <w:gridCol w:w="213"/>
        <w:gridCol w:w="648"/>
        <w:gridCol w:w="182"/>
        <w:gridCol w:w="1043"/>
        <w:gridCol w:w="197"/>
        <w:gridCol w:w="846"/>
        <w:gridCol w:w="447"/>
        <w:gridCol w:w="340"/>
        <w:gridCol w:w="90"/>
        <w:gridCol w:w="377"/>
        <w:gridCol w:w="93"/>
        <w:gridCol w:w="252"/>
        <w:gridCol w:w="74"/>
        <w:gridCol w:w="413"/>
        <w:gridCol w:w="155"/>
        <w:gridCol w:w="1533"/>
        <w:gridCol w:w="90"/>
        <w:gridCol w:w="65"/>
      </w:tblGrid>
      <w:tr w14:paraId="57E62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690" w:hRule="atLeast"/>
        </w:trPr>
        <w:tc>
          <w:tcPr>
            <w:tcW w:w="9390" w:type="dxa"/>
            <w:gridSpan w:val="18"/>
            <w:shd w:val="clear" w:color="auto" w:fill="auto"/>
            <w:vAlign w:val="center"/>
          </w:tcPr>
          <w:p w14:paraId="23185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4"/>
                <w:szCs w:val="4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4"/>
                <w:szCs w:val="44"/>
                <w:u w:val="none"/>
                <w:lang w:val="en-US" w:eastAsia="zh-CN"/>
              </w:rPr>
              <w:t>企业项目融资申请表</w:t>
            </w:r>
          </w:p>
        </w:tc>
      </w:tr>
      <w:tr w14:paraId="50B1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360" w:hRule="atLeast"/>
        </w:trPr>
        <w:tc>
          <w:tcPr>
            <w:tcW w:w="9390" w:type="dxa"/>
            <w:gridSpan w:val="18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CCCCCC"/>
            <w:vAlign w:val="center"/>
          </w:tcPr>
          <w:p w14:paraId="293D8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一、企业基本信息</w:t>
            </w:r>
          </w:p>
        </w:tc>
      </w:tr>
      <w:tr w14:paraId="2DCD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F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企业名称</w:t>
            </w: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1E40A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25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C3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营业执照号</w:t>
            </w:r>
          </w:p>
        </w:tc>
        <w:tc>
          <w:tcPr>
            <w:tcW w:w="252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CE828D3">
            <w:pPr>
              <w:jc w:val="both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1F5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85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经营地址</w:t>
            </w:r>
          </w:p>
        </w:tc>
        <w:tc>
          <w:tcPr>
            <w:tcW w:w="4376" w:type="dxa"/>
            <w:gridSpan w:val="7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4BCABD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86" w:type="dxa"/>
            <w:gridSpan w:val="8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4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经营场地产权情况</w:t>
            </w: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6F6C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自有</w:t>
            </w:r>
          </w:p>
        </w:tc>
      </w:tr>
      <w:tr w14:paraId="4637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8048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253D6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86" w:type="dxa"/>
            <w:gridSpan w:val="8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FE0E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05F0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租赁</w:t>
            </w:r>
          </w:p>
        </w:tc>
      </w:tr>
      <w:tr w14:paraId="00772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100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D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法定代表人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047F17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9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公司成立</w:t>
            </w:r>
          </w:p>
          <w:p w14:paraId="0C95D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日期</w:t>
            </w:r>
          </w:p>
        </w:tc>
        <w:tc>
          <w:tcPr>
            <w:tcW w:w="2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502480">
            <w:pPr>
              <w:jc w:val="both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BF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注册资本</w:t>
            </w: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2088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2397A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101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B163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企业经济</w:t>
            </w:r>
          </w:p>
          <w:p w14:paraId="5082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性质</w:t>
            </w: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3C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8"/>
                <w:lang w:val="en-US" w:eastAsia="zh-CN"/>
              </w:rPr>
            </w:pPr>
            <w:r>
              <w:rPr>
                <w:rStyle w:val="8"/>
                <w:lang w:val="en-US" w:eastAsia="zh-CN"/>
              </w:rPr>
              <w:t xml:space="preserve">□国有  □集体  □股份有限  </w:t>
            </w:r>
            <w:r>
              <w:rPr>
                <w:rStyle w:val="8"/>
                <w:lang w:val="en-US" w:eastAsia="zh-CN"/>
              </w:rPr>
              <w:sym w:font="Wingdings" w:char="00A8"/>
            </w:r>
            <w:r>
              <w:rPr>
                <w:rStyle w:val="8"/>
                <w:lang w:val="en-US" w:eastAsia="zh-CN"/>
              </w:rPr>
              <w:t>有限责任</w:t>
            </w:r>
          </w:p>
          <w:p w14:paraId="382F2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/>
              </w:rPr>
              <w:t>□联营  □私营  □个人独资  □合伙企业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49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/>
              </w:rPr>
              <w:t>员工人数</w:t>
            </w: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BD9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23A82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1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股份情况</w:t>
            </w: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C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/>
              </w:rPr>
              <w:t>前三大股东名称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3D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出资金额</w:t>
            </w: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F600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持股比例</w:t>
            </w:r>
          </w:p>
        </w:tc>
      </w:tr>
      <w:tr w14:paraId="57340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726A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D83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BB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C845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  <w:t>%</w:t>
            </w:r>
          </w:p>
        </w:tc>
      </w:tr>
      <w:tr w14:paraId="3FAD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5FD2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159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2.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F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12E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 w14:paraId="38F5A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F3AF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CA81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3.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6D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8E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 w14:paraId="30E6A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8D51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823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4.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DA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EDE9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 w14:paraId="3BA98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A15D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599D5">
            <w:pPr>
              <w:keepNext w:val="0"/>
              <w:keepLines w:val="0"/>
              <w:widowControl/>
              <w:suppressLineNumbers w:val="0"/>
              <w:ind w:firstLine="1890" w:firstLineChars="9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合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计</w:t>
            </w:r>
          </w:p>
        </w:tc>
        <w:tc>
          <w:tcPr>
            <w:tcW w:w="208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0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AD7A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</w:tr>
      <w:tr w14:paraId="40F8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BF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主营业务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介绍</w:t>
            </w:r>
          </w:p>
        </w:tc>
        <w:tc>
          <w:tcPr>
            <w:tcW w:w="8150" w:type="dxa"/>
            <w:gridSpan w:val="17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2F53F957"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833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418C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50" w:type="dxa"/>
            <w:gridSpan w:val="1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3640002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96C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76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企业联系人</w:t>
            </w: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A5034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DA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职务</w:t>
            </w:r>
          </w:p>
        </w:tc>
        <w:tc>
          <w:tcPr>
            <w:tcW w:w="37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</w:tcPr>
          <w:p w14:paraId="4654FE6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5E91E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9CD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办公电话</w:t>
            </w: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B7C75A9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715E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手机</w:t>
            </w:r>
          </w:p>
        </w:tc>
        <w:tc>
          <w:tcPr>
            <w:tcW w:w="37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6DF9808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4A3E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C0C0C0"/>
            <w:vAlign w:val="center"/>
          </w:tcPr>
          <w:p w14:paraId="335C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ourier New" w:hAnsi="Courier New" w:eastAsia="宋体" w:cs="Courier New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ourier New" w:hAnsi="Courier New" w:eastAsia="宋体" w:cs="Courier New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二、企业实际控制人基本信息</w:t>
            </w:r>
          </w:p>
        </w:tc>
      </w:tr>
      <w:tr w14:paraId="1EBF5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26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姓 名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ADA54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C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性 别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99EB1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Style w:val="8"/>
                <w:lang w:val="en-US" w:eastAsia="zh-CN"/>
              </w:rPr>
            </w:pPr>
            <w:r>
              <w:rPr>
                <w:rStyle w:val="8"/>
                <w:lang w:val="en-US" w:eastAsia="zh-CN"/>
              </w:rPr>
              <w:sym w:font="Wingdings" w:char="00A8"/>
            </w:r>
            <w:r>
              <w:rPr>
                <w:rStyle w:val="8"/>
                <w:lang w:val="en-US" w:eastAsia="zh-CN"/>
              </w:rPr>
              <w:t>男</w:t>
            </w:r>
          </w:p>
          <w:p w14:paraId="72B2A797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/>
              </w:rPr>
              <w:t>□女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A2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年龄</w:t>
            </w:r>
          </w:p>
        </w:tc>
        <w:tc>
          <w:tcPr>
            <w:tcW w:w="332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9AC2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3B14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B5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教育程度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D360EF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□研究生及以上   □大学本科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sym w:font="Wingdings" w:char="0020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大专／高职  □高中／职高  □初中及以下</w:t>
            </w:r>
          </w:p>
        </w:tc>
      </w:tr>
      <w:tr w14:paraId="1E0A3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91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固定电话</w:t>
            </w: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9622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7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96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机</w:t>
            </w:r>
          </w:p>
        </w:tc>
        <w:tc>
          <w:tcPr>
            <w:tcW w:w="332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301C442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2DC8C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6EB8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工作经历</w:t>
            </w: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1C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时      间</w:t>
            </w:r>
          </w:p>
        </w:tc>
        <w:tc>
          <w:tcPr>
            <w:tcW w:w="27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E7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工作单位</w:t>
            </w:r>
          </w:p>
        </w:tc>
        <w:tc>
          <w:tcPr>
            <w:tcW w:w="122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12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职  务</w:t>
            </w:r>
          </w:p>
        </w:tc>
        <w:tc>
          <w:tcPr>
            <w:tcW w:w="2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5B7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备       注</w:t>
            </w:r>
          </w:p>
        </w:tc>
      </w:tr>
      <w:tr w14:paraId="29D7D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4FAA21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096C8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7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1AC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2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3ECF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  <w:t>经理</w:t>
            </w:r>
          </w:p>
        </w:tc>
        <w:tc>
          <w:tcPr>
            <w:tcW w:w="2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F4D517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66B83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08FDF6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6A40EA2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71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4E83160">
            <w:pPr>
              <w:tabs>
                <w:tab w:val="left" w:pos="723"/>
              </w:tabs>
              <w:jc w:val="left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22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19859D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  <w:t>法人代表</w:t>
            </w:r>
          </w:p>
        </w:tc>
        <w:tc>
          <w:tcPr>
            <w:tcW w:w="2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342739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0B973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C0C0C0"/>
            <w:vAlign w:val="center"/>
          </w:tcPr>
          <w:p w14:paraId="56B8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三、企业负债信息</w:t>
            </w:r>
          </w:p>
        </w:tc>
      </w:tr>
      <w:tr w14:paraId="5EE9F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6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AE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银行贷款</w:t>
            </w: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9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贷款银行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BE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原金额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CF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到期日</w:t>
            </w:r>
          </w:p>
        </w:tc>
        <w:tc>
          <w:tcPr>
            <w:tcW w:w="9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EC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当前余额</w:t>
            </w:r>
          </w:p>
        </w:tc>
        <w:tc>
          <w:tcPr>
            <w:tcW w:w="251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664B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还本方式</w:t>
            </w:r>
          </w:p>
        </w:tc>
      </w:tr>
      <w:tr w14:paraId="3956D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65" w:type="dxa"/>
          <w:trHeight w:val="96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8680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B1F14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5DF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19E3B8"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31D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251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C1CC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</w:t>
            </w:r>
            <w:r>
              <w:rPr>
                <w:rStyle w:val="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到期一次性还本，□其他</w:t>
            </w:r>
          </w:p>
        </w:tc>
      </w:tr>
      <w:tr w14:paraId="7FE0A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65" w:type="dxa"/>
          <w:trHeight w:val="96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419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17D9B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B19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98F9C0F"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71D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251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C604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□按月，□按季，□到期一次性还本，□其他</w:t>
            </w:r>
          </w:p>
        </w:tc>
      </w:tr>
      <w:tr w14:paraId="334DD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65" w:type="dxa"/>
          <w:trHeight w:val="96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F1C5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FF852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.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BAE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7D7F06"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7C9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251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ECCD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□按月，□按季，□到期一次性还本，□其他</w:t>
            </w:r>
          </w:p>
        </w:tc>
      </w:tr>
      <w:tr w14:paraId="7D1D0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65" w:type="dxa"/>
          <w:trHeight w:val="96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60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/>
              </w:rPr>
              <w:t>私人借贷</w:t>
            </w: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60F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07529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到期日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7635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90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还本方式</w:t>
            </w:r>
          </w:p>
        </w:tc>
        <w:tc>
          <w:tcPr>
            <w:tcW w:w="251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F323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□按月，□按季，□到期一次性还本，□其他</w:t>
            </w:r>
          </w:p>
        </w:tc>
      </w:tr>
      <w:tr w14:paraId="41185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6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EB64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对外担保</w:t>
            </w: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AC2D4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万元</w:t>
            </w:r>
          </w:p>
        </w:tc>
        <w:tc>
          <w:tcPr>
            <w:tcW w:w="1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E60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被担保人</w:t>
            </w:r>
          </w:p>
        </w:tc>
        <w:tc>
          <w:tcPr>
            <w:tcW w:w="1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22C57D9"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4C6A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彼此关系</w:t>
            </w:r>
          </w:p>
        </w:tc>
        <w:tc>
          <w:tcPr>
            <w:tcW w:w="251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E09870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01B06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C0C0C0"/>
            <w:vAlign w:val="center"/>
          </w:tcPr>
          <w:p w14:paraId="254DE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四、企业财务信息</w:t>
            </w:r>
          </w:p>
        </w:tc>
      </w:tr>
      <w:tr w14:paraId="5F79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2700" w:type="dxa"/>
            <w:gridSpan w:val="3"/>
            <w:tcBorders>
              <w:left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2AE54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当前资产总额</w:t>
            </w:r>
          </w:p>
        </w:tc>
        <w:tc>
          <w:tcPr>
            <w:tcW w:w="187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36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490" w:type="dxa"/>
            <w:gridSpan w:val="3"/>
            <w:tcBorders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72AF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当前负债总额</w:t>
            </w:r>
          </w:p>
        </w:tc>
        <w:tc>
          <w:tcPr>
            <w:tcW w:w="332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AD64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082A2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2700" w:type="dxa"/>
            <w:gridSpan w:val="3"/>
            <w:tcBorders>
              <w:top w:val="single" w:color="auto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94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当前现金及银行存款余额</w:t>
            </w:r>
          </w:p>
        </w:tc>
        <w:tc>
          <w:tcPr>
            <w:tcW w:w="187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9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490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BFE2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当前固定资产净值</w:t>
            </w:r>
          </w:p>
        </w:tc>
        <w:tc>
          <w:tcPr>
            <w:tcW w:w="332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542D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2900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2700" w:type="dxa"/>
            <w:gridSpan w:val="3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15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上年度销售总额</w:t>
            </w:r>
          </w:p>
        </w:tc>
        <w:tc>
          <w:tcPr>
            <w:tcW w:w="187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AD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90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778B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最近一季度销售总额</w:t>
            </w:r>
          </w:p>
        </w:tc>
        <w:tc>
          <w:tcPr>
            <w:tcW w:w="332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54A1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873D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6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82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当前存货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C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690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4FBA2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8E8D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5C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当前应收</w:t>
            </w:r>
          </w:p>
          <w:p w14:paraId="086B2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账款</w:t>
            </w:r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D1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690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EA08729">
            <w:pPr>
              <w:keepNext w:val="0"/>
              <w:keepLines w:val="0"/>
              <w:widowControl/>
              <w:suppressLineNumbers w:val="0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主要欠款客户：            </w:t>
            </w:r>
          </w:p>
        </w:tc>
      </w:tr>
      <w:tr w14:paraId="6A928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100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337A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939B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690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A6F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D482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0B8B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当前应付</w:t>
            </w:r>
          </w:p>
          <w:p w14:paraId="5BF1D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账款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34C5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690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442D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主要欠款客户：                          </w:t>
            </w:r>
          </w:p>
        </w:tc>
      </w:tr>
      <w:tr w14:paraId="4BA8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C0C0C0"/>
            <w:vAlign w:val="center"/>
          </w:tcPr>
          <w:p w14:paraId="7FC9B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五、融资申请信息</w:t>
            </w:r>
          </w:p>
        </w:tc>
      </w:tr>
      <w:tr w14:paraId="75435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739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合作方式</w:t>
            </w: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282DC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Style w:val="8"/>
                <w:lang w:val="en-US" w:eastAsia="zh-CN"/>
              </w:rPr>
              <w:sym w:font="Wingdings" w:char="00A8"/>
            </w:r>
            <w:r>
              <w:rPr>
                <w:rStyle w:val="8"/>
                <w:lang w:val="en-US" w:eastAsia="zh-CN"/>
              </w:rPr>
              <w:t>债权</w:t>
            </w:r>
            <w:r>
              <w:rPr>
                <w:rStyle w:val="8"/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4817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E2764D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年利率：</w:t>
            </w:r>
          </w:p>
        </w:tc>
      </w:tr>
      <w:tr w14:paraId="0DAF3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829E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26A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8"/>
                <w:lang w:val="en-US" w:eastAsia="zh-CN"/>
              </w:rPr>
              <w:t>□股权</w:t>
            </w:r>
          </w:p>
        </w:tc>
        <w:tc>
          <w:tcPr>
            <w:tcW w:w="4817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45DE7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股  比：</w:t>
            </w:r>
          </w:p>
        </w:tc>
      </w:tr>
      <w:tr w14:paraId="1E14B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1C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申请金额</w:t>
            </w: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9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C0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/>
              </w:rPr>
              <w:t>用款期限</w:t>
            </w:r>
          </w:p>
        </w:tc>
        <w:tc>
          <w:tcPr>
            <w:tcW w:w="37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450A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</w:p>
        </w:tc>
      </w:tr>
      <w:tr w14:paraId="52D08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E7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融资项目</w:t>
            </w:r>
          </w:p>
          <w:p w14:paraId="3C2C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名称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4CD45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</w:tr>
      <w:tr w14:paraId="76EB5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1E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项目情况</w:t>
            </w:r>
          </w:p>
          <w:p w14:paraId="397CA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简介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7C39E3E">
            <w:pPr>
              <w:snapToGrid/>
              <w:spacing w:before="0" w:beforeAutospacing="0" w:after="0" w:afterAutospacing="0" w:line="360" w:lineRule="auto"/>
              <w:ind w:firstLine="420" w:firstLineChars="20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caps w:val="0"/>
                <w:spacing w:val="0"/>
                <w:w w:val="100"/>
                <w:sz w:val="21"/>
                <w:szCs w:val="21"/>
              </w:rPr>
            </w:pPr>
          </w:p>
          <w:p w14:paraId="507C9083"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2ACD9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872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F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项目规划</w:t>
            </w:r>
          </w:p>
          <w:p w14:paraId="1B7F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总投资</w:t>
            </w: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C467F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3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3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项目目前实际投资额度</w:t>
            </w:r>
          </w:p>
        </w:tc>
        <w:tc>
          <w:tcPr>
            <w:tcW w:w="29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BC3B4C4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5A12D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3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3B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项目目前</w:t>
            </w:r>
          </w:p>
          <w:p w14:paraId="558FC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进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度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2D4D47A">
            <w:pPr>
              <w:jc w:val="both"/>
              <w:rPr>
                <w:rFonts w:hint="default" w:ascii="宋体" w:hAnsi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5D33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87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融资用途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F11DE5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</w:tr>
      <w:tr w14:paraId="0E9E1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70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资金规划</w:t>
            </w: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69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用款项目</w:t>
            </w:r>
          </w:p>
        </w:tc>
        <w:tc>
          <w:tcPr>
            <w:tcW w:w="1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3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用款总额</w:t>
            </w:r>
          </w:p>
        </w:tc>
        <w:tc>
          <w:tcPr>
            <w:tcW w:w="244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C2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自筹资金部分</w:t>
            </w:r>
          </w:p>
        </w:tc>
        <w:tc>
          <w:tcPr>
            <w:tcW w:w="217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C3F9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融资部分</w:t>
            </w:r>
          </w:p>
        </w:tc>
      </w:tr>
      <w:tr w14:paraId="48E4A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CE64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16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用项1：</w:t>
            </w:r>
          </w:p>
        </w:tc>
        <w:tc>
          <w:tcPr>
            <w:tcW w:w="1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32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44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72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7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11F6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65BC4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3B43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91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用项2：</w:t>
            </w:r>
          </w:p>
        </w:tc>
        <w:tc>
          <w:tcPr>
            <w:tcW w:w="1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70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44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69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7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F00F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3F5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1D0D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D6A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合计</w:t>
            </w:r>
          </w:p>
        </w:tc>
        <w:tc>
          <w:tcPr>
            <w:tcW w:w="1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F1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     万元</w:t>
            </w:r>
          </w:p>
        </w:tc>
        <w:tc>
          <w:tcPr>
            <w:tcW w:w="244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15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       万元</w:t>
            </w:r>
          </w:p>
        </w:tc>
        <w:tc>
          <w:tcPr>
            <w:tcW w:w="217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C1E6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万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元</w:t>
            </w:r>
          </w:p>
        </w:tc>
      </w:tr>
      <w:tr w14:paraId="52142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100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E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还款来源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E035F73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6065D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1520" w:hRule="atLeast"/>
        </w:trPr>
        <w:tc>
          <w:tcPr>
            <w:tcW w:w="9390" w:type="dxa"/>
            <w:gridSpan w:val="18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C9E8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还款规划</w:t>
            </w:r>
          </w:p>
          <w:p w14:paraId="20920B3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361E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240" w:type="dxa"/>
            <w:shd w:val="clear" w:color="auto" w:fill="auto"/>
            <w:vAlign w:val="center"/>
          </w:tcPr>
          <w:p w14:paraId="606F50D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276908B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61" w:type="dxa"/>
            <w:gridSpan w:val="2"/>
            <w:shd w:val="clear" w:color="auto" w:fill="auto"/>
            <w:vAlign w:val="center"/>
          </w:tcPr>
          <w:p w14:paraId="760034CA"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25" w:type="dxa"/>
            <w:gridSpan w:val="2"/>
            <w:shd w:val="clear" w:color="auto" w:fill="auto"/>
            <w:vAlign w:val="center"/>
          </w:tcPr>
          <w:p w14:paraId="743BB1A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30" w:type="dxa"/>
            <w:gridSpan w:val="4"/>
            <w:shd w:val="clear" w:color="auto" w:fill="auto"/>
            <w:vAlign w:val="center"/>
          </w:tcPr>
          <w:p w14:paraId="1B72F93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" w:type="dxa"/>
            <w:shd w:val="clear" w:color="auto" w:fill="auto"/>
            <w:vAlign w:val="center"/>
          </w:tcPr>
          <w:p w14:paraId="3706F83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64" w:type="dxa"/>
            <w:gridSpan w:val="6"/>
            <w:shd w:val="clear" w:color="auto" w:fill="auto"/>
            <w:vAlign w:val="center"/>
          </w:tcPr>
          <w:p w14:paraId="24F656C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88" w:type="dxa"/>
            <w:gridSpan w:val="3"/>
            <w:shd w:val="clear" w:color="auto" w:fill="auto"/>
            <w:vAlign w:val="center"/>
          </w:tcPr>
          <w:p w14:paraId="5E13568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3308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9390" w:type="dxa"/>
            <w:gridSpan w:val="18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C0C0C0"/>
            <w:vAlign w:val="center"/>
          </w:tcPr>
          <w:p w14:paraId="6A49E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六、固定资产信息</w:t>
            </w:r>
          </w:p>
        </w:tc>
      </w:tr>
      <w:tr w14:paraId="504AC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6F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</w:p>
        </w:tc>
        <w:tc>
          <w:tcPr>
            <w:tcW w:w="815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0A33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Style w:val="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土地、厂房设备      </w:t>
            </w:r>
            <w:r>
              <w:rPr>
                <w:rStyle w:val="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在建工程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成熟商业或房产</w:t>
            </w:r>
          </w:p>
          <w:p w14:paraId="3B5DC4F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□专利、无形资产      </w:t>
            </w:r>
            <w:r>
              <w:rPr>
                <w:rStyle w:val="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其他                               </w:t>
            </w:r>
          </w:p>
        </w:tc>
      </w:tr>
      <w:tr w14:paraId="3AAC5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5F71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76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固定资产一</w:t>
            </w:r>
          </w:p>
        </w:tc>
        <w:tc>
          <w:tcPr>
            <w:tcW w:w="4817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86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固定资产二</w:t>
            </w:r>
          </w:p>
        </w:tc>
      </w:tr>
      <w:tr w14:paraId="182D8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F7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名称</w:t>
            </w:r>
          </w:p>
        </w:tc>
        <w:tc>
          <w:tcPr>
            <w:tcW w:w="333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2A2A2">
            <w:pPr>
              <w:jc w:val="center"/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5AFCE1C">
            <w:pPr>
              <w:jc w:val="center"/>
              <w:rPr>
                <w:rFonts w:hint="eastAsia" w:ascii="宋体" w:hAnsi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</w:tr>
      <w:tr w14:paraId="2A5DA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312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C47B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BC73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B8A34A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086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38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产权归属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所有人</w:t>
            </w:r>
          </w:p>
        </w:tc>
        <w:tc>
          <w:tcPr>
            <w:tcW w:w="333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17E9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92286B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6B729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312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D741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097F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580291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6B2D4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D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地址</w:t>
            </w:r>
          </w:p>
        </w:tc>
        <w:tc>
          <w:tcPr>
            <w:tcW w:w="333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0377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6864B3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67A63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312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1A82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D704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0F4916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52CB8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1F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固定资产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所有期限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 xml:space="preserve">   </w:t>
            </w:r>
          </w:p>
        </w:tc>
        <w:tc>
          <w:tcPr>
            <w:tcW w:w="333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9AD97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4817" w:type="dxa"/>
            <w:gridSpan w:val="1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FE145CF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2EE1F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480" w:hRule="atLeast"/>
        </w:trPr>
        <w:tc>
          <w:tcPr>
            <w:tcW w:w="124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B38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3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58A8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17" w:type="dxa"/>
            <w:gridSpan w:val="1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3CCD6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 w14:paraId="418AC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55" w:type="dxa"/>
          <w:trHeight w:val="915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1103B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当前市值</w:t>
            </w:r>
          </w:p>
        </w:tc>
        <w:tc>
          <w:tcPr>
            <w:tcW w:w="33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8DC0E"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4817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8F29B2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EB771C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37505" cy="8156575"/>
            <wp:effectExtent l="0" t="0" r="10795" b="15875"/>
            <wp:docPr id="1" name="图片 1" descr="3d9ea2d616e37da4525bd37f9509c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9ea2d616e37da4525bd37f9509c6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39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准备资料：</w:t>
      </w:r>
    </w:p>
    <w:p w14:paraId="2A3C968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1、近三年审计报告及本年度季报财报、纳税申报表、所得税申报表。</w:t>
      </w:r>
    </w:p>
    <w:p w14:paraId="2E11379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2、法人及实控人资产情况（房产）</w:t>
      </w:r>
    </w:p>
    <w:p w14:paraId="2C0FA8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3、最新企业征信、法人及实控人征信</w:t>
      </w:r>
    </w:p>
    <w:p w14:paraId="38EB362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4、公司简介及业务产品介绍  </w:t>
      </w:r>
    </w:p>
    <w:p w14:paraId="28F91DA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5、公司前6大上下游占比情况，合同。</w:t>
      </w:r>
    </w:p>
    <w:p w14:paraId="14BEAB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6、实控人及高管简历</w:t>
      </w:r>
    </w:p>
    <w:p w14:paraId="7A7D236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7、近一年的科目余额表</w:t>
      </w:r>
    </w:p>
    <w:p w14:paraId="323E8FC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8、未质押设备清单明细</w:t>
      </w:r>
    </w:p>
    <w:p w14:paraId="11849295">
      <w:pPr>
        <w:rPr>
          <w:rFonts w:hint="eastAsia" w:eastAsia="宋体"/>
          <w:lang w:eastAsia="zh-CN"/>
        </w:rPr>
      </w:pPr>
    </w:p>
    <w:p w14:paraId="3FE16017">
      <w:pPr>
        <w:rPr>
          <w:rFonts w:hint="eastAsia" w:eastAsia="宋体"/>
          <w:lang w:eastAsia="zh-CN"/>
        </w:rPr>
      </w:pPr>
    </w:p>
    <w:p w14:paraId="76B25284">
      <w:pPr>
        <w:rPr>
          <w:rFonts w:hint="eastAsia" w:eastAsia="宋体"/>
          <w:lang w:eastAsia="zh-CN"/>
        </w:rPr>
      </w:pPr>
    </w:p>
    <w:p w14:paraId="3C5B369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材料清单：</w:t>
      </w:r>
    </w:p>
    <w:p w14:paraId="7A480CD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1.公司证件：营业执照、备案证或立项批文、其他准许经营</w:t>
      </w:r>
    </w:p>
    <w:p w14:paraId="7FC08B8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相关证照等</w:t>
      </w:r>
    </w:p>
    <w:p w14:paraId="5EF4219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2.公司法人，股东简介</w:t>
      </w:r>
    </w:p>
    <w:p w14:paraId="23FBFD8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3.近一年财务报表（资产负债表，损益表，现金流量表）</w:t>
      </w:r>
    </w:p>
    <w:p w14:paraId="17A0B3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4.公司章程</w:t>
      </w:r>
    </w:p>
    <w:p w14:paraId="2078A8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5.企业征信（近一个月内出具的）</w:t>
      </w:r>
    </w:p>
    <w:p w14:paraId="156A5E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6.商业计划书或融资计划书</w:t>
      </w:r>
    </w:p>
    <w:p w14:paraId="03B6C5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7.项目现场完整视频及照片</w:t>
      </w:r>
    </w:p>
    <w:p w14:paraId="690E3363">
      <w:pPr>
        <w:rPr>
          <w:rFonts w:hint="eastAsia" w:eastAsia="宋体"/>
          <w:lang w:eastAsia="zh-CN"/>
        </w:rPr>
      </w:pPr>
    </w:p>
    <w:p w14:paraId="3E9707AF">
      <w:pPr>
        <w:rPr>
          <w:rFonts w:hint="eastAsia" w:eastAsia="宋体"/>
          <w:lang w:eastAsia="zh-CN"/>
        </w:rPr>
      </w:pPr>
    </w:p>
    <w:p w14:paraId="00099855">
      <w:pPr>
        <w:pStyle w:val="5"/>
        <w:keepNext w:val="0"/>
        <w:keepLines w:val="0"/>
        <w:widowControl/>
        <w:suppressLineNumbers w:val="0"/>
      </w:pPr>
      <w:r>
        <w:t>A.项目投资基本要求</w:t>
      </w:r>
    </w:p>
    <w:p w14:paraId="18482EE8">
      <w:pPr>
        <w:pStyle w:val="5"/>
        <w:keepNext w:val="0"/>
        <w:keepLines w:val="0"/>
        <w:widowControl/>
        <w:suppressLineNumbers w:val="0"/>
      </w:pPr>
      <w:r>
        <w:t>1.无重大法务，财务纠纷</w:t>
      </w:r>
    </w:p>
    <w:p w14:paraId="728AD498">
      <w:pPr>
        <w:pStyle w:val="5"/>
        <w:keepNext w:val="0"/>
        <w:keepLines w:val="0"/>
        <w:widowControl/>
        <w:suppressLineNumbers w:val="0"/>
      </w:pPr>
      <w:r>
        <w:t>2.有明确还款来源，投资项目符合当前经济发展趋势</w:t>
      </w:r>
    </w:p>
    <w:p w14:paraId="41984B21">
      <w:pPr>
        <w:pStyle w:val="5"/>
        <w:keepNext w:val="0"/>
        <w:keepLines w:val="0"/>
        <w:widowControl/>
        <w:suppressLineNumbers w:val="0"/>
      </w:pPr>
      <w:r>
        <w:t>3.项目投资企业自有资金不低于30%</w:t>
      </w:r>
    </w:p>
    <w:p w14:paraId="430E7A0C">
      <w:pPr>
        <w:pStyle w:val="5"/>
        <w:keepNext w:val="0"/>
        <w:keepLines w:val="0"/>
        <w:widowControl/>
        <w:suppressLineNumbers w:val="0"/>
      </w:pPr>
      <w:r>
        <w:t>4.股权清晰，项目公司内部管理流畅</w:t>
      </w:r>
    </w:p>
    <w:p w14:paraId="5A8D87BA">
      <w:pPr>
        <w:pStyle w:val="5"/>
        <w:keepNext w:val="0"/>
        <w:keepLines w:val="0"/>
        <w:widowControl/>
        <w:suppressLineNumbers w:val="0"/>
      </w:pPr>
      <w:r>
        <w:t>5.企业实际年营收不低于2000W利润率不低于15%（新建企业单看）</w:t>
      </w:r>
    </w:p>
    <w:p w14:paraId="27F936DE">
      <w:pPr>
        <w:keepNext w:val="0"/>
        <w:keepLines w:val="0"/>
        <w:widowControl/>
        <w:suppressLineNumbers w:val="0"/>
        <w:jc w:val="left"/>
      </w:pPr>
    </w:p>
    <w:p w14:paraId="3C5CA9D5">
      <w:pPr>
        <w:pStyle w:val="5"/>
        <w:keepNext w:val="0"/>
        <w:keepLines w:val="0"/>
        <w:widowControl/>
        <w:suppressLineNumbers w:val="0"/>
      </w:pPr>
      <w:r>
        <w:t>B.合作形式：明股实债</w:t>
      </w:r>
    </w:p>
    <w:p w14:paraId="3A3B0371">
      <w:pPr>
        <w:keepNext w:val="0"/>
        <w:keepLines w:val="0"/>
        <w:widowControl/>
        <w:suppressLineNumbers w:val="0"/>
        <w:jc w:val="left"/>
      </w:pPr>
    </w:p>
    <w:p w14:paraId="0EF2B211">
      <w:pPr>
        <w:pStyle w:val="5"/>
        <w:keepNext w:val="0"/>
        <w:keepLines w:val="0"/>
        <w:widowControl/>
        <w:suppressLineNumbers w:val="0"/>
      </w:pPr>
      <w:r>
        <w:t>C.基本要素</w:t>
      </w:r>
    </w:p>
    <w:p w14:paraId="0B0C5EB1">
      <w:pPr>
        <w:pStyle w:val="5"/>
        <w:keepNext w:val="0"/>
        <w:keepLines w:val="0"/>
        <w:widowControl/>
        <w:suppressLineNumbers w:val="0"/>
      </w:pPr>
      <w:r>
        <w:t>1.额度1000W-5亿</w:t>
      </w:r>
    </w:p>
    <w:p w14:paraId="00FA0BE3">
      <w:pPr>
        <w:pStyle w:val="5"/>
        <w:keepNext w:val="0"/>
        <w:keepLines w:val="0"/>
        <w:widowControl/>
        <w:suppressLineNumbers w:val="0"/>
      </w:pPr>
      <w:r>
        <w:t>2.合作时间不长于6年（可随时提前还款，无违约金）</w:t>
      </w:r>
    </w:p>
    <w:p w14:paraId="3343E67C">
      <w:pPr>
        <w:pStyle w:val="5"/>
        <w:keepNext w:val="0"/>
        <w:keepLines w:val="0"/>
        <w:widowControl/>
        <w:suppressLineNumbers w:val="0"/>
      </w:pPr>
      <w:r>
        <w:t>3.年化6-9.6</w:t>
      </w:r>
    </w:p>
    <w:p w14:paraId="2B19928F">
      <w:pPr>
        <w:pStyle w:val="5"/>
        <w:keepNext w:val="0"/>
        <w:keepLines w:val="0"/>
        <w:widowControl/>
        <w:suppressLineNumbers w:val="0"/>
      </w:pPr>
      <w:r>
        <w:t>4.不做区域和行业限制（需符合当前经济形势），目标企业为非上市中小民企</w:t>
      </w:r>
    </w:p>
    <w:p w14:paraId="5C5E08BA">
      <w:pPr>
        <w:rPr>
          <w:rFonts w:hint="eastAsia" w:eastAsia="宋体"/>
          <w:lang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2551" w:right="1236" w:bottom="1440" w:left="1236" w:header="851" w:footer="992" w:gutter="0"/>
      <w:cols w:space="0" w:num="1"/>
      <w:rtlGutter w:val="0"/>
      <w:docGrid w:type="lines" w:linePitch="3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4C42D">
    <w:pPr>
      <w:pStyle w:val="3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6558C62"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ySV/7SAQAAn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8jZMYA+dHmSEg0Mb4+RqGSeqfHYbeJDz5aVTiOW5uLvPJ96+K2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TJJX/tIBAACe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6558C62"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9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CFCDF1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1"/>
      <w:sz w:val="28"/>
      <w:szCs w:val="28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9">
    <w:name w:val="font8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0">
    <w:name w:val="font51"/>
    <w:basedOn w:val="7"/>
    <w:qFormat/>
    <w:uiPriority w:val="0"/>
    <w:rPr>
      <w:rFonts w:hint="eastAsia" w:ascii="宋体" w:hAnsi="宋体" w:eastAsia="宋体" w:cs="宋体"/>
      <w:color w:val="000000"/>
      <w:sz w:val="21"/>
      <w:szCs w:val="21"/>
      <w:u w:val="single"/>
    </w:rPr>
  </w:style>
  <w:style w:type="character" w:customStyle="1" w:styleId="11">
    <w:name w:val="font41"/>
    <w:basedOn w:val="7"/>
    <w:qFormat/>
    <w:uiPriority w:val="0"/>
    <w:rPr>
      <w:rFonts w:hint="default" w:ascii="Courier New" w:hAnsi="Courier New" w:cs="Courier New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7</Pages>
  <Words>672</Words>
  <Characters>680</Characters>
  <Paragraphs>322</Paragraphs>
  <TotalTime>15</TotalTime>
  <ScaleCrop>false</ScaleCrop>
  <LinksUpToDate>false</LinksUpToDate>
  <CharactersWithSpaces>876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zhaoxinlei</dc:creator>
  <cp:lastModifiedBy>圈哥</cp:lastModifiedBy>
  <cp:lastPrinted>2020-05-16T00:56:00Z</cp:lastPrinted>
  <dcterms:modified xsi:type="dcterms:W3CDTF">2026-03-27T00:58:15Z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3243FB1F004338E2A765C56998FBAB98_43</vt:lpwstr>
  </property>
</Properties>
</file>