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The purpose of this page is to provide users with different types of API Control content outputs, depending on their needs.</w:t>
      </w:r>
    </w:p>
    <w:bookmarkEnd w:id="20"/>
    <w:bookmarkStart w:id="21" w:name="types-of-users"/>
    <w:p>
      <w:pPr>
        <w:pStyle w:val="Heading2"/>
      </w:pPr>
      <w:r>
        <w:t xml:space="preserve">Types of users</w:t>
      </w:r>
    </w:p>
    <w:bookmarkEnd w:id="21"/>
    <w:bookmarkStart w:id="24" w:name="marketing"/>
    <w:p>
      <w:pPr>
        <w:pStyle w:val="Heading2"/>
      </w:pPr>
      <w:r>
        <w:t xml:space="preserve">Marketing</w:t>
      </w:r>
    </w:p>
    <w:bookmarkStart w:id="22" w:name="audience"/>
    <w:p>
      <w:pPr>
        <w:pStyle w:val="Heading3"/>
      </w:pPr>
      <w:r>
        <w:t xml:space="preserve">Audience</w:t>
      </w:r>
    </w:p>
    <w:p>
      <w:pPr>
        <w:numPr>
          <w:ilvl w:val="0"/>
          <w:numId w:val="1001"/>
        </w:numPr>
        <w:pStyle w:val="Compact"/>
      </w:pPr>
      <w:r>
        <w:t xml:space="preserve">Pre-Sales</w:t>
      </w:r>
    </w:p>
    <w:p>
      <w:pPr>
        <w:numPr>
          <w:ilvl w:val="0"/>
          <w:numId w:val="1001"/>
        </w:numPr>
        <w:pStyle w:val="Compact"/>
      </w:pPr>
      <w:r>
        <w:t xml:space="preserve">Customer Enablement</w:t>
      </w:r>
    </w:p>
    <w:p>
      <w:pPr>
        <w:numPr>
          <w:ilvl w:val="0"/>
          <w:numId w:val="1001"/>
        </w:numPr>
        <w:pStyle w:val="Compact"/>
      </w:pPr>
      <w:r>
        <w:t xml:space="preserve">Account Managers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Powerpoint</w:t>
      </w:r>
      <w:r>
        <w:t xml:space="preserve"> </w:t>
      </w:r>
      <w:r>
        <w:t xml:space="preserve">PDF</w:t>
      </w:r>
    </w:p>
    <w:bookmarkEnd w:id="23"/>
    <w:bookmarkEnd w:id="24"/>
    <w:bookmarkStart w:id="27" w:name="audit"/>
    <w:p>
      <w:pPr>
        <w:pStyle w:val="Heading2"/>
      </w:pPr>
      <w:r>
        <w:t xml:space="preserve">Audit</w:t>
      </w:r>
    </w:p>
    <w:bookmarkStart w:id="25" w:name="audience-1"/>
    <w:p>
      <w:pPr>
        <w:pStyle w:val="Heading3"/>
      </w:pPr>
      <w:r>
        <w:t xml:space="preserve">Audience</w:t>
      </w:r>
    </w:p>
    <w:p>
      <w:pPr>
        <w:numPr>
          <w:ilvl w:val="0"/>
          <w:numId w:val="1002"/>
        </w:numPr>
        <w:pStyle w:val="Compact"/>
      </w:pPr>
      <w:r>
        <w:t xml:space="preserve">Consultants</w:t>
      </w:r>
    </w:p>
    <w:p>
      <w:pPr>
        <w:numPr>
          <w:ilvl w:val="0"/>
          <w:numId w:val="1002"/>
        </w:numPr>
        <w:pStyle w:val="Compact"/>
      </w:pPr>
      <w:r>
        <w:t xml:space="preserve">Audit team</w:t>
      </w:r>
    </w:p>
    <w:bookmarkEnd w:id="25"/>
    <w:bookmarkStart w:id="26" w:name="format-1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PDF</w:t>
      </w:r>
    </w:p>
    <w:bookmarkEnd w:id="26"/>
    <w:bookmarkEnd w:id="27"/>
    <w:bookmarkStart w:id="30" w:name="academy"/>
    <w:p>
      <w:pPr>
        <w:pStyle w:val="Heading2"/>
      </w:pPr>
      <w:r>
        <w:t xml:space="preserve">Academy</w:t>
      </w:r>
    </w:p>
    <w:bookmarkStart w:id="28" w:name="audience-2"/>
    <w:p>
      <w:pPr>
        <w:pStyle w:val="Heading3"/>
      </w:pPr>
      <w:r>
        <w:t xml:space="preserve">Audience</w:t>
      </w:r>
    </w:p>
    <w:p>
      <w:pPr>
        <w:numPr>
          <w:ilvl w:val="0"/>
          <w:numId w:val="1003"/>
        </w:numPr>
        <w:pStyle w:val="Compact"/>
      </w:pPr>
      <w:r>
        <w:t xml:space="preserve">Technical PD</w:t>
      </w:r>
    </w:p>
    <w:bookmarkEnd w:id="28"/>
    <w:bookmarkStart w:id="29" w:name="format-2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Google Slides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</dc:title>
  <dc:creator/>
  <cp:keywords/>
  <dcterms:created xsi:type="dcterms:W3CDTF">2023-10-08T13:36:10Z</dcterms:created>
  <dcterms:modified xsi:type="dcterms:W3CDTF">2023-10-08T13:36:10Z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