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0AA32" w14:textId="77777777" w:rsidR="004843A5" w:rsidRDefault="004843A5" w:rsidP="004843A5">
      <w:pPr>
        <w:pBdr>
          <w:bottom w:val="single" w:sz="4" w:space="16" w:color="auto"/>
        </w:pBdr>
        <w:spacing w:line="240" w:lineRule="auto"/>
        <w:rPr>
          <w:rFonts w:ascii="NewCenturySchlbk-Roman" w:eastAsia="Times New Roman" w:hAnsi="NewCenturySchlbk-Roman" w:cs="Times New Roman"/>
          <w:sz w:val="36"/>
          <w:szCs w:val="20"/>
          <w:lang w:bidi="ar-SA"/>
        </w:rPr>
      </w:pPr>
      <w:r>
        <w:rPr>
          <w:rFonts w:ascii="NewCenturySchlbk-Roman" w:eastAsia="Times New Roman" w:hAnsi="NewCenturySchlbk-Roman" w:cs="Times New Roman"/>
          <w:sz w:val="36"/>
          <w:szCs w:val="20"/>
          <w:lang w:bidi="ar-SA"/>
        </w:rPr>
        <w:t xml:space="preserve">Change </w:t>
      </w:r>
      <w:r w:rsidRPr="004843A5">
        <w:rPr>
          <w:rFonts w:ascii="NewCenturySchlbk-Roman" w:eastAsia="Times New Roman" w:hAnsi="NewCenturySchlbk-Roman" w:cs="Times New Roman"/>
          <w:sz w:val="36"/>
          <w:szCs w:val="20"/>
          <w:lang w:bidi="ar-SA"/>
        </w:rPr>
        <w:t>Cipher S</w:t>
      </w:r>
      <w:r>
        <w:rPr>
          <w:rFonts w:ascii="NewCenturySchlbk-Roman" w:eastAsia="Times New Roman" w:hAnsi="NewCenturySchlbk-Roman" w:cs="Times New Roman"/>
          <w:sz w:val="36"/>
          <w:szCs w:val="20"/>
          <w:lang w:bidi="ar-SA"/>
        </w:rPr>
        <w:t>pec</w:t>
      </w:r>
      <w:r w:rsidR="00CE39BF">
        <w:rPr>
          <w:rFonts w:ascii="NewCenturySchlbk-Roman" w:eastAsia="Times New Roman" w:hAnsi="NewCenturySchlbk-Roman" w:cs="Times New Roman"/>
          <w:sz w:val="36"/>
          <w:szCs w:val="20"/>
          <w:lang w:bidi="ar-SA"/>
        </w:rPr>
        <w:t>ification</w:t>
      </w:r>
      <w:r w:rsidRPr="004843A5">
        <w:rPr>
          <w:rFonts w:ascii="NewCenturySchlbk-Roman" w:eastAsia="Times New Roman" w:hAnsi="NewCenturySchlbk-Roman" w:cs="Times New Roman"/>
          <w:sz w:val="36"/>
          <w:szCs w:val="20"/>
          <w:lang w:bidi="ar-SA"/>
        </w:rPr>
        <w:t xml:space="preserve"> </w:t>
      </w:r>
      <w:r>
        <w:rPr>
          <w:rFonts w:ascii="NewCenturySchlbk-Roman" w:eastAsia="Times New Roman" w:hAnsi="NewCenturySchlbk-Roman" w:cs="Times New Roman"/>
          <w:sz w:val="36"/>
          <w:szCs w:val="20"/>
          <w:lang w:bidi="ar-SA"/>
        </w:rPr>
        <w:t>Message Drop</w:t>
      </w:r>
      <w:r w:rsidRPr="004843A5">
        <w:rPr>
          <w:rFonts w:ascii="NewCenturySchlbk-Roman" w:eastAsia="Times New Roman" w:hAnsi="NewCenturySchlbk-Roman" w:cs="Times New Roman"/>
          <w:sz w:val="36"/>
          <w:szCs w:val="20"/>
          <w:lang w:bidi="ar-SA"/>
        </w:rPr>
        <w:t xml:space="preserve"> Attack: A Misuse Pattern for </w:t>
      </w:r>
      <w:r w:rsidR="001854E2">
        <w:rPr>
          <w:rFonts w:ascii="NewCenturySchlbk-Roman" w:eastAsia="Times New Roman" w:hAnsi="NewCenturySchlbk-Roman" w:cs="Times New Roman"/>
          <w:sz w:val="36"/>
          <w:szCs w:val="20"/>
          <w:lang w:bidi="ar-SA"/>
        </w:rPr>
        <w:t xml:space="preserve">the </w:t>
      </w:r>
      <w:r w:rsidR="00BB797E">
        <w:rPr>
          <w:rFonts w:ascii="NewCenturySchlbk-Roman" w:eastAsia="Times New Roman" w:hAnsi="NewCenturySchlbk-Roman" w:cs="Times New Roman"/>
          <w:sz w:val="36"/>
          <w:szCs w:val="20"/>
          <w:lang w:bidi="ar-SA"/>
        </w:rPr>
        <w:t>SSL/</w:t>
      </w:r>
      <w:r w:rsidRPr="004843A5">
        <w:rPr>
          <w:rFonts w:ascii="NewCenturySchlbk-Roman" w:eastAsia="Times New Roman" w:hAnsi="NewCenturySchlbk-Roman" w:cs="Times New Roman"/>
          <w:sz w:val="36"/>
          <w:szCs w:val="20"/>
          <w:lang w:bidi="ar-SA"/>
        </w:rPr>
        <w:t>TLS Server Authentication Handshake Protocol</w:t>
      </w:r>
    </w:p>
    <w:p w14:paraId="4CBE0D31" w14:textId="77777777" w:rsidR="004843A5" w:rsidRPr="004843A5" w:rsidRDefault="004843A5" w:rsidP="004843A5">
      <w:pPr>
        <w:pStyle w:val="AuthorsName"/>
      </w:pPr>
      <w:r>
        <w:t xml:space="preserve">Ali Alkazimi, </w:t>
      </w:r>
      <w:r>
        <w:rPr>
          <w:rStyle w:val="AuthorsAffiliation"/>
          <w:caps w:val="0"/>
        </w:rPr>
        <w:t>Florida Atlantic University</w:t>
      </w:r>
      <w:r>
        <w:br/>
      </w:r>
      <w:r w:rsidRPr="00CB0BE4">
        <w:t>Eduardo B. Fernandez</w:t>
      </w:r>
      <w:r>
        <w:t xml:space="preserve">, </w:t>
      </w:r>
      <w:r>
        <w:rPr>
          <w:rStyle w:val="AuthorsAffiliation"/>
          <w:caps w:val="0"/>
        </w:rPr>
        <w:t>Florida Atlantic University</w:t>
      </w:r>
    </w:p>
    <w:p w14:paraId="320CE027" w14:textId="77777777" w:rsidR="004843A5" w:rsidRDefault="00090B2A" w:rsidP="002D4B37">
      <w:pPr>
        <w:pStyle w:val="AbstractText"/>
        <w:spacing w:before="0"/>
      </w:pPr>
      <w:r>
        <w:t>Transport Layer Security</w:t>
      </w:r>
      <w:r w:rsidR="004843A5" w:rsidRPr="00CB0BE4">
        <w:t xml:space="preserve"> (TLS) </w:t>
      </w:r>
      <w:r>
        <w:t xml:space="preserve">is a </w:t>
      </w:r>
      <w:r w:rsidR="00F14D46">
        <w:t>cryptographic protocol that provide</w:t>
      </w:r>
      <w:r>
        <w:t>s</w:t>
      </w:r>
      <w:r w:rsidR="00F14D46">
        <w:t xml:space="preserve"> </w:t>
      </w:r>
      <w:r>
        <w:t xml:space="preserve">a </w:t>
      </w:r>
      <w:r w:rsidR="00F14D46">
        <w:t>secure channel</w:t>
      </w:r>
      <w:r>
        <w:t xml:space="preserve"> </w:t>
      </w:r>
      <w:r w:rsidR="00F14D46">
        <w:t>bet</w:t>
      </w:r>
      <w:r w:rsidR="000E0BF3">
        <w:t>ween</w:t>
      </w:r>
      <w:r w:rsidR="00367263">
        <w:t xml:space="preserve"> a</w:t>
      </w:r>
      <w:r w:rsidR="000E0BF3">
        <w:t xml:space="preserve"> client and </w:t>
      </w:r>
      <w:r>
        <w:t xml:space="preserve">a </w:t>
      </w:r>
      <w:r w:rsidR="000E0BF3">
        <w:t>server</w:t>
      </w:r>
      <w:r>
        <w:t xml:space="preserve">. </w:t>
      </w:r>
      <w:r w:rsidR="002D4B37" w:rsidRPr="002D4B37">
        <w:t>TLS is the successor to the Secure Sockets Layer (SSL) protocol. The client/server secure connection prevents an attacker from eavesdropping an established connection. The SSL/TLS security protocol is layered between the application protocol layer and the TCP/IP layer and includes as one of its sub-protocols the handshake protocol. It is used in most internet communications for enabling secure web browsing</w:t>
      </w:r>
      <w:r w:rsidR="004843A5" w:rsidRPr="00CB0BE4">
        <w:t>. We present here a misuse pattern for</w:t>
      </w:r>
      <w:r w:rsidR="004843A5">
        <w:t xml:space="preserve"> the </w:t>
      </w:r>
      <w:r w:rsidR="00BB797E">
        <w:t>SSL/</w:t>
      </w:r>
      <w:r w:rsidR="004843A5">
        <w:t xml:space="preserve">TLS </w:t>
      </w:r>
      <w:r w:rsidR="00F97440">
        <w:t xml:space="preserve">Server Authentication </w:t>
      </w:r>
      <w:r w:rsidR="004843A5">
        <w:t>Handshake Protocol</w:t>
      </w:r>
      <w:r w:rsidR="004843A5" w:rsidRPr="00CB0BE4">
        <w:t xml:space="preserve">: </w:t>
      </w:r>
      <w:r w:rsidR="00F97440">
        <w:t>Change Cipher S</w:t>
      </w:r>
      <w:r w:rsidR="00380695">
        <w:t>pecification Message Drop Attack</w:t>
      </w:r>
      <w:r w:rsidR="004843A5">
        <w:t>, where</w:t>
      </w:r>
      <w:r w:rsidR="004843A5" w:rsidRPr="00F55EE1">
        <w:t xml:space="preserve"> </w:t>
      </w:r>
      <w:r w:rsidR="004843A5">
        <w:t xml:space="preserve">the attacker </w:t>
      </w:r>
      <w:r w:rsidR="00380695">
        <w:t xml:space="preserve">performs a Man in The Middle attack to </w:t>
      </w:r>
      <w:r w:rsidR="004843A5">
        <w:t xml:space="preserve">intercept </w:t>
      </w:r>
      <w:r w:rsidR="00380695">
        <w:t xml:space="preserve">and drop </w:t>
      </w:r>
      <w:r w:rsidR="004843A5">
        <w:t>the ”</w:t>
      </w:r>
      <w:r w:rsidR="00380695">
        <w:t>ChangeCipherSpec</w:t>
      </w:r>
      <w:r w:rsidR="004843A5">
        <w:t>” message</w:t>
      </w:r>
      <w:r w:rsidR="00380695">
        <w:t xml:space="preserve"> which causes </w:t>
      </w:r>
      <w:r w:rsidR="00367263">
        <w:t>th</w:t>
      </w:r>
      <w:r w:rsidR="00380695">
        <w:t>e server</w:t>
      </w:r>
      <w:r w:rsidR="00367263">
        <w:t xml:space="preserve"> to never</w:t>
      </w:r>
      <w:r w:rsidR="0022272A">
        <w:t xml:space="preserve"> leave its</w:t>
      </w:r>
      <w:r w:rsidR="00367263">
        <w:t xml:space="preserve"> pending state</w:t>
      </w:r>
      <w:r w:rsidR="0022272A">
        <w:t xml:space="preserve"> and the communication will not happen.</w:t>
      </w:r>
    </w:p>
    <w:p w14:paraId="32FFF95B" w14:textId="77777777" w:rsidR="0022272A" w:rsidRDefault="0022272A" w:rsidP="002D4B37">
      <w:pPr>
        <w:pStyle w:val="AbstractText"/>
        <w:spacing w:before="0"/>
      </w:pPr>
    </w:p>
    <w:p w14:paraId="210DF2F3" w14:textId="77777777" w:rsidR="004843A5" w:rsidRDefault="004843A5" w:rsidP="004843A5">
      <w:pPr>
        <w:pStyle w:val="AbstractText"/>
      </w:pPr>
      <w:r w:rsidRPr="00954724">
        <w:t xml:space="preserve">Categories and Subject Descriptors: D.2.11 </w:t>
      </w:r>
      <w:r w:rsidRPr="00954724">
        <w:rPr>
          <w:b/>
          <w:bCs/>
        </w:rPr>
        <w:t>[Software Engineering]</w:t>
      </w:r>
      <w:r w:rsidRPr="00954724">
        <w:t xml:space="preserve"> Software Architectures–Patterns; D.5.1</w:t>
      </w:r>
      <w:r w:rsidRPr="00954724">
        <w:rPr>
          <w:b/>
          <w:bCs/>
        </w:rPr>
        <w:t xml:space="preserve"> </w:t>
      </w:r>
      <w:r w:rsidRPr="00954724">
        <w:t xml:space="preserve"> D.4.6 </w:t>
      </w:r>
      <w:r w:rsidRPr="00954724">
        <w:rPr>
          <w:b/>
          <w:bCs/>
        </w:rPr>
        <w:t>[Security and Protection]</w:t>
      </w:r>
      <w:r>
        <w:t xml:space="preserve"> Authentication</w:t>
      </w:r>
    </w:p>
    <w:p w14:paraId="2F2E146B" w14:textId="77777777" w:rsidR="004843A5" w:rsidRDefault="004843A5" w:rsidP="004843A5">
      <w:pPr>
        <w:pStyle w:val="AbstractText"/>
      </w:pPr>
      <w:r>
        <w:t>General Terms: Design</w:t>
      </w:r>
    </w:p>
    <w:p w14:paraId="15D212EF" w14:textId="77777777" w:rsidR="00DF028E" w:rsidRDefault="004843A5" w:rsidP="00DF028E">
      <w:pPr>
        <w:pStyle w:val="AbstractText"/>
      </w:pPr>
      <w:r>
        <w:t xml:space="preserve">Keywords: </w:t>
      </w:r>
      <w:r w:rsidRPr="00954724">
        <w:t>TLS, TLS Handshake Protocol, misuse patterns, security patterns</w:t>
      </w:r>
      <w:r>
        <w:t>.</w:t>
      </w:r>
    </w:p>
    <w:p w14:paraId="372D07EF" w14:textId="77777777" w:rsidR="004843A5" w:rsidRDefault="004843A5" w:rsidP="004843A5">
      <w:pPr>
        <w:pStyle w:val="ListParagraph"/>
        <w:numPr>
          <w:ilvl w:val="0"/>
          <w:numId w:val="1"/>
        </w:numPr>
        <w:ind w:left="360"/>
        <w:rPr>
          <w:bCs/>
        </w:rPr>
      </w:pPr>
      <w:r w:rsidRPr="00265A0C">
        <w:rPr>
          <w:rFonts w:ascii="NewCenturySchlbk-Roman" w:eastAsia="Times New Roman" w:hAnsi="NewCenturySchlbk-Roman" w:cs="Times New Roman"/>
          <w:sz w:val="20"/>
          <w:szCs w:val="20"/>
          <w:lang w:eastAsia="zh-CN" w:bidi="ar-SA"/>
        </w:rPr>
        <w:t>INTRODUCTION</w:t>
      </w:r>
    </w:p>
    <w:p w14:paraId="55961CA3" w14:textId="77777777" w:rsidR="00215F44" w:rsidRDefault="00BE4470" w:rsidP="002B4EEC">
      <w:pPr>
        <w:spacing w:after="0" w:line="240" w:lineRule="auto"/>
        <w:jc w:val="both"/>
        <w:rPr>
          <w:rFonts w:ascii="NewCenturySchlbk-Roman" w:eastAsia="Times New Roman" w:hAnsi="NewCenturySchlbk-Roman" w:cs="Times New Roman"/>
          <w:sz w:val="20"/>
          <w:szCs w:val="20"/>
          <w:lang w:eastAsia="zh-CN" w:bidi="ar-SA"/>
        </w:rPr>
      </w:pPr>
      <w:r w:rsidRPr="00BE4470">
        <w:rPr>
          <w:rFonts w:ascii="NewCenturySchlbk-Roman" w:eastAsia="Times New Roman" w:hAnsi="NewCenturySchlbk-Roman" w:cs="Times New Roman"/>
          <w:sz w:val="20"/>
          <w:szCs w:val="20"/>
          <w:lang w:eastAsia="zh-CN" w:bidi="ar-SA"/>
        </w:rPr>
        <w:t>The Network Layer uses connection-oriented protocol</w:t>
      </w:r>
      <w:r w:rsidR="00855ABC">
        <w:rPr>
          <w:rFonts w:ascii="NewCenturySchlbk-Roman" w:eastAsia="Times New Roman" w:hAnsi="NewCenturySchlbk-Roman" w:cs="Times New Roman"/>
          <w:sz w:val="20"/>
          <w:szCs w:val="20"/>
          <w:lang w:eastAsia="zh-CN" w:bidi="ar-SA"/>
        </w:rPr>
        <w:t xml:space="preserve">s that provide secure channels </w:t>
      </w:r>
      <w:r w:rsidRPr="00BE4470">
        <w:rPr>
          <w:rFonts w:ascii="NewCenturySchlbk-Roman" w:eastAsia="Times New Roman" w:hAnsi="NewCenturySchlbk-Roman" w:cs="Times New Roman"/>
          <w:sz w:val="20"/>
          <w:szCs w:val="20"/>
          <w:lang w:eastAsia="zh-CN" w:bidi="ar-SA"/>
        </w:rPr>
        <w:t>between the clients and the servers to protect their interactions</w:t>
      </w:r>
      <w:r>
        <w:rPr>
          <w:rFonts w:ascii="NewCenturySchlbk-Roman" w:eastAsia="Times New Roman" w:hAnsi="NewCenturySchlbk-Roman" w:cs="Times New Roman"/>
          <w:sz w:val="20"/>
          <w:szCs w:val="20"/>
          <w:lang w:eastAsia="zh-CN" w:bidi="ar-SA"/>
        </w:rPr>
        <w:t>.</w:t>
      </w:r>
      <w:r w:rsidR="006300D9">
        <w:rPr>
          <w:rFonts w:ascii="NewCenturySchlbk-Roman" w:eastAsia="Times New Roman" w:hAnsi="NewCenturySchlbk-Roman" w:cs="Times New Roman"/>
          <w:sz w:val="20"/>
          <w:szCs w:val="20"/>
          <w:lang w:eastAsia="zh-CN" w:bidi="ar-SA"/>
        </w:rPr>
        <w:t xml:space="preserve"> </w:t>
      </w:r>
      <w:r w:rsidR="00A71511">
        <w:rPr>
          <w:rFonts w:ascii="NewCenturySchlbk-Roman" w:eastAsia="Times New Roman" w:hAnsi="NewCenturySchlbk-Roman" w:cs="Times New Roman"/>
          <w:sz w:val="20"/>
          <w:szCs w:val="20"/>
          <w:lang w:eastAsia="zh-CN" w:bidi="ar-SA"/>
        </w:rPr>
        <w:t xml:space="preserve">The SSL/TLS is the most common protocol used in the Internet for this purpose. </w:t>
      </w:r>
      <w:r w:rsidR="006300D9">
        <w:rPr>
          <w:rFonts w:ascii="NewCenturySchlbk-Roman" w:eastAsia="Times New Roman" w:hAnsi="NewCenturySchlbk-Roman" w:cs="Times New Roman"/>
          <w:sz w:val="20"/>
          <w:szCs w:val="20"/>
          <w:lang w:eastAsia="zh-CN" w:bidi="ar-SA"/>
        </w:rPr>
        <w:t>T</w:t>
      </w:r>
      <w:r w:rsidR="00D03D62" w:rsidRPr="00D03D62">
        <w:rPr>
          <w:rFonts w:ascii="NewCenturySchlbk-Roman" w:eastAsia="Times New Roman" w:hAnsi="NewCenturySchlbk-Roman" w:cs="Times New Roman"/>
          <w:sz w:val="20"/>
          <w:szCs w:val="20"/>
          <w:lang w:eastAsia="zh-CN" w:bidi="ar-SA"/>
        </w:rPr>
        <w:t xml:space="preserve">he SSL/TLS Handshake protocol is a sub protocol in the SSL/TLS layer (Figure 1). </w:t>
      </w:r>
      <w:r w:rsidR="006300D9">
        <w:rPr>
          <w:rFonts w:ascii="NewCenturySchlbk-Roman" w:eastAsia="Times New Roman" w:hAnsi="NewCenturySchlbk-Roman" w:cs="Times New Roman"/>
          <w:sz w:val="20"/>
          <w:szCs w:val="20"/>
          <w:lang w:eastAsia="zh-CN" w:bidi="ar-SA"/>
        </w:rPr>
        <w:t>It is</w:t>
      </w:r>
      <w:r w:rsidR="00D03D62" w:rsidRPr="00D03D62">
        <w:rPr>
          <w:rFonts w:ascii="NewCenturySchlbk-Roman" w:eastAsia="Times New Roman" w:hAnsi="NewCenturySchlbk-Roman" w:cs="Times New Roman"/>
          <w:sz w:val="20"/>
          <w:szCs w:val="20"/>
          <w:lang w:eastAsia="zh-CN" w:bidi="ar-SA"/>
        </w:rPr>
        <w:t xml:space="preserve"> divided into two layers: The first layer is the Handshake layer which contains three sub protocols: Handshake Protocol, Change Cipher Specification Protocol, and the Alert Protocol. The second layer in the SSL/TLS protocol is the Record Layer which sends secure data from the application using the Transport Layer (Microsoft 2003). We concentrate here only on the Handshake Protocol which is used to negotiate the session parameters between the client and the server</w:t>
      </w:r>
      <w:r w:rsidR="00ED4C85">
        <w:rPr>
          <w:rFonts w:ascii="NewCenturySchlbk-Roman" w:eastAsia="Times New Roman" w:hAnsi="NewCenturySchlbk-Roman" w:cs="Times New Roman"/>
          <w:sz w:val="20"/>
          <w:szCs w:val="20"/>
          <w:lang w:eastAsia="zh-CN" w:bidi="ar-SA"/>
        </w:rPr>
        <w:t>.</w:t>
      </w:r>
      <w:r w:rsidR="00D03D62" w:rsidRPr="00D03D62">
        <w:rPr>
          <w:rFonts w:ascii="NewCenturySchlbk-Roman" w:eastAsia="Times New Roman" w:hAnsi="NewCenturySchlbk-Roman" w:cs="Times New Roman"/>
          <w:sz w:val="20"/>
          <w:szCs w:val="20"/>
          <w:lang w:eastAsia="zh-CN" w:bidi="ar-SA"/>
        </w:rPr>
        <w:t xml:space="preserve"> </w:t>
      </w:r>
    </w:p>
    <w:p w14:paraId="7AD5779F" w14:textId="77777777" w:rsidR="00215F44" w:rsidRDefault="00215F44" w:rsidP="002B4EEC">
      <w:pPr>
        <w:spacing w:after="0" w:line="240" w:lineRule="auto"/>
        <w:jc w:val="both"/>
        <w:rPr>
          <w:rFonts w:ascii="NewCenturySchlbk-Roman" w:eastAsia="Times New Roman" w:hAnsi="NewCenturySchlbk-Roman" w:cs="Times New Roman"/>
          <w:sz w:val="20"/>
          <w:szCs w:val="20"/>
          <w:lang w:eastAsia="zh-CN" w:bidi="ar-SA"/>
        </w:rPr>
      </w:pPr>
    </w:p>
    <w:p w14:paraId="6A5B09DE" w14:textId="77777777" w:rsidR="00215F44" w:rsidRPr="00EB3472" w:rsidRDefault="00215F44" w:rsidP="00215F44">
      <w:pPr>
        <w:spacing w:after="0" w:line="240" w:lineRule="auto"/>
        <w:jc w:val="both"/>
        <w:rPr>
          <w:rFonts w:ascii="NewCenturySchlbk-Roman" w:eastAsia="Times New Roman" w:hAnsi="NewCenturySchlbk-Roman" w:cs="Times New Roman"/>
          <w:sz w:val="20"/>
          <w:szCs w:val="20"/>
          <w:lang w:eastAsia="zh-CN" w:bidi="ar-SA"/>
        </w:rPr>
      </w:pPr>
      <w:r w:rsidRPr="00EB3472">
        <w:rPr>
          <w:rFonts w:ascii="NewCenturySchlbk-Roman" w:eastAsia="Times New Roman" w:hAnsi="NewCenturySchlbk-Roman" w:cs="Times New Roman"/>
          <w:sz w:val="20"/>
          <w:szCs w:val="20"/>
          <w:lang w:eastAsia="zh-CN" w:bidi="ar-SA"/>
        </w:rPr>
        <w:t>In order to design a secure system, we first need to understand possible threats to our system. Several methods have been developed to identify threats, e.g.</w:t>
      </w:r>
      <w:r w:rsidR="00760A9B" w:rsidRPr="00EB3472">
        <w:rPr>
          <w:rFonts w:ascii="NewCenturySchlbk-Roman" w:eastAsia="Times New Roman" w:hAnsi="NewCenturySchlbk-Roman" w:cs="Times New Roman"/>
          <w:sz w:val="20"/>
          <w:szCs w:val="20"/>
          <w:lang w:eastAsia="zh-CN" w:bidi="ar-SA"/>
        </w:rPr>
        <w:t xml:space="preserve"> (Braz, Fernandez, VanHilst 2008)</w:t>
      </w:r>
      <w:r w:rsidRPr="00EB3472">
        <w:rPr>
          <w:rFonts w:ascii="NewCenturySchlbk-Roman" w:eastAsia="Times New Roman" w:hAnsi="NewCenturySchlbk-Roman" w:cs="Times New Roman"/>
          <w:sz w:val="20"/>
          <w:szCs w:val="20"/>
          <w:lang w:eastAsia="zh-CN" w:bidi="ar-SA"/>
        </w:rPr>
        <w:t xml:space="preserve">. Once identified, we need to describe how these threats are realized to accomplish a misuse according to the goals of the attacker. A misuse pattern describes how a misuse is performed from the point of view of the attacker </w:t>
      </w:r>
      <w:r w:rsidR="00760A9B" w:rsidRPr="00EB3472">
        <w:rPr>
          <w:rFonts w:ascii="NewCenturySchlbk-Roman" w:eastAsia="Times New Roman" w:hAnsi="NewCenturySchlbk-Roman" w:cs="Times New Roman"/>
          <w:sz w:val="20"/>
          <w:szCs w:val="20"/>
          <w:lang w:eastAsia="zh-CN" w:bidi="ar-SA"/>
        </w:rPr>
        <w:t>(Fernandez2013)</w:t>
      </w:r>
      <w:r w:rsidRPr="00EB3472">
        <w:rPr>
          <w:rFonts w:ascii="NewCenturySchlbk-Roman" w:eastAsia="Times New Roman" w:hAnsi="NewCenturySchlbk-Roman" w:cs="Times New Roman"/>
          <w:sz w:val="20"/>
          <w:szCs w:val="20"/>
          <w:lang w:eastAsia="zh-CN" w:bidi="ar-SA"/>
        </w:rPr>
        <w:t xml:space="preserve">. It defines the environment where the attack is performed, countermeasures to stop it, and it provides forensic information in order to trace the attack once it happens. Misuse patterns are useful for developers because once they determine that a possible attack can happen in the environment, a corresponding misuse pattern will indicate what security mechanisms are needed as countermeasures. Also, misuse patterns can be very useful for forensic examiners to determine how an attack is performed, and where they can find useful evidence information after the attack is done. An important value of misuse patterns is that they describe the components of the system where the attack is performed using class diagrams and sequence diagrams, relating the attack to specific system units. </w:t>
      </w:r>
    </w:p>
    <w:p w14:paraId="41967446" w14:textId="77777777" w:rsidR="00215F44" w:rsidRDefault="00215F44" w:rsidP="002B4EEC">
      <w:pPr>
        <w:spacing w:after="0" w:line="240" w:lineRule="auto"/>
        <w:jc w:val="both"/>
        <w:rPr>
          <w:rFonts w:ascii="NewCenturySchlbk-Roman" w:eastAsia="Times New Roman" w:hAnsi="NewCenturySchlbk-Roman" w:cs="Times New Roman"/>
          <w:sz w:val="20"/>
          <w:szCs w:val="20"/>
          <w:lang w:eastAsia="zh-CN" w:bidi="ar-SA"/>
        </w:rPr>
      </w:pPr>
    </w:p>
    <w:p w14:paraId="60FF4567" w14:textId="77777777" w:rsidR="00855ABC" w:rsidRPr="00E71921" w:rsidRDefault="00855ABC" w:rsidP="002B4EEC">
      <w:pPr>
        <w:pStyle w:val="AbstractText"/>
        <w:spacing w:before="0" w:after="0"/>
        <w:rPr>
          <w:rFonts w:ascii="Times New Roman" w:hAnsi="Times New Roman"/>
          <w:sz w:val="20"/>
        </w:rPr>
      </w:pPr>
    </w:p>
    <w:p w14:paraId="3C1666C5" w14:textId="77777777" w:rsidR="000B3567" w:rsidRDefault="000B3567" w:rsidP="000B3567">
      <w:pPr>
        <w:pStyle w:val="InitialBodyText"/>
      </w:pPr>
    </w:p>
    <w:p w14:paraId="4271720D" w14:textId="77777777" w:rsidR="000B3567" w:rsidRPr="0046201C" w:rsidRDefault="000B3567" w:rsidP="000B3567">
      <w:pPr>
        <w:pStyle w:val="InitialBodyText"/>
        <w:rPr>
          <w:sz w:val="16"/>
          <w:szCs w:val="16"/>
        </w:rPr>
      </w:pPr>
      <w:r w:rsidRPr="0046201C">
        <w:rPr>
          <w:sz w:val="16"/>
          <w:szCs w:val="16"/>
        </w:rPr>
        <w:t xml:space="preserve">Authors’ addresses:  </w:t>
      </w:r>
      <w:r>
        <w:rPr>
          <w:sz w:val="16"/>
          <w:szCs w:val="16"/>
        </w:rPr>
        <w:t>Ali Alkazimi , Dept. of Computer and Electrical Eng. and Computer Science, Florida Atlantic University,  777 Glades Rd., Boca Raton, FL33431, USA; email: aalkazi@fau.edu ; Eduardo B. Fernandez (corresponding author), Dept. of Computer and Electrical Eng. and Computer Science, Florida Atlantic University,  777 Glades Rd., Boca Raton, FL33431, USA;   email: ed@cse.fau.edu</w:t>
      </w:r>
    </w:p>
    <w:p w14:paraId="15313870" w14:textId="77777777" w:rsidR="001C22B4" w:rsidRDefault="001C22B4" w:rsidP="001C22B4">
      <w:pPr>
        <w:rPr>
          <w:rFonts w:ascii="NewCenturySchlbk-Roman" w:eastAsia="Times New Roman" w:hAnsi="NewCenturySchlbk-Roman" w:cs="Times New Roman"/>
          <w:sz w:val="20"/>
          <w:szCs w:val="20"/>
          <w:lang w:eastAsia="zh-CN" w:bidi="ar-SA"/>
        </w:rPr>
      </w:pPr>
    </w:p>
    <w:p w14:paraId="3DFC7A0E" w14:textId="77777777" w:rsidR="00053829" w:rsidRDefault="00053829" w:rsidP="00053829">
      <w:pPr>
        <w:spacing w:after="0" w:line="240" w:lineRule="auto"/>
        <w:jc w:val="both"/>
        <w:rPr>
          <w:rFonts w:ascii="NewCenturySchlbk-Roman" w:eastAsia="Times New Roman" w:hAnsi="NewCenturySchlbk-Roman" w:cs="Times New Roman"/>
          <w:sz w:val="20"/>
          <w:szCs w:val="20"/>
          <w:lang w:eastAsia="zh-CN" w:bidi="ar-SA"/>
        </w:rPr>
      </w:pPr>
      <w:r w:rsidRPr="00DF028E">
        <w:rPr>
          <w:rFonts w:ascii="NewCenturySchlbk-Roman" w:eastAsia="Times New Roman" w:hAnsi="NewCenturySchlbk-Roman" w:cs="Times New Roman"/>
          <w:sz w:val="20"/>
          <w:szCs w:val="20"/>
          <w:lang w:eastAsia="zh-CN" w:bidi="ar-SA"/>
        </w:rPr>
        <w:lastRenderedPageBreak/>
        <w:t>We describe here a misuse patter</w:t>
      </w:r>
      <w:r>
        <w:rPr>
          <w:rFonts w:ascii="NewCenturySchlbk-Roman" w:eastAsia="Times New Roman" w:hAnsi="NewCenturySchlbk-Roman" w:cs="Times New Roman"/>
          <w:sz w:val="20"/>
          <w:szCs w:val="20"/>
          <w:lang w:eastAsia="zh-CN" w:bidi="ar-SA"/>
        </w:rPr>
        <w:t>n</w:t>
      </w:r>
      <w:r w:rsidRPr="00DF028E">
        <w:rPr>
          <w:rFonts w:ascii="NewCenturySchlbk-Roman" w:eastAsia="Times New Roman" w:hAnsi="NewCenturySchlbk-Roman" w:cs="Times New Roman"/>
          <w:sz w:val="20"/>
          <w:szCs w:val="20"/>
          <w:lang w:eastAsia="zh-CN" w:bidi="ar-SA"/>
        </w:rPr>
        <w:t xml:space="preserve"> for the SSL/TLS Handshake protocol: Change Cipher Specification Message Drop Attack. During the Handshake phase, the client sends a “ChangeCipherSpec” message to the server informing that the following communication will be secured. This step comes after both parties go through </w:t>
      </w:r>
      <w:r>
        <w:rPr>
          <w:rFonts w:ascii="NewCenturySchlbk-Roman" w:eastAsia="Times New Roman" w:hAnsi="NewCenturySchlbk-Roman" w:cs="Times New Roman"/>
          <w:sz w:val="20"/>
          <w:szCs w:val="20"/>
          <w:lang w:eastAsia="zh-CN" w:bidi="ar-SA"/>
        </w:rPr>
        <w:t xml:space="preserve">a </w:t>
      </w:r>
      <w:r w:rsidRPr="00DF028E">
        <w:rPr>
          <w:rFonts w:ascii="NewCenturySchlbk-Roman" w:eastAsia="Times New Roman" w:hAnsi="NewCenturySchlbk-Roman" w:cs="Times New Roman"/>
          <w:sz w:val="20"/>
          <w:szCs w:val="20"/>
          <w:lang w:eastAsia="zh-CN" w:bidi="ar-SA"/>
        </w:rPr>
        <w:t>series of validating messages in order to establish the secure communication (Alkazimi and Fernandez 2014). The server will be in a pending state immediately after receiving the ChangeCipherSpec message from the client</w:t>
      </w:r>
      <w:r>
        <w:rPr>
          <w:rFonts w:ascii="NewCenturySchlbk-Roman" w:eastAsia="Times New Roman" w:hAnsi="NewCenturySchlbk-Roman" w:cs="Times New Roman"/>
          <w:sz w:val="20"/>
          <w:szCs w:val="20"/>
          <w:lang w:eastAsia="zh-CN" w:bidi="ar-SA"/>
        </w:rPr>
        <w:t xml:space="preserve"> </w:t>
      </w:r>
      <w:r w:rsidRPr="00DF028E">
        <w:rPr>
          <w:rFonts w:ascii="NewCenturySchlbk-Roman" w:eastAsia="Times New Roman" w:hAnsi="NewCenturySchlbk-Roman" w:cs="Times New Roman"/>
          <w:sz w:val="20"/>
          <w:szCs w:val="20"/>
          <w:lang w:eastAsia="zh-CN" w:bidi="ar-SA"/>
        </w:rPr>
        <w:fldChar w:fldCharType="begin" w:fldLock="1"/>
      </w:r>
      <w:r w:rsidRPr="00DF028E">
        <w:rPr>
          <w:rFonts w:ascii="NewCenturySchlbk-Roman" w:eastAsia="Times New Roman" w:hAnsi="NewCenturySchlbk-Roman" w:cs="Times New Roman"/>
          <w:sz w:val="20"/>
          <w:szCs w:val="20"/>
          <w:lang w:eastAsia="zh-CN" w:bidi="ar-SA"/>
        </w:rPr>
        <w:instrText>ADDIN CSL_CITATION { "citationItems" : [ { "id" : "ITEM-1", "itemData" : { "author" : [ { "dropping-particle" : "", "family" : "Meyer", "given" : "Christopher", "non-dropping-particle" : "", "parse-names" : false, "suffix" : "" }, { "dropping-particle" : "", "family" : "Schwenk", "given" : "J\u00f6rg", "non-dropping-particle" : "", "parse-names" : false, "suffix" : "" } ], "container-title" : "IACR Cryptology ePrint Archive", "id" : "ITEM-1", "issued" : { "date-parts" : [ [ "2013" ] ] }, "page" : "49", "title" : "Lessons Learned From Previous SSL/TLS Attacks-A Brief Chronology Of Attacks And Weaknesses.", "type" : "article-journal", "volume" : "2013" }, "uris" : [ "http://www.mendeley.com/documents/?uuid=4a1fabc2-a1e2-4220-98f3-2e7fe0307d70" ] } ], "mendeley" : { "manualFormatting" : "(Meyer and Schwenk, 2013)", "previouslyFormattedCitation" : "(Meyer &amp; Schwenk, 2013)" }, "properties" : { "noteIndex" : 0 }, "schema" : "https://github.com/citation-style-language/schema/raw/master/csl-citation.json" }</w:instrText>
      </w:r>
      <w:r w:rsidRPr="00DF028E">
        <w:rPr>
          <w:rFonts w:ascii="NewCenturySchlbk-Roman" w:eastAsia="Times New Roman" w:hAnsi="NewCenturySchlbk-Roman" w:cs="Times New Roman"/>
          <w:sz w:val="20"/>
          <w:szCs w:val="20"/>
          <w:lang w:eastAsia="zh-CN" w:bidi="ar-SA"/>
        </w:rPr>
        <w:fldChar w:fldCharType="separate"/>
      </w:r>
      <w:r w:rsidRPr="00DF028E">
        <w:rPr>
          <w:rFonts w:ascii="NewCenturySchlbk-Roman" w:eastAsia="Times New Roman" w:hAnsi="NewCenturySchlbk-Roman" w:cs="Times New Roman"/>
          <w:sz w:val="20"/>
          <w:szCs w:val="20"/>
          <w:lang w:eastAsia="zh-CN" w:bidi="ar-SA"/>
        </w:rPr>
        <w:t>(Meyer and Schwenk, 2013)</w:t>
      </w:r>
      <w:r w:rsidRPr="00DF028E">
        <w:rPr>
          <w:rFonts w:ascii="NewCenturySchlbk-Roman" w:eastAsia="Times New Roman" w:hAnsi="NewCenturySchlbk-Roman" w:cs="Times New Roman"/>
          <w:sz w:val="20"/>
          <w:szCs w:val="20"/>
          <w:lang w:eastAsia="zh-CN" w:bidi="ar-SA"/>
        </w:rPr>
        <w:fldChar w:fldCharType="end"/>
      </w:r>
      <w:r>
        <w:rPr>
          <w:rFonts w:ascii="NewCenturySchlbk-Roman" w:eastAsia="Times New Roman" w:hAnsi="NewCenturySchlbk-Roman" w:cs="Times New Roman"/>
          <w:sz w:val="20"/>
          <w:szCs w:val="20"/>
          <w:lang w:eastAsia="zh-CN" w:bidi="ar-SA"/>
        </w:rPr>
        <w:t>. Dropping this message will leave it in this state indefinitely and the communication will never start.</w:t>
      </w:r>
    </w:p>
    <w:p w14:paraId="19E33E55" w14:textId="77777777" w:rsidR="00053829" w:rsidRDefault="00053829" w:rsidP="00053829">
      <w:pPr>
        <w:spacing w:after="0" w:line="240" w:lineRule="auto"/>
        <w:jc w:val="both"/>
        <w:rPr>
          <w:rFonts w:ascii="NewCenturySchlbk-Roman" w:eastAsia="Times New Roman" w:hAnsi="NewCenturySchlbk-Roman" w:cs="Times New Roman"/>
          <w:sz w:val="20"/>
          <w:szCs w:val="20"/>
          <w:lang w:eastAsia="zh-CN" w:bidi="ar-SA"/>
        </w:rPr>
      </w:pPr>
    </w:p>
    <w:p w14:paraId="3DDB1527" w14:textId="77777777" w:rsidR="00053829" w:rsidRPr="00D03D62" w:rsidRDefault="00053829" w:rsidP="00053829">
      <w:pPr>
        <w:spacing w:after="0" w:line="240" w:lineRule="auto"/>
        <w:jc w:val="both"/>
        <w:rPr>
          <w:rFonts w:ascii="NewCenturySchlbk-Roman" w:eastAsia="Times New Roman" w:hAnsi="NewCenturySchlbk-Roman" w:cs="Times New Roman"/>
          <w:sz w:val="20"/>
          <w:szCs w:val="20"/>
          <w:lang w:eastAsia="zh-CN" w:bidi="ar-SA"/>
        </w:rPr>
      </w:pPr>
      <w:r w:rsidRPr="000A0E5D">
        <w:rPr>
          <w:rFonts w:ascii="NewCenturySchlbk-Roman" w:eastAsia="Times New Roman" w:hAnsi="NewCenturySchlbk-Roman" w:cs="Times New Roman"/>
          <w:sz w:val="20"/>
          <w:szCs w:val="20"/>
          <w:lang w:eastAsia="zh-CN" w:bidi="ar-SA"/>
        </w:rPr>
        <w:t xml:space="preserve">We assume that the readers are familiar with the POSA template and the network concepts that are used to describe these patterns </w:t>
      </w:r>
      <w:r w:rsidRPr="000A0E5D">
        <w:rPr>
          <w:rFonts w:ascii="NewCenturySchlbk-Roman" w:eastAsia="Times New Roman" w:hAnsi="NewCenturySchlbk-Roman" w:cs="Times New Roman"/>
          <w:sz w:val="20"/>
          <w:szCs w:val="20"/>
          <w:lang w:eastAsia="zh-CN" w:bidi="ar-SA"/>
        </w:rPr>
        <w:fldChar w:fldCharType="begin" w:fldLock="1"/>
      </w:r>
      <w:r w:rsidRPr="000A0E5D">
        <w:rPr>
          <w:rFonts w:ascii="NewCenturySchlbk-Roman" w:eastAsia="Times New Roman" w:hAnsi="NewCenturySchlbk-Roman" w:cs="Times New Roman"/>
          <w:sz w:val="20"/>
          <w:szCs w:val="20"/>
          <w:lang w:eastAsia="zh-CN" w:bidi="ar-SA"/>
        </w:rPr>
        <w:instrText>ADDIN CSL_CITATION { "citationItems" : [ { "id" : "ITEM-1", "itemData" : { "ISBN" : "0471958697", "abstract" : "Pattern-oriented software architecture is a new approach to software development. This book represents the progression and evolution of the pattern approach into a system of patterns capable of describing and documenting large-scale applications. A pattern system provides, on one level, a pool of proven solutions to many recurring design problems. On another it shows how to combine individual patterns into heterogeneous structures and as such it can be used to facilitate a constructive development of software systems. Uniquely, the patterns that are presented in this book span several levels of abstraction, from high-level architectural patterns and medium-level design patterns to low-level idioms. The intention of, and motivation for, this book is to support both novices and experts in software development. Novices will gain from the experience inherent in pattern descriptions and experts will hopefully make use of, add to, extend and modify patterns to tailor them to their own needs. None of the pattern descriptions are cast in stone and, just as they are borne from experience, it is expected that further use will feed in and refine individual patterns and produce an evolving system of patterns.", "author" : [ { "dropping-particle" : "", "family" : "Buschmann", "given" : "Frank", "non-dropping-particle" : "", "parse-names" : false, "suffix" : "" }, { "dropping-particle" : "", "family" : "Meunier", "given" : "Regine", "non-dropping-particle" : "", "parse-names" : false, "suffix" : "" }, { "dropping-particle" : "", "family" : "Rohnert", "given" : "Hans", "non-dropping-particle" : "", "parse-names" : false, "suffix" : "" }, { "dropping-particle" : "", "family" : "Sommerlad", "given" : "Peter", "non-dropping-particle" : "", "parse-names" : false, "suffix" : "" }, { "dropping-particle" : "", "family" : "Stal", "given" : "Michael", "non-dropping-particle" : "", "parse-names" : false, "suffix" : "" } ], "container-title" : "Network", "id" : "ITEM-1", "issued" : { "date-parts" : [ [ "1996" ] ] }, "page" : "476", "title" : "Pattern-Oriented Software Architecture - A System of Patterns", "type" : "book" }, "uris" : [ "http://www.mendeley.com/documents/?uuid=71f35fec-4bab-420e-b3b7-53dae67ae77d" ] }, { "id" : "ITEM-2", "itemData" : { "author" : [ { "dropping-particle" : "", "family" : "Mu\u00f1oz-arteaga", "given" : "Jaime", "non-dropping-particle" : "", "parse-names" : false, "suffix" : "" }, { "dropping-particle" : "", "family" : "Caudel-garc\u00eda", "given" : "H\u00e9ctor", "non-dropping-particle" : "", "parse-names" : false, "suffix" : "" }, { "dropping-particle" : "", "family" : "Fernandez", "given" : "Eduardo B", "non-dropping-particle" : "", "parse-names" : false, "suffix" : "" } ], "container-title" : "Proceedings of the Asian Pattern Languages of Programs Conference", "id" : "ITEM-2", "issued" : { "date-parts" : [ [ "2001" ] ] }, "title" : "Misuse Pattern : Spoofing Web Services", "type" : "article-journal" }, "uris" : [ "http://www.mendeley.com/documents/?uuid=c1912aca-3d4b-45ba-9d4b-6a5c70d38f11" ] }, { "id" : "ITEM-3", "itemData" : { "ISBN" : "9780470858844", "abstract" : "Much attention has recently been devoted to security issues, and it has become apparent that a high security level should be a fundamental prerequisite for all business processesboth in the commercial and public sector. The steadily increasing number of reported security incidents indicates that organizations need additional help in addressing basic security issues, ranging from enterprise plans through software systems to operational practices. About this Book continue...... TABLE OF CONTENTS: ------------ Chapter 1: The Pattern Approach Patterns at a Glance No Pattern is an Island Patterns Everywhere Humans are the Target Patterns Resolve Problems and Shape Environments Towards Pattern Languages Documenting Patterns A Brief Note on The History of Patterns The Pattern Community and its Culture Chapter 2: Security Foundations Overview Security Taxonomy General Security Resources Chapter 3: Security Patterns The History of Security Patterns Characteristics of Security Patterns Why Security Patterns? Sources for Security Pattern Mining Chapter 4: Patterns Scope and Enterprise Security The Scope of Patterns in the Book Organization Factors Resulting Organization Mapping to the Taxonomy Organization in the Context of an Enterprise Framework Chapter 5 The Security Pattern Landscape Enterprise Security and Risk Management Patterns Identification &amp; Authentication (I&amp;A) Patterns Access Control Model Patterns System Access Control Architecture Patterns Operating System Access Control Patterns Accounting Patterns Firewall Architecture Patterns Secure Internet Applications Patterns Cryptographic Key Management Patterns Related Security Pattern Repositories Patterns Chapter 6 Enterprise Security and Risk Management Security Needs Identification for Enterprise Assets Asset Valuation Threat Assessment Vulnerability Assessment Risk Determination Enterprise Security Approaches Enterprise Security Services Enterprise Partner Communication Chapter 7 Identification and Authentication (I&amp;A) I&amp;A Requirements Automated I&amp;A Design Alternatives Password Design and Use Biometrics Design Alternatives Chapter 8 Access Control Models Authorization Role-Based Access Control Multilevel Security Reference Monitor Role Rights Definition Chapter 9 System Access Control Architecture Access Control Requirements Single Access Point Check Point Security Session Chapter 10 Operating System Access Control Authenticator Controlled Process Creator Controlled Object Factory Controlled Object Mo\u2026", "author" : [ { "dropping-particle" : "", "family" : "Schumacher", "given" : "Markus", "non-dropping-particle" : "", "parse-names" : false, "suffix" : "" }, { "dropping-particle" : "", "family" : "Fernandez-Buglioni", "given" : "Eduardo", "non-dropping-particle" : "", "parse-names" : false, "suffix" : "" }, { "dropping-particle" : "", "family" : "Hybertson", "given" : "Duane", "non-dropping-particle" : "", "parse-names" : false, "suffix" : "" }, { "dropping-particle" : "", "family" : "Buschmann", "given" : "Frank", "non-dropping-particle" : "", "parse-names" : false, "suffix" : "" }, { "dropping-particle" : "", "family" : "Sommerlad", "given" : "Peter", "non-dropping-particle" : "", "parse-names" : false, "suffix" : "" } ], "container-title" : "Systems Engineering", "id" : "ITEM-3", "issued" : { "date-parts" : [ [ "2006" ] ] }, "page" : "600", "title" : "Security Patterns: Integrating Security and Systems Engineering", "type" : "book" }, "uris" : [ "http://www.mendeley.com/documents/?uuid=8fc7e36a-353d-4bd7-95de-03a3ea01d47f" ] } ], "mendeley" : { "manualFormatting" : "(Buschmann et al. 1996, Mu\u00f1oz-Arteaga et al. 2011, Schumacher et al. 2006)", "previouslyFormattedCitation" : "[Buschmann et al. 1996; Mu\u00f1oz-arteaga et al. 2001; Schumacher et al. 2006]" }, "properties" : { "noteIndex" : 0 }, "schema" : "https://github.com/citation-style-language/schema/raw/master/csl-citation.json" }</w:instrText>
      </w:r>
      <w:r w:rsidRPr="000A0E5D">
        <w:rPr>
          <w:rFonts w:ascii="NewCenturySchlbk-Roman" w:eastAsia="Times New Roman" w:hAnsi="NewCenturySchlbk-Roman" w:cs="Times New Roman"/>
          <w:sz w:val="20"/>
          <w:szCs w:val="20"/>
          <w:lang w:eastAsia="zh-CN" w:bidi="ar-SA"/>
        </w:rPr>
        <w:fldChar w:fldCharType="separate"/>
      </w:r>
      <w:r w:rsidRPr="000A0E5D">
        <w:rPr>
          <w:rFonts w:ascii="NewCenturySchlbk-Roman" w:eastAsia="Times New Roman" w:hAnsi="NewCenturySchlbk-Roman" w:cs="Times New Roman"/>
          <w:sz w:val="20"/>
          <w:szCs w:val="20"/>
          <w:lang w:eastAsia="zh-CN" w:bidi="ar-SA"/>
        </w:rPr>
        <w:t>(Buschmann et al. 1996)</w:t>
      </w:r>
      <w:r w:rsidRPr="000A0E5D">
        <w:rPr>
          <w:rFonts w:ascii="NewCenturySchlbk-Roman" w:eastAsia="Times New Roman" w:hAnsi="NewCenturySchlbk-Roman" w:cs="Times New Roman"/>
          <w:sz w:val="20"/>
          <w:szCs w:val="20"/>
          <w:lang w:eastAsia="zh-CN" w:bidi="ar-SA"/>
        </w:rPr>
        <w:fldChar w:fldCharType="end"/>
      </w:r>
      <w:r w:rsidRPr="000A0E5D">
        <w:rPr>
          <w:rFonts w:ascii="NewCenturySchlbk-Roman" w:eastAsia="Times New Roman" w:hAnsi="NewCenturySchlbk-Roman" w:cs="Times New Roman"/>
          <w:sz w:val="20"/>
          <w:szCs w:val="20"/>
          <w:lang w:eastAsia="zh-CN" w:bidi="ar-SA"/>
        </w:rPr>
        <w:t xml:space="preserve">.These patterns </w:t>
      </w:r>
      <w:r>
        <w:rPr>
          <w:rFonts w:ascii="NewCenturySchlbk-Roman" w:eastAsia="Times New Roman" w:hAnsi="NewCenturySchlbk-Roman" w:cs="Times New Roman"/>
          <w:sz w:val="20"/>
          <w:szCs w:val="20"/>
          <w:lang w:eastAsia="zh-CN" w:bidi="ar-SA"/>
        </w:rPr>
        <w:t>can</w:t>
      </w:r>
      <w:r w:rsidRPr="000A0E5D">
        <w:rPr>
          <w:rFonts w:ascii="NewCenturySchlbk-Roman" w:eastAsia="Times New Roman" w:hAnsi="NewCenturySchlbk-Roman" w:cs="Times New Roman"/>
          <w:sz w:val="20"/>
          <w:szCs w:val="20"/>
          <w:lang w:eastAsia="zh-CN" w:bidi="ar-SA"/>
        </w:rPr>
        <w:t xml:space="preserve"> be used by network administrators, users, testers, and researchers</w:t>
      </w:r>
      <w:r>
        <w:rPr>
          <w:rFonts w:ascii="NewCenturySchlbk-Roman" w:eastAsia="Times New Roman" w:hAnsi="NewCenturySchlbk-Roman" w:cs="Times New Roman"/>
          <w:sz w:val="20"/>
          <w:szCs w:val="20"/>
          <w:lang w:eastAsia="zh-CN" w:bidi="ar-SA"/>
        </w:rPr>
        <w:t>.</w:t>
      </w:r>
    </w:p>
    <w:p w14:paraId="546B933D" w14:textId="77777777" w:rsidR="00053829" w:rsidRPr="00D03D62" w:rsidRDefault="00053829" w:rsidP="001C22B4">
      <w:pPr>
        <w:rPr>
          <w:rFonts w:ascii="NewCenturySchlbk-Roman" w:eastAsia="Times New Roman" w:hAnsi="NewCenturySchlbk-Roman" w:cs="Times New Roman"/>
          <w:sz w:val="20"/>
          <w:szCs w:val="20"/>
          <w:lang w:eastAsia="zh-CN" w:bidi="ar-SA"/>
        </w:rPr>
      </w:pPr>
    </w:p>
    <w:p w14:paraId="1C4EE0C1" w14:textId="77777777" w:rsidR="001C22B4" w:rsidRDefault="001C22B4" w:rsidP="001C22B4">
      <w:pPr>
        <w:pStyle w:val="InitialBodyText"/>
        <w:jc w:val="center"/>
      </w:pPr>
      <w:r w:rsidRPr="00DF028E">
        <w:t>.</w:t>
      </w:r>
      <w:r>
        <w:rPr>
          <w:noProof/>
          <w:lang w:eastAsia="en-US"/>
        </w:rPr>
        <w:drawing>
          <wp:inline distT="0" distB="0" distL="0" distR="0" wp14:anchorId="2F1CF00B" wp14:editId="0431A247">
            <wp:extent cx="5132717" cy="25246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_Protocol_Layer_b&amp;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38" cy="2526499"/>
                    </a:xfrm>
                    <a:prstGeom prst="rect">
                      <a:avLst/>
                    </a:prstGeom>
                  </pic:spPr>
                </pic:pic>
              </a:graphicData>
            </a:graphic>
          </wp:inline>
        </w:drawing>
      </w:r>
    </w:p>
    <w:p w14:paraId="19110B35" w14:textId="77777777" w:rsidR="001C22B4" w:rsidRDefault="001C22B4" w:rsidP="001C22B4">
      <w:pPr>
        <w:keepNext/>
        <w:spacing w:line="360" w:lineRule="auto"/>
        <w:jc w:val="center"/>
        <w:rPr>
          <w:rFonts w:ascii="NewCenturySchlbk-Roman" w:hAnsi="NewCenturySchlbk-Roman"/>
          <w:sz w:val="16"/>
          <w:szCs w:val="16"/>
          <w:lang w:eastAsia="zh-CN"/>
        </w:rPr>
      </w:pPr>
    </w:p>
    <w:p w14:paraId="3DE7A17B" w14:textId="77777777" w:rsidR="001C22B4" w:rsidRPr="000548CC" w:rsidRDefault="001C22B4" w:rsidP="001C22B4">
      <w:pPr>
        <w:keepNext/>
        <w:spacing w:line="360" w:lineRule="auto"/>
        <w:jc w:val="center"/>
        <w:rPr>
          <w:sz w:val="16"/>
          <w:szCs w:val="16"/>
        </w:rPr>
      </w:pPr>
      <w:r>
        <w:rPr>
          <w:rFonts w:ascii="NewCenturySchlbk-Roman" w:hAnsi="NewCenturySchlbk-Roman"/>
          <w:sz w:val="16"/>
          <w:szCs w:val="16"/>
          <w:lang w:eastAsia="zh-CN"/>
        </w:rPr>
        <w:t>Fig.</w:t>
      </w:r>
      <w:r w:rsidRPr="000548CC">
        <w:rPr>
          <w:rFonts w:ascii="NewCenturySchlbk-Roman" w:hAnsi="NewCenturySchlbk-Roman"/>
          <w:sz w:val="16"/>
          <w:szCs w:val="16"/>
          <w:lang w:eastAsia="zh-CN"/>
        </w:rPr>
        <w:t>1. SSL/TLS Protocol Layers</w:t>
      </w:r>
    </w:p>
    <w:p w14:paraId="7A2AD27B" w14:textId="77777777" w:rsidR="000A0E5D" w:rsidRPr="000A0E5D" w:rsidRDefault="00C52542" w:rsidP="000A0E5D">
      <w:pPr>
        <w:rPr>
          <w:rFonts w:ascii="NewCenturySchlbk-Roman" w:eastAsia="Times New Roman" w:hAnsi="NewCenturySchlbk-Roman" w:cs="Times New Roman"/>
          <w:sz w:val="20"/>
          <w:szCs w:val="20"/>
          <w:lang w:eastAsia="zh-CN" w:bidi="ar-SA"/>
        </w:rPr>
      </w:pPr>
      <w:r w:rsidRPr="00DF028E">
        <w:rPr>
          <w:rFonts w:ascii="NewCenturySchlbk-Roman" w:eastAsia="Times New Roman" w:hAnsi="NewCenturySchlbk-Roman" w:cs="Times New Roman"/>
          <w:sz w:val="20"/>
          <w:szCs w:val="20"/>
          <w:lang w:eastAsia="zh-CN" w:bidi="ar-SA"/>
        </w:rPr>
        <w:t>.</w:t>
      </w:r>
      <w:r w:rsidR="004A4E05" w:rsidRPr="00DF028E">
        <w:rPr>
          <w:rFonts w:ascii="NewCenturySchlbk-Roman" w:eastAsia="Times New Roman" w:hAnsi="NewCenturySchlbk-Roman" w:cs="Times New Roman"/>
          <w:sz w:val="20"/>
          <w:szCs w:val="20"/>
          <w:lang w:eastAsia="zh-CN" w:bidi="ar-SA"/>
        </w:rPr>
        <w:t xml:space="preserve"> </w:t>
      </w:r>
      <w:r w:rsidR="000A0E5D" w:rsidRPr="000A0E5D">
        <w:rPr>
          <w:rFonts w:ascii="NewCenturySchlbk-Roman" w:eastAsia="Times New Roman" w:hAnsi="NewCenturySchlbk-Roman" w:cs="Times New Roman"/>
          <w:sz w:val="20"/>
          <w:szCs w:val="20"/>
          <w:lang w:eastAsia="zh-CN" w:bidi="ar-SA"/>
        </w:rPr>
        <w:t xml:space="preserve">. </w:t>
      </w:r>
    </w:p>
    <w:p w14:paraId="57D9C0FA" w14:textId="77777777" w:rsidR="006015AF" w:rsidRDefault="006015AF" w:rsidP="001212DC">
      <w:pPr>
        <w:spacing w:after="0" w:line="240" w:lineRule="auto"/>
        <w:jc w:val="both"/>
        <w:rPr>
          <w:rFonts w:ascii="NewCenturySchlbk-Roman" w:eastAsia="Times New Roman" w:hAnsi="NewCenturySchlbk-Roman" w:cs="Times New Roman"/>
          <w:sz w:val="16"/>
          <w:szCs w:val="16"/>
          <w:lang w:eastAsia="zh-CN" w:bidi="ar-SA"/>
        </w:rPr>
      </w:pPr>
    </w:p>
    <w:p w14:paraId="57CD203E" w14:textId="77777777" w:rsidR="00C80EDA" w:rsidRDefault="00C80EDA" w:rsidP="009F0594">
      <w:pPr>
        <w:pStyle w:val="Heading1"/>
        <w:numPr>
          <w:ilvl w:val="0"/>
          <w:numId w:val="1"/>
        </w:numPr>
        <w:spacing w:before="120"/>
      </w:pPr>
      <w:r w:rsidRPr="004D2286">
        <w:t>T</w:t>
      </w:r>
      <w:r>
        <w:t xml:space="preserve">EMPLATE FOR MISUSE PATTERNS </w:t>
      </w:r>
    </w:p>
    <w:p w14:paraId="735ADA2A"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 xml:space="preserve">This section describes each part of the template for misuse patterns. </w:t>
      </w:r>
    </w:p>
    <w:p w14:paraId="7F706FD2"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177EC127" w14:textId="77777777" w:rsidR="00C80EDA" w:rsidRPr="00053829" w:rsidRDefault="00C80EDA" w:rsidP="009F0594">
      <w:pPr>
        <w:pStyle w:val="Heading2"/>
        <w:numPr>
          <w:ilvl w:val="0"/>
          <w:numId w:val="0"/>
        </w:numPr>
        <w:spacing w:before="0" w:after="0"/>
        <w:rPr>
          <w:rFonts w:cs="Times New Roman"/>
          <w:bCs w:val="0"/>
          <w:iCs w:val="0"/>
          <w:szCs w:val="20"/>
        </w:rPr>
      </w:pPr>
      <w:r w:rsidRPr="00053829">
        <w:rPr>
          <w:rFonts w:cs="Times New Roman"/>
          <w:bCs w:val="0"/>
          <w:iCs w:val="0"/>
          <w:szCs w:val="20"/>
        </w:rPr>
        <w:t xml:space="preserve">Name </w:t>
      </w:r>
    </w:p>
    <w:p w14:paraId="74C4C45D"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 xml:space="preserve">The name of the pattern should correspond to the generic name given to the specific type of attack in standard attack repositories such as CERT. </w:t>
      </w:r>
    </w:p>
    <w:p w14:paraId="3BAE23C3"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229ED2F9" w14:textId="77777777" w:rsidR="00C80EDA" w:rsidRPr="00053829" w:rsidRDefault="00C80EDA" w:rsidP="009F0594">
      <w:pPr>
        <w:pStyle w:val="Heading2"/>
        <w:numPr>
          <w:ilvl w:val="0"/>
          <w:numId w:val="0"/>
        </w:numPr>
        <w:spacing w:before="0" w:after="0"/>
        <w:rPr>
          <w:rFonts w:cs="Times New Roman"/>
          <w:bCs w:val="0"/>
          <w:iCs w:val="0"/>
          <w:szCs w:val="20"/>
        </w:rPr>
      </w:pPr>
      <w:r w:rsidRPr="00053829">
        <w:rPr>
          <w:rFonts w:cs="Times New Roman"/>
          <w:bCs w:val="0"/>
          <w:iCs w:val="0"/>
          <w:szCs w:val="20"/>
        </w:rPr>
        <w:t xml:space="preserve">Intent or thumbnail description </w:t>
      </w:r>
    </w:p>
    <w:p w14:paraId="421059D9"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 xml:space="preserve">A short description of the intended purpose of the pattern (what problem it solves for an attacker). </w:t>
      </w:r>
    </w:p>
    <w:p w14:paraId="0853A6F0"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0C37F525" w14:textId="77777777" w:rsidR="00C80EDA" w:rsidRPr="00053829" w:rsidRDefault="00C80EDA" w:rsidP="009F0594">
      <w:pPr>
        <w:pStyle w:val="Heading2"/>
        <w:numPr>
          <w:ilvl w:val="0"/>
          <w:numId w:val="0"/>
        </w:numPr>
        <w:spacing w:before="0" w:after="0"/>
        <w:rPr>
          <w:rFonts w:cs="Times New Roman"/>
          <w:bCs w:val="0"/>
          <w:iCs w:val="0"/>
          <w:szCs w:val="20"/>
        </w:rPr>
      </w:pPr>
      <w:r w:rsidRPr="00053829">
        <w:rPr>
          <w:rFonts w:cs="Times New Roman"/>
          <w:bCs w:val="0"/>
          <w:iCs w:val="0"/>
          <w:szCs w:val="20"/>
        </w:rPr>
        <w:t xml:space="preserve">Context </w:t>
      </w:r>
    </w:p>
    <w:p w14:paraId="59C44982"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 xml:space="preserve">The context describes the generic environment including the conditions under which the attack may occur. This may include minimal defenses present in the system as well as typical vulnerabilities of the system. The context can be specified using a deployment diagram of the relevant portions of the system as well as sequence or collaboration diagrams that show the normal use of the system. A class diagram may show the relevant system structure. We can list specific preconditions for an attack to happen. </w:t>
      </w:r>
    </w:p>
    <w:p w14:paraId="5A44DB7D"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1EA52D65" w14:textId="77777777" w:rsidR="00C80EDA" w:rsidRPr="00053829" w:rsidRDefault="00C80EDA" w:rsidP="009F0594">
      <w:pPr>
        <w:pStyle w:val="Heading2"/>
        <w:numPr>
          <w:ilvl w:val="0"/>
          <w:numId w:val="0"/>
        </w:numPr>
        <w:spacing w:before="0" w:after="0"/>
        <w:rPr>
          <w:rFonts w:cs="Times New Roman"/>
          <w:bCs w:val="0"/>
          <w:iCs w:val="0"/>
          <w:szCs w:val="20"/>
        </w:rPr>
      </w:pPr>
      <w:r w:rsidRPr="00053829">
        <w:rPr>
          <w:rFonts w:cs="Times New Roman"/>
          <w:bCs w:val="0"/>
          <w:iCs w:val="0"/>
          <w:szCs w:val="20"/>
        </w:rPr>
        <w:lastRenderedPageBreak/>
        <w:t xml:space="preserve">Problem </w:t>
      </w:r>
    </w:p>
    <w:p w14:paraId="41CB2D25"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From an attacker’s perspective, the problem is how to find a way to attack the system. An additional problem occurs whenever a system is protected by some defense mechanisms. The forces indicate what factors may be required in order to accomplish the attack and in what way; for example, which vulnerabilities can be exploited. Also, which factors may obstruct or delay accomplishing the attack.</w:t>
      </w:r>
    </w:p>
    <w:p w14:paraId="2A8FB9C9"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66D72996" w14:textId="77777777" w:rsidR="00C80EDA" w:rsidRPr="00053829" w:rsidRDefault="00C80EDA" w:rsidP="009F0594">
      <w:pPr>
        <w:pStyle w:val="Heading2"/>
        <w:numPr>
          <w:ilvl w:val="0"/>
          <w:numId w:val="0"/>
        </w:numPr>
        <w:spacing w:before="0" w:after="0"/>
        <w:rPr>
          <w:rFonts w:cs="Times New Roman"/>
          <w:bCs w:val="0"/>
          <w:iCs w:val="0"/>
          <w:szCs w:val="20"/>
        </w:rPr>
      </w:pPr>
      <w:r w:rsidRPr="00053829">
        <w:rPr>
          <w:rFonts w:cs="Times New Roman"/>
          <w:bCs w:val="0"/>
          <w:iCs w:val="0"/>
          <w:szCs w:val="20"/>
        </w:rPr>
        <w:t xml:space="preserve">Solution </w:t>
      </w:r>
    </w:p>
    <w:p w14:paraId="676349F7"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This section describes the solution of the hacker’s problem, i.e., how the attack can reach its objectives and the expected results of the attack. UML class diagrams show the involved units of the system under attack. Sequence or collaboration diagrams show the exchange of messages needed to accomplish the attack. State or activity diagrams may add further detail.</w:t>
      </w:r>
    </w:p>
    <w:p w14:paraId="671966D7"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548B2557" w14:textId="77777777" w:rsidR="00C80EDA" w:rsidRPr="00053829" w:rsidRDefault="00C80EDA" w:rsidP="009F0594">
      <w:pPr>
        <w:pStyle w:val="ListParagraph"/>
        <w:spacing w:after="0" w:line="240" w:lineRule="auto"/>
        <w:ind w:left="0"/>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 xml:space="preserve">Affected system components (Where to look for evidence) (targets) </w:t>
      </w:r>
    </w:p>
    <w:p w14:paraId="79244F45"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 xml:space="preserve">This is a new section compared to standard security patterns. The solution should not be a comprehensive representation of all components and relationships involved in an attack. Rather, the solution should represent all components that are involved in the attack, are important to prevent the attacks, or are essential to the forensic examination. This can be represented by a class diagram that is a subset or superset of the class diagram of the context. </w:t>
      </w:r>
    </w:p>
    <w:p w14:paraId="01021403"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47C67A00" w14:textId="77777777" w:rsidR="00C80EDA" w:rsidRPr="00053829" w:rsidRDefault="00C80EDA" w:rsidP="009F0594">
      <w:pPr>
        <w:pStyle w:val="Heading2"/>
        <w:numPr>
          <w:ilvl w:val="0"/>
          <w:numId w:val="0"/>
        </w:numPr>
        <w:spacing w:before="0" w:after="0"/>
        <w:rPr>
          <w:rFonts w:cs="Times New Roman"/>
          <w:bCs w:val="0"/>
          <w:iCs w:val="0"/>
          <w:szCs w:val="20"/>
        </w:rPr>
      </w:pPr>
      <w:r w:rsidRPr="00053829">
        <w:rPr>
          <w:rFonts w:cs="Times New Roman"/>
          <w:bCs w:val="0"/>
          <w:iCs w:val="0"/>
          <w:szCs w:val="20"/>
        </w:rPr>
        <w:t xml:space="preserve">Known uses </w:t>
      </w:r>
    </w:p>
    <w:p w14:paraId="244333B6"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Specific incidents where this attack occurred are preferred but for new vulnerabilities, where an attack has not yet occurred, specific contexts where the potential attack may occur are enough.</w:t>
      </w:r>
    </w:p>
    <w:p w14:paraId="412386AA"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0AF1EE6B" w14:textId="77777777" w:rsidR="00C80EDA" w:rsidRPr="00053829" w:rsidRDefault="00C80EDA" w:rsidP="009F0594">
      <w:pPr>
        <w:pStyle w:val="Heading2"/>
        <w:numPr>
          <w:ilvl w:val="0"/>
          <w:numId w:val="0"/>
        </w:numPr>
        <w:spacing w:before="0" w:after="0"/>
        <w:rPr>
          <w:rFonts w:cs="Times New Roman"/>
          <w:bCs w:val="0"/>
          <w:iCs w:val="0"/>
          <w:szCs w:val="20"/>
        </w:rPr>
      </w:pPr>
      <w:r w:rsidRPr="00053829">
        <w:rPr>
          <w:rFonts w:cs="Times New Roman"/>
          <w:bCs w:val="0"/>
          <w:iCs w:val="0"/>
          <w:szCs w:val="20"/>
        </w:rPr>
        <w:t xml:space="preserve">Consequences </w:t>
      </w:r>
    </w:p>
    <w:p w14:paraId="7E543D5C"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 xml:space="preserve">Discusses the benefits and drawbacks of a misuse pattern from the attacker’s viewpoint. Is the effort and cost of the attack commensurate with the results obtained? This is an evaluation that must be made by the attacker when deciding to perform the attack; the designers should evaluate the risk to their assets using some risk analysis approach. The enumeration includes good and bad aspects and should match the forces. </w:t>
      </w:r>
    </w:p>
    <w:p w14:paraId="00C2DEFF"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4EF197C1" w14:textId="77777777" w:rsidR="00C80EDA" w:rsidRPr="00053829" w:rsidRDefault="00C80EDA" w:rsidP="009F0594">
      <w:pPr>
        <w:pStyle w:val="Heading2"/>
        <w:numPr>
          <w:ilvl w:val="0"/>
          <w:numId w:val="0"/>
        </w:numPr>
        <w:spacing w:before="0" w:after="0"/>
        <w:rPr>
          <w:rFonts w:cs="Times New Roman"/>
          <w:bCs w:val="0"/>
          <w:iCs w:val="0"/>
          <w:szCs w:val="20"/>
        </w:rPr>
      </w:pPr>
      <w:r w:rsidRPr="00053829">
        <w:rPr>
          <w:rFonts w:cs="Times New Roman"/>
          <w:bCs w:val="0"/>
          <w:iCs w:val="0"/>
          <w:szCs w:val="20"/>
        </w:rPr>
        <w:t xml:space="preserve">Countermeasures and Forensics </w:t>
      </w:r>
    </w:p>
    <w:p w14:paraId="2557AD05"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This section describes the security measures necessary in order to stop, mitigate, or trace this type of attack. This implies an enumeration of which security patterns are effective against this attack. From a forensic viewpoint, it describes what information can be obtained at each stage tracing back the attack and what can be deduced from this data in order to identify this specific attack. Finally, it may indicate what additional information should be collected at the involved units to improve forensic analysis.</w:t>
      </w:r>
    </w:p>
    <w:p w14:paraId="2F9558F5"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p>
    <w:p w14:paraId="0F827511" w14:textId="77777777" w:rsidR="00C80EDA" w:rsidRPr="00053829" w:rsidRDefault="00C80EDA" w:rsidP="009F0594">
      <w:pPr>
        <w:pStyle w:val="Heading2"/>
        <w:numPr>
          <w:ilvl w:val="0"/>
          <w:numId w:val="0"/>
        </w:numPr>
        <w:spacing w:before="0" w:after="0"/>
        <w:rPr>
          <w:rFonts w:cs="Times New Roman"/>
          <w:bCs w:val="0"/>
          <w:iCs w:val="0"/>
          <w:szCs w:val="20"/>
        </w:rPr>
      </w:pPr>
      <w:r w:rsidRPr="00053829">
        <w:rPr>
          <w:rFonts w:cs="Times New Roman"/>
          <w:bCs w:val="0"/>
          <w:iCs w:val="0"/>
          <w:szCs w:val="20"/>
        </w:rPr>
        <w:t xml:space="preserve">Related Patterns </w:t>
      </w:r>
    </w:p>
    <w:p w14:paraId="1AD1BA49" w14:textId="77777777" w:rsidR="00C80EDA" w:rsidRPr="00053829" w:rsidRDefault="00C80EDA" w:rsidP="009F0594">
      <w:pPr>
        <w:spacing w:after="0" w:line="240" w:lineRule="auto"/>
        <w:rPr>
          <w:rFonts w:ascii="NewCenturySchlbk-Roman" w:eastAsia="Times New Roman" w:hAnsi="NewCenturySchlbk-Roman" w:cs="Times New Roman"/>
          <w:sz w:val="20"/>
          <w:szCs w:val="20"/>
          <w:lang w:eastAsia="zh-CN" w:bidi="ar-SA"/>
        </w:rPr>
      </w:pPr>
      <w:r w:rsidRPr="00053829">
        <w:rPr>
          <w:rFonts w:ascii="NewCenturySchlbk-Roman" w:eastAsia="Times New Roman" w:hAnsi="NewCenturySchlbk-Roman" w:cs="Times New Roman"/>
          <w:sz w:val="20"/>
          <w:szCs w:val="20"/>
          <w:lang w:eastAsia="zh-CN" w:bidi="ar-SA"/>
        </w:rPr>
        <w:t xml:space="preserve">Discusses other misuse patterns with different objectives but performed in a similar way or with similar objectives but performed in a different way. </w:t>
      </w:r>
    </w:p>
    <w:p w14:paraId="7AE44354" w14:textId="77777777" w:rsidR="009F0594" w:rsidRPr="00053829" w:rsidRDefault="009F0594" w:rsidP="009F0594">
      <w:pPr>
        <w:spacing w:after="0" w:line="240" w:lineRule="auto"/>
        <w:rPr>
          <w:rFonts w:ascii="NewCenturySchlbk-Roman" w:eastAsia="Times New Roman" w:hAnsi="NewCenturySchlbk-Roman" w:cs="Times New Roman"/>
          <w:sz w:val="20"/>
          <w:szCs w:val="20"/>
          <w:lang w:eastAsia="zh-CN" w:bidi="ar-SA"/>
        </w:rPr>
      </w:pPr>
    </w:p>
    <w:p w14:paraId="21F7F24A" w14:textId="77777777" w:rsidR="00C80EDA" w:rsidRPr="00C80EDA" w:rsidRDefault="00C80EDA" w:rsidP="009F0594">
      <w:pPr>
        <w:pStyle w:val="ListParagraph"/>
        <w:spacing w:after="0" w:line="240" w:lineRule="auto"/>
        <w:ind w:left="360"/>
        <w:jc w:val="both"/>
        <w:rPr>
          <w:rFonts w:ascii="NewCenturySchlbk-Roman" w:eastAsia="Times New Roman" w:hAnsi="NewCenturySchlbk-Roman" w:cs="Times New Roman"/>
          <w:sz w:val="16"/>
          <w:szCs w:val="16"/>
          <w:lang w:eastAsia="zh-CN" w:bidi="ar-SA"/>
        </w:rPr>
      </w:pPr>
    </w:p>
    <w:p w14:paraId="4016D5A1" w14:textId="77777777" w:rsidR="00AE6265" w:rsidRDefault="009F0594" w:rsidP="0062404E">
      <w:pPr>
        <w:pStyle w:val="ListParagraph"/>
        <w:numPr>
          <w:ilvl w:val="0"/>
          <w:numId w:val="1"/>
        </w:numPr>
        <w:spacing w:after="0" w:line="240" w:lineRule="auto"/>
        <w:ind w:left="360"/>
        <w:jc w:val="both"/>
        <w:rPr>
          <w:rFonts w:ascii="NewCenturySchlbk-Roman" w:eastAsia="Times New Roman" w:hAnsi="NewCenturySchlbk-Roman" w:cs="Times New Roman"/>
          <w:sz w:val="20"/>
          <w:szCs w:val="20"/>
          <w:lang w:eastAsia="zh-CN" w:bidi="ar-SA"/>
        </w:rPr>
      </w:pPr>
      <w:r w:rsidRPr="009F0594">
        <w:rPr>
          <w:rFonts w:ascii="NewCenturySchlbk-Roman" w:eastAsia="Times New Roman" w:hAnsi="NewCenturySchlbk-Roman" w:cs="Times New Roman"/>
          <w:sz w:val="20"/>
          <w:szCs w:val="20"/>
          <w:lang w:eastAsia="zh-CN" w:bidi="ar-SA"/>
        </w:rPr>
        <w:t>CHANGE CIPHER SPECIFICATION MESSAGE DROP</w:t>
      </w:r>
    </w:p>
    <w:p w14:paraId="470E45AC" w14:textId="77777777" w:rsidR="009F0594" w:rsidRPr="009F0594" w:rsidRDefault="009F0594" w:rsidP="009F0594">
      <w:pPr>
        <w:pStyle w:val="ListParagraph"/>
        <w:spacing w:after="0" w:line="240" w:lineRule="auto"/>
        <w:ind w:left="360"/>
        <w:jc w:val="both"/>
        <w:rPr>
          <w:rFonts w:ascii="NewCenturySchlbk-Roman" w:eastAsia="Times New Roman" w:hAnsi="NewCenturySchlbk-Roman" w:cs="Times New Roman"/>
          <w:sz w:val="20"/>
          <w:szCs w:val="20"/>
          <w:lang w:eastAsia="zh-CN" w:bidi="ar-SA"/>
        </w:rPr>
      </w:pPr>
    </w:p>
    <w:p w14:paraId="0993BC91" w14:textId="77777777" w:rsidR="00571BD8" w:rsidRPr="00AE6265" w:rsidRDefault="00571BD8" w:rsidP="00AE6265">
      <w:pPr>
        <w:spacing w:after="0" w:line="240" w:lineRule="auto"/>
        <w:jc w:val="both"/>
        <w:rPr>
          <w:rFonts w:ascii="NewCenturySchlbk-Roman" w:eastAsia="Times New Roman" w:hAnsi="NewCenturySchlbk-Roman" w:cs="Times New Roman"/>
          <w:sz w:val="16"/>
          <w:szCs w:val="16"/>
          <w:lang w:eastAsia="zh-CN" w:bidi="ar-SA"/>
        </w:rPr>
      </w:pPr>
      <w:r w:rsidRPr="00AE6265">
        <w:rPr>
          <w:rFonts w:ascii="NewCenturySchlbk-Roman" w:eastAsia="Times New Roman" w:hAnsi="NewCenturySchlbk-Roman" w:cs="Times New Roman"/>
          <w:sz w:val="20"/>
          <w:szCs w:val="20"/>
          <w:lang w:eastAsia="zh-CN" w:bidi="ar-SA"/>
        </w:rPr>
        <w:t>Intent</w:t>
      </w:r>
    </w:p>
    <w:p w14:paraId="03B5BB6E" w14:textId="77777777" w:rsidR="00571BD8" w:rsidRDefault="00571BD8" w:rsidP="00AE6265">
      <w:pPr>
        <w:spacing w:after="0" w:line="240" w:lineRule="auto"/>
        <w:jc w:val="both"/>
        <w:rPr>
          <w:rFonts w:ascii="NewCenturySchlbk-Roman" w:eastAsia="Times New Roman" w:hAnsi="NewCenturySchlbk-Roman" w:cs="Times New Roman"/>
          <w:sz w:val="20"/>
          <w:szCs w:val="20"/>
          <w:lang w:eastAsia="zh-CN" w:bidi="ar-SA"/>
        </w:rPr>
      </w:pPr>
    </w:p>
    <w:p w14:paraId="6DE419A4" w14:textId="77777777" w:rsidR="00AE6265" w:rsidRDefault="00A93396" w:rsidP="000D73F7">
      <w:pPr>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T</w:t>
      </w:r>
      <w:r w:rsidR="00571BD8">
        <w:rPr>
          <w:rFonts w:ascii="NewCenturySchlbk-Roman" w:eastAsia="Times New Roman" w:hAnsi="NewCenturySchlbk-Roman" w:cs="Times New Roman"/>
          <w:sz w:val="20"/>
          <w:szCs w:val="20"/>
          <w:lang w:eastAsia="zh-CN" w:bidi="ar-SA"/>
        </w:rPr>
        <w:t>he attacker</w:t>
      </w:r>
      <w:r w:rsidR="00942661">
        <w:rPr>
          <w:rFonts w:ascii="NewCenturySchlbk-Roman" w:eastAsia="Times New Roman" w:hAnsi="NewCenturySchlbk-Roman" w:cs="Times New Roman"/>
          <w:sz w:val="20"/>
          <w:szCs w:val="20"/>
          <w:lang w:eastAsia="zh-CN" w:bidi="ar-SA"/>
        </w:rPr>
        <w:t xml:space="preserve"> </w:t>
      </w:r>
      <w:r w:rsidR="009E6CD1">
        <w:rPr>
          <w:rFonts w:ascii="NewCenturySchlbk-Roman" w:eastAsia="Times New Roman" w:hAnsi="NewCenturySchlbk-Roman" w:cs="Times New Roman"/>
          <w:sz w:val="20"/>
          <w:szCs w:val="20"/>
          <w:lang w:eastAsia="zh-CN" w:bidi="ar-SA"/>
        </w:rPr>
        <w:t>performs a Man in the Middle attack to</w:t>
      </w:r>
      <w:r>
        <w:rPr>
          <w:rFonts w:ascii="NewCenturySchlbk-Roman" w:eastAsia="Times New Roman" w:hAnsi="NewCenturySchlbk-Roman" w:cs="Times New Roman"/>
          <w:sz w:val="20"/>
          <w:szCs w:val="20"/>
          <w:lang w:eastAsia="zh-CN" w:bidi="ar-SA"/>
        </w:rPr>
        <w:t xml:space="preserve"> prevent the client and the server to start a communication</w:t>
      </w:r>
      <w:r w:rsidR="00942661">
        <w:rPr>
          <w:rFonts w:ascii="NewCenturySchlbk-Roman" w:eastAsia="Times New Roman" w:hAnsi="NewCenturySchlbk-Roman" w:cs="Times New Roman"/>
          <w:sz w:val="20"/>
          <w:szCs w:val="20"/>
          <w:lang w:eastAsia="zh-CN" w:bidi="ar-SA"/>
        </w:rPr>
        <w:t>. To achieve this goal, the attacker</w:t>
      </w:r>
      <w:r w:rsidR="00571BD8">
        <w:rPr>
          <w:rFonts w:ascii="NewCenturySchlbk-Roman" w:eastAsia="Times New Roman" w:hAnsi="NewCenturySchlbk-Roman" w:cs="Times New Roman"/>
          <w:sz w:val="20"/>
          <w:szCs w:val="20"/>
          <w:lang w:eastAsia="zh-CN" w:bidi="ar-SA"/>
        </w:rPr>
        <w:t xml:space="preserve"> intercepts and drops the </w:t>
      </w:r>
      <w:r w:rsidR="00592B30">
        <w:rPr>
          <w:rFonts w:ascii="NewCenturySchlbk-Roman" w:eastAsia="Times New Roman" w:hAnsi="NewCenturySchlbk-Roman" w:cs="Times New Roman"/>
          <w:sz w:val="20"/>
          <w:szCs w:val="20"/>
          <w:lang w:eastAsia="zh-CN" w:bidi="ar-SA"/>
        </w:rPr>
        <w:t>client’s</w:t>
      </w:r>
      <w:r w:rsidR="00571BD8">
        <w:rPr>
          <w:rFonts w:ascii="NewCenturySchlbk-Roman" w:eastAsia="Times New Roman" w:hAnsi="NewCenturySchlbk-Roman" w:cs="Times New Roman"/>
          <w:sz w:val="20"/>
          <w:szCs w:val="20"/>
          <w:lang w:eastAsia="zh-CN" w:bidi="ar-SA"/>
        </w:rPr>
        <w:t xml:space="preserve"> “ChangeCipherSpec</w:t>
      </w:r>
      <w:r w:rsidR="00592B30">
        <w:rPr>
          <w:rFonts w:ascii="NewCenturySchlbk-Roman" w:eastAsia="Times New Roman" w:hAnsi="NewCenturySchlbk-Roman" w:cs="Times New Roman"/>
          <w:sz w:val="20"/>
          <w:szCs w:val="20"/>
          <w:lang w:eastAsia="zh-CN" w:bidi="ar-SA"/>
        </w:rPr>
        <w:t>”</w:t>
      </w:r>
      <w:r w:rsidR="005A0ACD">
        <w:rPr>
          <w:rFonts w:ascii="NewCenturySchlbk-Roman" w:eastAsia="Times New Roman" w:hAnsi="NewCenturySchlbk-Roman" w:cs="Times New Roman"/>
          <w:sz w:val="20"/>
          <w:szCs w:val="20"/>
          <w:lang w:eastAsia="zh-CN" w:bidi="ar-SA"/>
        </w:rPr>
        <w:t xml:space="preserve"> message</w:t>
      </w:r>
      <w:r>
        <w:rPr>
          <w:rFonts w:ascii="NewCenturySchlbk-Roman" w:eastAsia="Times New Roman" w:hAnsi="NewCenturySchlbk-Roman" w:cs="Times New Roman"/>
          <w:sz w:val="20"/>
          <w:szCs w:val="20"/>
          <w:lang w:eastAsia="zh-CN" w:bidi="ar-SA"/>
        </w:rPr>
        <w:t xml:space="preserve"> sent by the client to</w:t>
      </w:r>
      <w:r w:rsidR="005A0ACD">
        <w:rPr>
          <w:rFonts w:ascii="NewCenturySchlbk-Roman" w:eastAsia="Times New Roman" w:hAnsi="NewCenturySchlbk-Roman" w:cs="Times New Roman"/>
          <w:sz w:val="20"/>
          <w:szCs w:val="20"/>
          <w:lang w:eastAsia="zh-CN" w:bidi="ar-SA"/>
        </w:rPr>
        <w:t xml:space="preserve"> the server</w:t>
      </w:r>
      <w:r w:rsidR="00592B30">
        <w:rPr>
          <w:rFonts w:ascii="NewCenturySchlbk-Roman" w:eastAsia="Times New Roman" w:hAnsi="NewCenturySchlbk-Roman" w:cs="Times New Roman"/>
          <w:sz w:val="20"/>
          <w:szCs w:val="20"/>
          <w:lang w:eastAsia="zh-CN" w:bidi="ar-SA"/>
        </w:rPr>
        <w:t xml:space="preserve">. </w:t>
      </w:r>
      <w:r w:rsidR="00AE6265">
        <w:rPr>
          <w:rFonts w:ascii="NewCenturySchlbk-Roman" w:eastAsia="Times New Roman" w:hAnsi="NewCenturySchlbk-Roman" w:cs="Times New Roman"/>
          <w:sz w:val="20"/>
          <w:szCs w:val="20"/>
          <w:lang w:eastAsia="zh-CN" w:bidi="ar-SA"/>
        </w:rPr>
        <w:t>This message informs both parties to activate the pending state immediately after receiving th</w:t>
      </w:r>
      <w:r w:rsidR="005A0ACD">
        <w:rPr>
          <w:rFonts w:ascii="NewCenturySchlbk-Roman" w:eastAsia="Times New Roman" w:hAnsi="NewCenturySchlbk-Roman" w:cs="Times New Roman"/>
          <w:sz w:val="20"/>
          <w:szCs w:val="20"/>
          <w:lang w:eastAsia="zh-CN" w:bidi="ar-SA"/>
        </w:rPr>
        <w:t>is</w:t>
      </w:r>
      <w:r w:rsidR="00AE6265">
        <w:rPr>
          <w:rFonts w:ascii="NewCenturySchlbk-Roman" w:eastAsia="Times New Roman" w:hAnsi="NewCenturySchlbk-Roman" w:cs="Times New Roman"/>
          <w:sz w:val="20"/>
          <w:szCs w:val="20"/>
          <w:lang w:eastAsia="zh-CN" w:bidi="ar-SA"/>
        </w:rPr>
        <w:t xml:space="preserve"> notification</w:t>
      </w:r>
      <w:r w:rsidR="00F03149">
        <w:rPr>
          <w:rFonts w:ascii="NewCenturySchlbk-Roman" w:eastAsia="Times New Roman" w:hAnsi="NewCenturySchlbk-Roman" w:cs="Times New Roman"/>
          <w:sz w:val="20"/>
          <w:szCs w:val="20"/>
          <w:lang w:eastAsia="zh-CN" w:bidi="ar-SA"/>
        </w:rPr>
        <w:t xml:space="preserve"> (Meyer and Schwenk 2013)</w:t>
      </w:r>
      <w:r w:rsidR="00AE6265">
        <w:rPr>
          <w:rFonts w:ascii="NewCenturySchlbk-Roman" w:eastAsia="Times New Roman" w:hAnsi="NewCenturySchlbk-Roman" w:cs="Times New Roman"/>
          <w:sz w:val="20"/>
          <w:szCs w:val="20"/>
          <w:lang w:eastAsia="zh-CN" w:bidi="ar-SA"/>
        </w:rPr>
        <w:t xml:space="preserve">. </w:t>
      </w:r>
      <w:r w:rsidR="006C600E">
        <w:rPr>
          <w:rFonts w:ascii="NewCenturySchlbk-Roman" w:eastAsia="Times New Roman" w:hAnsi="NewCenturySchlbk-Roman" w:cs="Times New Roman"/>
          <w:sz w:val="20"/>
          <w:szCs w:val="20"/>
          <w:lang w:eastAsia="zh-CN" w:bidi="ar-SA"/>
        </w:rPr>
        <w:t xml:space="preserve">This is the final </w:t>
      </w:r>
      <w:r w:rsidR="000E0068">
        <w:rPr>
          <w:rFonts w:ascii="NewCenturySchlbk-Roman" w:eastAsia="Times New Roman" w:hAnsi="NewCenturySchlbk-Roman" w:cs="Times New Roman"/>
          <w:sz w:val="20"/>
          <w:szCs w:val="20"/>
          <w:lang w:eastAsia="zh-CN" w:bidi="ar-SA"/>
        </w:rPr>
        <w:t>stage</w:t>
      </w:r>
      <w:r w:rsidR="006C600E">
        <w:rPr>
          <w:rFonts w:ascii="NewCenturySchlbk-Roman" w:eastAsia="Times New Roman" w:hAnsi="NewCenturySchlbk-Roman" w:cs="Times New Roman"/>
          <w:sz w:val="20"/>
          <w:szCs w:val="20"/>
          <w:lang w:eastAsia="zh-CN" w:bidi="ar-SA"/>
        </w:rPr>
        <w:t xml:space="preserve"> in </w:t>
      </w:r>
      <w:r w:rsidR="008B6765">
        <w:rPr>
          <w:rFonts w:ascii="NewCenturySchlbk-Roman" w:eastAsia="Times New Roman" w:hAnsi="NewCenturySchlbk-Roman" w:cs="Times New Roman"/>
          <w:sz w:val="20"/>
          <w:szCs w:val="20"/>
          <w:lang w:eastAsia="zh-CN" w:bidi="ar-SA"/>
        </w:rPr>
        <w:t>clie</w:t>
      </w:r>
      <w:r w:rsidR="006C600E">
        <w:rPr>
          <w:rFonts w:ascii="NewCenturySchlbk-Roman" w:eastAsia="Times New Roman" w:hAnsi="NewCenturySchlbk-Roman" w:cs="Times New Roman"/>
          <w:sz w:val="20"/>
          <w:szCs w:val="20"/>
          <w:lang w:eastAsia="zh-CN" w:bidi="ar-SA"/>
        </w:rPr>
        <w:t xml:space="preserve">nt/server Handshake process to establish the secure channel in order to communicate through </w:t>
      </w:r>
      <w:r w:rsidR="000E0068">
        <w:rPr>
          <w:rFonts w:ascii="NewCenturySchlbk-Roman" w:eastAsia="Times New Roman" w:hAnsi="NewCenturySchlbk-Roman" w:cs="Times New Roman"/>
          <w:sz w:val="20"/>
          <w:szCs w:val="20"/>
          <w:lang w:eastAsia="zh-CN" w:bidi="ar-SA"/>
        </w:rPr>
        <w:t>it. If the attack is successful in dropping th</w:t>
      </w:r>
      <w:r w:rsidR="00C31FD1">
        <w:rPr>
          <w:rFonts w:ascii="NewCenturySchlbk-Roman" w:eastAsia="Times New Roman" w:hAnsi="NewCenturySchlbk-Roman" w:cs="Times New Roman"/>
          <w:sz w:val="20"/>
          <w:szCs w:val="20"/>
          <w:lang w:eastAsia="zh-CN" w:bidi="ar-SA"/>
        </w:rPr>
        <w:t>is</w:t>
      </w:r>
      <w:r w:rsidR="000E0068">
        <w:rPr>
          <w:rFonts w:ascii="NewCenturySchlbk-Roman" w:eastAsia="Times New Roman" w:hAnsi="NewCenturySchlbk-Roman" w:cs="Times New Roman"/>
          <w:sz w:val="20"/>
          <w:szCs w:val="20"/>
          <w:lang w:eastAsia="zh-CN" w:bidi="ar-SA"/>
        </w:rPr>
        <w:t xml:space="preserve"> message, the </w:t>
      </w:r>
      <w:r w:rsidR="00AE6265">
        <w:rPr>
          <w:rFonts w:ascii="NewCenturySchlbk-Roman" w:eastAsia="Times New Roman" w:hAnsi="NewCenturySchlbk-Roman" w:cs="Times New Roman"/>
          <w:sz w:val="20"/>
          <w:szCs w:val="20"/>
          <w:lang w:eastAsia="zh-CN" w:bidi="ar-SA"/>
        </w:rPr>
        <w:t xml:space="preserve">client and the </w:t>
      </w:r>
      <w:r w:rsidR="000E0068">
        <w:rPr>
          <w:rFonts w:ascii="NewCenturySchlbk-Roman" w:eastAsia="Times New Roman" w:hAnsi="NewCenturySchlbk-Roman" w:cs="Times New Roman"/>
          <w:sz w:val="20"/>
          <w:szCs w:val="20"/>
          <w:lang w:eastAsia="zh-CN" w:bidi="ar-SA"/>
        </w:rPr>
        <w:t>server will</w:t>
      </w:r>
      <w:r w:rsidR="00AE6265">
        <w:rPr>
          <w:rFonts w:ascii="NewCenturySchlbk-Roman" w:eastAsia="Times New Roman" w:hAnsi="NewCenturySchlbk-Roman" w:cs="Times New Roman"/>
          <w:sz w:val="20"/>
          <w:szCs w:val="20"/>
          <w:lang w:eastAsia="zh-CN" w:bidi="ar-SA"/>
        </w:rPr>
        <w:t xml:space="preserve"> never</w:t>
      </w:r>
      <w:r w:rsidR="00C31FD1">
        <w:rPr>
          <w:rFonts w:ascii="NewCenturySchlbk-Roman" w:eastAsia="Times New Roman" w:hAnsi="NewCenturySchlbk-Roman" w:cs="Times New Roman"/>
          <w:sz w:val="20"/>
          <w:szCs w:val="20"/>
          <w:lang w:eastAsia="zh-CN" w:bidi="ar-SA"/>
        </w:rPr>
        <w:t xml:space="preserve"> be able to start their </w:t>
      </w:r>
      <w:r w:rsidR="00AE6265">
        <w:rPr>
          <w:rFonts w:ascii="NewCenturySchlbk-Roman" w:eastAsia="Times New Roman" w:hAnsi="NewCenturySchlbk-Roman" w:cs="Times New Roman"/>
          <w:sz w:val="20"/>
          <w:szCs w:val="20"/>
          <w:lang w:eastAsia="zh-CN" w:bidi="ar-SA"/>
        </w:rPr>
        <w:t>communicat</w:t>
      </w:r>
      <w:r w:rsidR="00C31FD1">
        <w:rPr>
          <w:rFonts w:ascii="NewCenturySchlbk-Roman" w:eastAsia="Times New Roman" w:hAnsi="NewCenturySchlbk-Roman" w:cs="Times New Roman"/>
          <w:sz w:val="20"/>
          <w:szCs w:val="20"/>
          <w:lang w:eastAsia="zh-CN" w:bidi="ar-SA"/>
        </w:rPr>
        <w:t>ion</w:t>
      </w:r>
      <w:r w:rsidR="00AE6265">
        <w:rPr>
          <w:rFonts w:ascii="NewCenturySchlbk-Roman" w:eastAsia="Times New Roman" w:hAnsi="NewCenturySchlbk-Roman" w:cs="Times New Roman"/>
          <w:sz w:val="20"/>
          <w:szCs w:val="20"/>
          <w:lang w:eastAsia="zh-CN" w:bidi="ar-SA"/>
        </w:rPr>
        <w:t>.</w:t>
      </w:r>
    </w:p>
    <w:p w14:paraId="62B888A2" w14:textId="77777777" w:rsidR="00AE6265" w:rsidRPr="00AE6265" w:rsidRDefault="00AE6265" w:rsidP="00AE6265">
      <w:pPr>
        <w:spacing w:after="0" w:line="240" w:lineRule="auto"/>
        <w:jc w:val="both"/>
        <w:rPr>
          <w:rFonts w:ascii="NewCenturySchlbk-Roman" w:eastAsia="Times New Roman" w:hAnsi="NewCenturySchlbk-Roman" w:cs="Times New Roman"/>
          <w:sz w:val="20"/>
          <w:szCs w:val="20"/>
          <w:lang w:eastAsia="zh-CN" w:bidi="ar-SA"/>
        </w:rPr>
      </w:pPr>
    </w:p>
    <w:p w14:paraId="5C5EA9F5" w14:textId="77777777" w:rsidR="00AE6265" w:rsidRPr="00AE6265" w:rsidRDefault="00AE6265" w:rsidP="00AE6265">
      <w:pPr>
        <w:spacing w:after="0" w:line="240" w:lineRule="auto"/>
        <w:jc w:val="both"/>
        <w:rPr>
          <w:rFonts w:ascii="NewCenturySchlbk-Roman" w:eastAsia="Times New Roman" w:hAnsi="NewCenturySchlbk-Roman" w:cs="Times New Roman"/>
          <w:sz w:val="20"/>
          <w:szCs w:val="20"/>
          <w:lang w:eastAsia="zh-CN" w:bidi="ar-SA"/>
        </w:rPr>
      </w:pPr>
      <w:r w:rsidRPr="00AE6265">
        <w:rPr>
          <w:rFonts w:ascii="NewCenturySchlbk-Roman" w:eastAsia="Times New Roman" w:hAnsi="NewCenturySchlbk-Roman" w:cs="Times New Roman"/>
          <w:sz w:val="20"/>
          <w:szCs w:val="20"/>
          <w:lang w:eastAsia="zh-CN" w:bidi="ar-SA"/>
        </w:rPr>
        <w:t>Context</w:t>
      </w:r>
    </w:p>
    <w:p w14:paraId="36AB068E" w14:textId="77777777" w:rsidR="00AE6265" w:rsidRPr="00AE6265" w:rsidRDefault="00AE6265" w:rsidP="00AE6265">
      <w:pPr>
        <w:spacing w:after="0" w:line="240" w:lineRule="auto"/>
        <w:jc w:val="both"/>
        <w:rPr>
          <w:rFonts w:ascii="NewCenturySchlbk-Roman" w:eastAsia="Times New Roman" w:hAnsi="NewCenturySchlbk-Roman" w:cs="Times New Roman"/>
          <w:sz w:val="20"/>
          <w:szCs w:val="20"/>
          <w:lang w:eastAsia="zh-CN" w:bidi="ar-SA"/>
        </w:rPr>
      </w:pPr>
    </w:p>
    <w:p w14:paraId="5A27344D" w14:textId="77777777" w:rsidR="008623CA" w:rsidRPr="008623CA" w:rsidRDefault="008623CA" w:rsidP="008623CA">
      <w:pPr>
        <w:spacing w:after="0" w:line="240" w:lineRule="auto"/>
        <w:jc w:val="both"/>
        <w:rPr>
          <w:rFonts w:ascii="NewCenturySchlbk-Roman" w:eastAsia="Times New Roman" w:hAnsi="NewCenturySchlbk-Roman" w:cs="Times New Roman"/>
          <w:sz w:val="20"/>
          <w:szCs w:val="20"/>
          <w:lang w:eastAsia="zh-CN" w:bidi="ar-SA"/>
        </w:rPr>
      </w:pPr>
      <w:r w:rsidRPr="008623CA">
        <w:rPr>
          <w:rFonts w:ascii="NewCenturySchlbk-Roman" w:eastAsia="Times New Roman" w:hAnsi="NewCenturySchlbk-Roman" w:cs="Times New Roman"/>
          <w:sz w:val="20"/>
          <w:szCs w:val="20"/>
          <w:lang w:eastAsia="zh-CN" w:bidi="ar-SA"/>
        </w:rPr>
        <w:lastRenderedPageBreak/>
        <w:t>This client/server authentication handshake can be used on some TLS clients and servers that support negotiating the use of Secure Sockets Layer (SSL) version 2.0 (IETF 2011). Also, it can be used on some internet browsers that are set to use the TLS 1.0 or TLS 1.1 by default instead of using the more secure TLS 1.2 which makes them vulnerable to the rollback attack. We assume here that we’re establishing a secure connection between a browser and a server that uses an implementation of TLS 1.0 or TLS 1.1, which were allowed to support the SSL 2.0 negotiation. This problem affects SSL and TLS implementations previous to the 2011 specifications, when the use of SSL 2.0 was prohibited (IETF 2011),</w:t>
      </w:r>
    </w:p>
    <w:p w14:paraId="2D0E4916" w14:textId="77777777" w:rsidR="008623CA" w:rsidRDefault="008623CA" w:rsidP="00202DC7">
      <w:pPr>
        <w:spacing w:after="0" w:line="240" w:lineRule="auto"/>
        <w:jc w:val="both"/>
        <w:rPr>
          <w:rFonts w:ascii="NewCenturySchlbk-Roman" w:eastAsia="Times New Roman" w:hAnsi="NewCenturySchlbk-Roman" w:cs="Times New Roman"/>
          <w:sz w:val="20"/>
          <w:szCs w:val="20"/>
          <w:lang w:eastAsia="zh-CN" w:bidi="ar-SA"/>
        </w:rPr>
      </w:pPr>
    </w:p>
    <w:p w14:paraId="1816A60A" w14:textId="77777777" w:rsidR="008623CA" w:rsidRPr="008623CA" w:rsidRDefault="008623CA" w:rsidP="008623CA">
      <w:pPr>
        <w:spacing w:after="0" w:line="240" w:lineRule="auto"/>
        <w:jc w:val="both"/>
        <w:rPr>
          <w:rFonts w:ascii="NewCenturySchlbk-Roman" w:eastAsia="Times New Roman" w:hAnsi="NewCenturySchlbk-Roman" w:cs="Times New Roman"/>
          <w:sz w:val="20"/>
          <w:szCs w:val="20"/>
          <w:lang w:eastAsia="zh-CN" w:bidi="ar-SA"/>
        </w:rPr>
      </w:pPr>
      <w:r w:rsidRPr="008623CA">
        <w:rPr>
          <w:rFonts w:ascii="NewCenturySchlbk-Roman" w:eastAsia="Times New Roman" w:hAnsi="NewCenturySchlbk-Roman" w:cs="Times New Roman"/>
          <w:sz w:val="20"/>
          <w:szCs w:val="20"/>
          <w:lang w:eastAsia="zh-CN" w:bidi="ar-SA"/>
        </w:rPr>
        <w:t>The SSL/TLS Handshake protocol is an Authenticated Key Exchange (AKE) protocol for negotiating cryptographic information and algorithms which authenticate the identities of the parties involved in the key exchange (Meyer and Schwenk 2013, Kumar and Fernandez 2012). Figure 2 shows the class diagram of  the components involved in normal communication in the SSL/TLS Server Authentication handshake. This is a basic handshake procedure where a certificate is required from the client to the participating server during the connection.</w:t>
      </w:r>
    </w:p>
    <w:p w14:paraId="37EC8754" w14:textId="77777777" w:rsidR="00C15F27" w:rsidRDefault="00C15F27" w:rsidP="00202DC7">
      <w:pPr>
        <w:spacing w:after="0" w:line="240" w:lineRule="auto"/>
        <w:jc w:val="both"/>
        <w:rPr>
          <w:rFonts w:ascii="NewCenturySchlbk-Roman" w:eastAsia="Times New Roman" w:hAnsi="NewCenturySchlbk-Roman" w:cs="Times New Roman"/>
          <w:sz w:val="20"/>
          <w:szCs w:val="20"/>
          <w:lang w:eastAsia="zh-CN" w:bidi="ar-SA"/>
        </w:rPr>
      </w:pPr>
    </w:p>
    <w:p w14:paraId="0810761D" w14:textId="77777777" w:rsidR="008623CA" w:rsidRDefault="008623CA" w:rsidP="008623CA">
      <w:pPr>
        <w:spacing w:after="0" w:line="240" w:lineRule="auto"/>
        <w:jc w:val="both"/>
        <w:rPr>
          <w:rFonts w:ascii="NewCenturySchlbk-Roman" w:eastAsia="Times New Roman" w:hAnsi="NewCenturySchlbk-Roman" w:cs="Times New Roman"/>
          <w:sz w:val="20"/>
          <w:szCs w:val="20"/>
          <w:lang w:eastAsia="zh-CN" w:bidi="ar-SA"/>
        </w:rPr>
      </w:pPr>
      <w:r w:rsidRPr="008623CA">
        <w:rPr>
          <w:rFonts w:ascii="NewCenturySchlbk-Roman" w:eastAsia="Times New Roman" w:hAnsi="NewCenturySchlbk-Roman" w:cs="Times New Roman"/>
          <w:sz w:val="20"/>
          <w:szCs w:val="20"/>
          <w:lang w:eastAsia="zh-CN" w:bidi="ar-SA"/>
        </w:rPr>
        <w:t>The client sends a ClientHelloMessage that contains a RandomNumber, the CipherSuite, the ClientTLSVersion and the CompressionMethod to the server (Figure 3). When the server receives this message, it responds with a ServerHelloMessage and exchanges the RandomNumber with the CipherSuite. Then it sends the CompressionMethod and its SSL certificate followed by the ServerDoneMessage. The client replies with a key exchange message for establishing the communication session, “KeyMaterial” in Figure 2, and begins computing the master secret along with the server. The ChangeCipherSpec message is then sent by the client to indicate that the future messages will be encrypted and authenticated. Finally, the client sends the DoneMessage which the server will decrypt and verify. The server sends the ChangeCipherSpec and the DoneMessage to the client, who has the identical decryption and verification functions as the server. Finally the secure messages between the client and the server start flowing (Rahm 2014).</w:t>
      </w:r>
    </w:p>
    <w:p w14:paraId="7A8FECC8" w14:textId="77777777" w:rsidR="008623CA" w:rsidRDefault="008623CA" w:rsidP="008623CA">
      <w:pPr>
        <w:spacing w:after="0" w:line="240" w:lineRule="auto"/>
        <w:jc w:val="both"/>
        <w:rPr>
          <w:rFonts w:ascii="NewCenturySchlbk-Roman" w:eastAsia="Times New Roman" w:hAnsi="NewCenturySchlbk-Roman" w:cs="Times New Roman"/>
          <w:sz w:val="20"/>
          <w:szCs w:val="20"/>
          <w:lang w:eastAsia="zh-CN" w:bidi="ar-SA"/>
        </w:rPr>
      </w:pPr>
    </w:p>
    <w:p w14:paraId="7E7BA1F9" w14:textId="77777777" w:rsidR="008623CA" w:rsidRPr="008623CA" w:rsidRDefault="008623CA" w:rsidP="008623CA">
      <w:pPr>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 xml:space="preserve">The SSL/TLS Handshake begins by exchanging the ClientHelloMessage between the client and server. The message has the CipherSuite and a security list that is exchanged between both parties. The server finds the security list and matches the client’s and starts the connection. They connect through highest security level through the Cipher Suit for the client/server connection that determines the cryptographic primitives. If the client server want to establish a new state of secure communication, </w:t>
      </w:r>
      <w:r w:rsidRPr="00882C0B">
        <w:rPr>
          <w:rFonts w:ascii="NewCenturySchlbk-Roman" w:eastAsia="Times New Roman" w:hAnsi="NewCenturySchlbk-Roman" w:cs="Times New Roman"/>
          <w:sz w:val="20"/>
          <w:szCs w:val="20"/>
          <w:lang w:eastAsia="zh-CN" w:bidi="ar-SA"/>
        </w:rPr>
        <w:t>it is necessary for both parties to send a ChangeCipherSpec message</w:t>
      </w:r>
      <w:r>
        <w:rPr>
          <w:rFonts w:ascii="NewCenturySchlbk-Roman" w:eastAsia="Times New Roman" w:hAnsi="NewCenturySchlbk-Roman" w:cs="Times New Roman"/>
          <w:sz w:val="20"/>
          <w:szCs w:val="20"/>
          <w:lang w:eastAsia="zh-CN" w:bidi="ar-SA"/>
        </w:rPr>
        <w:t xml:space="preserve"> (Figure 3)</w:t>
      </w:r>
      <w:r w:rsidRPr="00882C0B">
        <w:rPr>
          <w:rFonts w:ascii="NewCenturySchlbk-Roman" w:eastAsia="Times New Roman" w:hAnsi="NewCenturySchlbk-Roman" w:cs="Times New Roman"/>
          <w:sz w:val="20"/>
          <w:szCs w:val="20"/>
          <w:lang w:eastAsia="zh-CN" w:bidi="ar-SA"/>
        </w:rPr>
        <w:t xml:space="preserve"> Th</w:t>
      </w:r>
      <w:r>
        <w:rPr>
          <w:rFonts w:ascii="NewCenturySchlbk-Roman" w:eastAsia="Times New Roman" w:hAnsi="NewCenturySchlbk-Roman" w:cs="Times New Roman"/>
          <w:sz w:val="20"/>
          <w:szCs w:val="20"/>
          <w:lang w:eastAsia="zh-CN" w:bidi="ar-SA"/>
        </w:rPr>
        <w:t>e client sends an informative message to the server explaining that the following com</w:t>
      </w:r>
      <w:r w:rsidRPr="00882C0B">
        <w:rPr>
          <w:rFonts w:ascii="NewCenturySchlbk-Roman" w:eastAsia="Times New Roman" w:hAnsi="NewCenturySchlbk-Roman" w:cs="Times New Roman"/>
          <w:sz w:val="20"/>
          <w:szCs w:val="20"/>
          <w:lang w:eastAsia="zh-CN" w:bidi="ar-SA"/>
        </w:rPr>
        <w:t xml:space="preserve">munication </w:t>
      </w:r>
      <w:r>
        <w:rPr>
          <w:rFonts w:ascii="NewCenturySchlbk-Roman" w:eastAsia="Times New Roman" w:hAnsi="NewCenturySchlbk-Roman" w:cs="Times New Roman"/>
          <w:sz w:val="20"/>
          <w:szCs w:val="20"/>
          <w:lang w:eastAsia="zh-CN" w:bidi="ar-SA"/>
        </w:rPr>
        <w:t>is secured by the previously agreed param</w:t>
      </w:r>
      <w:r w:rsidRPr="00882C0B">
        <w:rPr>
          <w:rFonts w:ascii="NewCenturySchlbk-Roman" w:eastAsia="Times New Roman" w:hAnsi="NewCenturySchlbk-Roman" w:cs="Times New Roman"/>
          <w:sz w:val="20"/>
          <w:szCs w:val="20"/>
          <w:lang w:eastAsia="zh-CN" w:bidi="ar-SA"/>
        </w:rPr>
        <w:t>eters. The pending state is activated immediately after the ChangeCipherSpec message is received</w:t>
      </w:r>
      <w:r>
        <w:rPr>
          <w:rFonts w:ascii="NewCenturySchlbk-Roman" w:eastAsia="Times New Roman" w:hAnsi="NewCenturySchlbk-Roman" w:cs="Times New Roman"/>
          <w:sz w:val="20"/>
          <w:szCs w:val="20"/>
          <w:lang w:eastAsia="zh-CN" w:bidi="ar-SA"/>
        </w:rPr>
        <w:t xml:space="preserve"> by the server followed by the DoneMessage. The attacker can delete the clinet’s ChangeCipherSpec message which makes the server’s pending state inactive and which makes the DoneMessage from the server unavailable (Meyer and Schwenk 2013, Zhang 2003). Intercepting and dropping an email message is a good example of this attack</w:t>
      </w:r>
    </w:p>
    <w:p w14:paraId="6801CE42" w14:textId="77777777" w:rsidR="00E36C0E" w:rsidRDefault="00BA3B63" w:rsidP="00E36C0E">
      <w:pPr>
        <w:keepNext/>
        <w:spacing w:line="360" w:lineRule="auto"/>
        <w:jc w:val="center"/>
      </w:pPr>
      <w:commentRangeStart w:id="0"/>
      <w:r w:rsidRPr="00B31E81">
        <w:rPr>
          <w:noProof/>
          <w:sz w:val="16"/>
          <w:szCs w:val="16"/>
          <w:lang w:bidi="ar-SA"/>
        </w:rPr>
        <w:lastRenderedPageBreak/>
        <w:drawing>
          <wp:inline distT="0" distB="0" distL="0" distR="0" wp14:anchorId="7F2B2DD2" wp14:editId="3689BBB0">
            <wp:extent cx="5943600" cy="5724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_Server_Auth_Fig2_Antonio_Comment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724525"/>
                    </a:xfrm>
                    <a:prstGeom prst="rect">
                      <a:avLst/>
                    </a:prstGeom>
                  </pic:spPr>
                </pic:pic>
              </a:graphicData>
            </a:graphic>
          </wp:inline>
        </w:drawing>
      </w:r>
      <w:commentRangeEnd w:id="0"/>
      <w:r w:rsidR="00C05749">
        <w:rPr>
          <w:rStyle w:val="CommentReference"/>
        </w:rPr>
        <w:commentReference w:id="0"/>
      </w:r>
    </w:p>
    <w:p w14:paraId="28529D1C" w14:textId="77777777" w:rsidR="00E36C0E" w:rsidRPr="00BF67E0" w:rsidRDefault="00E36C0E" w:rsidP="00E36C0E">
      <w:pPr>
        <w:pStyle w:val="InitialBodyText"/>
        <w:jc w:val="center"/>
        <w:rPr>
          <w:sz w:val="16"/>
          <w:szCs w:val="16"/>
        </w:rPr>
      </w:pPr>
      <w:r>
        <w:rPr>
          <w:sz w:val="16"/>
          <w:szCs w:val="16"/>
        </w:rPr>
        <w:t>Fig.</w:t>
      </w:r>
      <w:r w:rsidRPr="00BF67E0">
        <w:rPr>
          <w:sz w:val="16"/>
          <w:szCs w:val="16"/>
        </w:rPr>
        <w:t xml:space="preserve"> </w:t>
      </w:r>
      <w:r w:rsidR="00BD5F2C" w:rsidRPr="00B31E81">
        <w:rPr>
          <w:sz w:val="16"/>
          <w:szCs w:val="16"/>
        </w:rPr>
        <w:t>2</w:t>
      </w:r>
      <w:r w:rsidRPr="00BF67E0">
        <w:rPr>
          <w:sz w:val="16"/>
          <w:szCs w:val="16"/>
        </w:rPr>
        <w:t>. Class Diagram for SSL Server Handshake</w:t>
      </w:r>
    </w:p>
    <w:p w14:paraId="0461FA91" w14:textId="77777777" w:rsidR="00E36C0E" w:rsidRDefault="00E36C0E" w:rsidP="00AE6265">
      <w:pPr>
        <w:spacing w:after="0" w:line="240" w:lineRule="auto"/>
        <w:jc w:val="both"/>
        <w:rPr>
          <w:rFonts w:ascii="NewCenturySchlbk-Roman" w:eastAsia="Times New Roman" w:hAnsi="NewCenturySchlbk-Roman" w:cs="Times New Roman"/>
          <w:sz w:val="20"/>
          <w:szCs w:val="20"/>
          <w:lang w:eastAsia="zh-CN" w:bidi="ar-SA"/>
        </w:rPr>
      </w:pPr>
    </w:p>
    <w:p w14:paraId="3DD6336A" w14:textId="77777777" w:rsidR="00B40A33" w:rsidRDefault="00B40A33" w:rsidP="00B40A33">
      <w:pPr>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Problem</w:t>
      </w:r>
    </w:p>
    <w:p w14:paraId="5D7F3FD3" w14:textId="77777777" w:rsidR="00B40A33" w:rsidRDefault="00B40A33" w:rsidP="00B40A33">
      <w:pPr>
        <w:spacing w:after="0" w:line="240" w:lineRule="auto"/>
        <w:jc w:val="both"/>
        <w:rPr>
          <w:rFonts w:ascii="NewCenturySchlbk-Roman" w:eastAsia="Times New Roman" w:hAnsi="NewCenturySchlbk-Roman" w:cs="Times New Roman"/>
          <w:sz w:val="20"/>
          <w:szCs w:val="20"/>
          <w:lang w:eastAsia="zh-CN" w:bidi="ar-SA"/>
        </w:rPr>
      </w:pPr>
    </w:p>
    <w:p w14:paraId="75C06514" w14:textId="77777777" w:rsidR="00B40A33" w:rsidRDefault="00B40A33" w:rsidP="00B40A33">
      <w:pPr>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How can we perform the Change Cipher Specification Message Drop attack on the client/server handshake protocol in order to delay the server’s pending state and prevent it from sending the finished message to establish the secure communication with the client?</w:t>
      </w:r>
    </w:p>
    <w:p w14:paraId="70F2B1E4" w14:textId="77777777" w:rsidR="00B40A33" w:rsidRDefault="00B40A33" w:rsidP="00B40A33">
      <w:pPr>
        <w:spacing w:after="0" w:line="240" w:lineRule="auto"/>
        <w:jc w:val="both"/>
        <w:rPr>
          <w:rFonts w:ascii="NewCenturySchlbk-Roman" w:eastAsia="Times New Roman" w:hAnsi="NewCenturySchlbk-Roman" w:cs="Times New Roman"/>
          <w:sz w:val="20"/>
          <w:szCs w:val="20"/>
          <w:lang w:eastAsia="zh-CN" w:bidi="ar-SA"/>
        </w:rPr>
      </w:pPr>
    </w:p>
    <w:p w14:paraId="299F5AF6" w14:textId="77777777" w:rsidR="00B40A33" w:rsidRPr="008D3D83" w:rsidRDefault="00B40A33" w:rsidP="00B40A33">
      <w:pPr>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The attack can take advantage from the following vulnerabilities:</w:t>
      </w:r>
    </w:p>
    <w:p w14:paraId="61714ED4" w14:textId="77777777" w:rsidR="00B40A33" w:rsidRPr="00B40A33" w:rsidRDefault="00B40A33" w:rsidP="00B40A33">
      <w:pPr>
        <w:numPr>
          <w:ilvl w:val="0"/>
          <w:numId w:val="2"/>
        </w:numPr>
        <w:tabs>
          <w:tab w:val="left" w:pos="274"/>
        </w:tabs>
        <w:spacing w:after="0" w:line="240" w:lineRule="auto"/>
        <w:ind w:left="360"/>
        <w:jc w:val="both"/>
        <w:rPr>
          <w:rFonts w:ascii="NewCenturySchlbk-Roman" w:eastAsia="Times New Roman" w:hAnsi="NewCenturySchlbk-Roman" w:cs="Times New Roman"/>
          <w:sz w:val="20"/>
          <w:szCs w:val="20"/>
          <w:lang w:eastAsia="zh-CN" w:bidi="ar-SA"/>
        </w:rPr>
      </w:pPr>
      <w:r w:rsidRPr="00B40A33">
        <w:rPr>
          <w:rFonts w:ascii="NewCenturySchlbk-Roman" w:eastAsia="Times New Roman" w:hAnsi="NewCenturySchlbk-Roman" w:cs="Times New Roman"/>
          <w:sz w:val="20"/>
          <w:szCs w:val="20"/>
          <w:lang w:eastAsia="zh-CN" w:bidi="ar-SA"/>
        </w:rPr>
        <w:t xml:space="preserve"> The Change Cipher Specification Message is not encrypted and the attacker can access it, which allows him to destroy or reroute</w:t>
      </w:r>
      <w:r>
        <w:rPr>
          <w:rFonts w:ascii="NewCenturySchlbk-Roman" w:eastAsia="Times New Roman" w:hAnsi="NewCenturySchlbk-Roman" w:cs="Times New Roman"/>
          <w:sz w:val="20"/>
          <w:szCs w:val="20"/>
          <w:lang w:eastAsia="zh-CN" w:bidi="ar-SA"/>
        </w:rPr>
        <w:t xml:space="preserve"> it</w:t>
      </w:r>
      <w:r w:rsidRPr="00B40A33">
        <w:rPr>
          <w:rFonts w:ascii="NewCenturySchlbk-Roman" w:eastAsia="Times New Roman" w:hAnsi="NewCenturySchlbk-Roman" w:cs="Times New Roman"/>
          <w:sz w:val="20"/>
          <w:szCs w:val="20"/>
          <w:lang w:eastAsia="zh-CN" w:bidi="ar-SA"/>
        </w:rPr>
        <w:t xml:space="preserve">. </w:t>
      </w:r>
    </w:p>
    <w:p w14:paraId="52EA1573" w14:textId="77777777" w:rsidR="00B40A33" w:rsidRDefault="00B40A33" w:rsidP="00882C0B">
      <w:pPr>
        <w:spacing w:after="0" w:line="240" w:lineRule="auto"/>
        <w:jc w:val="both"/>
        <w:rPr>
          <w:rFonts w:ascii="NewCenturySchlbk-Roman" w:eastAsia="Times New Roman" w:hAnsi="NewCenturySchlbk-Roman" w:cs="Times New Roman"/>
          <w:sz w:val="20"/>
          <w:szCs w:val="20"/>
          <w:lang w:eastAsia="zh-CN" w:bidi="ar-SA"/>
        </w:rPr>
      </w:pPr>
    </w:p>
    <w:p w14:paraId="7945AEF8" w14:textId="77777777" w:rsidR="000E6F65" w:rsidRDefault="000E6F65" w:rsidP="000E6F65">
      <w:pPr>
        <w:tabs>
          <w:tab w:val="left" w:pos="274"/>
        </w:tabs>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Solution</w:t>
      </w:r>
    </w:p>
    <w:p w14:paraId="01566A44" w14:textId="77777777" w:rsidR="000E6F65" w:rsidRDefault="000E6F65" w:rsidP="000E6F65">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6B376414" w14:textId="77777777" w:rsidR="000E6F65" w:rsidRPr="00F370D1" w:rsidRDefault="000E6F65" w:rsidP="000E6F65">
      <w:pPr>
        <w:tabs>
          <w:tab w:val="left" w:pos="274"/>
        </w:tabs>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lastRenderedPageBreak/>
        <w:t>If the attacker manages to intercept the client’s Change Cipher Specification message, he can delete the Change Cipher Specification message and this defeats the authentication protection between the client/server communications which has the impacts</w:t>
      </w:r>
      <w:r w:rsidR="00F432FD">
        <w:rPr>
          <w:rFonts w:ascii="NewCenturySchlbk-Roman" w:eastAsia="Times New Roman" w:hAnsi="NewCenturySchlbk-Roman" w:cs="Times New Roman"/>
          <w:sz w:val="20"/>
          <w:szCs w:val="20"/>
          <w:lang w:eastAsia="zh-CN" w:bidi="ar-SA"/>
        </w:rPr>
        <w:t xml:space="preserve"> described in Consequences.</w:t>
      </w:r>
    </w:p>
    <w:p w14:paraId="47074801" w14:textId="77777777" w:rsidR="000E6F65" w:rsidRDefault="000E6F65" w:rsidP="000E6F65">
      <w:pPr>
        <w:pStyle w:val="InitialBodyText"/>
        <w:tabs>
          <w:tab w:val="left" w:pos="202"/>
        </w:tabs>
      </w:pPr>
    </w:p>
    <w:p w14:paraId="7D623397" w14:textId="77777777" w:rsidR="000E6F65" w:rsidRDefault="000E6F65" w:rsidP="000E6F65">
      <w:pPr>
        <w:pStyle w:val="InitialBodyText"/>
        <w:tabs>
          <w:tab w:val="left" w:pos="202"/>
        </w:tabs>
      </w:pPr>
      <w:r>
        <w:t>The class diagram in Figure 4 shows the Change Cipher Specification Message Drop attack. The attack is performed on the client/server handshake protocol</w:t>
      </w:r>
    </w:p>
    <w:p w14:paraId="3B6210E8" w14:textId="77777777" w:rsidR="000E6F65" w:rsidRDefault="000E6F65" w:rsidP="00882C0B">
      <w:pPr>
        <w:spacing w:after="0" w:line="240" w:lineRule="auto"/>
        <w:jc w:val="both"/>
        <w:rPr>
          <w:rFonts w:ascii="NewCenturySchlbk-Roman" w:eastAsia="Times New Roman" w:hAnsi="NewCenturySchlbk-Roman" w:cs="Times New Roman"/>
          <w:sz w:val="20"/>
          <w:szCs w:val="20"/>
          <w:lang w:eastAsia="zh-CN" w:bidi="ar-SA"/>
        </w:rPr>
      </w:pPr>
    </w:p>
    <w:p w14:paraId="3C2F613C" w14:textId="77777777" w:rsidR="000E6F65" w:rsidRDefault="000E6F65" w:rsidP="000E6F65">
      <w:pPr>
        <w:tabs>
          <w:tab w:val="left" w:pos="274"/>
        </w:tabs>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The sequence diagram in Figure 4 shows the steps to perform a Change Cipher Specification Message Drop attack. It begins when the client requests to connect with the server by using secure channel provided by the SSL/TLS handshake protocol. There are several steps to start the connection negotiation until the client sends the ChangeCipherSpec message to the server and waits for the response. The attacker here intercepts this message by generating a ChangeCipherSpecMsgDrop attack and he either drops the client’s message or sends his own modified ChangeCipherSpec message to connect with the server. The attacker now can collect the server’s information and modifies the connection to be unencrypted for further future attacks.</w:t>
      </w:r>
    </w:p>
    <w:p w14:paraId="00B2032F" w14:textId="77777777" w:rsidR="000E6F65" w:rsidRDefault="000E6F65" w:rsidP="000E6F65">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4830C105" w14:textId="77777777" w:rsidR="000E6F65" w:rsidRDefault="000E6F65" w:rsidP="000E6F65">
      <w:pPr>
        <w:tabs>
          <w:tab w:val="left" w:pos="274"/>
        </w:tabs>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The server does not know that the message is coming from the attacker. The server had several checks before getting into the step of receiving the Change Cipher Specification Message from the client. It does not send a confirmation upon receiving the Change Cipher Specification Message from the client but instead it sends the DoneMessage to the client immediately after receiving the ChangeCipherSpec from any source. The attack is explained in Figure 5.</w:t>
      </w:r>
    </w:p>
    <w:p w14:paraId="1169B756" w14:textId="77777777" w:rsidR="000E6F65" w:rsidRDefault="000E6F65" w:rsidP="00882C0B">
      <w:pPr>
        <w:spacing w:after="0" w:line="240" w:lineRule="auto"/>
        <w:jc w:val="both"/>
        <w:rPr>
          <w:rFonts w:ascii="NewCenturySchlbk-Roman" w:eastAsia="Times New Roman" w:hAnsi="NewCenturySchlbk-Roman" w:cs="Times New Roman"/>
          <w:sz w:val="20"/>
          <w:szCs w:val="20"/>
          <w:lang w:eastAsia="zh-CN" w:bidi="ar-SA"/>
        </w:rPr>
      </w:pPr>
    </w:p>
    <w:p w14:paraId="1FAB0701" w14:textId="77777777" w:rsidR="005B1421" w:rsidRDefault="00415D32" w:rsidP="00374531">
      <w:pPr>
        <w:keepNext/>
        <w:spacing w:line="360" w:lineRule="auto"/>
        <w:jc w:val="center"/>
      </w:pPr>
      <w:commentRangeStart w:id="1"/>
      <w:r>
        <w:rPr>
          <w:noProof/>
          <w:lang w:bidi="ar-SA"/>
        </w:rPr>
        <w:lastRenderedPageBreak/>
        <w:drawing>
          <wp:inline distT="0" distB="0" distL="0" distR="0" wp14:anchorId="5CF22614" wp14:editId="50ABB09F">
            <wp:extent cx="5581650" cy="664776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s.jpg"/>
                    <pic:cNvPicPr/>
                  </pic:nvPicPr>
                  <pic:blipFill>
                    <a:blip r:embed="rId12">
                      <a:extLst>
                        <a:ext uri="{28A0092B-C50C-407E-A947-70E740481C1C}">
                          <a14:useLocalDpi xmlns:a14="http://schemas.microsoft.com/office/drawing/2010/main" val="0"/>
                        </a:ext>
                      </a:extLst>
                    </a:blip>
                    <a:stretch>
                      <a:fillRect/>
                    </a:stretch>
                  </pic:blipFill>
                  <pic:spPr>
                    <a:xfrm>
                      <a:off x="0" y="0"/>
                      <a:ext cx="5581589" cy="6647688"/>
                    </a:xfrm>
                    <a:prstGeom prst="rect">
                      <a:avLst/>
                    </a:prstGeom>
                  </pic:spPr>
                </pic:pic>
              </a:graphicData>
            </a:graphic>
          </wp:inline>
        </w:drawing>
      </w:r>
      <w:commentRangeEnd w:id="1"/>
      <w:r w:rsidR="00374531">
        <w:rPr>
          <w:rStyle w:val="CommentReference"/>
        </w:rPr>
        <w:commentReference w:id="1"/>
      </w:r>
    </w:p>
    <w:p w14:paraId="7F388401" w14:textId="77777777" w:rsidR="005B1421" w:rsidRDefault="005B1421" w:rsidP="005B1421">
      <w:pPr>
        <w:pStyle w:val="InitialBodyText"/>
        <w:jc w:val="center"/>
        <w:rPr>
          <w:sz w:val="16"/>
          <w:szCs w:val="16"/>
        </w:rPr>
      </w:pPr>
    </w:p>
    <w:p w14:paraId="362D27FB" w14:textId="77777777" w:rsidR="005B1421" w:rsidRPr="002779D9" w:rsidRDefault="005B1421" w:rsidP="005B1421">
      <w:pPr>
        <w:pStyle w:val="InitialBodyText"/>
        <w:jc w:val="center"/>
        <w:rPr>
          <w:sz w:val="16"/>
          <w:szCs w:val="16"/>
        </w:rPr>
      </w:pPr>
      <w:r>
        <w:rPr>
          <w:sz w:val="16"/>
          <w:szCs w:val="16"/>
        </w:rPr>
        <w:t>Fig.</w:t>
      </w:r>
      <w:r w:rsidRPr="002779D9">
        <w:rPr>
          <w:sz w:val="16"/>
          <w:szCs w:val="16"/>
        </w:rPr>
        <w:t xml:space="preserve"> </w:t>
      </w:r>
      <w:r w:rsidR="00BD5F2C">
        <w:rPr>
          <w:sz w:val="16"/>
          <w:szCs w:val="16"/>
        </w:rPr>
        <w:t>3</w:t>
      </w:r>
      <w:r w:rsidRPr="002779D9">
        <w:rPr>
          <w:sz w:val="16"/>
          <w:szCs w:val="16"/>
        </w:rPr>
        <w:t>. Sequence Diagram for Server SSL Handshake</w:t>
      </w:r>
    </w:p>
    <w:p w14:paraId="7D638758" w14:textId="77777777" w:rsidR="005B1421" w:rsidRDefault="005B1421" w:rsidP="00AE6265">
      <w:pPr>
        <w:spacing w:after="0" w:line="240" w:lineRule="auto"/>
        <w:jc w:val="both"/>
        <w:rPr>
          <w:rFonts w:ascii="NewCenturySchlbk-Roman" w:eastAsia="Times New Roman" w:hAnsi="NewCenturySchlbk-Roman" w:cs="Times New Roman"/>
          <w:sz w:val="20"/>
          <w:szCs w:val="20"/>
          <w:lang w:eastAsia="zh-CN" w:bidi="ar-SA"/>
        </w:rPr>
      </w:pPr>
    </w:p>
    <w:p w14:paraId="6E4C3FE4" w14:textId="77777777" w:rsidR="00246D24" w:rsidRDefault="00246D24" w:rsidP="00AE6265">
      <w:pPr>
        <w:spacing w:after="0" w:line="240" w:lineRule="auto"/>
        <w:jc w:val="both"/>
        <w:rPr>
          <w:rFonts w:ascii="NewCenturySchlbk-Roman" w:eastAsia="Times New Roman" w:hAnsi="NewCenturySchlbk-Roman" w:cs="Times New Roman"/>
          <w:sz w:val="20"/>
          <w:szCs w:val="20"/>
          <w:lang w:eastAsia="zh-CN" w:bidi="ar-SA"/>
        </w:rPr>
      </w:pPr>
    </w:p>
    <w:p w14:paraId="7E3BF0A8" w14:textId="77777777" w:rsidR="00246D24" w:rsidRDefault="00246D24" w:rsidP="00AE6265">
      <w:pPr>
        <w:spacing w:after="0" w:line="240" w:lineRule="auto"/>
        <w:jc w:val="both"/>
        <w:rPr>
          <w:rFonts w:ascii="NewCenturySchlbk-Roman" w:eastAsia="Times New Roman" w:hAnsi="NewCenturySchlbk-Roman" w:cs="Times New Roman"/>
          <w:sz w:val="20"/>
          <w:szCs w:val="20"/>
          <w:lang w:eastAsia="zh-CN" w:bidi="ar-SA"/>
        </w:rPr>
      </w:pPr>
    </w:p>
    <w:p w14:paraId="5C8C4D59" w14:textId="77777777" w:rsidR="006F5BD8" w:rsidRDefault="006F5BD8" w:rsidP="00A3247B">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0D8033F7" w14:textId="77777777" w:rsidR="00232478" w:rsidRDefault="00E4625B" w:rsidP="00232478">
      <w:pPr>
        <w:spacing w:line="360" w:lineRule="auto"/>
        <w:jc w:val="center"/>
        <w:rPr>
          <w:rFonts w:asciiTheme="majorBidi" w:hAnsiTheme="majorBidi" w:cstheme="majorBidi"/>
        </w:rPr>
      </w:pPr>
      <w:commentRangeStart w:id="2"/>
      <w:r w:rsidRPr="00B31E81">
        <w:rPr>
          <w:rFonts w:asciiTheme="majorBidi" w:hAnsiTheme="majorBidi" w:cstheme="majorBidi"/>
          <w:noProof/>
          <w:lang w:bidi="ar-SA"/>
        </w:rPr>
        <w:lastRenderedPageBreak/>
        <w:drawing>
          <wp:inline distT="0" distB="0" distL="0" distR="0" wp14:anchorId="65A3980E" wp14:editId="500D3830">
            <wp:extent cx="5638800" cy="5676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pher_Spec_Msg_Drop_Attack_Final_B&amp;W.jpg"/>
                    <pic:cNvPicPr/>
                  </pic:nvPicPr>
                  <pic:blipFill>
                    <a:blip r:embed="rId13">
                      <a:extLst>
                        <a:ext uri="{28A0092B-C50C-407E-A947-70E740481C1C}">
                          <a14:useLocalDpi xmlns:a14="http://schemas.microsoft.com/office/drawing/2010/main" val="0"/>
                        </a:ext>
                      </a:extLst>
                    </a:blip>
                    <a:stretch>
                      <a:fillRect/>
                    </a:stretch>
                  </pic:blipFill>
                  <pic:spPr>
                    <a:xfrm>
                      <a:off x="0" y="0"/>
                      <a:ext cx="5647851" cy="5686012"/>
                    </a:xfrm>
                    <a:prstGeom prst="rect">
                      <a:avLst/>
                    </a:prstGeom>
                  </pic:spPr>
                </pic:pic>
              </a:graphicData>
            </a:graphic>
          </wp:inline>
        </w:drawing>
      </w:r>
      <w:commentRangeEnd w:id="2"/>
      <w:r w:rsidR="00374531">
        <w:rPr>
          <w:rStyle w:val="CommentReference"/>
        </w:rPr>
        <w:commentReference w:id="2"/>
      </w:r>
    </w:p>
    <w:p w14:paraId="0A563C09" w14:textId="77777777" w:rsidR="00232478" w:rsidRDefault="00232478" w:rsidP="00232478">
      <w:pPr>
        <w:pStyle w:val="InitialBodyText"/>
        <w:jc w:val="center"/>
        <w:rPr>
          <w:rFonts w:ascii="Arial" w:hAnsi="Arial" w:cs="Arial"/>
        </w:rPr>
      </w:pPr>
    </w:p>
    <w:p w14:paraId="2949ECAE" w14:textId="77777777" w:rsidR="00232478" w:rsidRPr="0037544C" w:rsidRDefault="00232478" w:rsidP="000C18A1">
      <w:pPr>
        <w:pStyle w:val="InitialBodyText"/>
        <w:tabs>
          <w:tab w:val="left" w:pos="202"/>
        </w:tabs>
        <w:jc w:val="center"/>
        <w:rPr>
          <w:sz w:val="16"/>
          <w:szCs w:val="16"/>
        </w:rPr>
      </w:pPr>
      <w:r>
        <w:rPr>
          <w:rFonts w:ascii="Arial" w:hAnsi="Arial" w:cs="Arial"/>
        </w:rPr>
        <w:t xml:space="preserve">Fig. 4. </w:t>
      </w:r>
      <w:r w:rsidRPr="0037544C">
        <w:rPr>
          <w:sz w:val="16"/>
          <w:szCs w:val="16"/>
        </w:rPr>
        <w:t xml:space="preserve">Class diagram of the misuse Pattern: </w:t>
      </w:r>
      <w:r>
        <w:rPr>
          <w:sz w:val="16"/>
          <w:szCs w:val="16"/>
        </w:rPr>
        <w:t>Change Cipher Specification Message Drop</w:t>
      </w:r>
      <w:r w:rsidRPr="0037544C">
        <w:rPr>
          <w:sz w:val="16"/>
          <w:szCs w:val="16"/>
        </w:rPr>
        <w:t xml:space="preserve"> Attack</w:t>
      </w:r>
    </w:p>
    <w:p w14:paraId="140986A9" w14:textId="77777777" w:rsidR="0037544C" w:rsidRDefault="0037544C" w:rsidP="00A62987">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4C7FC4C1" w14:textId="77777777" w:rsidR="008D05C9" w:rsidRDefault="008D05C9" w:rsidP="00F4720F">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5CAC0544" w14:textId="77777777" w:rsidR="00022D85" w:rsidRDefault="00022D85" w:rsidP="00F4720F">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4E52E3C9" w14:textId="77777777" w:rsidR="0037544C" w:rsidRDefault="00415D32" w:rsidP="00374531">
      <w:pPr>
        <w:tabs>
          <w:tab w:val="left" w:pos="274"/>
        </w:tabs>
        <w:spacing w:after="0" w:line="240" w:lineRule="auto"/>
        <w:rPr>
          <w:rFonts w:ascii="NewCenturySchlbk-Roman" w:eastAsia="Times New Roman" w:hAnsi="NewCenturySchlbk-Roman" w:cs="Times New Roman"/>
          <w:sz w:val="20"/>
          <w:szCs w:val="20"/>
          <w:lang w:eastAsia="zh-CN" w:bidi="ar-SA"/>
        </w:rPr>
      </w:pPr>
      <w:commentRangeStart w:id="3"/>
      <w:r w:rsidRPr="00B31E81">
        <w:rPr>
          <w:rFonts w:ascii="NewCenturySchlbk-Roman" w:eastAsia="Times New Roman" w:hAnsi="NewCenturySchlbk-Roman" w:cs="Times New Roman"/>
          <w:noProof/>
          <w:sz w:val="20"/>
          <w:szCs w:val="20"/>
          <w:lang w:bidi="ar-SA"/>
        </w:rPr>
        <w:lastRenderedPageBreak/>
        <w:drawing>
          <wp:inline distT="0" distB="0" distL="0" distR="0" wp14:anchorId="263160E1" wp14:editId="4F5E709A">
            <wp:extent cx="5756652" cy="6583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 Certificate.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6588333"/>
                    </a:xfrm>
                    <a:prstGeom prst="rect">
                      <a:avLst/>
                    </a:prstGeom>
                  </pic:spPr>
                </pic:pic>
              </a:graphicData>
            </a:graphic>
          </wp:inline>
        </w:drawing>
      </w:r>
      <w:commentRangeEnd w:id="3"/>
      <w:r w:rsidR="00887D50">
        <w:rPr>
          <w:rStyle w:val="CommentReference"/>
        </w:rPr>
        <w:commentReference w:id="3"/>
      </w:r>
    </w:p>
    <w:p w14:paraId="5CF966F1" w14:textId="77777777" w:rsidR="00022D85" w:rsidRDefault="00022D85" w:rsidP="00022D85">
      <w:pPr>
        <w:tabs>
          <w:tab w:val="left" w:pos="274"/>
        </w:tabs>
        <w:spacing w:after="0" w:line="240" w:lineRule="auto"/>
        <w:jc w:val="center"/>
        <w:rPr>
          <w:rFonts w:ascii="NewCenturySchlbk-Roman" w:eastAsia="Times New Roman" w:hAnsi="NewCenturySchlbk-Roman" w:cs="Times New Roman"/>
          <w:sz w:val="20"/>
          <w:szCs w:val="20"/>
          <w:lang w:eastAsia="zh-CN" w:bidi="ar-SA"/>
        </w:rPr>
      </w:pPr>
    </w:p>
    <w:p w14:paraId="66EF0BFB" w14:textId="77777777" w:rsidR="00022D85" w:rsidRPr="00022D85" w:rsidRDefault="00022D85" w:rsidP="00022D85">
      <w:pPr>
        <w:tabs>
          <w:tab w:val="left" w:pos="274"/>
        </w:tabs>
        <w:spacing w:after="0" w:line="240" w:lineRule="auto"/>
        <w:jc w:val="center"/>
        <w:rPr>
          <w:rFonts w:ascii="NewCenturySchlbk-Roman" w:eastAsia="Times New Roman" w:hAnsi="NewCenturySchlbk-Roman" w:cs="Times New Roman"/>
          <w:sz w:val="16"/>
          <w:szCs w:val="16"/>
          <w:lang w:eastAsia="zh-CN" w:bidi="ar-SA"/>
        </w:rPr>
      </w:pPr>
      <w:r w:rsidRPr="00022D85">
        <w:rPr>
          <w:rFonts w:ascii="NewCenturySchlbk-Roman" w:eastAsia="Times New Roman" w:hAnsi="NewCenturySchlbk-Roman" w:cs="Times New Roman"/>
          <w:sz w:val="16"/>
          <w:szCs w:val="16"/>
          <w:lang w:eastAsia="zh-CN" w:bidi="ar-SA"/>
        </w:rPr>
        <w:t xml:space="preserve">Fig. </w:t>
      </w:r>
      <w:r w:rsidR="00232478">
        <w:rPr>
          <w:rFonts w:ascii="NewCenturySchlbk-Roman" w:eastAsia="Times New Roman" w:hAnsi="NewCenturySchlbk-Roman" w:cs="Times New Roman"/>
          <w:sz w:val="16"/>
          <w:szCs w:val="16"/>
          <w:lang w:eastAsia="zh-CN" w:bidi="ar-SA"/>
        </w:rPr>
        <w:t>5</w:t>
      </w:r>
      <w:r w:rsidRPr="00022D85">
        <w:rPr>
          <w:rFonts w:ascii="NewCenturySchlbk-Roman" w:eastAsia="Times New Roman" w:hAnsi="NewCenturySchlbk-Roman" w:cs="Times New Roman"/>
          <w:sz w:val="16"/>
          <w:szCs w:val="16"/>
          <w:lang w:eastAsia="zh-CN" w:bidi="ar-SA"/>
        </w:rPr>
        <w:t xml:space="preserve">. </w:t>
      </w:r>
      <w:r>
        <w:rPr>
          <w:rFonts w:ascii="NewCenturySchlbk-Roman" w:eastAsia="Times New Roman" w:hAnsi="NewCenturySchlbk-Roman" w:cs="Times New Roman"/>
          <w:sz w:val="16"/>
          <w:szCs w:val="16"/>
          <w:lang w:eastAsia="zh-CN" w:bidi="ar-SA"/>
        </w:rPr>
        <w:t xml:space="preserve">Change </w:t>
      </w:r>
      <w:r w:rsidRPr="00022D85">
        <w:rPr>
          <w:rFonts w:ascii="NewCenturySchlbk-Roman" w:eastAsia="Times New Roman" w:hAnsi="NewCenturySchlbk-Roman" w:cs="Times New Roman"/>
          <w:sz w:val="16"/>
          <w:szCs w:val="16"/>
          <w:lang w:eastAsia="zh-CN" w:bidi="ar-SA"/>
        </w:rPr>
        <w:t xml:space="preserve">Cipher </w:t>
      </w:r>
      <w:r>
        <w:rPr>
          <w:rFonts w:ascii="NewCenturySchlbk-Roman" w:eastAsia="Times New Roman" w:hAnsi="NewCenturySchlbk-Roman" w:cs="Times New Roman"/>
          <w:sz w:val="16"/>
          <w:szCs w:val="16"/>
          <w:lang w:eastAsia="zh-CN" w:bidi="ar-SA"/>
        </w:rPr>
        <w:t>Specification Message</w:t>
      </w:r>
      <w:r w:rsidRPr="00022D85">
        <w:rPr>
          <w:rFonts w:ascii="NewCenturySchlbk-Roman" w:eastAsia="Times New Roman" w:hAnsi="NewCenturySchlbk-Roman" w:cs="Times New Roman"/>
          <w:sz w:val="16"/>
          <w:szCs w:val="16"/>
          <w:lang w:eastAsia="zh-CN" w:bidi="ar-SA"/>
        </w:rPr>
        <w:t xml:space="preserve"> Attack Sequence Diagram</w:t>
      </w:r>
    </w:p>
    <w:p w14:paraId="7BAB939E" w14:textId="77777777" w:rsidR="00022D85" w:rsidRDefault="00022D85" w:rsidP="00F4720F">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004B02C6" w14:textId="77777777" w:rsidR="00022D85" w:rsidRDefault="00022D85" w:rsidP="00F4720F">
      <w:pPr>
        <w:tabs>
          <w:tab w:val="left" w:pos="274"/>
        </w:tabs>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 xml:space="preserve">Known </w:t>
      </w:r>
      <w:r w:rsidR="00C15F27">
        <w:rPr>
          <w:rFonts w:ascii="NewCenturySchlbk-Roman" w:eastAsia="Times New Roman" w:hAnsi="NewCenturySchlbk-Roman" w:cs="Times New Roman"/>
          <w:sz w:val="20"/>
          <w:szCs w:val="20"/>
          <w:lang w:eastAsia="zh-CN" w:bidi="ar-SA"/>
        </w:rPr>
        <w:t>uses</w:t>
      </w:r>
    </w:p>
    <w:p w14:paraId="58B60878" w14:textId="77777777" w:rsidR="00022D85" w:rsidRDefault="00022D85" w:rsidP="00F4720F">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5A6FD9AE" w14:textId="77777777" w:rsidR="00582FE7" w:rsidRDefault="007D673E" w:rsidP="00170F7E">
      <w:pPr>
        <w:tabs>
          <w:tab w:val="left" w:pos="274"/>
        </w:tabs>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This attack was used for p</w:t>
      </w:r>
      <w:r w:rsidR="00B01C6B" w:rsidRPr="00B01C6B">
        <w:rPr>
          <w:rFonts w:ascii="NewCenturySchlbk-Roman" w:eastAsia="Times New Roman" w:hAnsi="NewCenturySchlbk-Roman" w:cs="Times New Roman"/>
          <w:sz w:val="20"/>
          <w:szCs w:val="20"/>
          <w:lang w:eastAsia="zh-CN" w:bidi="ar-SA"/>
        </w:rPr>
        <w:t>assword interception on an email server while the client</w:t>
      </w:r>
      <w:r>
        <w:rPr>
          <w:rFonts w:ascii="NewCenturySchlbk-Roman" w:eastAsia="Times New Roman" w:hAnsi="NewCenturySchlbk-Roman" w:cs="Times New Roman"/>
          <w:sz w:val="20"/>
          <w:szCs w:val="20"/>
          <w:lang w:eastAsia="zh-CN" w:bidi="ar-SA"/>
        </w:rPr>
        <w:t xml:space="preserve"> was connecting with it</w:t>
      </w:r>
      <w:r w:rsidR="00B01C6B" w:rsidRPr="00B01C6B">
        <w:rPr>
          <w:rFonts w:ascii="NewCenturySchlbk-Roman" w:eastAsia="Times New Roman" w:hAnsi="NewCenturySchlbk-Roman" w:cs="Times New Roman"/>
          <w:sz w:val="20"/>
          <w:szCs w:val="20"/>
          <w:lang w:eastAsia="zh-CN" w:bidi="ar-SA"/>
        </w:rPr>
        <w:t xml:space="preserve">. </w:t>
      </w:r>
      <w:r w:rsidR="002843C3">
        <w:rPr>
          <w:rFonts w:ascii="NewCenturySchlbk-Roman" w:eastAsia="Times New Roman" w:hAnsi="NewCenturySchlbk-Roman" w:cs="Times New Roman"/>
          <w:sz w:val="20"/>
          <w:szCs w:val="20"/>
          <w:lang w:eastAsia="zh-CN" w:bidi="ar-SA"/>
        </w:rPr>
        <w:t>It was p</w:t>
      </w:r>
      <w:r w:rsidR="00B01C6B" w:rsidRPr="00B01C6B">
        <w:rPr>
          <w:rFonts w:ascii="NewCenturySchlbk-Roman" w:eastAsia="Times New Roman" w:hAnsi="NewCenturySchlbk-Roman" w:cs="Times New Roman"/>
          <w:sz w:val="20"/>
          <w:szCs w:val="20"/>
          <w:lang w:eastAsia="zh-CN" w:bidi="ar-SA"/>
        </w:rPr>
        <w:t>erformed by Martin Vuagnoux in 2002 by intercepting passwords sent to an IMAP server when checking emails with MS Outlook Express 6.x client using a secure connection (Zhang, H.L. 2003).</w:t>
      </w:r>
      <w:r w:rsidR="003F4320">
        <w:rPr>
          <w:rFonts w:ascii="NewCenturySchlbk-Roman" w:eastAsia="Times New Roman" w:hAnsi="NewCenturySchlbk-Roman" w:cs="Times New Roman"/>
          <w:sz w:val="20"/>
          <w:szCs w:val="20"/>
          <w:lang w:eastAsia="zh-CN" w:bidi="ar-SA"/>
        </w:rPr>
        <w:t xml:space="preserve"> The attack is also </w:t>
      </w:r>
      <w:r w:rsidR="00170F7E">
        <w:rPr>
          <w:rFonts w:ascii="NewCenturySchlbk-Roman" w:eastAsia="Times New Roman" w:hAnsi="NewCenturySchlbk-Roman" w:cs="Times New Roman"/>
          <w:sz w:val="20"/>
          <w:szCs w:val="20"/>
          <w:lang w:eastAsia="zh-CN" w:bidi="ar-SA"/>
        </w:rPr>
        <w:t xml:space="preserve">used for SSL Spoofing and it is a form of a Man in the Middle attack on SSL </w:t>
      </w:r>
      <w:r w:rsidR="003F4320">
        <w:rPr>
          <w:rFonts w:ascii="NewCenturySchlbk-Roman" w:eastAsia="Times New Roman" w:hAnsi="NewCenturySchlbk-Roman" w:cs="Times New Roman"/>
          <w:sz w:val="20"/>
          <w:szCs w:val="20"/>
          <w:lang w:eastAsia="zh-CN" w:bidi="ar-SA"/>
        </w:rPr>
        <w:t>in the server/client handshake</w:t>
      </w:r>
      <w:r w:rsidR="00170F7E">
        <w:rPr>
          <w:rFonts w:ascii="NewCenturySchlbk-Roman" w:eastAsia="Times New Roman" w:hAnsi="NewCenturySchlbk-Roman" w:cs="Times New Roman"/>
          <w:sz w:val="20"/>
          <w:szCs w:val="20"/>
          <w:lang w:eastAsia="zh-CN" w:bidi="ar-SA"/>
        </w:rPr>
        <w:t xml:space="preserve"> protocol (OWASP).</w:t>
      </w:r>
      <w:r w:rsidR="003F4320">
        <w:rPr>
          <w:rFonts w:ascii="NewCenturySchlbk-Roman" w:eastAsia="Times New Roman" w:hAnsi="NewCenturySchlbk-Roman" w:cs="Times New Roman"/>
          <w:sz w:val="20"/>
          <w:szCs w:val="20"/>
          <w:lang w:eastAsia="zh-CN" w:bidi="ar-SA"/>
        </w:rPr>
        <w:t xml:space="preserve"> </w:t>
      </w:r>
    </w:p>
    <w:p w14:paraId="0FFEDAA1" w14:textId="77777777" w:rsidR="008B146C" w:rsidRDefault="008B146C" w:rsidP="00B01C6B">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3F1613FA" w14:textId="77777777" w:rsidR="008B146C" w:rsidRPr="008B146C" w:rsidRDefault="008B146C" w:rsidP="008B146C">
      <w:p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8B146C">
        <w:rPr>
          <w:rFonts w:ascii="NewCenturySchlbk-Roman" w:eastAsia="Times New Roman" w:hAnsi="NewCenturySchlbk-Roman" w:cs="Times New Roman"/>
          <w:sz w:val="20"/>
          <w:szCs w:val="20"/>
          <w:lang w:eastAsia="zh-CN" w:bidi="ar-SA"/>
        </w:rPr>
        <w:lastRenderedPageBreak/>
        <w:t>Consequences</w:t>
      </w:r>
    </w:p>
    <w:p w14:paraId="4D092E38" w14:textId="77777777" w:rsidR="008B146C" w:rsidRPr="008B146C" w:rsidRDefault="008B146C" w:rsidP="008B146C">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743EF05C" w14:textId="77777777" w:rsidR="008B146C" w:rsidRDefault="008B146C" w:rsidP="008B146C">
      <w:pPr>
        <w:tabs>
          <w:tab w:val="left" w:pos="274"/>
        </w:tabs>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 xml:space="preserve">If </w:t>
      </w:r>
      <w:r w:rsidR="007D673E">
        <w:rPr>
          <w:rFonts w:ascii="NewCenturySchlbk-Roman" w:eastAsia="Times New Roman" w:hAnsi="NewCenturySchlbk-Roman" w:cs="Times New Roman"/>
          <w:sz w:val="20"/>
          <w:szCs w:val="20"/>
          <w:lang w:eastAsia="zh-CN" w:bidi="ar-SA"/>
        </w:rPr>
        <w:t xml:space="preserve">the </w:t>
      </w:r>
      <w:r>
        <w:rPr>
          <w:rFonts w:ascii="NewCenturySchlbk-Roman" w:eastAsia="Times New Roman" w:hAnsi="NewCenturySchlbk-Roman" w:cs="Times New Roman"/>
          <w:sz w:val="20"/>
          <w:szCs w:val="20"/>
          <w:lang w:eastAsia="zh-CN" w:bidi="ar-SA"/>
        </w:rPr>
        <w:t>attack is successful the attacker can do the following:</w:t>
      </w:r>
    </w:p>
    <w:p w14:paraId="2D97E758" w14:textId="77777777" w:rsidR="008B146C" w:rsidRPr="00F432FD" w:rsidRDefault="008B146C" w:rsidP="00F432FD">
      <w:pPr>
        <w:pStyle w:val="ListParagraph"/>
        <w:numPr>
          <w:ilvl w:val="0"/>
          <w:numId w:val="10"/>
        </w:num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F432FD">
        <w:rPr>
          <w:rFonts w:ascii="NewCenturySchlbk-Roman" w:eastAsia="Times New Roman" w:hAnsi="NewCenturySchlbk-Roman" w:cs="Times New Roman"/>
          <w:sz w:val="20"/>
          <w:szCs w:val="20"/>
          <w:lang w:eastAsia="zh-CN" w:bidi="ar-SA"/>
        </w:rPr>
        <w:t>The attacker can</w:t>
      </w:r>
      <w:r w:rsidR="00554B96" w:rsidRPr="00F432FD">
        <w:rPr>
          <w:rFonts w:ascii="NewCenturySchlbk-Roman" w:eastAsia="Times New Roman" w:hAnsi="NewCenturySchlbk-Roman" w:cs="Times New Roman"/>
          <w:sz w:val="20"/>
          <w:szCs w:val="20"/>
          <w:lang w:eastAsia="zh-CN" w:bidi="ar-SA"/>
        </w:rPr>
        <w:t xml:space="preserve"> create a Denial of Service attack preventing communications between users and servers.</w:t>
      </w:r>
    </w:p>
    <w:p w14:paraId="3792E06E" w14:textId="77777777" w:rsidR="00F432FD" w:rsidRDefault="00F432FD" w:rsidP="00F432FD">
      <w:pPr>
        <w:pStyle w:val="InitialBodyText"/>
        <w:numPr>
          <w:ilvl w:val="0"/>
          <w:numId w:val="10"/>
        </w:numPr>
        <w:tabs>
          <w:tab w:val="left" w:pos="202"/>
        </w:tabs>
      </w:pPr>
      <w:r>
        <w:t>If the Change Cipher Specification message is not updated, the message authentication or the encryption in the record layer for the upcoming packets will not be enabled to initiate secure communication channel (Wagner and Schneier 1996).</w:t>
      </w:r>
    </w:p>
    <w:p w14:paraId="18B89E0D" w14:textId="77777777" w:rsidR="00F432FD" w:rsidRDefault="00F432FD" w:rsidP="00F432FD">
      <w:pPr>
        <w:pStyle w:val="InitialBodyText"/>
        <w:numPr>
          <w:ilvl w:val="0"/>
          <w:numId w:val="10"/>
        </w:numPr>
        <w:tabs>
          <w:tab w:val="left" w:pos="202"/>
        </w:tabs>
      </w:pPr>
      <w:r>
        <w:t>The attacker can modify the transmitted data since there is a lack of authentication protection between the client and the server (Wagner and Schneier 1996).</w:t>
      </w:r>
    </w:p>
    <w:p w14:paraId="7D941423" w14:textId="77777777" w:rsidR="00F432FD" w:rsidRDefault="00F432FD" w:rsidP="00F432FD">
      <w:pPr>
        <w:pStyle w:val="InitialBodyText"/>
        <w:numPr>
          <w:ilvl w:val="0"/>
          <w:numId w:val="10"/>
        </w:numPr>
        <w:tabs>
          <w:tab w:val="left" w:pos="202"/>
        </w:tabs>
      </w:pPr>
      <w:r>
        <w:t>The resulting of the attack can make the system more vulnerable to several attacks.</w:t>
      </w:r>
    </w:p>
    <w:p w14:paraId="34D5847E" w14:textId="77777777" w:rsidR="007B3F5D" w:rsidRDefault="007B3F5D" w:rsidP="007B3F5D">
      <w:pPr>
        <w:pStyle w:val="InitialBodyText"/>
        <w:numPr>
          <w:ilvl w:val="0"/>
          <w:numId w:val="10"/>
        </w:numPr>
        <w:tabs>
          <w:tab w:val="left" w:pos="202"/>
        </w:tabs>
      </w:pPr>
      <w:r>
        <w:t>The attacker can replace the server’s certificate and establish a secure connection with the client (OWASP).</w:t>
      </w:r>
    </w:p>
    <w:p w14:paraId="7E48A053" w14:textId="77777777" w:rsidR="007B3F5D" w:rsidRDefault="00130485" w:rsidP="00130485">
      <w:pPr>
        <w:pStyle w:val="InitialBodyText"/>
        <w:numPr>
          <w:ilvl w:val="0"/>
          <w:numId w:val="10"/>
        </w:numPr>
        <w:tabs>
          <w:tab w:val="left" w:pos="202"/>
        </w:tabs>
      </w:pPr>
      <w:r>
        <w:t xml:space="preserve">The attacker can perform a cache poisoning attack on the client’s browser where the attacker could download the server’s Java Script file, modify it (poison it) and serve it to the client which gives the attacker the ability to access the client’s sensitive data (iSec </w:t>
      </w:r>
      <w:commentRangeStart w:id="4"/>
      <w:r>
        <w:t>Partners</w:t>
      </w:r>
      <w:commentRangeEnd w:id="4"/>
      <w:r w:rsidR="00D67359">
        <w:rPr>
          <w:rStyle w:val="CommentReference"/>
          <w:rFonts w:asciiTheme="minorHAnsi" w:eastAsiaTheme="minorHAnsi" w:hAnsiTheme="minorHAnsi" w:cstheme="minorBidi"/>
          <w:lang w:eastAsia="en-US" w:bidi="ar-KW"/>
        </w:rPr>
        <w:commentReference w:id="4"/>
      </w:r>
      <w:r>
        <w:t xml:space="preserve">) </w:t>
      </w:r>
    </w:p>
    <w:p w14:paraId="433B8617" w14:textId="77777777" w:rsidR="008B146C" w:rsidRDefault="008B146C" w:rsidP="008B146C">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5D93F699" w14:textId="77777777" w:rsidR="008B146C" w:rsidRPr="008B146C" w:rsidRDefault="008B146C" w:rsidP="008B146C">
      <w:p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8B146C">
        <w:rPr>
          <w:rFonts w:ascii="NewCenturySchlbk-Roman" w:eastAsia="Times New Roman" w:hAnsi="NewCenturySchlbk-Roman" w:cs="Times New Roman"/>
          <w:sz w:val="20"/>
          <w:szCs w:val="20"/>
          <w:lang w:eastAsia="zh-CN" w:bidi="ar-SA"/>
        </w:rPr>
        <w:t>Some disadvantages include:</w:t>
      </w:r>
    </w:p>
    <w:p w14:paraId="1068280C" w14:textId="77777777" w:rsidR="008B146C" w:rsidRPr="008B146C" w:rsidRDefault="008B146C" w:rsidP="008B146C">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06D50D62" w14:textId="77777777" w:rsidR="008B146C" w:rsidRPr="00602BBE" w:rsidRDefault="008B146C" w:rsidP="00602BBE">
      <w:pPr>
        <w:pStyle w:val="ListParagraph"/>
        <w:numPr>
          <w:ilvl w:val="0"/>
          <w:numId w:val="13"/>
        </w:num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The attack will no</w:t>
      </w:r>
      <w:r w:rsidR="007732F4" w:rsidRPr="00602BBE">
        <w:rPr>
          <w:rFonts w:ascii="NewCenturySchlbk-Roman" w:eastAsia="Times New Roman" w:hAnsi="NewCenturySchlbk-Roman" w:cs="Times New Roman"/>
          <w:sz w:val="20"/>
          <w:szCs w:val="20"/>
          <w:lang w:eastAsia="zh-CN" w:bidi="ar-SA"/>
        </w:rPr>
        <w:t>t</w:t>
      </w:r>
      <w:r w:rsidRPr="00602BBE">
        <w:rPr>
          <w:rFonts w:ascii="NewCenturySchlbk-Roman" w:eastAsia="Times New Roman" w:hAnsi="NewCenturySchlbk-Roman" w:cs="Times New Roman"/>
          <w:sz w:val="20"/>
          <w:szCs w:val="20"/>
          <w:lang w:eastAsia="zh-CN" w:bidi="ar-SA"/>
        </w:rPr>
        <w:t xml:space="preserve"> take place if there is an acknowledgement from the server for receiving the client’s Change Cipher Specification message. </w:t>
      </w:r>
    </w:p>
    <w:p w14:paraId="366F24D8" w14:textId="77777777" w:rsidR="008B146C" w:rsidRPr="00602BBE" w:rsidRDefault="007732F4" w:rsidP="00602BBE">
      <w:pPr>
        <w:pStyle w:val="ListParagraph"/>
        <w:numPr>
          <w:ilvl w:val="0"/>
          <w:numId w:val="13"/>
        </w:num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If the server has a mechanism of keeping track of the client’s source when requesting the Change Cipher Specification messages, the attacker can be identified.</w:t>
      </w:r>
    </w:p>
    <w:p w14:paraId="60E54DCE" w14:textId="77777777" w:rsidR="008B146C" w:rsidRPr="00602BBE" w:rsidRDefault="008B146C" w:rsidP="00602BBE">
      <w:pPr>
        <w:pStyle w:val="ListParagraph"/>
        <w:numPr>
          <w:ilvl w:val="0"/>
          <w:numId w:val="13"/>
        </w:num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Some of the defenses below can stop the attack.</w:t>
      </w:r>
    </w:p>
    <w:p w14:paraId="57E6C1C9" w14:textId="77777777" w:rsidR="008B146C" w:rsidRPr="008B146C" w:rsidRDefault="008B146C" w:rsidP="008B146C">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4AA50FB7" w14:textId="77777777" w:rsidR="007732F4" w:rsidRPr="007732F4" w:rsidRDefault="007732F4" w:rsidP="007732F4">
      <w:p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7732F4">
        <w:rPr>
          <w:rFonts w:ascii="NewCenturySchlbk-Roman" w:eastAsia="Times New Roman" w:hAnsi="NewCenturySchlbk-Roman" w:cs="Times New Roman"/>
          <w:sz w:val="20"/>
          <w:szCs w:val="20"/>
          <w:lang w:eastAsia="zh-CN" w:bidi="ar-SA"/>
        </w:rPr>
        <w:t>Affected Components</w:t>
      </w:r>
    </w:p>
    <w:p w14:paraId="3958B533" w14:textId="77777777" w:rsidR="007732F4" w:rsidRPr="007732F4" w:rsidRDefault="007732F4" w:rsidP="007732F4">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1B2C3794" w14:textId="77777777" w:rsidR="007732F4" w:rsidRPr="007732F4" w:rsidRDefault="007732F4" w:rsidP="007732F4">
      <w:p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7732F4">
        <w:rPr>
          <w:rFonts w:ascii="NewCenturySchlbk-Roman" w:eastAsia="Times New Roman" w:hAnsi="NewCenturySchlbk-Roman" w:cs="Times New Roman"/>
          <w:sz w:val="20"/>
          <w:szCs w:val="20"/>
          <w:lang w:eastAsia="zh-CN" w:bidi="ar-SA"/>
        </w:rPr>
        <w:t>When the attack is finished, several components will be affected:</w:t>
      </w:r>
    </w:p>
    <w:p w14:paraId="0A5CD846" w14:textId="77777777" w:rsidR="007732F4" w:rsidRPr="00602BBE" w:rsidRDefault="007732F4" w:rsidP="00602BBE">
      <w:pPr>
        <w:pStyle w:val="ListParagraph"/>
        <w:numPr>
          <w:ilvl w:val="0"/>
          <w:numId w:val="14"/>
        </w:num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 xml:space="preserve">Change Cipher Specification Message: This message will not be trusted because it was intercepted and modified by the attacker. This message will contain the </w:t>
      </w:r>
      <w:r w:rsidR="00B92934" w:rsidRPr="00602BBE">
        <w:rPr>
          <w:rFonts w:ascii="NewCenturySchlbk-Roman" w:eastAsia="Times New Roman" w:hAnsi="NewCenturySchlbk-Roman" w:cs="Times New Roman"/>
          <w:sz w:val="20"/>
          <w:szCs w:val="20"/>
          <w:lang w:eastAsia="zh-CN" w:bidi="ar-SA"/>
        </w:rPr>
        <w:t xml:space="preserve">server’s information </w:t>
      </w:r>
      <w:r w:rsidRPr="00602BBE">
        <w:rPr>
          <w:rFonts w:ascii="NewCenturySchlbk-Roman" w:eastAsia="Times New Roman" w:hAnsi="NewCenturySchlbk-Roman" w:cs="Times New Roman"/>
          <w:sz w:val="20"/>
          <w:szCs w:val="20"/>
          <w:lang w:eastAsia="zh-CN" w:bidi="ar-SA"/>
        </w:rPr>
        <w:t>of the trusted communication.</w:t>
      </w:r>
    </w:p>
    <w:p w14:paraId="26E1AF0D" w14:textId="77777777" w:rsidR="007732F4" w:rsidRPr="00602BBE" w:rsidRDefault="007732F4" w:rsidP="00602BBE">
      <w:pPr>
        <w:pStyle w:val="ListParagraph"/>
        <w:numPr>
          <w:ilvl w:val="0"/>
          <w:numId w:val="14"/>
        </w:num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Client Credentials: After the attack is initiated and succeeds, the client will be compromised and his credentials should be revoked.</w:t>
      </w:r>
    </w:p>
    <w:p w14:paraId="3B055359" w14:textId="77777777" w:rsidR="007732F4" w:rsidRPr="00602BBE" w:rsidRDefault="007732F4" w:rsidP="00602BBE">
      <w:pPr>
        <w:pStyle w:val="ListParagraph"/>
        <w:numPr>
          <w:ilvl w:val="0"/>
          <w:numId w:val="14"/>
        </w:num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 xml:space="preserve">Server to Client Secure Connection: When the attack is successful, the server to client connection is unencrypted which leads to </w:t>
      </w:r>
      <w:r w:rsidR="008A3BC8" w:rsidRPr="00602BBE">
        <w:rPr>
          <w:rFonts w:ascii="NewCenturySchlbk-Roman" w:eastAsia="Times New Roman" w:hAnsi="NewCenturySchlbk-Roman" w:cs="Times New Roman"/>
          <w:sz w:val="20"/>
          <w:szCs w:val="20"/>
          <w:lang w:eastAsia="zh-CN" w:bidi="ar-SA"/>
        </w:rPr>
        <w:t>i</w:t>
      </w:r>
      <w:r w:rsidRPr="00602BBE">
        <w:rPr>
          <w:rFonts w:ascii="NewCenturySchlbk-Roman" w:eastAsia="Times New Roman" w:hAnsi="NewCenturySchlbk-Roman" w:cs="Times New Roman"/>
          <w:sz w:val="20"/>
          <w:szCs w:val="20"/>
          <w:lang w:eastAsia="zh-CN" w:bidi="ar-SA"/>
        </w:rPr>
        <w:t xml:space="preserve">nsecure connectivity. The </w:t>
      </w:r>
      <w:r w:rsidR="00706BDB" w:rsidRPr="00602BBE">
        <w:rPr>
          <w:rFonts w:ascii="NewCenturySchlbk-Roman" w:eastAsia="Times New Roman" w:hAnsi="NewCenturySchlbk-Roman" w:cs="Times New Roman"/>
          <w:sz w:val="20"/>
          <w:szCs w:val="20"/>
          <w:lang w:eastAsia="zh-CN" w:bidi="ar-SA"/>
        </w:rPr>
        <w:t xml:space="preserve">attacker can read, </w:t>
      </w:r>
      <w:r w:rsidRPr="00602BBE">
        <w:rPr>
          <w:rFonts w:ascii="NewCenturySchlbk-Roman" w:eastAsia="Times New Roman" w:hAnsi="NewCenturySchlbk-Roman" w:cs="Times New Roman"/>
          <w:sz w:val="20"/>
          <w:szCs w:val="20"/>
          <w:lang w:eastAsia="zh-CN" w:bidi="ar-SA"/>
        </w:rPr>
        <w:t>modify</w:t>
      </w:r>
      <w:r w:rsidR="00706BDB" w:rsidRPr="00602BBE">
        <w:rPr>
          <w:rFonts w:ascii="NewCenturySchlbk-Roman" w:eastAsia="Times New Roman" w:hAnsi="NewCenturySchlbk-Roman" w:cs="Times New Roman"/>
          <w:sz w:val="20"/>
          <w:szCs w:val="20"/>
          <w:lang w:eastAsia="zh-CN" w:bidi="ar-SA"/>
        </w:rPr>
        <w:t xml:space="preserve"> or drop</w:t>
      </w:r>
      <w:r w:rsidRPr="00602BBE">
        <w:rPr>
          <w:rFonts w:ascii="NewCenturySchlbk-Roman" w:eastAsia="Times New Roman" w:hAnsi="NewCenturySchlbk-Roman" w:cs="Times New Roman"/>
          <w:sz w:val="20"/>
          <w:szCs w:val="20"/>
          <w:lang w:eastAsia="zh-CN" w:bidi="ar-SA"/>
        </w:rPr>
        <w:t xml:space="preserve"> </w:t>
      </w:r>
      <w:r w:rsidR="00706BDB" w:rsidRPr="00602BBE">
        <w:rPr>
          <w:rFonts w:ascii="NewCenturySchlbk-Roman" w:eastAsia="Times New Roman" w:hAnsi="NewCenturySchlbk-Roman" w:cs="Times New Roman"/>
          <w:sz w:val="20"/>
          <w:szCs w:val="20"/>
          <w:lang w:eastAsia="zh-CN" w:bidi="ar-SA"/>
        </w:rPr>
        <w:t>the messages between the client and the server.</w:t>
      </w:r>
      <w:r w:rsidRPr="00602BBE">
        <w:rPr>
          <w:rFonts w:ascii="NewCenturySchlbk-Roman" w:eastAsia="Times New Roman" w:hAnsi="NewCenturySchlbk-Roman" w:cs="Times New Roman"/>
          <w:sz w:val="20"/>
          <w:szCs w:val="20"/>
          <w:lang w:eastAsia="zh-CN" w:bidi="ar-SA"/>
        </w:rPr>
        <w:t xml:space="preserve"> . </w:t>
      </w:r>
    </w:p>
    <w:p w14:paraId="565B5E10" w14:textId="77777777" w:rsidR="007732F4" w:rsidRPr="007732F4" w:rsidRDefault="007732F4" w:rsidP="007732F4">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0A3478C3" w14:textId="77777777" w:rsidR="007732F4" w:rsidRPr="007732F4" w:rsidRDefault="007732F4" w:rsidP="007732F4">
      <w:pPr>
        <w:tabs>
          <w:tab w:val="left" w:pos="274"/>
        </w:tabs>
        <w:spacing w:after="0" w:line="240" w:lineRule="auto"/>
        <w:jc w:val="both"/>
        <w:rPr>
          <w:rFonts w:ascii="NewCenturySchlbk-Roman" w:eastAsia="Times New Roman" w:hAnsi="NewCenturySchlbk-Roman" w:cs="Times New Roman"/>
          <w:sz w:val="20"/>
          <w:szCs w:val="20"/>
          <w:lang w:eastAsia="zh-CN" w:bidi="ar-SA"/>
        </w:rPr>
      </w:pPr>
      <w:r w:rsidRPr="007732F4">
        <w:rPr>
          <w:rFonts w:ascii="NewCenturySchlbk-Roman" w:eastAsia="Times New Roman" w:hAnsi="NewCenturySchlbk-Roman" w:cs="Times New Roman"/>
          <w:sz w:val="20"/>
          <w:szCs w:val="20"/>
          <w:lang w:eastAsia="zh-CN" w:bidi="ar-SA"/>
        </w:rPr>
        <w:t>Countermeasures</w:t>
      </w:r>
    </w:p>
    <w:p w14:paraId="1A09885D" w14:textId="77777777" w:rsidR="007732F4" w:rsidRPr="007732F4" w:rsidRDefault="007732F4" w:rsidP="007732F4">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7AC1221C" w14:textId="77777777" w:rsidR="008B146C" w:rsidRDefault="00945832" w:rsidP="00945832">
      <w:pPr>
        <w:tabs>
          <w:tab w:val="left" w:pos="274"/>
        </w:tabs>
        <w:spacing w:after="0" w:line="240" w:lineRule="auto"/>
        <w:jc w:val="both"/>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 xml:space="preserve">To defend against this attack, we </w:t>
      </w:r>
      <w:r w:rsidR="00E56D2F">
        <w:rPr>
          <w:rFonts w:ascii="NewCenturySchlbk-Roman" w:eastAsia="Times New Roman" w:hAnsi="NewCenturySchlbk-Roman" w:cs="Times New Roman"/>
          <w:sz w:val="20"/>
          <w:szCs w:val="20"/>
          <w:lang w:eastAsia="zh-CN" w:bidi="ar-SA"/>
        </w:rPr>
        <w:t>could use the following</w:t>
      </w:r>
      <w:r>
        <w:rPr>
          <w:rFonts w:ascii="NewCenturySchlbk-Roman" w:eastAsia="Times New Roman" w:hAnsi="NewCenturySchlbk-Roman" w:cs="Times New Roman"/>
          <w:sz w:val="20"/>
          <w:szCs w:val="20"/>
          <w:lang w:eastAsia="zh-CN" w:bidi="ar-SA"/>
        </w:rPr>
        <w:t xml:space="preserve"> countermeasures:</w:t>
      </w:r>
    </w:p>
    <w:p w14:paraId="5E469391" w14:textId="77777777" w:rsidR="00945832" w:rsidRPr="008B146C" w:rsidRDefault="00945832" w:rsidP="00945832">
      <w:pPr>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54980435" w14:textId="77777777" w:rsidR="00945832" w:rsidRPr="00602BBE" w:rsidRDefault="00E042CE" w:rsidP="00602BBE">
      <w:pPr>
        <w:pStyle w:val="ListParagraph"/>
        <w:numPr>
          <w:ilvl w:val="0"/>
          <w:numId w:val="17"/>
        </w:numPr>
        <w:tabs>
          <w:tab w:val="left" w:pos="274"/>
        </w:tabs>
        <w:spacing w:after="0" w:line="240" w:lineRule="auto"/>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A</w:t>
      </w:r>
      <w:r w:rsidR="00EB2150" w:rsidRPr="00602BBE">
        <w:rPr>
          <w:rFonts w:ascii="NewCenturySchlbk-Roman" w:eastAsia="Times New Roman" w:hAnsi="NewCenturySchlbk-Roman" w:cs="Times New Roman"/>
          <w:sz w:val="20"/>
          <w:szCs w:val="20"/>
          <w:lang w:eastAsia="zh-CN" w:bidi="ar-SA"/>
        </w:rPr>
        <w:t xml:space="preserve">uthentication of the messages; in this case </w:t>
      </w:r>
      <w:r w:rsidRPr="00602BBE">
        <w:rPr>
          <w:rFonts w:ascii="NewCenturySchlbk-Roman" w:eastAsia="Times New Roman" w:hAnsi="NewCenturySchlbk-Roman" w:cs="Times New Roman"/>
          <w:sz w:val="20"/>
          <w:szCs w:val="20"/>
          <w:lang w:eastAsia="zh-CN" w:bidi="ar-SA"/>
        </w:rPr>
        <w:t xml:space="preserve">the </w:t>
      </w:r>
      <w:r w:rsidR="00EB2150" w:rsidRPr="00602BBE">
        <w:rPr>
          <w:rFonts w:ascii="NewCenturySchlbk-Roman" w:eastAsia="Times New Roman" w:hAnsi="NewCenturySchlbk-Roman" w:cs="Times New Roman"/>
          <w:sz w:val="20"/>
          <w:szCs w:val="20"/>
          <w:lang w:eastAsia="zh-CN" w:bidi="ar-SA"/>
        </w:rPr>
        <w:t xml:space="preserve">Change Cipher Specification </w:t>
      </w:r>
      <w:r w:rsidR="00945832" w:rsidRPr="00602BBE">
        <w:rPr>
          <w:rFonts w:ascii="NewCenturySchlbk-Roman" w:eastAsia="Times New Roman" w:hAnsi="NewCenturySchlbk-Roman" w:cs="Times New Roman"/>
          <w:sz w:val="20"/>
          <w:szCs w:val="20"/>
          <w:lang w:eastAsia="zh-CN" w:bidi="ar-SA"/>
        </w:rPr>
        <w:t>Message</w:t>
      </w:r>
      <w:r w:rsidR="00EB2150" w:rsidRPr="00602BBE">
        <w:rPr>
          <w:rFonts w:ascii="NewCenturySchlbk-Roman" w:eastAsia="Times New Roman" w:hAnsi="NewCenturySchlbk-Roman" w:cs="Times New Roman"/>
          <w:sz w:val="20"/>
          <w:szCs w:val="20"/>
          <w:lang w:eastAsia="zh-CN" w:bidi="ar-SA"/>
        </w:rPr>
        <w:t>;</w:t>
      </w:r>
      <w:r w:rsidR="00945832" w:rsidRPr="00602BBE">
        <w:rPr>
          <w:rFonts w:ascii="NewCenturySchlbk-Roman" w:eastAsia="Times New Roman" w:hAnsi="NewCenturySchlbk-Roman" w:cs="Times New Roman"/>
          <w:sz w:val="20"/>
          <w:szCs w:val="20"/>
          <w:lang w:eastAsia="zh-CN" w:bidi="ar-SA"/>
        </w:rPr>
        <w:t xml:space="preserve"> for preventing the messages from being masqueraded (Fernandez,</w:t>
      </w:r>
      <w:r w:rsidR="00546996" w:rsidRPr="00602BBE">
        <w:rPr>
          <w:rFonts w:ascii="NewCenturySchlbk-Roman" w:eastAsia="Times New Roman" w:hAnsi="NewCenturySchlbk-Roman" w:cs="Times New Roman"/>
          <w:sz w:val="20"/>
          <w:szCs w:val="20"/>
          <w:lang w:eastAsia="zh-CN" w:bidi="ar-SA"/>
        </w:rPr>
        <w:t xml:space="preserve"> </w:t>
      </w:r>
      <w:r w:rsidR="00945832" w:rsidRPr="00602BBE">
        <w:rPr>
          <w:rFonts w:ascii="NewCenturySchlbk-Roman" w:eastAsia="Times New Roman" w:hAnsi="NewCenturySchlbk-Roman" w:cs="Times New Roman"/>
          <w:sz w:val="20"/>
          <w:szCs w:val="20"/>
          <w:lang w:eastAsia="zh-CN" w:bidi="ar-SA"/>
        </w:rPr>
        <w:t>E.B. 2013).</w:t>
      </w:r>
    </w:p>
    <w:p w14:paraId="66E6399F" w14:textId="77777777" w:rsidR="00945832" w:rsidRPr="00602BBE" w:rsidRDefault="00E042CE" w:rsidP="00602BBE">
      <w:pPr>
        <w:pStyle w:val="ListParagraph"/>
        <w:numPr>
          <w:ilvl w:val="0"/>
          <w:numId w:val="17"/>
        </w:numPr>
        <w:tabs>
          <w:tab w:val="left" w:pos="274"/>
        </w:tabs>
        <w:spacing w:after="0" w:line="240" w:lineRule="auto"/>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 xml:space="preserve">Authorization to </w:t>
      </w:r>
      <w:r w:rsidR="00945832" w:rsidRPr="00602BBE">
        <w:rPr>
          <w:rFonts w:ascii="NewCenturySchlbk-Roman" w:eastAsia="Times New Roman" w:hAnsi="NewCenturySchlbk-Roman" w:cs="Times New Roman"/>
          <w:sz w:val="20"/>
          <w:szCs w:val="20"/>
          <w:lang w:eastAsia="zh-CN" w:bidi="ar-SA"/>
        </w:rPr>
        <w:t>prevent</w:t>
      </w:r>
      <w:r w:rsidR="007A4584" w:rsidRPr="00602BBE">
        <w:rPr>
          <w:rFonts w:ascii="NewCenturySchlbk-Roman" w:eastAsia="Times New Roman" w:hAnsi="NewCenturySchlbk-Roman" w:cs="Times New Roman"/>
          <w:sz w:val="20"/>
          <w:szCs w:val="20"/>
          <w:lang w:eastAsia="zh-CN" w:bidi="ar-SA"/>
        </w:rPr>
        <w:t xml:space="preserve"> reading and modification sof the </w:t>
      </w:r>
      <w:r w:rsidR="00945832" w:rsidRPr="00602BBE">
        <w:rPr>
          <w:rFonts w:ascii="NewCenturySchlbk-Roman" w:eastAsia="Times New Roman" w:hAnsi="NewCenturySchlbk-Roman" w:cs="Times New Roman"/>
          <w:sz w:val="20"/>
          <w:szCs w:val="20"/>
          <w:lang w:eastAsia="zh-CN" w:bidi="ar-SA"/>
        </w:rPr>
        <w:t>interchanged messages between the client and the server (Fernandez, E.B. 2013).</w:t>
      </w:r>
    </w:p>
    <w:p w14:paraId="293D76D5" w14:textId="77777777" w:rsidR="00945832" w:rsidRPr="00602BBE" w:rsidRDefault="00945832" w:rsidP="00602BBE">
      <w:pPr>
        <w:pStyle w:val="ListParagraph"/>
        <w:tabs>
          <w:tab w:val="left" w:pos="274"/>
        </w:tabs>
        <w:spacing w:after="0" w:line="240" w:lineRule="auto"/>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ab/>
      </w:r>
    </w:p>
    <w:p w14:paraId="36049CB3" w14:textId="77777777" w:rsidR="00A85930" w:rsidRDefault="00945832" w:rsidP="00A85930">
      <w:pPr>
        <w:tabs>
          <w:tab w:val="left" w:pos="274"/>
        </w:tabs>
        <w:spacing w:after="0" w:line="240" w:lineRule="auto"/>
        <w:rPr>
          <w:rFonts w:ascii="NewCenturySchlbk-Roman" w:eastAsia="Times New Roman" w:hAnsi="NewCenturySchlbk-Roman" w:cs="Times New Roman"/>
          <w:sz w:val="20"/>
          <w:szCs w:val="20"/>
          <w:lang w:eastAsia="zh-CN" w:bidi="ar-SA"/>
        </w:rPr>
      </w:pPr>
      <w:r w:rsidRPr="00945832">
        <w:rPr>
          <w:rFonts w:ascii="NewCenturySchlbk-Roman" w:eastAsia="Times New Roman" w:hAnsi="NewCenturySchlbk-Roman" w:cs="Times New Roman"/>
          <w:sz w:val="20"/>
          <w:szCs w:val="20"/>
          <w:lang w:eastAsia="zh-CN" w:bidi="ar-SA"/>
        </w:rPr>
        <w:t>We can find these countermeasures in the following patterns:</w:t>
      </w:r>
    </w:p>
    <w:p w14:paraId="69FC5844" w14:textId="77777777" w:rsidR="00602BBE" w:rsidRPr="00945832" w:rsidRDefault="00602BBE" w:rsidP="00A85930">
      <w:pPr>
        <w:tabs>
          <w:tab w:val="left" w:pos="274"/>
        </w:tabs>
        <w:spacing w:after="0" w:line="240" w:lineRule="auto"/>
        <w:rPr>
          <w:rFonts w:ascii="NewCenturySchlbk-Roman" w:eastAsia="Times New Roman" w:hAnsi="NewCenturySchlbk-Roman" w:cs="Times New Roman"/>
          <w:sz w:val="20"/>
          <w:szCs w:val="20"/>
          <w:lang w:eastAsia="zh-CN" w:bidi="ar-SA"/>
        </w:rPr>
      </w:pPr>
    </w:p>
    <w:p w14:paraId="10D30F5C" w14:textId="77777777" w:rsidR="00945832" w:rsidRPr="00602BBE" w:rsidRDefault="00945832" w:rsidP="00602BBE">
      <w:pPr>
        <w:pStyle w:val="ListParagraph"/>
        <w:numPr>
          <w:ilvl w:val="0"/>
          <w:numId w:val="21"/>
        </w:numPr>
        <w:tabs>
          <w:tab w:val="left" w:pos="274"/>
        </w:tabs>
        <w:spacing w:after="0" w:line="240" w:lineRule="auto"/>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The Authenticator pattern (Brown et al.1999) which describes the procedure of client server authentication in a distributed setting.</w:t>
      </w:r>
    </w:p>
    <w:p w14:paraId="0C00EA0F" w14:textId="77777777" w:rsidR="00945832" w:rsidRPr="00602BBE" w:rsidRDefault="00945832" w:rsidP="00602BBE">
      <w:pPr>
        <w:pStyle w:val="ListParagraph"/>
        <w:numPr>
          <w:ilvl w:val="0"/>
          <w:numId w:val="21"/>
        </w:numPr>
        <w:tabs>
          <w:tab w:val="left" w:pos="274"/>
        </w:tabs>
        <w:spacing w:after="0" w:line="240" w:lineRule="auto"/>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 xml:space="preserve">A Security Pattern for the Transport Layer Security (TLS) Protocol (Kumar and Fernandez 2012). </w:t>
      </w:r>
    </w:p>
    <w:p w14:paraId="1A1FE651" w14:textId="77777777" w:rsidR="00945832" w:rsidRPr="00602BBE" w:rsidRDefault="00945832" w:rsidP="00602BBE">
      <w:pPr>
        <w:pStyle w:val="ListParagraph"/>
        <w:numPr>
          <w:ilvl w:val="0"/>
          <w:numId w:val="21"/>
        </w:numPr>
        <w:tabs>
          <w:tab w:val="left" w:pos="274"/>
        </w:tabs>
        <w:spacing w:after="0" w:line="240" w:lineRule="auto"/>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Include the Change Cipher Spec in the server’s Done message (Zhang 2003).</w:t>
      </w:r>
    </w:p>
    <w:p w14:paraId="54D372FD" w14:textId="77777777" w:rsidR="00945832" w:rsidRPr="00602BBE" w:rsidRDefault="00945832" w:rsidP="00602BBE">
      <w:pPr>
        <w:pStyle w:val="ListParagraph"/>
        <w:numPr>
          <w:ilvl w:val="0"/>
          <w:numId w:val="21"/>
        </w:numPr>
        <w:tabs>
          <w:tab w:val="left" w:pos="274"/>
        </w:tabs>
        <w:spacing w:after="0" w:line="240" w:lineRule="auto"/>
        <w:rPr>
          <w:rFonts w:ascii="NewCenturySchlbk-Roman" w:eastAsia="Times New Roman" w:hAnsi="NewCenturySchlbk-Roman" w:cs="Times New Roman"/>
          <w:sz w:val="20"/>
          <w:szCs w:val="20"/>
          <w:lang w:eastAsia="zh-CN" w:bidi="ar-SA"/>
        </w:rPr>
      </w:pPr>
      <w:r w:rsidRPr="00602BBE">
        <w:rPr>
          <w:rFonts w:ascii="NewCenturySchlbk-Roman" w:eastAsia="Times New Roman" w:hAnsi="NewCenturySchlbk-Roman" w:cs="Times New Roman"/>
          <w:sz w:val="20"/>
          <w:szCs w:val="20"/>
          <w:lang w:eastAsia="zh-CN" w:bidi="ar-SA"/>
        </w:rPr>
        <w:t>Authenticate all the mes</w:t>
      </w:r>
      <w:r w:rsidR="00A85930" w:rsidRPr="00602BBE">
        <w:rPr>
          <w:rFonts w:ascii="NewCenturySchlbk-Roman" w:eastAsia="Times New Roman" w:hAnsi="NewCenturySchlbk-Roman" w:cs="Times New Roman"/>
          <w:sz w:val="20"/>
          <w:szCs w:val="20"/>
          <w:lang w:eastAsia="zh-CN" w:bidi="ar-SA"/>
        </w:rPr>
        <w:t>sages of the handshake protocol</w:t>
      </w:r>
      <w:r w:rsidRPr="00602BBE">
        <w:rPr>
          <w:rFonts w:ascii="NewCenturySchlbk-Roman" w:eastAsia="Times New Roman" w:hAnsi="NewCenturySchlbk-Roman" w:cs="Times New Roman"/>
          <w:sz w:val="20"/>
          <w:szCs w:val="20"/>
          <w:lang w:eastAsia="zh-CN" w:bidi="ar-SA"/>
        </w:rPr>
        <w:t xml:space="preserve"> (Meyer and Schwenk 2013).</w:t>
      </w:r>
    </w:p>
    <w:p w14:paraId="4EEF2B47" w14:textId="77777777" w:rsidR="00945832" w:rsidRDefault="00945832" w:rsidP="00887D50">
      <w:pPr>
        <w:pStyle w:val="ListParagraph"/>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485C14B0" w14:textId="77777777" w:rsidR="00887D50" w:rsidRPr="00602BBE" w:rsidRDefault="00887D50" w:rsidP="00887D50">
      <w:pPr>
        <w:pStyle w:val="ListParagraph"/>
        <w:tabs>
          <w:tab w:val="left" w:pos="274"/>
        </w:tabs>
        <w:spacing w:after="0" w:line="240" w:lineRule="auto"/>
        <w:jc w:val="both"/>
        <w:rPr>
          <w:rFonts w:ascii="NewCenturySchlbk-Roman" w:eastAsia="Times New Roman" w:hAnsi="NewCenturySchlbk-Roman" w:cs="Times New Roman"/>
          <w:sz w:val="20"/>
          <w:szCs w:val="20"/>
          <w:lang w:eastAsia="zh-CN" w:bidi="ar-SA"/>
        </w:rPr>
      </w:pPr>
    </w:p>
    <w:p w14:paraId="0F92923C" w14:textId="77777777" w:rsidR="00A85930" w:rsidRPr="00A85930" w:rsidRDefault="00A85930" w:rsidP="00A85930">
      <w:pPr>
        <w:tabs>
          <w:tab w:val="left" w:pos="274"/>
        </w:tabs>
        <w:spacing w:after="0" w:line="240" w:lineRule="auto"/>
        <w:ind w:left="270" w:hanging="270"/>
        <w:rPr>
          <w:rFonts w:ascii="NewCenturySchlbk-Roman" w:eastAsia="Times New Roman" w:hAnsi="NewCenturySchlbk-Roman" w:cs="Times New Roman"/>
          <w:sz w:val="20"/>
          <w:szCs w:val="20"/>
          <w:lang w:eastAsia="zh-CN" w:bidi="ar-SA"/>
        </w:rPr>
      </w:pPr>
      <w:r w:rsidRPr="00A85930">
        <w:rPr>
          <w:rFonts w:ascii="NewCenturySchlbk-Roman" w:eastAsia="Times New Roman" w:hAnsi="NewCenturySchlbk-Roman" w:cs="Times New Roman"/>
          <w:sz w:val="20"/>
          <w:szCs w:val="20"/>
          <w:lang w:eastAsia="zh-CN" w:bidi="ar-SA"/>
        </w:rPr>
        <w:lastRenderedPageBreak/>
        <w:t>Related Patterns</w:t>
      </w:r>
    </w:p>
    <w:p w14:paraId="0500C9AA" w14:textId="77777777" w:rsidR="00A85930" w:rsidRPr="00A85930" w:rsidRDefault="00A85930" w:rsidP="00A85930">
      <w:pPr>
        <w:tabs>
          <w:tab w:val="left" w:pos="274"/>
        </w:tabs>
        <w:spacing w:after="0" w:line="240" w:lineRule="auto"/>
        <w:ind w:left="270" w:hanging="270"/>
        <w:rPr>
          <w:rFonts w:ascii="NewCenturySchlbk-Roman" w:eastAsia="Times New Roman" w:hAnsi="NewCenturySchlbk-Roman" w:cs="Times New Roman"/>
          <w:sz w:val="20"/>
          <w:szCs w:val="20"/>
          <w:lang w:eastAsia="zh-CN" w:bidi="ar-SA"/>
        </w:rPr>
      </w:pPr>
    </w:p>
    <w:p w14:paraId="0A452546" w14:textId="77777777" w:rsidR="00A85930" w:rsidRPr="00A85930" w:rsidRDefault="00A85930" w:rsidP="00A85930">
      <w:pPr>
        <w:tabs>
          <w:tab w:val="left" w:pos="274"/>
        </w:tabs>
        <w:spacing w:after="0" w:line="240" w:lineRule="auto"/>
        <w:ind w:left="270" w:hanging="270"/>
        <w:rPr>
          <w:rFonts w:ascii="NewCenturySchlbk-Roman" w:eastAsia="Times New Roman" w:hAnsi="NewCenturySchlbk-Roman" w:cs="Times New Roman"/>
          <w:sz w:val="20"/>
          <w:szCs w:val="20"/>
          <w:lang w:eastAsia="zh-CN" w:bidi="ar-SA"/>
        </w:rPr>
      </w:pPr>
      <w:r w:rsidRPr="00A85930">
        <w:rPr>
          <w:rFonts w:ascii="NewCenturySchlbk-Roman" w:eastAsia="Times New Roman" w:hAnsi="NewCenturySchlbk-Roman" w:cs="Times New Roman"/>
          <w:sz w:val="20"/>
          <w:szCs w:val="20"/>
          <w:lang w:eastAsia="zh-CN" w:bidi="ar-SA"/>
        </w:rPr>
        <w:t>-</w:t>
      </w:r>
      <w:r w:rsidRPr="00A85930">
        <w:rPr>
          <w:rFonts w:ascii="NewCenturySchlbk-Roman" w:eastAsia="Times New Roman" w:hAnsi="NewCenturySchlbk-Roman" w:cs="Times New Roman"/>
          <w:sz w:val="20"/>
          <w:szCs w:val="20"/>
          <w:lang w:eastAsia="zh-CN" w:bidi="ar-SA"/>
        </w:rPr>
        <w:tab/>
        <w:t>Misuse Patterns in VoIP: These patterns include call hijacking, theft of service, and denial of service (DoS) on VoIP (Pelaez et al. 2007).</w:t>
      </w:r>
    </w:p>
    <w:p w14:paraId="19B3AFD8" w14:textId="77777777" w:rsidR="00A85930" w:rsidRDefault="00A85930" w:rsidP="00A85930">
      <w:pPr>
        <w:tabs>
          <w:tab w:val="left" w:pos="274"/>
        </w:tabs>
        <w:spacing w:after="0" w:line="240" w:lineRule="auto"/>
        <w:ind w:left="270" w:hanging="270"/>
        <w:rPr>
          <w:rFonts w:ascii="NewCenturySchlbk-Roman" w:eastAsia="Times New Roman" w:hAnsi="NewCenturySchlbk-Roman" w:cs="Times New Roman"/>
          <w:sz w:val="20"/>
          <w:szCs w:val="20"/>
          <w:lang w:eastAsia="zh-CN" w:bidi="ar-SA"/>
        </w:rPr>
      </w:pPr>
      <w:r w:rsidRPr="00A85930">
        <w:rPr>
          <w:rFonts w:ascii="NewCenturySchlbk-Roman" w:eastAsia="Times New Roman" w:hAnsi="NewCenturySchlbk-Roman" w:cs="Times New Roman"/>
          <w:sz w:val="20"/>
          <w:szCs w:val="20"/>
          <w:lang w:eastAsia="zh-CN" w:bidi="ar-SA"/>
        </w:rPr>
        <w:t>-</w:t>
      </w:r>
      <w:r w:rsidRPr="00A85930">
        <w:rPr>
          <w:rFonts w:ascii="NewCenturySchlbk-Roman" w:eastAsia="Times New Roman" w:hAnsi="NewCenturySchlbk-Roman" w:cs="Times New Roman"/>
          <w:sz w:val="20"/>
          <w:szCs w:val="20"/>
          <w:lang w:eastAsia="zh-CN" w:bidi="ar-SA"/>
        </w:rPr>
        <w:tab/>
        <w:t>A Security Pattern for the Transport Layer Security (TLS) Protocol: This pattern presents the security measures of the TLS protocol (Kumar and Fernandez 2012)</w:t>
      </w:r>
    </w:p>
    <w:p w14:paraId="1D6DBAE7" w14:textId="77777777" w:rsidR="00A85930" w:rsidRDefault="00A85930" w:rsidP="00A50E6B">
      <w:pPr>
        <w:tabs>
          <w:tab w:val="left" w:pos="274"/>
        </w:tabs>
        <w:spacing w:after="0" w:line="240" w:lineRule="auto"/>
        <w:ind w:left="270" w:hanging="270"/>
        <w:rPr>
          <w:rFonts w:ascii="NewCenturySchlbk-Roman" w:eastAsia="Times New Roman" w:hAnsi="NewCenturySchlbk-Roman" w:cs="Times New Roman"/>
          <w:sz w:val="20"/>
          <w:szCs w:val="20"/>
          <w:lang w:eastAsia="zh-CN" w:bidi="ar-SA"/>
        </w:rPr>
      </w:pPr>
      <w:r w:rsidRPr="00A85930">
        <w:rPr>
          <w:rFonts w:ascii="NewCenturySchlbk-Roman" w:eastAsia="Times New Roman" w:hAnsi="NewCenturySchlbk-Roman" w:cs="Times New Roman"/>
          <w:sz w:val="20"/>
          <w:szCs w:val="20"/>
          <w:lang w:eastAsia="zh-CN" w:bidi="ar-SA"/>
        </w:rPr>
        <w:t>-</w:t>
      </w:r>
      <w:r w:rsidRPr="00A85930">
        <w:rPr>
          <w:rFonts w:ascii="NewCenturySchlbk-Roman" w:eastAsia="Times New Roman" w:hAnsi="NewCenturySchlbk-Roman" w:cs="Times New Roman"/>
          <w:sz w:val="20"/>
          <w:szCs w:val="20"/>
          <w:lang w:eastAsia="zh-CN" w:bidi="ar-SA"/>
        </w:rPr>
        <w:tab/>
      </w:r>
      <w:r>
        <w:rPr>
          <w:rFonts w:ascii="NewCenturySchlbk-Roman" w:eastAsia="Times New Roman" w:hAnsi="NewCenturySchlbk-Roman" w:cs="Times New Roman"/>
          <w:sz w:val="20"/>
          <w:szCs w:val="20"/>
          <w:lang w:eastAsia="zh-CN" w:bidi="ar-SA"/>
        </w:rPr>
        <w:t>Cipher Suite Rollback Attack: A Misuse Pattern for Server Authentication Handshake Protocol</w:t>
      </w:r>
      <w:r w:rsidRPr="00A85930">
        <w:rPr>
          <w:rFonts w:ascii="NewCenturySchlbk-Roman" w:eastAsia="Times New Roman" w:hAnsi="NewCenturySchlbk-Roman" w:cs="Times New Roman"/>
          <w:sz w:val="20"/>
          <w:szCs w:val="20"/>
          <w:lang w:eastAsia="zh-CN" w:bidi="ar-SA"/>
        </w:rPr>
        <w:t>: Thi</w:t>
      </w:r>
      <w:r>
        <w:rPr>
          <w:rFonts w:ascii="NewCenturySchlbk-Roman" w:eastAsia="Times New Roman" w:hAnsi="NewCenturySchlbk-Roman" w:cs="Times New Roman"/>
          <w:sz w:val="20"/>
          <w:szCs w:val="20"/>
          <w:lang w:eastAsia="zh-CN" w:bidi="ar-SA"/>
        </w:rPr>
        <w:t xml:space="preserve">s pattern presents </w:t>
      </w:r>
      <w:r w:rsidR="00C6319A">
        <w:rPr>
          <w:rFonts w:ascii="NewCenturySchlbk-Roman" w:eastAsia="Times New Roman" w:hAnsi="NewCenturySchlbk-Roman" w:cs="Times New Roman"/>
          <w:sz w:val="20"/>
          <w:szCs w:val="20"/>
          <w:lang w:eastAsia="zh-CN" w:bidi="ar-SA"/>
        </w:rPr>
        <w:t>a</w:t>
      </w:r>
      <w:r>
        <w:rPr>
          <w:rFonts w:ascii="NewCenturySchlbk-Roman" w:eastAsia="Times New Roman" w:hAnsi="NewCenturySchlbk-Roman" w:cs="Times New Roman"/>
          <w:sz w:val="20"/>
          <w:szCs w:val="20"/>
          <w:lang w:eastAsia="zh-CN" w:bidi="ar-SA"/>
        </w:rPr>
        <w:t xml:space="preserve"> misuse pattern for</w:t>
      </w:r>
      <w:r w:rsidRPr="00A85930">
        <w:rPr>
          <w:rFonts w:ascii="NewCenturySchlbk-Roman" w:eastAsia="Times New Roman" w:hAnsi="NewCenturySchlbk-Roman" w:cs="Times New Roman"/>
          <w:sz w:val="20"/>
          <w:szCs w:val="20"/>
          <w:lang w:eastAsia="zh-CN" w:bidi="ar-SA"/>
        </w:rPr>
        <w:t xml:space="preserve"> the </w:t>
      </w:r>
      <w:r>
        <w:rPr>
          <w:rFonts w:ascii="NewCenturySchlbk-Roman" w:eastAsia="Times New Roman" w:hAnsi="NewCenturySchlbk-Roman" w:cs="Times New Roman"/>
          <w:sz w:val="20"/>
          <w:szCs w:val="20"/>
          <w:lang w:eastAsia="zh-CN" w:bidi="ar-SA"/>
        </w:rPr>
        <w:t>SSL/TLS Handshake</w:t>
      </w:r>
      <w:r w:rsidRPr="00A85930">
        <w:rPr>
          <w:rFonts w:ascii="NewCenturySchlbk-Roman" w:eastAsia="Times New Roman" w:hAnsi="NewCenturySchlbk-Roman" w:cs="Times New Roman"/>
          <w:sz w:val="20"/>
          <w:szCs w:val="20"/>
          <w:lang w:eastAsia="zh-CN" w:bidi="ar-SA"/>
        </w:rPr>
        <w:t xml:space="preserve"> </w:t>
      </w:r>
      <w:r>
        <w:rPr>
          <w:rFonts w:ascii="NewCenturySchlbk-Roman" w:eastAsia="Times New Roman" w:hAnsi="NewCenturySchlbk-Roman" w:cs="Times New Roman"/>
          <w:sz w:val="20"/>
          <w:szCs w:val="20"/>
          <w:lang w:eastAsia="zh-CN" w:bidi="ar-SA"/>
        </w:rPr>
        <w:t>P</w:t>
      </w:r>
      <w:r w:rsidRPr="00A85930">
        <w:rPr>
          <w:rFonts w:ascii="NewCenturySchlbk-Roman" w:eastAsia="Times New Roman" w:hAnsi="NewCenturySchlbk-Roman" w:cs="Times New Roman"/>
          <w:sz w:val="20"/>
          <w:szCs w:val="20"/>
          <w:lang w:eastAsia="zh-CN" w:bidi="ar-SA"/>
        </w:rPr>
        <w:t xml:space="preserve">rotocol </w:t>
      </w:r>
      <w:r w:rsidR="00A50E6B">
        <w:rPr>
          <w:rFonts w:ascii="NewCenturySchlbk-Roman" w:eastAsia="Times New Roman" w:hAnsi="NewCenturySchlbk-Roman" w:cs="Times New Roman"/>
          <w:sz w:val="20"/>
          <w:szCs w:val="20"/>
          <w:lang w:eastAsia="zh-CN" w:bidi="ar-SA"/>
        </w:rPr>
        <w:t xml:space="preserve">where </w:t>
      </w:r>
      <w:r w:rsidR="00A50E6B" w:rsidRPr="00A50E6B">
        <w:rPr>
          <w:rFonts w:ascii="NewCenturySchlbk-Roman" w:eastAsia="Times New Roman" w:hAnsi="NewCenturySchlbk-Roman" w:cs="Times New Roman"/>
          <w:sz w:val="20"/>
          <w:szCs w:val="20"/>
          <w:lang w:eastAsia="zh-CN" w:bidi="ar-SA"/>
        </w:rPr>
        <w:t xml:space="preserve">the attacker intercepts the ”ClientHello” message, replaces the CipherSuite (a list of encryption algorithms), with a weak or NULL-Cipher, and passes the intercepted message to the server. The attacker can now gain access to the exchanged data between the client and the server </w:t>
      </w:r>
      <w:r w:rsidRPr="00A85930">
        <w:rPr>
          <w:rFonts w:ascii="NewCenturySchlbk-Roman" w:eastAsia="Times New Roman" w:hAnsi="NewCenturySchlbk-Roman" w:cs="Times New Roman"/>
          <w:sz w:val="20"/>
          <w:szCs w:val="20"/>
          <w:lang w:eastAsia="zh-CN" w:bidi="ar-SA"/>
        </w:rPr>
        <w:t>(</w:t>
      </w:r>
      <w:r>
        <w:rPr>
          <w:rFonts w:ascii="NewCenturySchlbk-Roman" w:eastAsia="Times New Roman" w:hAnsi="NewCenturySchlbk-Roman" w:cs="Times New Roman"/>
          <w:sz w:val="20"/>
          <w:szCs w:val="20"/>
          <w:lang w:eastAsia="zh-CN" w:bidi="ar-SA"/>
        </w:rPr>
        <w:t>Alkazimi</w:t>
      </w:r>
      <w:r w:rsidRPr="00A85930">
        <w:rPr>
          <w:rFonts w:ascii="NewCenturySchlbk-Roman" w:eastAsia="Times New Roman" w:hAnsi="NewCenturySchlbk-Roman" w:cs="Times New Roman"/>
          <w:sz w:val="20"/>
          <w:szCs w:val="20"/>
          <w:lang w:eastAsia="zh-CN" w:bidi="ar-SA"/>
        </w:rPr>
        <w:t xml:space="preserve"> and Fernandez 201</w:t>
      </w:r>
      <w:r>
        <w:rPr>
          <w:rFonts w:ascii="NewCenturySchlbk-Roman" w:eastAsia="Times New Roman" w:hAnsi="NewCenturySchlbk-Roman" w:cs="Times New Roman"/>
          <w:sz w:val="20"/>
          <w:szCs w:val="20"/>
          <w:lang w:eastAsia="zh-CN" w:bidi="ar-SA"/>
        </w:rPr>
        <w:t>4</w:t>
      </w:r>
      <w:r w:rsidRPr="00A85930">
        <w:rPr>
          <w:rFonts w:ascii="NewCenturySchlbk-Roman" w:eastAsia="Times New Roman" w:hAnsi="NewCenturySchlbk-Roman" w:cs="Times New Roman"/>
          <w:sz w:val="20"/>
          <w:szCs w:val="20"/>
          <w:lang w:eastAsia="zh-CN" w:bidi="ar-SA"/>
        </w:rPr>
        <w:t>)</w:t>
      </w:r>
    </w:p>
    <w:p w14:paraId="15A7E3B2" w14:textId="77777777" w:rsidR="00A85930" w:rsidRDefault="00A85930" w:rsidP="00A85930">
      <w:pPr>
        <w:tabs>
          <w:tab w:val="left" w:pos="274"/>
        </w:tabs>
        <w:spacing w:after="0" w:line="240" w:lineRule="auto"/>
        <w:rPr>
          <w:rFonts w:ascii="NewCenturySchlbk-Roman" w:eastAsia="Times New Roman" w:hAnsi="NewCenturySchlbk-Roman" w:cs="Times New Roman"/>
          <w:sz w:val="20"/>
          <w:szCs w:val="20"/>
          <w:lang w:eastAsia="zh-CN" w:bidi="ar-SA"/>
        </w:rPr>
      </w:pPr>
    </w:p>
    <w:p w14:paraId="64D6EAD8" w14:textId="77777777" w:rsidR="00A85930" w:rsidRDefault="00A85930" w:rsidP="00A85930">
      <w:pPr>
        <w:tabs>
          <w:tab w:val="left" w:pos="274"/>
        </w:tabs>
        <w:spacing w:after="0" w:line="240" w:lineRule="auto"/>
        <w:rPr>
          <w:rFonts w:ascii="NewCenturySchlbk-Roman" w:eastAsia="Times New Roman" w:hAnsi="NewCenturySchlbk-Roman" w:cs="Times New Roman"/>
          <w:sz w:val="20"/>
          <w:szCs w:val="20"/>
          <w:lang w:eastAsia="zh-CN" w:bidi="ar-SA"/>
        </w:rPr>
      </w:pPr>
    </w:p>
    <w:p w14:paraId="23FC4FBD" w14:textId="77777777" w:rsidR="00A85930" w:rsidRPr="00A85930" w:rsidRDefault="00A85930" w:rsidP="00A85930">
      <w:pPr>
        <w:tabs>
          <w:tab w:val="left" w:pos="274"/>
        </w:tabs>
        <w:spacing w:after="0" w:line="240" w:lineRule="auto"/>
        <w:rPr>
          <w:rFonts w:ascii="NewCenturySchlbk-Roman" w:eastAsia="Times New Roman" w:hAnsi="NewCenturySchlbk-Roman" w:cs="Times New Roman"/>
          <w:sz w:val="20"/>
          <w:szCs w:val="20"/>
          <w:lang w:eastAsia="zh-CN" w:bidi="ar-SA"/>
        </w:rPr>
      </w:pPr>
    </w:p>
    <w:p w14:paraId="218BD563" w14:textId="77777777" w:rsidR="00A85930" w:rsidRDefault="00A85930" w:rsidP="009F0594">
      <w:pPr>
        <w:pStyle w:val="Heading1"/>
        <w:numPr>
          <w:ilvl w:val="0"/>
          <w:numId w:val="1"/>
        </w:numPr>
      </w:pPr>
      <w:r>
        <w:t>Conclusion</w:t>
      </w:r>
    </w:p>
    <w:p w14:paraId="0C85F4A2" w14:textId="77777777" w:rsidR="009F0933" w:rsidRDefault="009F0933" w:rsidP="00602BBE">
      <w:pPr>
        <w:rPr>
          <w:rFonts w:ascii="NewCenturySchlbk-Roman" w:hAnsi="NewCenturySchlbk-Roman"/>
          <w:sz w:val="20"/>
          <w:szCs w:val="20"/>
          <w:lang w:eastAsia="zh-CN"/>
        </w:rPr>
      </w:pPr>
      <w:r w:rsidRPr="00602BBE">
        <w:rPr>
          <w:rFonts w:ascii="NewCenturySchlbk-Roman" w:hAnsi="NewCenturySchlbk-Roman"/>
          <w:sz w:val="20"/>
          <w:szCs w:val="20"/>
          <w:lang w:eastAsia="zh-CN"/>
        </w:rPr>
        <w:t>The misuse pattern presented in the paper will give a better understanding of the client/server handshake protocol and how the attack is performed on it. Future work will include writing patterns for other attacks on the SSL/TLS handshake protocol. These attacks will include the Version Rollback attack (Zhang, H.L. 2003). This pattern may be generalized to other protocols using unprotected handshakes (Barkan et al 2003</w:t>
      </w:r>
    </w:p>
    <w:p w14:paraId="61F6C410" w14:textId="41236DA6" w:rsidR="007539AC" w:rsidRDefault="007539AC" w:rsidP="007539AC">
      <w:pPr>
        <w:spacing w:after="0" w:line="240" w:lineRule="auto"/>
        <w:jc w:val="both"/>
        <w:rPr>
          <w:rFonts w:ascii="Times New Roman" w:hAnsi="Times New Roman" w:cs="Times New Roman"/>
        </w:rPr>
      </w:pPr>
      <w:r>
        <w:rPr>
          <w:rFonts w:ascii="Times New Roman" w:hAnsi="Times New Roman" w:cs="Times New Roman"/>
        </w:rPr>
        <w:t>ACKNOWLEDGEMENTS</w:t>
      </w:r>
    </w:p>
    <w:p w14:paraId="0FC0C4A2" w14:textId="52CC7EBD" w:rsidR="007539AC" w:rsidRDefault="007539AC" w:rsidP="007539AC">
      <w:pPr>
        <w:spacing w:after="0" w:line="240" w:lineRule="auto"/>
        <w:jc w:val="both"/>
        <w:rPr>
          <w:rFonts w:ascii="Times New Roman" w:hAnsi="Times New Roman" w:cs="Times New Roman"/>
        </w:rPr>
      </w:pPr>
      <w:r w:rsidRPr="007765E8">
        <w:rPr>
          <w:rFonts w:ascii="Times New Roman" w:hAnsi="Times New Roman" w:cs="Times New Roman"/>
        </w:rPr>
        <w:t>We thank our shepherd, Eduardo Guerra, who under time pressure was able to provide insightful comments that significantly improved this paper.</w:t>
      </w:r>
      <w:r>
        <w:rPr>
          <w:rFonts w:ascii="Times New Roman" w:hAnsi="Times New Roman" w:cs="Times New Roman"/>
        </w:rPr>
        <w:t xml:space="preserve"> </w:t>
      </w:r>
    </w:p>
    <w:p w14:paraId="3F16FEA5" w14:textId="77777777" w:rsidR="007539AC" w:rsidRPr="00602BBE" w:rsidRDefault="007539AC" w:rsidP="00602BBE">
      <w:pPr>
        <w:rPr>
          <w:rFonts w:ascii="NewCenturySchlbk-Roman" w:hAnsi="NewCenturySchlbk-Roman"/>
          <w:sz w:val="20"/>
          <w:szCs w:val="20"/>
          <w:lang w:eastAsia="zh-CN"/>
        </w:rPr>
      </w:pPr>
    </w:p>
    <w:p w14:paraId="0A06B123" w14:textId="33F62BBA" w:rsidR="004A4E05" w:rsidRPr="00DF028E" w:rsidRDefault="007539AC" w:rsidP="00F3548E">
      <w:pPr>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REFERENCES</w:t>
      </w:r>
      <w:bookmarkStart w:id="5" w:name="_GoBack"/>
      <w:bookmarkEnd w:id="5"/>
    </w:p>
    <w:p w14:paraId="3DC64DBA" w14:textId="77777777" w:rsidR="006F5BD8" w:rsidRDefault="006F5BD8" w:rsidP="00F16701">
      <w:pPr>
        <w:rPr>
          <w:rFonts w:ascii="NewCenturySchlbk-Roman" w:eastAsia="Times New Roman" w:hAnsi="NewCenturySchlbk-Roman" w:cs="Times New Roman"/>
          <w:i/>
          <w:iCs/>
          <w:sz w:val="20"/>
          <w:szCs w:val="20"/>
          <w:lang w:eastAsia="zh-CN" w:bidi="ar-SA"/>
        </w:rPr>
      </w:pPr>
      <w:r>
        <w:rPr>
          <w:rFonts w:ascii="NewCenturySchlbk-Roman" w:eastAsia="Times New Roman" w:hAnsi="NewCenturySchlbk-Roman" w:cs="Times New Roman"/>
          <w:sz w:val="20"/>
          <w:szCs w:val="20"/>
          <w:lang w:eastAsia="zh-CN" w:bidi="ar-SA"/>
        </w:rPr>
        <w:t xml:space="preserve">Alkazimi, A., </w:t>
      </w:r>
      <w:r w:rsidR="00D26FFC">
        <w:rPr>
          <w:rFonts w:ascii="NewCenturySchlbk-Roman" w:eastAsia="Times New Roman" w:hAnsi="NewCenturySchlbk-Roman" w:cs="Times New Roman"/>
          <w:sz w:val="20"/>
          <w:szCs w:val="20"/>
          <w:lang w:eastAsia="zh-CN" w:bidi="ar-SA"/>
        </w:rPr>
        <w:t xml:space="preserve">and </w:t>
      </w:r>
      <w:r>
        <w:rPr>
          <w:rFonts w:ascii="NewCenturySchlbk-Roman" w:eastAsia="Times New Roman" w:hAnsi="NewCenturySchlbk-Roman" w:cs="Times New Roman"/>
          <w:sz w:val="20"/>
          <w:szCs w:val="20"/>
          <w:lang w:eastAsia="zh-CN" w:bidi="ar-SA"/>
        </w:rPr>
        <w:t>Fernandez, E.B. 2014</w:t>
      </w:r>
      <w:r w:rsidRPr="00092FE6">
        <w:rPr>
          <w:rFonts w:ascii="NewCenturySchlbk-Roman" w:eastAsia="Times New Roman" w:hAnsi="NewCenturySchlbk-Roman" w:cs="Times New Roman"/>
          <w:sz w:val="20"/>
          <w:szCs w:val="20"/>
          <w:lang w:eastAsia="zh-CN" w:bidi="ar-SA"/>
        </w:rPr>
        <w:t xml:space="preserve">. </w:t>
      </w:r>
      <w:r w:rsidRPr="00092FE6">
        <w:rPr>
          <w:rFonts w:ascii="NewCenturySchlbk-Roman" w:eastAsia="Times New Roman" w:hAnsi="NewCenturySchlbk-Roman" w:cs="Times New Roman"/>
          <w:iCs/>
          <w:sz w:val="20"/>
          <w:szCs w:val="20"/>
          <w:lang w:eastAsia="zh-CN" w:bidi="ar-SA"/>
        </w:rPr>
        <w:t>Cipher Suite Rollback Attack: A Misuse Pattern for TLS Server Authentication Handshake Protocol.</w:t>
      </w:r>
      <w:r w:rsidRPr="00092FE6">
        <w:rPr>
          <w:rFonts w:ascii="NewCenturySchlbk-Roman" w:eastAsia="Calibri" w:hAnsi="NewCenturySchlbk-Roman" w:cs="Arial"/>
          <w:iCs/>
          <w:sz w:val="20"/>
          <w:szCs w:val="20"/>
        </w:rPr>
        <w:t xml:space="preserve"> </w:t>
      </w:r>
      <w:r w:rsidR="00D26FFC">
        <w:rPr>
          <w:rFonts w:ascii="NewCenturySchlbk-Roman" w:eastAsia="Calibri" w:hAnsi="NewCenturySchlbk-Roman" w:cs="Arial"/>
          <w:i/>
          <w:iCs/>
          <w:sz w:val="20"/>
          <w:szCs w:val="20"/>
        </w:rPr>
        <w:t xml:space="preserve">Procs. </w:t>
      </w:r>
      <w:r>
        <w:rPr>
          <w:rFonts w:ascii="NewCenturySchlbk-Roman" w:eastAsia="Times New Roman" w:hAnsi="NewCenturySchlbk-Roman" w:cs="Times New Roman"/>
          <w:i/>
          <w:iCs/>
          <w:sz w:val="20"/>
          <w:szCs w:val="20"/>
          <w:lang w:eastAsia="zh-CN" w:bidi="ar-SA"/>
        </w:rPr>
        <w:t>21</w:t>
      </w:r>
      <w:r w:rsidRPr="00F16701">
        <w:rPr>
          <w:rFonts w:ascii="NewCenturySchlbk-Roman" w:eastAsia="Times New Roman" w:hAnsi="NewCenturySchlbk-Roman" w:cs="Times New Roman"/>
          <w:i/>
          <w:iCs/>
          <w:sz w:val="20"/>
          <w:szCs w:val="20"/>
          <w:vertAlign w:val="superscript"/>
          <w:lang w:eastAsia="zh-CN" w:bidi="ar-SA"/>
        </w:rPr>
        <w:t>st</w:t>
      </w:r>
      <w:r>
        <w:rPr>
          <w:rFonts w:ascii="NewCenturySchlbk-Roman" w:eastAsia="Times New Roman" w:hAnsi="NewCenturySchlbk-Roman" w:cs="Times New Roman"/>
          <w:i/>
          <w:iCs/>
          <w:sz w:val="20"/>
          <w:szCs w:val="20"/>
          <w:lang w:eastAsia="zh-CN" w:bidi="ar-SA"/>
        </w:rPr>
        <w:t xml:space="preserve"> </w:t>
      </w:r>
      <w:r w:rsidRPr="00F16701">
        <w:rPr>
          <w:rFonts w:ascii="NewCenturySchlbk-Roman" w:eastAsia="Times New Roman" w:hAnsi="NewCenturySchlbk-Roman" w:cs="Times New Roman"/>
          <w:i/>
          <w:iCs/>
          <w:sz w:val="20"/>
          <w:szCs w:val="20"/>
          <w:lang w:eastAsia="zh-CN" w:bidi="ar-SA"/>
        </w:rPr>
        <w:t>Int. Conference on Pattern Languages of Programs (PLoP201</w:t>
      </w:r>
      <w:r>
        <w:rPr>
          <w:rFonts w:ascii="NewCenturySchlbk-Roman" w:eastAsia="Times New Roman" w:hAnsi="NewCenturySchlbk-Roman" w:cs="Times New Roman"/>
          <w:i/>
          <w:iCs/>
          <w:sz w:val="20"/>
          <w:szCs w:val="20"/>
          <w:lang w:eastAsia="zh-CN" w:bidi="ar-SA"/>
        </w:rPr>
        <w:t>4</w:t>
      </w:r>
      <w:r w:rsidRPr="00F16701">
        <w:rPr>
          <w:rFonts w:ascii="NewCenturySchlbk-Roman" w:eastAsia="Times New Roman" w:hAnsi="NewCenturySchlbk-Roman" w:cs="Times New Roman"/>
          <w:i/>
          <w:iCs/>
          <w:sz w:val="20"/>
          <w:szCs w:val="20"/>
          <w:lang w:eastAsia="zh-CN" w:bidi="ar-SA"/>
        </w:rPr>
        <w:t>).</w:t>
      </w:r>
    </w:p>
    <w:p w14:paraId="7BA0B361" w14:textId="77777777" w:rsidR="00406CD8" w:rsidRDefault="00406CD8" w:rsidP="00406CD8">
      <w:pPr>
        <w:rPr>
          <w:rFonts w:ascii="NewCenturySchlbk-Roman" w:eastAsia="Times New Roman" w:hAnsi="NewCenturySchlbk-Roman" w:cs="Times New Roman"/>
          <w:sz w:val="20"/>
          <w:szCs w:val="20"/>
          <w:lang w:eastAsia="zh-CN" w:bidi="ar-SA"/>
        </w:rPr>
      </w:pPr>
      <w:r w:rsidRPr="00F949C9">
        <w:rPr>
          <w:rFonts w:ascii="NewCenturySchlbk-Roman" w:eastAsia="Times New Roman" w:hAnsi="NewCenturySchlbk-Roman" w:cs="Times New Roman"/>
          <w:sz w:val="20"/>
          <w:szCs w:val="20"/>
          <w:lang w:eastAsia="zh-CN" w:bidi="ar-SA"/>
        </w:rPr>
        <w:t>Barkan, Elad, Eli Biham, and Nathan Keller. 2003. Instant ciphertext-only cryptanalysis of GSM encrypted communication. Advances in Cryptology-CRYPTO 2003. Springer Berlin Heidelberg. 600-616.</w:t>
      </w:r>
    </w:p>
    <w:p w14:paraId="5F0E9622" w14:textId="77777777" w:rsidR="00760A9B" w:rsidRDefault="00760A9B" w:rsidP="0076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Braz, </w:t>
      </w:r>
      <w:r w:rsidR="002843C3">
        <w:t xml:space="preserve">F., </w:t>
      </w:r>
      <w:r>
        <w:t>E.B.Fernandez, and M. VanHilst, "Eliciting security requirements through misuse activities"</w:t>
      </w:r>
      <w:r w:rsidRPr="009D21D5">
        <w:t xml:space="preserve"> </w:t>
      </w:r>
      <w:r w:rsidRPr="00091516">
        <w:rPr>
          <w:i/>
        </w:rPr>
        <w:t>Procs. of  the</w:t>
      </w:r>
      <w:r>
        <w:t xml:space="preserve">  </w:t>
      </w:r>
      <w:r>
        <w:rPr>
          <w:i/>
          <w:iCs/>
        </w:rPr>
        <w:t>2nd</w:t>
      </w:r>
      <w:r>
        <w:t xml:space="preserve"> </w:t>
      </w:r>
      <w:r>
        <w:rPr>
          <w:i/>
          <w:iCs/>
        </w:rPr>
        <w:t>Int. Workshop on Secure Systems  Methodologies using Patterns (SPattern'08)</w:t>
      </w:r>
      <w:r>
        <w:t>.  In</w:t>
      </w:r>
      <w:r>
        <w:rPr>
          <w:rStyle w:val="stil1"/>
        </w:rPr>
        <w:t xml:space="preserve"> conjunction with the</w:t>
      </w:r>
      <w:r>
        <w:t xml:space="preserve"> </w:t>
      </w:r>
      <w:r>
        <w:rPr>
          <w:i/>
          <w:iCs/>
        </w:rPr>
        <w:t>4</w:t>
      </w:r>
      <w:r>
        <w:rPr>
          <w:i/>
          <w:iCs/>
          <w:vertAlign w:val="superscript"/>
        </w:rPr>
        <w:t>th</w:t>
      </w:r>
      <w:r>
        <w:rPr>
          <w:i/>
          <w:iCs/>
          <w:sz w:val="27"/>
          <w:szCs w:val="27"/>
        </w:rPr>
        <w:t> </w:t>
      </w:r>
      <w:r>
        <w:rPr>
          <w:i/>
          <w:iCs/>
        </w:rPr>
        <w:t xml:space="preserve"> International Conference onTrust,  Privacy &amp; Security in Digital Busines(TrustBus'08)</w:t>
      </w:r>
      <w:r>
        <w:t>,</w:t>
      </w:r>
      <w:r>
        <w:rPr>
          <w:sz w:val="20"/>
          <w:szCs w:val="20"/>
        </w:rPr>
        <w:t xml:space="preserve">  </w:t>
      </w:r>
      <w:r>
        <w:t>Turin, Italy, September 1-5, 2008.  328-333.</w:t>
      </w:r>
    </w:p>
    <w:p w14:paraId="4DA286F8" w14:textId="77777777" w:rsidR="00760A9B" w:rsidRDefault="00760A9B" w:rsidP="0076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F20B228" w14:textId="77777777" w:rsidR="00406CD8" w:rsidRPr="00F949C9" w:rsidRDefault="00406CD8" w:rsidP="00406CD8">
      <w:pPr>
        <w:rPr>
          <w:rFonts w:ascii="NewCenturySchlbk-Roman" w:eastAsia="Times New Roman" w:hAnsi="NewCenturySchlbk-Roman" w:cs="Times New Roman"/>
          <w:sz w:val="20"/>
          <w:szCs w:val="20"/>
          <w:lang w:eastAsia="zh-CN" w:bidi="ar-SA"/>
        </w:rPr>
      </w:pPr>
      <w:r w:rsidRPr="00F949C9">
        <w:rPr>
          <w:rFonts w:ascii="NewCenturySchlbk-Roman" w:eastAsia="Times New Roman" w:hAnsi="NewCenturySchlbk-Roman" w:cs="Times New Roman"/>
          <w:sz w:val="20"/>
          <w:szCs w:val="20"/>
          <w:lang w:eastAsia="zh-CN" w:bidi="ar-SA"/>
        </w:rPr>
        <w:t>Brown, F.L., DeVietri, J., de Villegas, Graziella Diaz, and Fernandez, E.B. 1999. The Authenticator Pattern. In Proceedings of the Conference on Pattern Language of Programs (PloP'99).</w:t>
      </w:r>
    </w:p>
    <w:p w14:paraId="545F8F1B" w14:textId="77777777" w:rsidR="006F5BD8" w:rsidRPr="00DF028E" w:rsidRDefault="006F5BD8" w:rsidP="00F16701">
      <w:pPr>
        <w:rPr>
          <w:rFonts w:ascii="NewCenturySchlbk-Roman" w:eastAsia="Times New Roman" w:hAnsi="NewCenturySchlbk-Roman" w:cs="Times New Roman"/>
          <w:sz w:val="20"/>
          <w:szCs w:val="20"/>
          <w:lang w:eastAsia="zh-CN" w:bidi="ar-SA"/>
        </w:rPr>
      </w:pPr>
      <w:r w:rsidRPr="00DF028E">
        <w:rPr>
          <w:rFonts w:ascii="NewCenturySchlbk-Roman" w:eastAsia="Times New Roman" w:hAnsi="NewCenturySchlbk-Roman" w:cs="Times New Roman"/>
          <w:sz w:val="20"/>
          <w:szCs w:val="20"/>
          <w:lang w:eastAsia="zh-CN" w:bidi="ar-SA"/>
        </w:rPr>
        <w:t>Buschmann, F., Meunier, R., Rohnert, H., Sommerlad, P., and Stal, M. 1996</w:t>
      </w:r>
      <w:r w:rsidRPr="00092FE6">
        <w:rPr>
          <w:rFonts w:ascii="NewCenturySchlbk-Roman" w:eastAsia="Times New Roman" w:hAnsi="NewCenturySchlbk-Roman" w:cs="Times New Roman"/>
          <w:i/>
          <w:sz w:val="20"/>
          <w:szCs w:val="20"/>
          <w:lang w:eastAsia="zh-CN" w:bidi="ar-SA"/>
        </w:rPr>
        <w:t xml:space="preserve">. </w:t>
      </w:r>
      <w:r w:rsidRPr="00092FE6">
        <w:rPr>
          <w:rFonts w:ascii="NewCenturySchlbk-Roman" w:eastAsia="Times New Roman" w:hAnsi="NewCenturySchlbk-Roman" w:cs="Times New Roman"/>
          <w:i/>
          <w:iCs/>
          <w:sz w:val="20"/>
          <w:szCs w:val="20"/>
          <w:lang w:eastAsia="zh-CN" w:bidi="ar-SA"/>
        </w:rPr>
        <w:t xml:space="preserve">Pattern-Oriented Software Architecture: A System of Patterns, </w:t>
      </w:r>
      <w:r w:rsidRPr="00DF028E">
        <w:rPr>
          <w:rFonts w:ascii="NewCenturySchlbk-Roman" w:eastAsia="Times New Roman" w:hAnsi="NewCenturySchlbk-Roman" w:cs="Times New Roman"/>
          <w:i/>
          <w:iCs/>
          <w:sz w:val="20"/>
          <w:szCs w:val="20"/>
          <w:lang w:eastAsia="zh-CN" w:bidi="ar-SA"/>
        </w:rPr>
        <w:t>Volume 1, Wiley</w:t>
      </w:r>
      <w:r w:rsidRPr="00DF028E">
        <w:rPr>
          <w:rFonts w:ascii="NewCenturySchlbk-Roman" w:eastAsia="Times New Roman" w:hAnsi="NewCenturySchlbk-Roman" w:cs="Times New Roman"/>
          <w:sz w:val="20"/>
          <w:szCs w:val="20"/>
          <w:lang w:eastAsia="zh-CN" w:bidi="ar-SA"/>
        </w:rPr>
        <w:t>, Chichester, New York, N.Y.</w:t>
      </w:r>
    </w:p>
    <w:p w14:paraId="7101F245" w14:textId="77777777" w:rsidR="006F5BD8" w:rsidRPr="00DF028E" w:rsidRDefault="006F5BD8" w:rsidP="00E61F49">
      <w:pPr>
        <w:rPr>
          <w:rFonts w:ascii="NewCenturySchlbk-Roman" w:eastAsia="Times New Roman" w:hAnsi="NewCenturySchlbk-Roman" w:cs="Times New Roman"/>
          <w:sz w:val="20"/>
          <w:szCs w:val="20"/>
          <w:lang w:eastAsia="zh-CN" w:bidi="ar-SA"/>
        </w:rPr>
      </w:pPr>
      <w:r w:rsidRPr="00DF028E">
        <w:rPr>
          <w:rFonts w:ascii="NewCenturySchlbk-Roman" w:eastAsia="Times New Roman" w:hAnsi="NewCenturySchlbk-Roman" w:cs="Times New Roman"/>
          <w:sz w:val="20"/>
          <w:szCs w:val="20"/>
          <w:lang w:eastAsia="zh-CN" w:bidi="ar-SA"/>
        </w:rPr>
        <w:t xml:space="preserve">Fernandez, E.B. 2013. </w:t>
      </w:r>
      <w:r w:rsidRPr="00DF028E">
        <w:rPr>
          <w:rFonts w:ascii="NewCenturySchlbk-Roman" w:eastAsia="Times New Roman" w:hAnsi="NewCenturySchlbk-Roman" w:cs="Times New Roman"/>
          <w:i/>
          <w:iCs/>
          <w:sz w:val="20"/>
          <w:szCs w:val="20"/>
          <w:lang w:eastAsia="zh-CN" w:bidi="ar-SA"/>
        </w:rPr>
        <w:t>Security patterns in practice - Designing secure architectures using software patterns</w:t>
      </w:r>
      <w:r w:rsidRPr="00DF028E">
        <w:rPr>
          <w:rFonts w:ascii="NewCenturySchlbk-Roman" w:eastAsia="Times New Roman" w:hAnsi="NewCenturySchlbk-Roman" w:cs="Times New Roman"/>
          <w:sz w:val="20"/>
          <w:szCs w:val="20"/>
          <w:lang w:eastAsia="zh-CN" w:bidi="ar-SA"/>
        </w:rPr>
        <w:t>. Wiley Series on Software Design Patterns. John Wiley &amp; Sons.</w:t>
      </w:r>
    </w:p>
    <w:p w14:paraId="72B83DBF" w14:textId="77777777" w:rsidR="00130485" w:rsidRDefault="00130485" w:rsidP="00130485">
      <w:pPr>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iSec Partner</w:t>
      </w:r>
      <w:r w:rsidR="00D67359">
        <w:rPr>
          <w:rFonts w:ascii="NewCenturySchlbk-Roman" w:eastAsia="Times New Roman" w:hAnsi="NewCenturySchlbk-Roman" w:cs="Times New Roman"/>
          <w:sz w:val="20"/>
          <w:szCs w:val="20"/>
          <w:lang w:eastAsia="zh-CN" w:bidi="ar-SA"/>
        </w:rPr>
        <w:t>s</w:t>
      </w:r>
      <w:r>
        <w:rPr>
          <w:rFonts w:ascii="NewCenturySchlbk-Roman" w:eastAsia="Times New Roman" w:hAnsi="NewCenturySchlbk-Roman" w:cs="Times New Roman"/>
          <w:sz w:val="20"/>
          <w:szCs w:val="20"/>
          <w:lang w:eastAsia="zh-CN" w:bidi="ar-SA"/>
        </w:rPr>
        <w:t xml:space="preserve">. 2012. An Attack on SSL Certificate. </w:t>
      </w:r>
      <w:commentRangeStart w:id="6"/>
      <w:r>
        <w:rPr>
          <w:rFonts w:ascii="NewCenturySchlbk-Roman" w:eastAsia="Times New Roman" w:hAnsi="NewCenturySchlbk-Roman" w:cs="Times New Roman"/>
          <w:sz w:val="20"/>
          <w:szCs w:val="20"/>
          <w:lang w:eastAsia="zh-CN" w:bidi="ar-SA"/>
        </w:rPr>
        <w:fldChar w:fldCharType="begin"/>
      </w:r>
      <w:r>
        <w:rPr>
          <w:rFonts w:ascii="NewCenturySchlbk-Roman" w:eastAsia="Times New Roman" w:hAnsi="NewCenturySchlbk-Roman" w:cs="Times New Roman"/>
          <w:sz w:val="20"/>
          <w:szCs w:val="20"/>
          <w:lang w:eastAsia="zh-CN" w:bidi="ar-SA"/>
        </w:rPr>
        <w:instrText xml:space="preserve"> HYPERLINK "https://isecpartners.com/blog/2012/december/an-attack-on-ssl-client-certificates.aspx." </w:instrText>
      </w:r>
      <w:r>
        <w:rPr>
          <w:rFonts w:ascii="NewCenturySchlbk-Roman" w:eastAsia="Times New Roman" w:hAnsi="NewCenturySchlbk-Roman" w:cs="Times New Roman"/>
          <w:sz w:val="20"/>
          <w:szCs w:val="20"/>
          <w:lang w:eastAsia="zh-CN" w:bidi="ar-SA"/>
        </w:rPr>
        <w:fldChar w:fldCharType="separate"/>
      </w:r>
      <w:r w:rsidRPr="00130485">
        <w:rPr>
          <w:rStyle w:val="Hyperlink"/>
          <w:rFonts w:ascii="NewCenturySchlbk-Roman" w:eastAsia="Times New Roman" w:hAnsi="NewCenturySchlbk-Roman" w:cs="Times New Roman"/>
          <w:sz w:val="20"/>
          <w:szCs w:val="20"/>
          <w:lang w:eastAsia="zh-CN" w:bidi="ar-SA"/>
        </w:rPr>
        <w:t>https://isecpartners.com/blog/2012/december/an-attack-on-ssl-client-certificates.aspx.</w:t>
      </w:r>
      <w:r>
        <w:rPr>
          <w:rFonts w:ascii="NewCenturySchlbk-Roman" w:eastAsia="Times New Roman" w:hAnsi="NewCenturySchlbk-Roman" w:cs="Times New Roman"/>
          <w:sz w:val="20"/>
          <w:szCs w:val="20"/>
          <w:lang w:eastAsia="zh-CN" w:bidi="ar-SA"/>
        </w:rPr>
        <w:fldChar w:fldCharType="end"/>
      </w:r>
      <w:commentRangeEnd w:id="6"/>
      <w:r w:rsidR="00D67359">
        <w:rPr>
          <w:rStyle w:val="CommentReference"/>
        </w:rPr>
        <w:commentReference w:id="6"/>
      </w:r>
    </w:p>
    <w:p w14:paraId="2125ABD2" w14:textId="77777777" w:rsidR="00B01C6B" w:rsidRPr="00092FE6" w:rsidRDefault="00B01C6B" w:rsidP="00D74999">
      <w:pPr>
        <w:rPr>
          <w:rFonts w:ascii="NewCenturySchlbk-Roman" w:eastAsia="Times New Roman" w:hAnsi="NewCenturySchlbk-Roman" w:cs="Times New Roman"/>
          <w:i/>
          <w:sz w:val="20"/>
          <w:szCs w:val="20"/>
          <w:lang w:eastAsia="zh-CN" w:bidi="ar-SA"/>
        </w:rPr>
      </w:pPr>
      <w:r w:rsidRPr="00B01C6B">
        <w:rPr>
          <w:rFonts w:ascii="NewCenturySchlbk-Roman" w:eastAsia="Times New Roman" w:hAnsi="NewCenturySchlbk-Roman" w:cs="Times New Roman"/>
          <w:sz w:val="20"/>
          <w:szCs w:val="20"/>
          <w:lang w:eastAsia="zh-CN" w:bidi="ar-SA"/>
        </w:rPr>
        <w:lastRenderedPageBreak/>
        <w:t xml:space="preserve">Kumar, A., and Fernandez, E.B. 2012. A Security Pattern for the Transport Layer Security (TLS) Protocol. </w:t>
      </w:r>
      <w:r w:rsidRPr="00092FE6">
        <w:rPr>
          <w:rFonts w:ascii="NewCenturySchlbk-Roman" w:eastAsia="Times New Roman" w:hAnsi="NewCenturySchlbk-Roman" w:cs="Times New Roman"/>
          <w:i/>
          <w:sz w:val="20"/>
          <w:szCs w:val="20"/>
          <w:lang w:eastAsia="zh-CN" w:bidi="ar-SA"/>
        </w:rPr>
        <w:t>Procs. 19th. Int. Conference on Pattern Languages of Programs (PLoP2012).</w:t>
      </w:r>
    </w:p>
    <w:p w14:paraId="3D3D4C44" w14:textId="77777777" w:rsidR="006F5BD8" w:rsidRPr="00DF028E" w:rsidRDefault="006F5BD8" w:rsidP="00D74999">
      <w:pPr>
        <w:rPr>
          <w:rFonts w:ascii="NewCenturySchlbk-Roman" w:eastAsia="Times New Roman" w:hAnsi="NewCenturySchlbk-Roman" w:cs="Times New Roman"/>
          <w:sz w:val="20"/>
          <w:szCs w:val="20"/>
          <w:lang w:eastAsia="zh-CN" w:bidi="ar-SA"/>
        </w:rPr>
      </w:pPr>
      <w:r w:rsidRPr="00DF028E">
        <w:rPr>
          <w:rFonts w:ascii="NewCenturySchlbk-Roman" w:eastAsia="Times New Roman" w:hAnsi="NewCenturySchlbk-Roman" w:cs="Times New Roman"/>
          <w:sz w:val="20"/>
          <w:szCs w:val="20"/>
          <w:lang w:eastAsia="zh-CN" w:bidi="ar-SA"/>
        </w:rPr>
        <w:t xml:space="preserve">Meyer, C., and Schwenk, J. 2013. </w:t>
      </w:r>
      <w:r w:rsidRPr="00DF028E">
        <w:rPr>
          <w:rFonts w:ascii="NewCenturySchlbk-Roman" w:eastAsia="Times New Roman" w:hAnsi="NewCenturySchlbk-Roman" w:cs="Times New Roman"/>
          <w:i/>
          <w:iCs/>
          <w:sz w:val="20"/>
          <w:szCs w:val="20"/>
          <w:lang w:eastAsia="zh-CN" w:bidi="ar-SA"/>
        </w:rPr>
        <w:t>Lessons Learned From Previous SSL/TLS Attacks-A Brief Chronology Of Attacks And Weaknesses." IACR Cryptology ePrint Archive</w:t>
      </w:r>
      <w:r w:rsidRPr="00DF028E">
        <w:rPr>
          <w:rFonts w:ascii="NewCenturySchlbk-Roman" w:eastAsia="Times New Roman" w:hAnsi="NewCenturySchlbk-Roman" w:cs="Times New Roman"/>
          <w:sz w:val="20"/>
          <w:szCs w:val="20"/>
          <w:lang w:eastAsia="zh-CN" w:bidi="ar-SA"/>
        </w:rPr>
        <w:t xml:space="preserve"> 2013, 49.</w:t>
      </w:r>
    </w:p>
    <w:p w14:paraId="73A39049" w14:textId="77777777" w:rsidR="000A0E5D" w:rsidRDefault="000A0E5D" w:rsidP="00DF028E">
      <w:pPr>
        <w:rPr>
          <w:rFonts w:ascii="NewCenturySchlbk-Roman" w:eastAsia="Calibri" w:hAnsi="NewCenturySchlbk-Roman" w:cs="Arial"/>
          <w:sz w:val="20"/>
          <w:szCs w:val="20"/>
        </w:rPr>
      </w:pPr>
      <w:r w:rsidRPr="000A0E5D">
        <w:rPr>
          <w:rFonts w:ascii="NewCenturySchlbk-Roman" w:eastAsia="Calibri" w:hAnsi="NewCenturySchlbk-Roman" w:cs="Arial"/>
          <w:sz w:val="20"/>
          <w:szCs w:val="20"/>
        </w:rPr>
        <w:t xml:space="preserve">Microsoft Corporation. 2003. Overview of SSL/TLS Encryption. </w:t>
      </w:r>
      <w:hyperlink r:id="rId15" w:history="1">
        <w:r w:rsidRPr="00781AC6">
          <w:rPr>
            <w:rStyle w:val="Hyperlink"/>
            <w:rFonts w:ascii="NewCenturySchlbk-Roman" w:eastAsia="Calibri" w:hAnsi="NewCenturySchlbk-Roman" w:cs="Arial"/>
            <w:sz w:val="20"/>
            <w:szCs w:val="20"/>
          </w:rPr>
          <w:t>http://technet.microsoft.com/en-us/library/cc781476(v=ws.10).aspx</w:t>
        </w:r>
      </w:hyperlink>
      <w:r w:rsidRPr="000A0E5D">
        <w:rPr>
          <w:rFonts w:ascii="NewCenturySchlbk-Roman" w:eastAsia="Calibri" w:hAnsi="NewCenturySchlbk-Roman" w:cs="Arial"/>
          <w:sz w:val="20"/>
          <w:szCs w:val="20"/>
        </w:rPr>
        <w:t>.</w:t>
      </w:r>
    </w:p>
    <w:p w14:paraId="64E33A93" w14:textId="77777777" w:rsidR="00170F7E" w:rsidRDefault="00170F7E" w:rsidP="006F5BD8">
      <w:pPr>
        <w:rPr>
          <w:rFonts w:ascii="NewCenturySchlbk-Roman" w:eastAsia="Calibri" w:hAnsi="NewCenturySchlbk-Roman" w:cs="Arial"/>
          <w:sz w:val="20"/>
          <w:szCs w:val="20"/>
        </w:rPr>
      </w:pPr>
      <w:r>
        <w:rPr>
          <w:rFonts w:ascii="NewCenturySchlbk-Roman" w:eastAsia="Calibri" w:hAnsi="NewCenturySchlbk-Roman" w:cs="Arial"/>
          <w:sz w:val="20"/>
          <w:szCs w:val="20"/>
        </w:rPr>
        <w:t>Open Web Application Security Project (OWASP). 201</w:t>
      </w:r>
      <w:r w:rsidR="008A1B33">
        <w:rPr>
          <w:rFonts w:ascii="NewCenturySchlbk-Roman" w:eastAsia="Calibri" w:hAnsi="NewCenturySchlbk-Roman" w:cs="Arial"/>
          <w:sz w:val="20"/>
          <w:szCs w:val="20"/>
        </w:rPr>
        <w:t>4. SSL Spoofing.</w:t>
      </w:r>
      <w:r w:rsidR="008A1B33" w:rsidRPr="008A1B33">
        <w:t xml:space="preserve"> </w:t>
      </w:r>
      <w:hyperlink r:id="rId16" w:history="1">
        <w:r w:rsidR="008A1B33" w:rsidRPr="008A1B33">
          <w:rPr>
            <w:rStyle w:val="Hyperlink"/>
            <w:rFonts w:ascii="NewCenturySchlbk-Roman" w:eastAsia="Calibri" w:hAnsi="NewCenturySchlbk-Roman" w:cs="Arial"/>
            <w:sz w:val="20"/>
            <w:szCs w:val="20"/>
          </w:rPr>
          <w:t>https://www.owasp.org/images/7/7a/SSL_Spoofing.</w:t>
        </w:r>
        <w:commentRangeStart w:id="7"/>
        <w:r w:rsidR="008A1B33" w:rsidRPr="008A1B33">
          <w:rPr>
            <w:rStyle w:val="Hyperlink"/>
            <w:rFonts w:ascii="NewCenturySchlbk-Roman" w:eastAsia="Calibri" w:hAnsi="NewCenturySchlbk-Roman" w:cs="Arial"/>
            <w:sz w:val="20"/>
            <w:szCs w:val="20"/>
          </w:rPr>
          <w:t>pdf</w:t>
        </w:r>
        <w:commentRangeEnd w:id="7"/>
        <w:r w:rsidR="008A1B33" w:rsidRPr="008A1B33">
          <w:rPr>
            <w:rStyle w:val="Hyperlink"/>
            <w:sz w:val="16"/>
            <w:szCs w:val="16"/>
          </w:rPr>
          <w:commentReference w:id="7"/>
        </w:r>
        <w:r w:rsidR="008A1B33" w:rsidRPr="008A1B33">
          <w:rPr>
            <w:rStyle w:val="Hyperlink"/>
            <w:rFonts w:ascii="NewCenturySchlbk-Roman" w:eastAsia="Calibri" w:hAnsi="NewCenturySchlbk-Roman" w:cs="Arial"/>
            <w:sz w:val="20"/>
            <w:szCs w:val="20"/>
          </w:rPr>
          <w:t>.</w:t>
        </w:r>
      </w:hyperlink>
      <w:r>
        <w:rPr>
          <w:rFonts w:ascii="NewCenturySchlbk-Roman" w:eastAsia="Calibri" w:hAnsi="NewCenturySchlbk-Roman" w:cs="Arial"/>
          <w:sz w:val="20"/>
          <w:szCs w:val="20"/>
        </w:rPr>
        <w:t xml:space="preserve"> </w:t>
      </w:r>
    </w:p>
    <w:p w14:paraId="7C4B158E" w14:textId="77777777" w:rsidR="006F5BD8" w:rsidRPr="00F949C9" w:rsidRDefault="006F5BD8" w:rsidP="006F5BD8">
      <w:pPr>
        <w:rPr>
          <w:rFonts w:ascii="NewCenturySchlbk-Roman" w:eastAsia="Times New Roman" w:hAnsi="NewCenturySchlbk-Roman" w:cs="Times New Roman"/>
          <w:sz w:val="20"/>
          <w:szCs w:val="20"/>
          <w:lang w:eastAsia="zh-CN" w:bidi="ar-SA"/>
        </w:rPr>
      </w:pPr>
      <w:r w:rsidRPr="00711AFE">
        <w:rPr>
          <w:rFonts w:ascii="NewCenturySchlbk-Roman" w:eastAsia="Calibri" w:hAnsi="NewCenturySchlbk-Roman" w:cs="Arial"/>
          <w:sz w:val="20"/>
          <w:szCs w:val="20"/>
        </w:rPr>
        <w:t>Pelaez, J. C., Fernandez, E.B., Larrondo-Petrie, M.M., and Wieser, C</w:t>
      </w:r>
      <w:r>
        <w:rPr>
          <w:rFonts w:ascii="NewCenturySchlbk-Roman" w:eastAsia="Calibri" w:hAnsi="NewCenturySchlbk-Roman" w:cs="Arial"/>
          <w:sz w:val="20"/>
          <w:szCs w:val="20"/>
        </w:rPr>
        <w:t xml:space="preserve">. 2007. </w:t>
      </w:r>
      <w:r w:rsidRPr="00711AFE">
        <w:rPr>
          <w:rFonts w:ascii="NewCenturySchlbk-Roman" w:eastAsia="Calibri" w:hAnsi="NewCenturySchlbk-Roman" w:cs="Arial"/>
          <w:sz w:val="20"/>
          <w:szCs w:val="20"/>
        </w:rPr>
        <w:t xml:space="preserve">Attack patterns in VoIP", </w:t>
      </w:r>
      <w:r w:rsidRPr="00F949C9">
        <w:rPr>
          <w:rFonts w:ascii="NewCenturySchlbk-Roman" w:eastAsia="Times New Roman" w:hAnsi="NewCenturySchlbk-Roman" w:cs="Times New Roman"/>
          <w:sz w:val="20"/>
          <w:szCs w:val="20"/>
          <w:lang w:eastAsia="zh-CN" w:bidi="ar-SA"/>
        </w:rPr>
        <w:t>Procs. of the 14th Pattern Languages of Programs Conference (PLoP2007).</w:t>
      </w:r>
    </w:p>
    <w:p w14:paraId="6786E7F6" w14:textId="77777777" w:rsidR="00406CD8" w:rsidRPr="00F949C9" w:rsidRDefault="00406CD8" w:rsidP="006F5BD8">
      <w:pPr>
        <w:rPr>
          <w:rFonts w:ascii="NewCenturySchlbk-Roman" w:eastAsia="Times New Roman" w:hAnsi="NewCenturySchlbk-Roman" w:cs="Times New Roman"/>
          <w:sz w:val="20"/>
          <w:szCs w:val="20"/>
          <w:lang w:eastAsia="zh-CN" w:bidi="ar-SA"/>
        </w:rPr>
      </w:pPr>
      <w:r w:rsidRPr="00F949C9">
        <w:rPr>
          <w:rFonts w:ascii="NewCenturySchlbk-Roman" w:eastAsia="Times New Roman" w:hAnsi="NewCenturySchlbk-Roman" w:cs="Times New Roman"/>
          <w:sz w:val="20"/>
          <w:szCs w:val="20"/>
          <w:lang w:eastAsia="zh-CN" w:bidi="ar-SA"/>
        </w:rPr>
        <w:t xml:space="preserve">Rahm, J. 2010. SSL Profiles: Part 1. </w:t>
      </w:r>
      <w:hyperlink r:id="rId17" w:history="1">
        <w:r w:rsidRPr="00F949C9">
          <w:rPr>
            <w:rFonts w:ascii="NewCenturySchlbk-Roman" w:eastAsia="Times New Roman" w:hAnsi="NewCenturySchlbk-Roman" w:cs="Times New Roman"/>
            <w:sz w:val="20"/>
            <w:szCs w:val="20"/>
            <w:lang w:eastAsia="zh-CN" w:bidi="ar-SA"/>
          </w:rPr>
          <w:t>https://devcentral.f5.com/articles/ssl-profiles-part-1#.U36xji8WdhX</w:t>
        </w:r>
      </w:hyperlink>
    </w:p>
    <w:p w14:paraId="3D7DC07A" w14:textId="77777777" w:rsidR="00FD5A83" w:rsidRDefault="00FD5A83" w:rsidP="00E61F49">
      <w:pPr>
        <w:rPr>
          <w:rFonts w:ascii="NewCenturySchlbk-Roman" w:eastAsia="Times New Roman" w:hAnsi="NewCenturySchlbk-Roman" w:cs="Times New Roman"/>
          <w:sz w:val="20"/>
          <w:szCs w:val="20"/>
          <w:lang w:eastAsia="zh-CN" w:bidi="ar-SA"/>
        </w:rPr>
      </w:pPr>
      <w:r>
        <w:rPr>
          <w:rFonts w:ascii="NewCenturySchlbk-Roman" w:eastAsia="Times New Roman" w:hAnsi="NewCenturySchlbk-Roman" w:cs="Times New Roman"/>
          <w:sz w:val="20"/>
          <w:szCs w:val="20"/>
          <w:lang w:eastAsia="zh-CN" w:bidi="ar-SA"/>
        </w:rPr>
        <w:t xml:space="preserve">Rescorla, Eric, </w:t>
      </w:r>
      <w:r w:rsidRPr="00FD5A83">
        <w:rPr>
          <w:rFonts w:ascii="NewCenturySchlbk-Roman" w:eastAsia="Times New Roman" w:hAnsi="NewCenturySchlbk-Roman" w:cs="Times New Roman"/>
          <w:i/>
          <w:sz w:val="20"/>
          <w:szCs w:val="20"/>
          <w:lang w:eastAsia="zh-CN" w:bidi="ar-SA"/>
        </w:rPr>
        <w:t>SSL and TLS:</w:t>
      </w:r>
      <w:r>
        <w:rPr>
          <w:rFonts w:ascii="NewCenturySchlbk-Roman" w:eastAsia="Times New Roman" w:hAnsi="NewCenturySchlbk-Roman" w:cs="Times New Roman"/>
          <w:sz w:val="20"/>
          <w:szCs w:val="20"/>
          <w:lang w:eastAsia="zh-CN" w:bidi="ar-SA"/>
        </w:rPr>
        <w:t xml:space="preserve"> </w:t>
      </w:r>
      <w:r w:rsidRPr="00FD5A83">
        <w:rPr>
          <w:rFonts w:ascii="NewCenturySchlbk-Roman" w:eastAsia="Times New Roman" w:hAnsi="NewCenturySchlbk-Roman" w:cs="Times New Roman"/>
          <w:i/>
          <w:sz w:val="20"/>
          <w:szCs w:val="20"/>
          <w:lang w:eastAsia="zh-CN" w:bidi="ar-SA"/>
        </w:rPr>
        <w:t>Designing and building secure systems</w:t>
      </w:r>
      <w:r>
        <w:rPr>
          <w:rFonts w:ascii="NewCenturySchlbk-Roman" w:eastAsia="Times New Roman" w:hAnsi="NewCenturySchlbk-Roman" w:cs="Times New Roman"/>
          <w:sz w:val="20"/>
          <w:szCs w:val="20"/>
          <w:lang w:eastAsia="zh-CN" w:bidi="ar-SA"/>
        </w:rPr>
        <w:t>, Addison-Wesley, 2001</w:t>
      </w:r>
    </w:p>
    <w:p w14:paraId="1C4DE8AE" w14:textId="77777777" w:rsidR="000E4A1C" w:rsidRDefault="000E4A1C" w:rsidP="000E4A1C">
      <w:pPr>
        <w:rPr>
          <w:rFonts w:ascii="NewCenturySchlbk-Roman" w:eastAsia="Times New Roman" w:hAnsi="NewCenturySchlbk-Roman" w:cs="Times New Roman"/>
          <w:sz w:val="20"/>
          <w:szCs w:val="20"/>
          <w:lang w:eastAsia="zh-CN" w:bidi="ar-SA"/>
        </w:rPr>
      </w:pPr>
      <w:r w:rsidRPr="000E4A1C">
        <w:rPr>
          <w:rFonts w:ascii="NewCenturySchlbk-Roman" w:eastAsia="Times New Roman" w:hAnsi="NewCenturySchlbk-Roman" w:cs="Times New Roman"/>
          <w:sz w:val="20"/>
          <w:szCs w:val="20"/>
          <w:lang w:eastAsia="zh-CN" w:bidi="ar-SA"/>
        </w:rPr>
        <w:t>Wagner, D., and Schneier, B. 1996. Analysis of the SSL 3.0 protocol. In</w:t>
      </w:r>
      <w:r w:rsidRPr="000E4A1C">
        <w:rPr>
          <w:rFonts w:ascii="NewCenturySchlbk-Roman" w:eastAsia="Times New Roman" w:hAnsi="NewCenturySchlbk-Roman" w:cs="Times New Roman"/>
          <w:i/>
          <w:iCs/>
          <w:sz w:val="20"/>
          <w:szCs w:val="20"/>
          <w:lang w:eastAsia="zh-CN" w:bidi="ar-SA"/>
        </w:rPr>
        <w:t xml:space="preserve"> Proceedings of the 2nd conference on Proceedings of the Second USENIX Workshop on Electronic Commerce - Volume 2 USENIX Association</w:t>
      </w:r>
      <w:r w:rsidRPr="000E4A1C">
        <w:rPr>
          <w:rFonts w:ascii="NewCenturySchlbk-Roman" w:eastAsia="Times New Roman" w:hAnsi="NewCenturySchlbk-Roman" w:cs="Times New Roman"/>
          <w:sz w:val="20"/>
          <w:szCs w:val="20"/>
          <w:lang w:eastAsia="zh-CN" w:bidi="ar-SA"/>
        </w:rPr>
        <w:t>. 4-</w:t>
      </w:r>
      <w:r w:rsidR="00B01C6B">
        <w:rPr>
          <w:rFonts w:ascii="NewCenturySchlbk-Roman" w:eastAsia="Times New Roman" w:hAnsi="NewCenturySchlbk-Roman" w:cs="Times New Roman"/>
          <w:sz w:val="20"/>
          <w:szCs w:val="20"/>
          <w:lang w:eastAsia="zh-CN" w:bidi="ar-SA"/>
        </w:rPr>
        <w:t>4.</w:t>
      </w:r>
    </w:p>
    <w:p w14:paraId="73E42550" w14:textId="77777777" w:rsidR="00B01C6B" w:rsidRDefault="00B01C6B" w:rsidP="000E4A1C">
      <w:pPr>
        <w:rPr>
          <w:rFonts w:ascii="NewCenturySchlbk-Roman" w:eastAsia="Times New Roman" w:hAnsi="NewCenturySchlbk-Roman" w:cs="Times New Roman"/>
          <w:sz w:val="20"/>
          <w:szCs w:val="20"/>
          <w:lang w:eastAsia="zh-CN" w:bidi="ar-SA"/>
        </w:rPr>
      </w:pPr>
      <w:r w:rsidRPr="00B01C6B">
        <w:rPr>
          <w:rFonts w:ascii="NewCenturySchlbk-Roman" w:eastAsia="Times New Roman" w:hAnsi="NewCenturySchlbk-Roman" w:cs="Times New Roman"/>
          <w:sz w:val="20"/>
          <w:szCs w:val="20"/>
          <w:lang w:eastAsia="zh-CN" w:bidi="ar-SA"/>
        </w:rPr>
        <w:t xml:space="preserve">Zhang, H.L. 2003. Three attacks in SSL protocol and their solutions. </w:t>
      </w:r>
      <w:hyperlink r:id="rId18" w:history="1">
        <w:r w:rsidR="00B15A02" w:rsidRPr="008C313B">
          <w:rPr>
            <w:rStyle w:val="Hyperlink"/>
            <w:rFonts w:ascii="NewCenturySchlbk-Roman" w:eastAsia="Times New Roman" w:hAnsi="NewCenturySchlbk-Roman" w:cs="Times New Roman"/>
            <w:sz w:val="20"/>
            <w:szCs w:val="20"/>
            <w:lang w:eastAsia="zh-CN" w:bidi="ar-SA"/>
          </w:rPr>
          <w:t>https://www.cs.auckland.ac.nz/courses/compsci725s2c/archive/termpapers/725zhang.pdf</w:t>
        </w:r>
      </w:hyperlink>
    </w:p>
    <w:p w14:paraId="1278608E" w14:textId="77777777" w:rsidR="00B15A02" w:rsidRDefault="00B15A02" w:rsidP="000E4A1C">
      <w:pPr>
        <w:rPr>
          <w:rFonts w:ascii="NewCenturySchlbk-Roman" w:eastAsia="Times New Roman" w:hAnsi="NewCenturySchlbk-Roman" w:cs="Times New Roman"/>
          <w:sz w:val="20"/>
          <w:szCs w:val="20"/>
          <w:lang w:eastAsia="zh-CN" w:bidi="ar-SA"/>
        </w:rPr>
      </w:pPr>
    </w:p>
    <w:sectPr w:rsidR="00B15A02" w:rsidSect="008E6139">
      <w:footerReference w:type="default" r:id="rId19"/>
      <w:footerReference w:type="first" r:id="rId2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 Alkazimi" w:date="2014-10-10T09:36:00Z" w:initials="AA">
    <w:p w14:paraId="7512AE1E" w14:textId="77777777" w:rsidR="00C05749" w:rsidRDefault="00C05749" w:rsidP="00C05749">
      <w:pPr>
        <w:pStyle w:val="CommentText"/>
      </w:pPr>
      <w:r>
        <w:rPr>
          <w:rStyle w:val="CommentReference"/>
        </w:rPr>
        <w:annotationRef/>
      </w:r>
      <w:r>
        <w:rPr>
          <w:rStyle w:val="CommentReference"/>
        </w:rPr>
        <w:t>Decrease</w:t>
      </w:r>
      <w:r w:rsidR="00374531">
        <w:rPr>
          <w:rStyle w:val="CommentReference"/>
        </w:rPr>
        <w:t>d</w:t>
      </w:r>
      <w:r>
        <w:t xml:space="preserve"> the image size as suggested</w:t>
      </w:r>
    </w:p>
  </w:comment>
  <w:comment w:id="1" w:author="Ali Alkazimi" w:date="2014-10-10T09:41:00Z" w:initials="AA">
    <w:p w14:paraId="68AE9D7F" w14:textId="77777777" w:rsidR="00374531" w:rsidRDefault="00374531" w:rsidP="00374531">
      <w:pPr>
        <w:pStyle w:val="CommentText"/>
      </w:pPr>
      <w:r>
        <w:rPr>
          <w:rStyle w:val="CommentReference"/>
        </w:rPr>
        <w:annotationRef/>
      </w:r>
      <w:r w:rsidRPr="00374531">
        <w:annotationRef/>
      </w:r>
      <w:r w:rsidR="00A63DB4" w:rsidRPr="00374531">
        <w:t>Decrease</w:t>
      </w:r>
      <w:r w:rsidR="00A63DB4">
        <w:t>d</w:t>
      </w:r>
      <w:r w:rsidR="00A63DB4" w:rsidRPr="00374531">
        <w:t xml:space="preserve"> the</w:t>
      </w:r>
      <w:r w:rsidRPr="00374531">
        <w:t xml:space="preserve"> image size as suggested</w:t>
      </w:r>
    </w:p>
  </w:comment>
  <w:comment w:id="2" w:author="Ali Alkazimi" w:date="2014-10-10T09:36:00Z" w:initials="AA">
    <w:p w14:paraId="0DDD00DC" w14:textId="77777777" w:rsidR="00374531" w:rsidRDefault="00374531" w:rsidP="00374531">
      <w:pPr>
        <w:pStyle w:val="CommentText"/>
      </w:pPr>
      <w:r>
        <w:rPr>
          <w:rStyle w:val="CommentReference"/>
        </w:rPr>
        <w:annotationRef/>
      </w:r>
      <w:r w:rsidRPr="00374531">
        <w:annotationRef/>
      </w:r>
      <w:r w:rsidRPr="00374531">
        <w:t>Decrease</w:t>
      </w:r>
      <w:r>
        <w:t>d</w:t>
      </w:r>
      <w:r w:rsidRPr="00374531">
        <w:t xml:space="preserve"> the image size as suggested</w:t>
      </w:r>
    </w:p>
  </w:comment>
  <w:comment w:id="3" w:author="Ali Alkazimi" w:date="2014-10-14T09:02:00Z" w:initials="AA">
    <w:p w14:paraId="7276A4BA" w14:textId="77777777" w:rsidR="00887D50" w:rsidRDefault="00887D50" w:rsidP="00887D50">
      <w:pPr>
        <w:pStyle w:val="CommentText"/>
      </w:pPr>
      <w:r>
        <w:rPr>
          <w:rStyle w:val="CommentReference"/>
        </w:rPr>
        <w:annotationRef/>
      </w:r>
      <w:r w:rsidRPr="00374531">
        <w:t>Decrease</w:t>
      </w:r>
      <w:r>
        <w:t>d</w:t>
      </w:r>
      <w:r w:rsidRPr="00374531">
        <w:t xml:space="preserve"> the image size as suggested</w:t>
      </w:r>
    </w:p>
  </w:comment>
  <w:comment w:id="4" w:author="Ali Alkazimi" w:date="2014-10-14T09:02:00Z" w:initials="AA">
    <w:p w14:paraId="4C9A653C" w14:textId="77777777" w:rsidR="00D67359" w:rsidRDefault="00D67359">
      <w:pPr>
        <w:pStyle w:val="CommentText"/>
      </w:pPr>
      <w:r>
        <w:rPr>
          <w:rStyle w:val="CommentReference"/>
        </w:rPr>
        <w:annotationRef/>
      </w:r>
      <w:r>
        <w:t xml:space="preserve">Added </w:t>
      </w:r>
      <w:r w:rsidR="007D3533">
        <w:t>example and a source that has an experiment example  based on the comments</w:t>
      </w:r>
    </w:p>
  </w:comment>
  <w:comment w:id="6" w:author="Ali Alkazimi" w:date="2014-10-14T08:59:00Z" w:initials="AA">
    <w:p w14:paraId="5A2A9DC4" w14:textId="77777777" w:rsidR="00D67359" w:rsidRDefault="00D67359">
      <w:pPr>
        <w:pStyle w:val="CommentText"/>
      </w:pPr>
      <w:r>
        <w:rPr>
          <w:rStyle w:val="CommentReference"/>
        </w:rPr>
        <w:annotationRef/>
      </w:r>
      <w:r>
        <w:t>New Source</w:t>
      </w:r>
    </w:p>
  </w:comment>
  <w:comment w:id="7" w:author="Ali Alkazimi" w:date="2014-10-14T08:22:00Z" w:initials="AA">
    <w:p w14:paraId="2FF3426B" w14:textId="77777777" w:rsidR="008A1B33" w:rsidRDefault="008A1B33" w:rsidP="008A1B33">
      <w:pPr>
        <w:pStyle w:val="CommentText"/>
      </w:pPr>
      <w:r>
        <w:rPr>
          <w:rStyle w:val="CommentReference"/>
        </w:rPr>
        <w:annotationRef/>
      </w:r>
      <w:r>
        <w:t>New source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12AE1E" w15:done="0"/>
  <w15:commentEx w15:paraId="68AE9D7F" w15:done="0"/>
  <w15:commentEx w15:paraId="0DDD00DC" w15:done="0"/>
  <w15:commentEx w15:paraId="7276A4BA" w15:done="0"/>
  <w15:commentEx w15:paraId="4C9A653C" w15:done="0"/>
  <w15:commentEx w15:paraId="5A2A9DC4" w15:done="0"/>
  <w15:commentEx w15:paraId="2FF342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F9223" w14:textId="77777777" w:rsidR="00D070EB" w:rsidRDefault="00D070EB" w:rsidP="008E6139">
      <w:pPr>
        <w:spacing w:after="0" w:line="240" w:lineRule="auto"/>
      </w:pPr>
      <w:r>
        <w:separator/>
      </w:r>
    </w:p>
  </w:endnote>
  <w:endnote w:type="continuationSeparator" w:id="0">
    <w:p w14:paraId="225CE339" w14:textId="77777777" w:rsidR="00D070EB" w:rsidRDefault="00D070EB" w:rsidP="008E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CenturySchlbk-Roman">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tura MT Script Capitals">
    <w:panose1 w:val="03020802060602070202"/>
    <w:charset w:val="00"/>
    <w:family w:val="script"/>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199AD" w14:textId="77777777" w:rsidR="008E6139" w:rsidRPr="008E6139" w:rsidRDefault="008E6139" w:rsidP="008E6139">
    <w:pPr>
      <w:pStyle w:val="Footer"/>
      <w:jc w:val="right"/>
      <w:rPr>
        <w:rFonts w:ascii="NewCenturySchlbk-Roman" w:hAnsi="NewCenturySchlbk-Roman"/>
        <w:sz w:val="16"/>
        <w:szCs w:val="16"/>
      </w:rPr>
    </w:pPr>
    <w:r w:rsidRPr="008E6139">
      <w:rPr>
        <w:rFonts w:ascii="NewCenturySchlbk-Roman" w:hAnsi="NewCenturySchlbk-Roman"/>
        <w:sz w:val="16"/>
        <w:szCs w:val="16"/>
      </w:rPr>
      <w:t xml:space="preserve">Change Cipher Specification Message Drop Attack: A Misuse Pattern for SSL/TLS Server Authentication Handshake Protocol </w:t>
    </w:r>
    <w:sdt>
      <w:sdtPr>
        <w:rPr>
          <w:rFonts w:ascii="NewCenturySchlbk-Roman" w:hAnsi="NewCenturySchlbk-Roman"/>
          <w:sz w:val="16"/>
          <w:szCs w:val="16"/>
        </w:rPr>
        <w:id w:val="1222332980"/>
        <w:docPartObj>
          <w:docPartGallery w:val="Page Numbers (Bottom of Page)"/>
          <w:docPartUnique/>
        </w:docPartObj>
      </w:sdtPr>
      <w:sdtEndPr>
        <w:rPr>
          <w:noProof/>
        </w:rPr>
      </w:sdtEndPr>
      <w:sdtContent>
        <w:r w:rsidR="00F16FCC" w:rsidRPr="008E6139">
          <w:rPr>
            <w:rFonts w:ascii="NewCenturySchlbk-Roman" w:hAnsi="NewCenturySchlbk-Roman"/>
            <w:sz w:val="16"/>
            <w:szCs w:val="16"/>
          </w:rPr>
          <w:fldChar w:fldCharType="begin"/>
        </w:r>
        <w:r w:rsidRPr="008E6139">
          <w:rPr>
            <w:rFonts w:ascii="NewCenturySchlbk-Roman" w:hAnsi="NewCenturySchlbk-Roman"/>
            <w:sz w:val="16"/>
            <w:szCs w:val="16"/>
          </w:rPr>
          <w:instrText xml:space="preserve"> PAGE   \* MERGEFORMAT </w:instrText>
        </w:r>
        <w:r w:rsidR="00F16FCC" w:rsidRPr="008E6139">
          <w:rPr>
            <w:rFonts w:ascii="NewCenturySchlbk-Roman" w:hAnsi="NewCenturySchlbk-Roman"/>
            <w:sz w:val="16"/>
            <w:szCs w:val="16"/>
          </w:rPr>
          <w:fldChar w:fldCharType="separate"/>
        </w:r>
        <w:r w:rsidR="007539AC">
          <w:rPr>
            <w:rFonts w:ascii="NewCenturySchlbk-Roman" w:hAnsi="NewCenturySchlbk-Roman"/>
            <w:noProof/>
            <w:sz w:val="16"/>
            <w:szCs w:val="16"/>
          </w:rPr>
          <w:t>12</w:t>
        </w:r>
        <w:r w:rsidR="00F16FCC" w:rsidRPr="008E6139">
          <w:rPr>
            <w:rFonts w:ascii="NewCenturySchlbk-Roman" w:hAnsi="NewCenturySchlbk-Roman"/>
            <w:noProof/>
            <w:sz w:val="16"/>
            <w:szCs w:val="16"/>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8AB58" w14:textId="77777777" w:rsidR="000B3567" w:rsidRPr="000B3567" w:rsidRDefault="000B3567" w:rsidP="000B3567">
    <w:pPr>
      <w:pStyle w:val="Footer"/>
    </w:pPr>
  </w:p>
  <w:p w14:paraId="38822536" w14:textId="77777777" w:rsidR="000B3567" w:rsidRPr="000B3567" w:rsidRDefault="000B3567" w:rsidP="000B3567">
    <w:pPr>
      <w:pStyle w:val="Footer"/>
    </w:pPr>
  </w:p>
  <w:p w14:paraId="73DA6513" w14:textId="77777777" w:rsidR="000B3567" w:rsidRDefault="000B3567" w:rsidP="000B3567">
    <w:pPr>
      <w:pStyle w:val="Footer"/>
    </w:pPr>
  </w:p>
  <w:p w14:paraId="1C648FA7" w14:textId="77777777" w:rsidR="000B3567" w:rsidRDefault="000B3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AD8F0" w14:textId="77777777" w:rsidR="00D070EB" w:rsidRDefault="00D070EB" w:rsidP="008E6139">
      <w:pPr>
        <w:spacing w:after="0" w:line="240" w:lineRule="auto"/>
      </w:pPr>
      <w:r>
        <w:separator/>
      </w:r>
    </w:p>
  </w:footnote>
  <w:footnote w:type="continuationSeparator" w:id="0">
    <w:p w14:paraId="39BC6C87" w14:textId="77777777" w:rsidR="00D070EB" w:rsidRDefault="00D070EB" w:rsidP="008E6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07A0"/>
    <w:multiLevelType w:val="hybridMultilevel"/>
    <w:tmpl w:val="79DECCBC"/>
    <w:lvl w:ilvl="0" w:tplc="5F70CD84">
      <w:numFmt w:val="bullet"/>
      <w:lvlText w:val="-"/>
      <w:lvlJc w:val="left"/>
      <w:pPr>
        <w:ind w:left="720" w:hanging="360"/>
      </w:pPr>
      <w:rPr>
        <w:rFonts w:ascii="NewCenturySchlbk-Roman" w:eastAsia="Times New Roman" w:hAnsi="NewCenturySchlbk-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90204"/>
    <w:multiLevelType w:val="hybridMultilevel"/>
    <w:tmpl w:val="246004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B726F"/>
    <w:multiLevelType w:val="hybridMultilevel"/>
    <w:tmpl w:val="C93A5510"/>
    <w:lvl w:ilvl="0" w:tplc="210C55EC">
      <w:start w:val="1"/>
      <w:numFmt w:val="bullet"/>
      <w:lvlText w:val="-"/>
      <w:lvlJc w:val="left"/>
      <w:pPr>
        <w:ind w:left="720" w:hanging="360"/>
      </w:pPr>
      <w:rPr>
        <w:rFonts w:ascii="Matura MT Script Capitals" w:hAnsi="Matura MT Script Capita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D1B58"/>
    <w:multiLevelType w:val="hybridMultilevel"/>
    <w:tmpl w:val="9DDEEB3A"/>
    <w:lvl w:ilvl="0" w:tplc="5F70CD84">
      <w:numFmt w:val="bullet"/>
      <w:lvlText w:val="-"/>
      <w:lvlJc w:val="left"/>
      <w:pPr>
        <w:ind w:left="720" w:hanging="360"/>
      </w:pPr>
      <w:rPr>
        <w:rFonts w:ascii="NewCenturySchlbk-Roman" w:eastAsia="Times New Roman" w:hAnsi="NewCenturySchlbk-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D2492"/>
    <w:multiLevelType w:val="hybridMultilevel"/>
    <w:tmpl w:val="4BBE1E08"/>
    <w:lvl w:ilvl="0" w:tplc="210C55EC">
      <w:start w:val="1"/>
      <w:numFmt w:val="bullet"/>
      <w:lvlText w:val="-"/>
      <w:lvlJc w:val="left"/>
      <w:pPr>
        <w:ind w:left="360" w:hanging="360"/>
      </w:pPr>
      <w:rPr>
        <w:rFonts w:ascii="Matura MT Script Capitals" w:hAnsi="Matura MT Script Capital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7C2BE4"/>
    <w:multiLevelType w:val="hybridMultilevel"/>
    <w:tmpl w:val="4230AB1E"/>
    <w:lvl w:ilvl="0" w:tplc="210C55EC">
      <w:start w:val="1"/>
      <w:numFmt w:val="bullet"/>
      <w:lvlText w:val="-"/>
      <w:lvlJc w:val="left"/>
      <w:pPr>
        <w:ind w:left="360" w:hanging="720"/>
      </w:pPr>
      <w:rPr>
        <w:rFonts w:ascii="Matura MT Script Capitals" w:hAnsi="Matura MT Script Capitals"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3E503335"/>
    <w:multiLevelType w:val="hybridMultilevel"/>
    <w:tmpl w:val="FAB6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3571C"/>
    <w:multiLevelType w:val="hybridMultilevel"/>
    <w:tmpl w:val="04D2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600BF"/>
    <w:multiLevelType w:val="hybridMultilevel"/>
    <w:tmpl w:val="2374712C"/>
    <w:lvl w:ilvl="0" w:tplc="06E83250">
      <w:start w:val="1"/>
      <w:numFmt w:val="decimal"/>
      <w:lvlText w:val="%1."/>
      <w:lvlJc w:val="left"/>
      <w:pPr>
        <w:ind w:left="720" w:hanging="360"/>
      </w:pPr>
      <w:rPr>
        <w:rFonts w:ascii="NewCenturySchlbk-Roman" w:hAnsi="NewCenturySchlbk-Roman"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AC0152"/>
    <w:multiLevelType w:val="hybridMultilevel"/>
    <w:tmpl w:val="C07A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C79BF"/>
    <w:multiLevelType w:val="hybridMultilevel"/>
    <w:tmpl w:val="D9FE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824460"/>
    <w:multiLevelType w:val="hybridMultilevel"/>
    <w:tmpl w:val="874CD9D8"/>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D4129"/>
    <w:multiLevelType w:val="hybridMultilevel"/>
    <w:tmpl w:val="C5280F42"/>
    <w:lvl w:ilvl="0" w:tplc="4A6473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D6D2D"/>
    <w:multiLevelType w:val="hybridMultilevel"/>
    <w:tmpl w:val="C3541524"/>
    <w:lvl w:ilvl="0" w:tplc="210C55EC">
      <w:start w:val="1"/>
      <w:numFmt w:val="bullet"/>
      <w:lvlText w:val="-"/>
      <w:lvlJc w:val="left"/>
      <w:pPr>
        <w:ind w:left="360" w:hanging="360"/>
      </w:pPr>
      <w:rPr>
        <w:rFonts w:ascii="Matura MT Script Capitals" w:hAnsi="Matura MT Script Capital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716116"/>
    <w:multiLevelType w:val="hybridMultilevel"/>
    <w:tmpl w:val="BBF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931F29"/>
    <w:multiLevelType w:val="hybridMultilevel"/>
    <w:tmpl w:val="20D62D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4D7C14"/>
    <w:multiLevelType w:val="multilevel"/>
    <w:tmpl w:val="92404D6E"/>
    <w:lvl w:ilvl="0">
      <w:start w:val="3"/>
      <w:numFmt w:val="decimal"/>
      <w:pStyle w:val="Heading1"/>
      <w:lvlText w:val="%1."/>
      <w:lvlJc w:val="left"/>
      <w:pPr>
        <w:ind w:left="360" w:hanging="360"/>
      </w:pPr>
      <w:rPr>
        <w:rFonts w:ascii="NewCenturySchlbk" w:hAnsi="NewCenturySchlbk" w:hint="default"/>
      </w:rPr>
    </w:lvl>
    <w:lvl w:ilvl="1">
      <w:start w:val="1"/>
      <w:numFmt w:val="decimal"/>
      <w:pStyle w:val="Heading2"/>
      <w:lvlText w:val="%1.%2"/>
      <w:lvlJc w:val="left"/>
      <w:pPr>
        <w:tabs>
          <w:tab w:val="num" w:pos="480"/>
        </w:tabs>
        <w:ind w:left="480" w:hanging="48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DD855A8"/>
    <w:multiLevelType w:val="hybridMultilevel"/>
    <w:tmpl w:val="93A6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2A7577"/>
    <w:multiLevelType w:val="hybridMultilevel"/>
    <w:tmpl w:val="494C6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8D4C12"/>
    <w:multiLevelType w:val="hybridMultilevel"/>
    <w:tmpl w:val="FE20D77E"/>
    <w:lvl w:ilvl="0" w:tplc="B52A96F0">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460BD4"/>
    <w:multiLevelType w:val="hybridMultilevel"/>
    <w:tmpl w:val="D67C11C4"/>
    <w:lvl w:ilvl="0" w:tplc="210C55EC">
      <w:start w:val="1"/>
      <w:numFmt w:val="bullet"/>
      <w:lvlText w:val="-"/>
      <w:lvlJc w:val="left"/>
      <w:pPr>
        <w:ind w:left="360" w:hanging="360"/>
      </w:pPr>
      <w:rPr>
        <w:rFonts w:ascii="Matura MT Script Capitals" w:hAnsi="Matura MT Script Capital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9279AB"/>
    <w:multiLevelType w:val="hybridMultilevel"/>
    <w:tmpl w:val="ECAAC3A8"/>
    <w:lvl w:ilvl="0" w:tplc="5F70CD84">
      <w:numFmt w:val="bullet"/>
      <w:lvlText w:val="-"/>
      <w:lvlJc w:val="left"/>
      <w:pPr>
        <w:ind w:left="720" w:hanging="360"/>
      </w:pPr>
      <w:rPr>
        <w:rFonts w:ascii="NewCenturySchlbk-Roman" w:eastAsia="Times New Roman" w:hAnsi="NewCenturySchlbk-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5"/>
  </w:num>
  <w:num w:numId="5">
    <w:abstractNumId w:val="2"/>
  </w:num>
  <w:num w:numId="6">
    <w:abstractNumId w:val="13"/>
  </w:num>
  <w:num w:numId="7">
    <w:abstractNumId w:val="20"/>
  </w:num>
  <w:num w:numId="8">
    <w:abstractNumId w:val="16"/>
  </w:num>
  <w:num w:numId="9">
    <w:abstractNumId w:val="19"/>
  </w:num>
  <w:num w:numId="10">
    <w:abstractNumId w:val="11"/>
  </w:num>
  <w:num w:numId="11">
    <w:abstractNumId w:val="15"/>
  </w:num>
  <w:num w:numId="12">
    <w:abstractNumId w:val="18"/>
  </w:num>
  <w:num w:numId="13">
    <w:abstractNumId w:val="1"/>
  </w:num>
  <w:num w:numId="14">
    <w:abstractNumId w:val="7"/>
  </w:num>
  <w:num w:numId="15">
    <w:abstractNumId w:val="9"/>
  </w:num>
  <w:num w:numId="16">
    <w:abstractNumId w:val="21"/>
  </w:num>
  <w:num w:numId="17">
    <w:abstractNumId w:val="10"/>
  </w:num>
  <w:num w:numId="18">
    <w:abstractNumId w:val="14"/>
  </w:num>
  <w:num w:numId="19">
    <w:abstractNumId w:val="3"/>
  </w:num>
  <w:num w:numId="20">
    <w:abstractNumId w:val="0"/>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3A5"/>
    <w:rsid w:val="0000622C"/>
    <w:rsid w:val="00022D85"/>
    <w:rsid w:val="000240E7"/>
    <w:rsid w:val="00053829"/>
    <w:rsid w:val="00057445"/>
    <w:rsid w:val="00073D49"/>
    <w:rsid w:val="00080661"/>
    <w:rsid w:val="00080A49"/>
    <w:rsid w:val="00090B2A"/>
    <w:rsid w:val="00092FE6"/>
    <w:rsid w:val="000A0E5D"/>
    <w:rsid w:val="000A2328"/>
    <w:rsid w:val="000A3B8B"/>
    <w:rsid w:val="000B3567"/>
    <w:rsid w:val="000C18A1"/>
    <w:rsid w:val="000C5EEC"/>
    <w:rsid w:val="000C6202"/>
    <w:rsid w:val="000D5DD6"/>
    <w:rsid w:val="000D73F7"/>
    <w:rsid w:val="000E0068"/>
    <w:rsid w:val="000E0BF3"/>
    <w:rsid w:val="000E4211"/>
    <w:rsid w:val="000E4A1C"/>
    <w:rsid w:val="000E6F65"/>
    <w:rsid w:val="000F00FE"/>
    <w:rsid w:val="00107476"/>
    <w:rsid w:val="001212DC"/>
    <w:rsid w:val="0012362C"/>
    <w:rsid w:val="00130485"/>
    <w:rsid w:val="00147570"/>
    <w:rsid w:val="00170F7E"/>
    <w:rsid w:val="001854E2"/>
    <w:rsid w:val="001B33CB"/>
    <w:rsid w:val="001C22B4"/>
    <w:rsid w:val="001E1E7A"/>
    <w:rsid w:val="001E42D6"/>
    <w:rsid w:val="001F0903"/>
    <w:rsid w:val="001F12A4"/>
    <w:rsid w:val="00202DC7"/>
    <w:rsid w:val="00215F44"/>
    <w:rsid w:val="0022272A"/>
    <w:rsid w:val="00232478"/>
    <w:rsid w:val="0023524B"/>
    <w:rsid w:val="00246D24"/>
    <w:rsid w:val="00264BEF"/>
    <w:rsid w:val="00265A0C"/>
    <w:rsid w:val="0027009F"/>
    <w:rsid w:val="002843C3"/>
    <w:rsid w:val="002B4EEC"/>
    <w:rsid w:val="002D4B37"/>
    <w:rsid w:val="002E3A35"/>
    <w:rsid w:val="002E48AC"/>
    <w:rsid w:val="002F4701"/>
    <w:rsid w:val="003124DF"/>
    <w:rsid w:val="003571E8"/>
    <w:rsid w:val="00367263"/>
    <w:rsid w:val="00374531"/>
    <w:rsid w:val="0037544C"/>
    <w:rsid w:val="00380695"/>
    <w:rsid w:val="00396D7F"/>
    <w:rsid w:val="003C6DA3"/>
    <w:rsid w:val="003E092E"/>
    <w:rsid w:val="003F4320"/>
    <w:rsid w:val="00406CD8"/>
    <w:rsid w:val="00415D32"/>
    <w:rsid w:val="00441B3E"/>
    <w:rsid w:val="0044279A"/>
    <w:rsid w:val="004470A9"/>
    <w:rsid w:val="00480555"/>
    <w:rsid w:val="004843A5"/>
    <w:rsid w:val="00487143"/>
    <w:rsid w:val="00497F74"/>
    <w:rsid w:val="004A4E05"/>
    <w:rsid w:val="004B439C"/>
    <w:rsid w:val="004C15C6"/>
    <w:rsid w:val="004D2C69"/>
    <w:rsid w:val="004E28F9"/>
    <w:rsid w:val="004E3BA2"/>
    <w:rsid w:val="004F4DB3"/>
    <w:rsid w:val="004F4E48"/>
    <w:rsid w:val="004F614C"/>
    <w:rsid w:val="00527492"/>
    <w:rsid w:val="0053343E"/>
    <w:rsid w:val="0054228B"/>
    <w:rsid w:val="00546996"/>
    <w:rsid w:val="005529EF"/>
    <w:rsid w:val="00554B96"/>
    <w:rsid w:val="00565DF8"/>
    <w:rsid w:val="00571BD8"/>
    <w:rsid w:val="00582FE7"/>
    <w:rsid w:val="00592B30"/>
    <w:rsid w:val="005A0ACD"/>
    <w:rsid w:val="005B1421"/>
    <w:rsid w:val="006015AF"/>
    <w:rsid w:val="00602BBE"/>
    <w:rsid w:val="006300D9"/>
    <w:rsid w:val="00645D96"/>
    <w:rsid w:val="00661F5E"/>
    <w:rsid w:val="0067625A"/>
    <w:rsid w:val="006825A0"/>
    <w:rsid w:val="006A380D"/>
    <w:rsid w:val="006B63B6"/>
    <w:rsid w:val="006C4801"/>
    <w:rsid w:val="006C600E"/>
    <w:rsid w:val="006F5BD8"/>
    <w:rsid w:val="00704B84"/>
    <w:rsid w:val="0070558B"/>
    <w:rsid w:val="00706BDB"/>
    <w:rsid w:val="00740A91"/>
    <w:rsid w:val="007471C2"/>
    <w:rsid w:val="007539AC"/>
    <w:rsid w:val="00757945"/>
    <w:rsid w:val="00757D8C"/>
    <w:rsid w:val="00760A9B"/>
    <w:rsid w:val="007732F4"/>
    <w:rsid w:val="00795B47"/>
    <w:rsid w:val="007A4584"/>
    <w:rsid w:val="007A74EB"/>
    <w:rsid w:val="007B3F5D"/>
    <w:rsid w:val="007C1D8C"/>
    <w:rsid w:val="007D0EEC"/>
    <w:rsid w:val="007D3533"/>
    <w:rsid w:val="007D388B"/>
    <w:rsid w:val="007D673E"/>
    <w:rsid w:val="007F72FB"/>
    <w:rsid w:val="0082239C"/>
    <w:rsid w:val="008320CD"/>
    <w:rsid w:val="008457C0"/>
    <w:rsid w:val="00846195"/>
    <w:rsid w:val="00852958"/>
    <w:rsid w:val="0085354B"/>
    <w:rsid w:val="00855ABC"/>
    <w:rsid w:val="008623CA"/>
    <w:rsid w:val="00882C0B"/>
    <w:rsid w:val="00887D50"/>
    <w:rsid w:val="008A1B33"/>
    <w:rsid w:val="008A2507"/>
    <w:rsid w:val="008A3BC8"/>
    <w:rsid w:val="008B060A"/>
    <w:rsid w:val="008B146C"/>
    <w:rsid w:val="008B6765"/>
    <w:rsid w:val="008D05C9"/>
    <w:rsid w:val="008D2E8E"/>
    <w:rsid w:val="008D3D83"/>
    <w:rsid w:val="008E5610"/>
    <w:rsid w:val="008E6139"/>
    <w:rsid w:val="009025D6"/>
    <w:rsid w:val="00905A69"/>
    <w:rsid w:val="00930DEB"/>
    <w:rsid w:val="00937AE5"/>
    <w:rsid w:val="00942661"/>
    <w:rsid w:val="009427DA"/>
    <w:rsid w:val="00945832"/>
    <w:rsid w:val="009832A8"/>
    <w:rsid w:val="00994932"/>
    <w:rsid w:val="009962E9"/>
    <w:rsid w:val="009A612B"/>
    <w:rsid w:val="009E68A4"/>
    <w:rsid w:val="009E6CD1"/>
    <w:rsid w:val="009F0594"/>
    <w:rsid w:val="009F0933"/>
    <w:rsid w:val="00A30C81"/>
    <w:rsid w:val="00A3247B"/>
    <w:rsid w:val="00A44FE9"/>
    <w:rsid w:val="00A462B3"/>
    <w:rsid w:val="00A50E6B"/>
    <w:rsid w:val="00A54E18"/>
    <w:rsid w:val="00A5662D"/>
    <w:rsid w:val="00A62987"/>
    <w:rsid w:val="00A63DB4"/>
    <w:rsid w:val="00A71511"/>
    <w:rsid w:val="00A83FFA"/>
    <w:rsid w:val="00A85930"/>
    <w:rsid w:val="00A93396"/>
    <w:rsid w:val="00A97008"/>
    <w:rsid w:val="00AB4993"/>
    <w:rsid w:val="00AE6265"/>
    <w:rsid w:val="00AF7205"/>
    <w:rsid w:val="00B01C6B"/>
    <w:rsid w:val="00B04A3B"/>
    <w:rsid w:val="00B1373D"/>
    <w:rsid w:val="00B151CF"/>
    <w:rsid w:val="00B15A02"/>
    <w:rsid w:val="00B3052E"/>
    <w:rsid w:val="00B31E81"/>
    <w:rsid w:val="00B3767C"/>
    <w:rsid w:val="00B40A33"/>
    <w:rsid w:val="00B43CE3"/>
    <w:rsid w:val="00B748C1"/>
    <w:rsid w:val="00B8795C"/>
    <w:rsid w:val="00B92934"/>
    <w:rsid w:val="00BA3B63"/>
    <w:rsid w:val="00BB797E"/>
    <w:rsid w:val="00BD5F2C"/>
    <w:rsid w:val="00BE2072"/>
    <w:rsid w:val="00BE4470"/>
    <w:rsid w:val="00BF59D0"/>
    <w:rsid w:val="00BF5AC8"/>
    <w:rsid w:val="00C05749"/>
    <w:rsid w:val="00C1420F"/>
    <w:rsid w:val="00C15F27"/>
    <w:rsid w:val="00C25C51"/>
    <w:rsid w:val="00C31FD1"/>
    <w:rsid w:val="00C36FA7"/>
    <w:rsid w:val="00C47247"/>
    <w:rsid w:val="00C52542"/>
    <w:rsid w:val="00C6319A"/>
    <w:rsid w:val="00C80EDA"/>
    <w:rsid w:val="00C8566F"/>
    <w:rsid w:val="00C901C0"/>
    <w:rsid w:val="00CD1858"/>
    <w:rsid w:val="00CE39BF"/>
    <w:rsid w:val="00CF7B1E"/>
    <w:rsid w:val="00D03D62"/>
    <w:rsid w:val="00D070EB"/>
    <w:rsid w:val="00D26099"/>
    <w:rsid w:val="00D26FFC"/>
    <w:rsid w:val="00D438ED"/>
    <w:rsid w:val="00D47A1D"/>
    <w:rsid w:val="00D67359"/>
    <w:rsid w:val="00D7314A"/>
    <w:rsid w:val="00D74999"/>
    <w:rsid w:val="00D84A21"/>
    <w:rsid w:val="00DB53C5"/>
    <w:rsid w:val="00DF028E"/>
    <w:rsid w:val="00E042CE"/>
    <w:rsid w:val="00E36C0E"/>
    <w:rsid w:val="00E4625B"/>
    <w:rsid w:val="00E56D2F"/>
    <w:rsid w:val="00E61F49"/>
    <w:rsid w:val="00E70B87"/>
    <w:rsid w:val="00E94242"/>
    <w:rsid w:val="00EA50B0"/>
    <w:rsid w:val="00EA613B"/>
    <w:rsid w:val="00EA668F"/>
    <w:rsid w:val="00EB2150"/>
    <w:rsid w:val="00EB33D0"/>
    <w:rsid w:val="00EB3472"/>
    <w:rsid w:val="00ED4C85"/>
    <w:rsid w:val="00F03149"/>
    <w:rsid w:val="00F14D46"/>
    <w:rsid w:val="00F16701"/>
    <w:rsid w:val="00F16FCC"/>
    <w:rsid w:val="00F344EC"/>
    <w:rsid w:val="00F3548E"/>
    <w:rsid w:val="00F370D1"/>
    <w:rsid w:val="00F420EA"/>
    <w:rsid w:val="00F432FD"/>
    <w:rsid w:val="00F4720F"/>
    <w:rsid w:val="00F57BDA"/>
    <w:rsid w:val="00F85EAF"/>
    <w:rsid w:val="00F949C9"/>
    <w:rsid w:val="00F97440"/>
    <w:rsid w:val="00FC7B7A"/>
    <w:rsid w:val="00FD5A83"/>
    <w:rsid w:val="00FF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47D41"/>
  <w15:docId w15:val="{38E1FA8D-61D5-4DD6-B550-C976ED41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KW"/>
    </w:rPr>
  </w:style>
  <w:style w:type="paragraph" w:styleId="Heading1">
    <w:name w:val="heading 1"/>
    <w:basedOn w:val="Normal"/>
    <w:next w:val="Normal"/>
    <w:link w:val="Heading1Char"/>
    <w:qFormat/>
    <w:rsid w:val="00A85930"/>
    <w:pPr>
      <w:keepNext/>
      <w:keepLines/>
      <w:numPr>
        <w:numId w:val="8"/>
      </w:numPr>
      <w:suppressAutoHyphens/>
      <w:spacing w:before="200" w:after="120" w:line="240" w:lineRule="auto"/>
      <w:jc w:val="both"/>
      <w:outlineLvl w:val="0"/>
    </w:pPr>
    <w:rPr>
      <w:rFonts w:ascii="NewCenturySchlbk-Roman" w:eastAsia="Batang" w:hAnsi="NewCenturySchlbk-Roman" w:cs="Times New Roman"/>
      <w:bCs/>
      <w:caps/>
      <w:sz w:val="20"/>
      <w:szCs w:val="28"/>
      <w:lang w:eastAsia="ko-KR" w:bidi="ar-SA"/>
    </w:rPr>
  </w:style>
  <w:style w:type="paragraph" w:styleId="Heading2">
    <w:name w:val="heading 2"/>
    <w:basedOn w:val="Normal"/>
    <w:next w:val="Normal"/>
    <w:link w:val="Heading2Char"/>
    <w:qFormat/>
    <w:rsid w:val="00A85930"/>
    <w:pPr>
      <w:keepNext/>
      <w:numPr>
        <w:ilvl w:val="1"/>
        <w:numId w:val="8"/>
      </w:numPr>
      <w:spacing w:before="120" w:after="60" w:line="240" w:lineRule="auto"/>
      <w:outlineLvl w:val="1"/>
    </w:pPr>
    <w:rPr>
      <w:rFonts w:ascii="NewCenturySchlbk-Roman" w:eastAsia="Times New Roman" w:hAnsi="NewCenturySchlbk-Roman" w:cs="Arial"/>
      <w:bCs/>
      <w:iCs/>
      <w:sz w:val="20"/>
      <w:szCs w:val="28"/>
      <w:lang w:eastAsia="zh-CN" w:bidi="ar-SA"/>
    </w:rPr>
  </w:style>
  <w:style w:type="paragraph" w:styleId="Heading3">
    <w:name w:val="heading 3"/>
    <w:basedOn w:val="Normal"/>
    <w:next w:val="Normal"/>
    <w:link w:val="Heading3Char"/>
    <w:qFormat/>
    <w:rsid w:val="00A85930"/>
    <w:pPr>
      <w:keepNext/>
      <w:numPr>
        <w:ilvl w:val="2"/>
        <w:numId w:val="8"/>
      </w:numPr>
      <w:spacing w:before="240" w:after="60" w:line="240" w:lineRule="auto"/>
      <w:outlineLvl w:val="2"/>
    </w:pPr>
    <w:rPr>
      <w:rFonts w:ascii="Arial" w:eastAsia="Times New Roman" w:hAnsi="Arial" w:cs="Arial"/>
      <w:b/>
      <w:bCs/>
      <w:sz w:val="26"/>
      <w:szCs w:val="26"/>
      <w:lang w:eastAsia="zh-CN" w:bidi="ar-SA"/>
    </w:rPr>
  </w:style>
  <w:style w:type="paragraph" w:styleId="Heading4">
    <w:name w:val="heading 4"/>
    <w:basedOn w:val="Normal"/>
    <w:next w:val="Normal"/>
    <w:link w:val="Heading4Char"/>
    <w:qFormat/>
    <w:rsid w:val="00A85930"/>
    <w:pPr>
      <w:keepNext/>
      <w:numPr>
        <w:ilvl w:val="3"/>
        <w:numId w:val="8"/>
      </w:numPr>
      <w:spacing w:before="240" w:after="60" w:line="240" w:lineRule="auto"/>
      <w:outlineLvl w:val="3"/>
    </w:pPr>
    <w:rPr>
      <w:rFonts w:ascii="Times New Roman" w:eastAsia="Times New Roman" w:hAnsi="Times New Roman" w:cs="Times New Roman"/>
      <w:b/>
      <w:bCs/>
      <w:sz w:val="28"/>
      <w:szCs w:val="28"/>
      <w:lang w:eastAsia="zh-CN" w:bidi="ar-SA"/>
    </w:rPr>
  </w:style>
  <w:style w:type="paragraph" w:styleId="Heading5">
    <w:name w:val="heading 5"/>
    <w:basedOn w:val="Normal"/>
    <w:next w:val="Normal"/>
    <w:link w:val="Heading5Char"/>
    <w:qFormat/>
    <w:rsid w:val="00A85930"/>
    <w:pPr>
      <w:numPr>
        <w:ilvl w:val="4"/>
        <w:numId w:val="8"/>
      </w:numPr>
      <w:spacing w:before="240" w:after="60" w:line="240" w:lineRule="auto"/>
      <w:outlineLvl w:val="4"/>
    </w:pPr>
    <w:rPr>
      <w:rFonts w:ascii="Times New Roman" w:eastAsia="Times New Roman" w:hAnsi="Times New Roman" w:cs="Times New Roman"/>
      <w:b/>
      <w:bCs/>
      <w:i/>
      <w:iCs/>
      <w:sz w:val="26"/>
      <w:szCs w:val="26"/>
      <w:lang w:eastAsia="zh-CN" w:bidi="ar-SA"/>
    </w:rPr>
  </w:style>
  <w:style w:type="paragraph" w:styleId="Heading6">
    <w:name w:val="heading 6"/>
    <w:basedOn w:val="Normal"/>
    <w:next w:val="Normal"/>
    <w:link w:val="Heading6Char"/>
    <w:qFormat/>
    <w:rsid w:val="00A85930"/>
    <w:pPr>
      <w:numPr>
        <w:ilvl w:val="5"/>
        <w:numId w:val="8"/>
      </w:numPr>
      <w:spacing w:before="240" w:after="60" w:line="240" w:lineRule="auto"/>
      <w:outlineLvl w:val="5"/>
    </w:pPr>
    <w:rPr>
      <w:rFonts w:ascii="Times New Roman" w:eastAsia="Times New Roman" w:hAnsi="Times New Roman" w:cs="Times New Roman"/>
      <w:b/>
      <w:bCs/>
      <w:lang w:eastAsia="zh-CN" w:bidi="ar-SA"/>
    </w:rPr>
  </w:style>
  <w:style w:type="paragraph" w:styleId="Heading7">
    <w:name w:val="heading 7"/>
    <w:basedOn w:val="Normal"/>
    <w:next w:val="Normal"/>
    <w:link w:val="Heading7Char"/>
    <w:qFormat/>
    <w:rsid w:val="00A85930"/>
    <w:pPr>
      <w:numPr>
        <w:ilvl w:val="6"/>
        <w:numId w:val="8"/>
      </w:numPr>
      <w:spacing w:before="240" w:after="60" w:line="240" w:lineRule="auto"/>
      <w:outlineLvl w:val="6"/>
    </w:pPr>
    <w:rPr>
      <w:rFonts w:ascii="Times New Roman" w:eastAsia="Times New Roman" w:hAnsi="Times New Roman" w:cs="Times New Roman"/>
      <w:sz w:val="24"/>
      <w:szCs w:val="24"/>
      <w:lang w:eastAsia="zh-CN" w:bidi="ar-SA"/>
    </w:rPr>
  </w:style>
  <w:style w:type="paragraph" w:styleId="Heading8">
    <w:name w:val="heading 8"/>
    <w:basedOn w:val="Normal"/>
    <w:next w:val="Normal"/>
    <w:link w:val="Heading8Char"/>
    <w:qFormat/>
    <w:rsid w:val="00A85930"/>
    <w:pPr>
      <w:numPr>
        <w:ilvl w:val="7"/>
        <w:numId w:val="8"/>
      </w:numPr>
      <w:spacing w:before="240" w:after="60" w:line="240" w:lineRule="auto"/>
      <w:outlineLvl w:val="7"/>
    </w:pPr>
    <w:rPr>
      <w:rFonts w:ascii="Times New Roman" w:eastAsia="Times New Roman" w:hAnsi="Times New Roman" w:cs="Times New Roman"/>
      <w:i/>
      <w:iCs/>
      <w:sz w:val="24"/>
      <w:szCs w:val="24"/>
      <w:lang w:eastAsia="zh-CN" w:bidi="ar-SA"/>
    </w:rPr>
  </w:style>
  <w:style w:type="paragraph" w:styleId="Heading9">
    <w:name w:val="heading 9"/>
    <w:basedOn w:val="Normal"/>
    <w:next w:val="Normal"/>
    <w:link w:val="Heading9Char"/>
    <w:qFormat/>
    <w:rsid w:val="00A85930"/>
    <w:pPr>
      <w:numPr>
        <w:ilvl w:val="8"/>
        <w:numId w:val="8"/>
      </w:numPr>
      <w:spacing w:before="240" w:after="60" w:line="240" w:lineRule="auto"/>
      <w:outlineLvl w:val="8"/>
    </w:pPr>
    <w:rPr>
      <w:rFonts w:ascii="Arial" w:eastAsia="Times New Roman" w:hAnsi="Arial" w:cs="Arial"/>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Affiliation">
    <w:name w:val="Author's Affiliation"/>
    <w:basedOn w:val="DefaultParagraphFont"/>
    <w:rsid w:val="004843A5"/>
    <w:rPr>
      <w:rFonts w:ascii="NewCenturySchlbk-Roman" w:hAnsi="NewCenturySchlbk-Roman"/>
      <w:sz w:val="16"/>
      <w:szCs w:val="24"/>
    </w:rPr>
  </w:style>
  <w:style w:type="paragraph" w:customStyle="1" w:styleId="AuthorsName">
    <w:name w:val="Author's Name"/>
    <w:rsid w:val="004843A5"/>
    <w:pPr>
      <w:pBdr>
        <w:bottom w:val="single" w:sz="4" w:space="16" w:color="auto"/>
      </w:pBdr>
      <w:spacing w:line="240" w:lineRule="auto"/>
    </w:pPr>
    <w:rPr>
      <w:rFonts w:ascii="NewCenturySchlbk-Roman" w:eastAsia="Times New Roman" w:hAnsi="NewCenturySchlbk-Roman" w:cs="Times New Roman"/>
      <w:caps/>
      <w:sz w:val="20"/>
      <w:szCs w:val="20"/>
    </w:rPr>
  </w:style>
  <w:style w:type="paragraph" w:customStyle="1" w:styleId="AbstractText">
    <w:name w:val="Abstract Text"/>
    <w:rsid w:val="004843A5"/>
    <w:pPr>
      <w:pBdr>
        <w:bottom w:val="single" w:sz="4" w:space="6" w:color="auto"/>
      </w:pBdr>
      <w:spacing w:before="80" w:after="80" w:line="240" w:lineRule="auto"/>
      <w:jc w:val="both"/>
    </w:pPr>
    <w:rPr>
      <w:rFonts w:ascii="NewCenturySchlbk-Roman" w:eastAsia="Times New Roman" w:hAnsi="NewCenturySchlbk-Roman" w:cs="Times New Roman"/>
      <w:sz w:val="16"/>
      <w:szCs w:val="20"/>
    </w:rPr>
  </w:style>
  <w:style w:type="paragraph" w:styleId="ListParagraph">
    <w:name w:val="List Paragraph"/>
    <w:basedOn w:val="Normal"/>
    <w:uiPriority w:val="34"/>
    <w:qFormat/>
    <w:rsid w:val="004843A5"/>
    <w:pPr>
      <w:ind w:left="720"/>
      <w:contextualSpacing/>
    </w:pPr>
  </w:style>
  <w:style w:type="paragraph" w:styleId="NormalWeb">
    <w:name w:val="Normal (Web)"/>
    <w:basedOn w:val="Normal"/>
    <w:uiPriority w:val="99"/>
    <w:semiHidden/>
    <w:unhideWhenUsed/>
    <w:rsid w:val="00D74999"/>
    <w:pPr>
      <w:spacing w:before="100" w:beforeAutospacing="1" w:after="100" w:afterAutospacing="1" w:line="240" w:lineRule="auto"/>
    </w:pPr>
    <w:rPr>
      <w:rFonts w:ascii="Times New Roman" w:eastAsiaTheme="minorEastAsia" w:hAnsi="Times New Roman" w:cs="Times New Roman"/>
      <w:sz w:val="24"/>
      <w:szCs w:val="24"/>
      <w:lang w:bidi="ar-SA"/>
    </w:rPr>
  </w:style>
  <w:style w:type="character" w:styleId="Hyperlink">
    <w:name w:val="Hyperlink"/>
    <w:basedOn w:val="DefaultParagraphFont"/>
    <w:uiPriority w:val="99"/>
    <w:unhideWhenUsed/>
    <w:rsid w:val="001212DC"/>
    <w:rPr>
      <w:color w:val="0000FF" w:themeColor="hyperlink"/>
      <w:u w:val="single"/>
    </w:rPr>
  </w:style>
  <w:style w:type="paragraph" w:styleId="Revision">
    <w:name w:val="Revision"/>
    <w:hidden/>
    <w:uiPriority w:val="99"/>
    <w:semiHidden/>
    <w:rsid w:val="009427DA"/>
    <w:pPr>
      <w:spacing w:after="0" w:line="240" w:lineRule="auto"/>
    </w:pPr>
    <w:rPr>
      <w:lang w:bidi="ar-KW"/>
    </w:rPr>
  </w:style>
  <w:style w:type="paragraph" w:styleId="BalloonText">
    <w:name w:val="Balloon Text"/>
    <w:basedOn w:val="Normal"/>
    <w:link w:val="BalloonTextChar"/>
    <w:uiPriority w:val="99"/>
    <w:semiHidden/>
    <w:unhideWhenUsed/>
    <w:rsid w:val="00942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7DA"/>
    <w:rPr>
      <w:rFonts w:ascii="Tahoma" w:hAnsi="Tahoma" w:cs="Tahoma"/>
      <w:sz w:val="16"/>
      <w:szCs w:val="16"/>
      <w:lang w:bidi="ar-KW"/>
    </w:rPr>
  </w:style>
  <w:style w:type="paragraph" w:customStyle="1" w:styleId="InitialBodyText">
    <w:name w:val="Initial Body Text"/>
    <w:basedOn w:val="Normal"/>
    <w:rsid w:val="00E36C0E"/>
    <w:pPr>
      <w:spacing w:after="0" w:line="240" w:lineRule="auto"/>
      <w:jc w:val="both"/>
    </w:pPr>
    <w:rPr>
      <w:rFonts w:ascii="NewCenturySchlbk-Roman" w:eastAsia="Times New Roman" w:hAnsi="NewCenturySchlbk-Roman" w:cs="Times New Roman"/>
      <w:sz w:val="20"/>
      <w:szCs w:val="20"/>
      <w:lang w:eastAsia="zh-CN" w:bidi="ar-SA"/>
    </w:rPr>
  </w:style>
  <w:style w:type="paragraph" w:styleId="Header">
    <w:name w:val="header"/>
    <w:basedOn w:val="Normal"/>
    <w:link w:val="HeaderChar"/>
    <w:uiPriority w:val="99"/>
    <w:unhideWhenUsed/>
    <w:rsid w:val="008E6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139"/>
    <w:rPr>
      <w:lang w:bidi="ar-KW"/>
    </w:rPr>
  </w:style>
  <w:style w:type="paragraph" w:styleId="Footer">
    <w:name w:val="footer"/>
    <w:basedOn w:val="Normal"/>
    <w:link w:val="FooterChar"/>
    <w:uiPriority w:val="99"/>
    <w:unhideWhenUsed/>
    <w:rsid w:val="008E6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139"/>
    <w:rPr>
      <w:lang w:bidi="ar-KW"/>
    </w:rPr>
  </w:style>
  <w:style w:type="character" w:customStyle="1" w:styleId="Heading1Char">
    <w:name w:val="Heading 1 Char"/>
    <w:basedOn w:val="DefaultParagraphFont"/>
    <w:link w:val="Heading1"/>
    <w:rsid w:val="00A85930"/>
    <w:rPr>
      <w:rFonts w:ascii="NewCenturySchlbk-Roman" w:eastAsia="Batang" w:hAnsi="NewCenturySchlbk-Roman" w:cs="Times New Roman"/>
      <w:bCs/>
      <w:caps/>
      <w:sz w:val="20"/>
      <w:szCs w:val="28"/>
      <w:lang w:eastAsia="ko-KR"/>
    </w:rPr>
  </w:style>
  <w:style w:type="character" w:customStyle="1" w:styleId="Heading2Char">
    <w:name w:val="Heading 2 Char"/>
    <w:basedOn w:val="DefaultParagraphFont"/>
    <w:link w:val="Heading2"/>
    <w:rsid w:val="00A85930"/>
    <w:rPr>
      <w:rFonts w:ascii="NewCenturySchlbk-Roman" w:eastAsia="Times New Roman" w:hAnsi="NewCenturySchlbk-Roman" w:cs="Arial"/>
      <w:bCs/>
      <w:iCs/>
      <w:sz w:val="20"/>
      <w:szCs w:val="28"/>
      <w:lang w:eastAsia="zh-CN"/>
    </w:rPr>
  </w:style>
  <w:style w:type="character" w:customStyle="1" w:styleId="Heading3Char">
    <w:name w:val="Heading 3 Char"/>
    <w:basedOn w:val="DefaultParagraphFont"/>
    <w:link w:val="Heading3"/>
    <w:rsid w:val="00A85930"/>
    <w:rPr>
      <w:rFonts w:ascii="Arial" w:eastAsia="Times New Roman" w:hAnsi="Arial" w:cs="Arial"/>
      <w:b/>
      <w:bCs/>
      <w:sz w:val="26"/>
      <w:szCs w:val="26"/>
      <w:lang w:eastAsia="zh-CN"/>
    </w:rPr>
  </w:style>
  <w:style w:type="character" w:customStyle="1" w:styleId="Heading4Char">
    <w:name w:val="Heading 4 Char"/>
    <w:basedOn w:val="DefaultParagraphFont"/>
    <w:link w:val="Heading4"/>
    <w:rsid w:val="00A85930"/>
    <w:rPr>
      <w:rFonts w:ascii="Times New Roman" w:eastAsia="Times New Roman" w:hAnsi="Times New Roman" w:cs="Times New Roman"/>
      <w:b/>
      <w:bCs/>
      <w:sz w:val="28"/>
      <w:szCs w:val="28"/>
      <w:lang w:eastAsia="zh-CN"/>
    </w:rPr>
  </w:style>
  <w:style w:type="character" w:customStyle="1" w:styleId="Heading5Char">
    <w:name w:val="Heading 5 Char"/>
    <w:basedOn w:val="DefaultParagraphFont"/>
    <w:link w:val="Heading5"/>
    <w:rsid w:val="00A85930"/>
    <w:rPr>
      <w:rFonts w:ascii="Times New Roman" w:eastAsia="Times New Roman" w:hAnsi="Times New Roman" w:cs="Times New Roman"/>
      <w:b/>
      <w:bCs/>
      <w:i/>
      <w:iCs/>
      <w:sz w:val="26"/>
      <w:szCs w:val="26"/>
      <w:lang w:eastAsia="zh-CN"/>
    </w:rPr>
  </w:style>
  <w:style w:type="character" w:customStyle="1" w:styleId="Heading6Char">
    <w:name w:val="Heading 6 Char"/>
    <w:basedOn w:val="DefaultParagraphFont"/>
    <w:link w:val="Heading6"/>
    <w:rsid w:val="00A85930"/>
    <w:rPr>
      <w:rFonts w:ascii="Times New Roman" w:eastAsia="Times New Roman" w:hAnsi="Times New Roman" w:cs="Times New Roman"/>
      <w:b/>
      <w:bCs/>
      <w:lang w:eastAsia="zh-CN"/>
    </w:rPr>
  </w:style>
  <w:style w:type="character" w:customStyle="1" w:styleId="Heading7Char">
    <w:name w:val="Heading 7 Char"/>
    <w:basedOn w:val="DefaultParagraphFont"/>
    <w:link w:val="Heading7"/>
    <w:rsid w:val="00A85930"/>
    <w:rPr>
      <w:rFonts w:ascii="Times New Roman" w:eastAsia="Times New Roman" w:hAnsi="Times New Roman" w:cs="Times New Roman"/>
      <w:sz w:val="24"/>
      <w:szCs w:val="24"/>
      <w:lang w:eastAsia="zh-CN"/>
    </w:rPr>
  </w:style>
  <w:style w:type="character" w:customStyle="1" w:styleId="Heading8Char">
    <w:name w:val="Heading 8 Char"/>
    <w:basedOn w:val="DefaultParagraphFont"/>
    <w:link w:val="Heading8"/>
    <w:rsid w:val="00A85930"/>
    <w:rPr>
      <w:rFonts w:ascii="Times New Roman" w:eastAsia="Times New Roman" w:hAnsi="Times New Roman" w:cs="Times New Roman"/>
      <w:i/>
      <w:iCs/>
      <w:sz w:val="24"/>
      <w:szCs w:val="24"/>
      <w:lang w:eastAsia="zh-CN"/>
    </w:rPr>
  </w:style>
  <w:style w:type="character" w:customStyle="1" w:styleId="Heading9Char">
    <w:name w:val="Heading 9 Char"/>
    <w:basedOn w:val="DefaultParagraphFont"/>
    <w:link w:val="Heading9"/>
    <w:rsid w:val="00A85930"/>
    <w:rPr>
      <w:rFonts w:ascii="Arial" w:eastAsia="Times New Roman" w:hAnsi="Arial" w:cs="Arial"/>
      <w:lang w:eastAsia="zh-CN"/>
    </w:rPr>
  </w:style>
  <w:style w:type="character" w:styleId="CommentReference">
    <w:name w:val="annotation reference"/>
    <w:basedOn w:val="DefaultParagraphFont"/>
    <w:uiPriority w:val="99"/>
    <w:semiHidden/>
    <w:unhideWhenUsed/>
    <w:rsid w:val="004F4E48"/>
    <w:rPr>
      <w:sz w:val="16"/>
      <w:szCs w:val="16"/>
    </w:rPr>
  </w:style>
  <w:style w:type="paragraph" w:styleId="CommentText">
    <w:name w:val="annotation text"/>
    <w:basedOn w:val="Normal"/>
    <w:link w:val="CommentTextChar"/>
    <w:uiPriority w:val="99"/>
    <w:semiHidden/>
    <w:unhideWhenUsed/>
    <w:rsid w:val="004F4E48"/>
    <w:pPr>
      <w:spacing w:line="240" w:lineRule="auto"/>
    </w:pPr>
    <w:rPr>
      <w:sz w:val="20"/>
      <w:szCs w:val="20"/>
    </w:rPr>
  </w:style>
  <w:style w:type="character" w:customStyle="1" w:styleId="CommentTextChar">
    <w:name w:val="Comment Text Char"/>
    <w:basedOn w:val="DefaultParagraphFont"/>
    <w:link w:val="CommentText"/>
    <w:uiPriority w:val="99"/>
    <w:semiHidden/>
    <w:rsid w:val="004F4E48"/>
    <w:rPr>
      <w:sz w:val="20"/>
      <w:szCs w:val="20"/>
      <w:lang w:bidi="ar-KW"/>
    </w:rPr>
  </w:style>
  <w:style w:type="paragraph" w:styleId="CommentSubject">
    <w:name w:val="annotation subject"/>
    <w:basedOn w:val="CommentText"/>
    <w:next w:val="CommentText"/>
    <w:link w:val="CommentSubjectChar"/>
    <w:uiPriority w:val="99"/>
    <w:semiHidden/>
    <w:unhideWhenUsed/>
    <w:rsid w:val="004F4E48"/>
    <w:rPr>
      <w:b/>
      <w:bCs/>
    </w:rPr>
  </w:style>
  <w:style w:type="character" w:customStyle="1" w:styleId="CommentSubjectChar">
    <w:name w:val="Comment Subject Char"/>
    <w:basedOn w:val="CommentTextChar"/>
    <w:link w:val="CommentSubject"/>
    <w:uiPriority w:val="99"/>
    <w:semiHidden/>
    <w:rsid w:val="004F4E48"/>
    <w:rPr>
      <w:b/>
      <w:bCs/>
      <w:sz w:val="20"/>
      <w:szCs w:val="20"/>
      <w:lang w:bidi="ar-KW"/>
    </w:rPr>
  </w:style>
  <w:style w:type="character" w:customStyle="1" w:styleId="apple-converted-space">
    <w:name w:val="apple-converted-space"/>
    <w:basedOn w:val="DefaultParagraphFont"/>
    <w:rsid w:val="00B15A02"/>
  </w:style>
  <w:style w:type="character" w:customStyle="1" w:styleId="stil1">
    <w:name w:val="stil1"/>
    <w:basedOn w:val="DefaultParagraphFont"/>
    <w:rsid w:val="0076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0783">
      <w:bodyDiv w:val="1"/>
      <w:marLeft w:val="0"/>
      <w:marRight w:val="0"/>
      <w:marTop w:val="0"/>
      <w:marBottom w:val="0"/>
      <w:divBdr>
        <w:top w:val="none" w:sz="0" w:space="0" w:color="auto"/>
        <w:left w:val="none" w:sz="0" w:space="0" w:color="auto"/>
        <w:bottom w:val="none" w:sz="0" w:space="0" w:color="auto"/>
        <w:right w:val="none" w:sz="0" w:space="0" w:color="auto"/>
      </w:divBdr>
      <w:divsChild>
        <w:div w:id="948660254">
          <w:marLeft w:val="0"/>
          <w:marRight w:val="0"/>
          <w:marTop w:val="0"/>
          <w:marBottom w:val="0"/>
          <w:divBdr>
            <w:top w:val="none" w:sz="0" w:space="0" w:color="auto"/>
            <w:left w:val="none" w:sz="0" w:space="0" w:color="auto"/>
            <w:bottom w:val="none" w:sz="0" w:space="0" w:color="auto"/>
            <w:right w:val="none" w:sz="0" w:space="0" w:color="auto"/>
          </w:divBdr>
        </w:div>
        <w:div w:id="1729112958">
          <w:marLeft w:val="0"/>
          <w:marRight w:val="0"/>
          <w:marTop w:val="0"/>
          <w:marBottom w:val="0"/>
          <w:divBdr>
            <w:top w:val="none" w:sz="0" w:space="0" w:color="auto"/>
            <w:left w:val="none" w:sz="0" w:space="0" w:color="auto"/>
            <w:bottom w:val="none" w:sz="0" w:space="0" w:color="auto"/>
            <w:right w:val="none" w:sz="0" w:space="0" w:color="auto"/>
          </w:divBdr>
        </w:div>
        <w:div w:id="577639825">
          <w:marLeft w:val="0"/>
          <w:marRight w:val="0"/>
          <w:marTop w:val="0"/>
          <w:marBottom w:val="0"/>
          <w:divBdr>
            <w:top w:val="none" w:sz="0" w:space="0" w:color="auto"/>
            <w:left w:val="none" w:sz="0" w:space="0" w:color="auto"/>
            <w:bottom w:val="none" w:sz="0" w:space="0" w:color="auto"/>
            <w:right w:val="none" w:sz="0" w:space="0" w:color="auto"/>
          </w:divBdr>
        </w:div>
        <w:div w:id="1869679408">
          <w:marLeft w:val="0"/>
          <w:marRight w:val="0"/>
          <w:marTop w:val="0"/>
          <w:marBottom w:val="0"/>
          <w:divBdr>
            <w:top w:val="none" w:sz="0" w:space="0" w:color="auto"/>
            <w:left w:val="none" w:sz="0" w:space="0" w:color="auto"/>
            <w:bottom w:val="none" w:sz="0" w:space="0" w:color="auto"/>
            <w:right w:val="none" w:sz="0" w:space="0" w:color="auto"/>
          </w:divBdr>
        </w:div>
        <w:div w:id="1118908933">
          <w:marLeft w:val="0"/>
          <w:marRight w:val="0"/>
          <w:marTop w:val="0"/>
          <w:marBottom w:val="0"/>
          <w:divBdr>
            <w:top w:val="none" w:sz="0" w:space="0" w:color="auto"/>
            <w:left w:val="none" w:sz="0" w:space="0" w:color="auto"/>
            <w:bottom w:val="none" w:sz="0" w:space="0" w:color="auto"/>
            <w:right w:val="none" w:sz="0" w:space="0" w:color="auto"/>
          </w:divBdr>
        </w:div>
        <w:div w:id="1929533596">
          <w:marLeft w:val="0"/>
          <w:marRight w:val="0"/>
          <w:marTop w:val="0"/>
          <w:marBottom w:val="0"/>
          <w:divBdr>
            <w:top w:val="none" w:sz="0" w:space="0" w:color="auto"/>
            <w:left w:val="none" w:sz="0" w:space="0" w:color="auto"/>
            <w:bottom w:val="none" w:sz="0" w:space="0" w:color="auto"/>
            <w:right w:val="none" w:sz="0" w:space="0" w:color="auto"/>
          </w:divBdr>
        </w:div>
        <w:div w:id="1768580702">
          <w:marLeft w:val="0"/>
          <w:marRight w:val="0"/>
          <w:marTop w:val="0"/>
          <w:marBottom w:val="0"/>
          <w:divBdr>
            <w:top w:val="none" w:sz="0" w:space="0" w:color="auto"/>
            <w:left w:val="none" w:sz="0" w:space="0" w:color="auto"/>
            <w:bottom w:val="none" w:sz="0" w:space="0" w:color="auto"/>
            <w:right w:val="none" w:sz="0" w:space="0" w:color="auto"/>
          </w:divBdr>
        </w:div>
        <w:div w:id="1036931777">
          <w:marLeft w:val="0"/>
          <w:marRight w:val="0"/>
          <w:marTop w:val="0"/>
          <w:marBottom w:val="0"/>
          <w:divBdr>
            <w:top w:val="none" w:sz="0" w:space="0" w:color="auto"/>
            <w:left w:val="none" w:sz="0" w:space="0" w:color="auto"/>
            <w:bottom w:val="none" w:sz="0" w:space="0" w:color="auto"/>
            <w:right w:val="none" w:sz="0" w:space="0" w:color="auto"/>
          </w:divBdr>
        </w:div>
        <w:div w:id="905069299">
          <w:marLeft w:val="0"/>
          <w:marRight w:val="0"/>
          <w:marTop w:val="0"/>
          <w:marBottom w:val="0"/>
          <w:divBdr>
            <w:top w:val="none" w:sz="0" w:space="0" w:color="auto"/>
            <w:left w:val="none" w:sz="0" w:space="0" w:color="auto"/>
            <w:bottom w:val="none" w:sz="0" w:space="0" w:color="auto"/>
            <w:right w:val="none" w:sz="0" w:space="0" w:color="auto"/>
          </w:divBdr>
          <w:divsChild>
            <w:div w:id="12906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9838">
      <w:bodyDiv w:val="1"/>
      <w:marLeft w:val="0"/>
      <w:marRight w:val="0"/>
      <w:marTop w:val="0"/>
      <w:marBottom w:val="0"/>
      <w:divBdr>
        <w:top w:val="none" w:sz="0" w:space="0" w:color="auto"/>
        <w:left w:val="none" w:sz="0" w:space="0" w:color="auto"/>
        <w:bottom w:val="none" w:sz="0" w:space="0" w:color="auto"/>
        <w:right w:val="none" w:sz="0" w:space="0" w:color="auto"/>
      </w:divBdr>
    </w:div>
    <w:div w:id="844320955">
      <w:bodyDiv w:val="1"/>
      <w:marLeft w:val="0"/>
      <w:marRight w:val="0"/>
      <w:marTop w:val="0"/>
      <w:marBottom w:val="0"/>
      <w:divBdr>
        <w:top w:val="none" w:sz="0" w:space="0" w:color="auto"/>
        <w:left w:val="none" w:sz="0" w:space="0" w:color="auto"/>
        <w:bottom w:val="none" w:sz="0" w:space="0" w:color="auto"/>
        <w:right w:val="none" w:sz="0" w:space="0" w:color="auto"/>
      </w:divBdr>
      <w:divsChild>
        <w:div w:id="1591887004">
          <w:marLeft w:val="0"/>
          <w:marRight w:val="0"/>
          <w:marTop w:val="0"/>
          <w:marBottom w:val="0"/>
          <w:divBdr>
            <w:top w:val="none" w:sz="0" w:space="0" w:color="auto"/>
            <w:left w:val="none" w:sz="0" w:space="0" w:color="auto"/>
            <w:bottom w:val="none" w:sz="0" w:space="0" w:color="auto"/>
            <w:right w:val="none" w:sz="0" w:space="0" w:color="auto"/>
          </w:divBdr>
          <w:divsChild>
            <w:div w:id="1859809752">
              <w:marLeft w:val="0"/>
              <w:marRight w:val="0"/>
              <w:marTop w:val="0"/>
              <w:marBottom w:val="0"/>
              <w:divBdr>
                <w:top w:val="none" w:sz="0" w:space="0" w:color="auto"/>
                <w:left w:val="none" w:sz="0" w:space="0" w:color="auto"/>
                <w:bottom w:val="none" w:sz="0" w:space="0" w:color="auto"/>
                <w:right w:val="none" w:sz="0" w:space="0" w:color="auto"/>
              </w:divBdr>
            </w:div>
            <w:div w:id="546837218">
              <w:marLeft w:val="0"/>
              <w:marRight w:val="0"/>
              <w:marTop w:val="0"/>
              <w:marBottom w:val="0"/>
              <w:divBdr>
                <w:top w:val="none" w:sz="0" w:space="0" w:color="auto"/>
                <w:left w:val="none" w:sz="0" w:space="0" w:color="auto"/>
                <w:bottom w:val="none" w:sz="0" w:space="0" w:color="auto"/>
                <w:right w:val="none" w:sz="0" w:space="0" w:color="auto"/>
              </w:divBdr>
            </w:div>
            <w:div w:id="1780100094">
              <w:marLeft w:val="0"/>
              <w:marRight w:val="0"/>
              <w:marTop w:val="0"/>
              <w:marBottom w:val="0"/>
              <w:divBdr>
                <w:top w:val="none" w:sz="0" w:space="0" w:color="auto"/>
                <w:left w:val="none" w:sz="0" w:space="0" w:color="auto"/>
                <w:bottom w:val="none" w:sz="0" w:space="0" w:color="auto"/>
                <w:right w:val="none" w:sz="0" w:space="0" w:color="auto"/>
              </w:divBdr>
            </w:div>
            <w:div w:id="1362047499">
              <w:marLeft w:val="0"/>
              <w:marRight w:val="0"/>
              <w:marTop w:val="0"/>
              <w:marBottom w:val="0"/>
              <w:divBdr>
                <w:top w:val="none" w:sz="0" w:space="0" w:color="auto"/>
                <w:left w:val="none" w:sz="0" w:space="0" w:color="auto"/>
                <w:bottom w:val="none" w:sz="0" w:space="0" w:color="auto"/>
                <w:right w:val="none" w:sz="0" w:space="0" w:color="auto"/>
              </w:divBdr>
            </w:div>
            <w:div w:id="1634407046">
              <w:marLeft w:val="0"/>
              <w:marRight w:val="0"/>
              <w:marTop w:val="0"/>
              <w:marBottom w:val="0"/>
              <w:divBdr>
                <w:top w:val="none" w:sz="0" w:space="0" w:color="auto"/>
                <w:left w:val="none" w:sz="0" w:space="0" w:color="auto"/>
                <w:bottom w:val="none" w:sz="0" w:space="0" w:color="auto"/>
                <w:right w:val="none" w:sz="0" w:space="0" w:color="auto"/>
              </w:divBdr>
            </w:div>
            <w:div w:id="1023018321">
              <w:marLeft w:val="0"/>
              <w:marRight w:val="0"/>
              <w:marTop w:val="0"/>
              <w:marBottom w:val="0"/>
              <w:divBdr>
                <w:top w:val="none" w:sz="0" w:space="0" w:color="auto"/>
                <w:left w:val="none" w:sz="0" w:space="0" w:color="auto"/>
                <w:bottom w:val="none" w:sz="0" w:space="0" w:color="auto"/>
                <w:right w:val="none" w:sz="0" w:space="0" w:color="auto"/>
              </w:divBdr>
            </w:div>
            <w:div w:id="2028096458">
              <w:marLeft w:val="0"/>
              <w:marRight w:val="0"/>
              <w:marTop w:val="0"/>
              <w:marBottom w:val="0"/>
              <w:divBdr>
                <w:top w:val="none" w:sz="0" w:space="0" w:color="auto"/>
                <w:left w:val="none" w:sz="0" w:space="0" w:color="auto"/>
                <w:bottom w:val="none" w:sz="0" w:space="0" w:color="auto"/>
                <w:right w:val="none" w:sz="0" w:space="0" w:color="auto"/>
              </w:divBdr>
            </w:div>
            <w:div w:id="370768232">
              <w:marLeft w:val="0"/>
              <w:marRight w:val="0"/>
              <w:marTop w:val="0"/>
              <w:marBottom w:val="0"/>
              <w:divBdr>
                <w:top w:val="none" w:sz="0" w:space="0" w:color="auto"/>
                <w:left w:val="none" w:sz="0" w:space="0" w:color="auto"/>
                <w:bottom w:val="none" w:sz="0" w:space="0" w:color="auto"/>
                <w:right w:val="none" w:sz="0" w:space="0" w:color="auto"/>
              </w:divBdr>
            </w:div>
            <w:div w:id="953051427">
              <w:marLeft w:val="0"/>
              <w:marRight w:val="0"/>
              <w:marTop w:val="0"/>
              <w:marBottom w:val="0"/>
              <w:divBdr>
                <w:top w:val="none" w:sz="0" w:space="0" w:color="auto"/>
                <w:left w:val="none" w:sz="0" w:space="0" w:color="auto"/>
                <w:bottom w:val="none" w:sz="0" w:space="0" w:color="auto"/>
                <w:right w:val="none" w:sz="0" w:space="0" w:color="auto"/>
              </w:divBdr>
            </w:div>
            <w:div w:id="241793055">
              <w:marLeft w:val="0"/>
              <w:marRight w:val="0"/>
              <w:marTop w:val="0"/>
              <w:marBottom w:val="0"/>
              <w:divBdr>
                <w:top w:val="none" w:sz="0" w:space="0" w:color="auto"/>
                <w:left w:val="none" w:sz="0" w:space="0" w:color="auto"/>
                <w:bottom w:val="none" w:sz="0" w:space="0" w:color="auto"/>
                <w:right w:val="none" w:sz="0" w:space="0" w:color="auto"/>
              </w:divBdr>
            </w:div>
            <w:div w:id="1890260889">
              <w:marLeft w:val="0"/>
              <w:marRight w:val="0"/>
              <w:marTop w:val="0"/>
              <w:marBottom w:val="0"/>
              <w:divBdr>
                <w:top w:val="none" w:sz="0" w:space="0" w:color="auto"/>
                <w:left w:val="none" w:sz="0" w:space="0" w:color="auto"/>
                <w:bottom w:val="none" w:sz="0" w:space="0" w:color="auto"/>
                <w:right w:val="none" w:sz="0" w:space="0" w:color="auto"/>
              </w:divBdr>
            </w:div>
            <w:div w:id="1612544760">
              <w:marLeft w:val="0"/>
              <w:marRight w:val="0"/>
              <w:marTop w:val="0"/>
              <w:marBottom w:val="0"/>
              <w:divBdr>
                <w:top w:val="none" w:sz="0" w:space="0" w:color="auto"/>
                <w:left w:val="none" w:sz="0" w:space="0" w:color="auto"/>
                <w:bottom w:val="none" w:sz="0" w:space="0" w:color="auto"/>
                <w:right w:val="none" w:sz="0" w:space="0" w:color="auto"/>
              </w:divBdr>
            </w:div>
            <w:div w:id="686097838">
              <w:marLeft w:val="0"/>
              <w:marRight w:val="0"/>
              <w:marTop w:val="0"/>
              <w:marBottom w:val="0"/>
              <w:divBdr>
                <w:top w:val="none" w:sz="0" w:space="0" w:color="auto"/>
                <w:left w:val="none" w:sz="0" w:space="0" w:color="auto"/>
                <w:bottom w:val="none" w:sz="0" w:space="0" w:color="auto"/>
                <w:right w:val="none" w:sz="0" w:space="0" w:color="auto"/>
              </w:divBdr>
            </w:div>
          </w:divsChild>
        </w:div>
        <w:div w:id="850752643">
          <w:marLeft w:val="0"/>
          <w:marRight w:val="0"/>
          <w:marTop w:val="0"/>
          <w:marBottom w:val="0"/>
          <w:divBdr>
            <w:top w:val="none" w:sz="0" w:space="0" w:color="auto"/>
            <w:left w:val="none" w:sz="0" w:space="0" w:color="auto"/>
            <w:bottom w:val="none" w:sz="0" w:space="0" w:color="auto"/>
            <w:right w:val="none" w:sz="0" w:space="0" w:color="auto"/>
          </w:divBdr>
        </w:div>
        <w:div w:id="1859923757">
          <w:marLeft w:val="0"/>
          <w:marRight w:val="0"/>
          <w:marTop w:val="0"/>
          <w:marBottom w:val="0"/>
          <w:divBdr>
            <w:top w:val="none" w:sz="0" w:space="0" w:color="auto"/>
            <w:left w:val="none" w:sz="0" w:space="0" w:color="auto"/>
            <w:bottom w:val="none" w:sz="0" w:space="0" w:color="auto"/>
            <w:right w:val="none" w:sz="0" w:space="0" w:color="auto"/>
          </w:divBdr>
        </w:div>
        <w:div w:id="1912614983">
          <w:marLeft w:val="0"/>
          <w:marRight w:val="0"/>
          <w:marTop w:val="0"/>
          <w:marBottom w:val="0"/>
          <w:divBdr>
            <w:top w:val="none" w:sz="0" w:space="0" w:color="auto"/>
            <w:left w:val="none" w:sz="0" w:space="0" w:color="auto"/>
            <w:bottom w:val="none" w:sz="0" w:space="0" w:color="auto"/>
            <w:right w:val="none" w:sz="0" w:space="0" w:color="auto"/>
          </w:divBdr>
        </w:div>
      </w:divsChild>
    </w:div>
    <w:div w:id="1064181399">
      <w:bodyDiv w:val="1"/>
      <w:marLeft w:val="0"/>
      <w:marRight w:val="0"/>
      <w:marTop w:val="0"/>
      <w:marBottom w:val="0"/>
      <w:divBdr>
        <w:top w:val="none" w:sz="0" w:space="0" w:color="auto"/>
        <w:left w:val="none" w:sz="0" w:space="0" w:color="auto"/>
        <w:bottom w:val="none" w:sz="0" w:space="0" w:color="auto"/>
        <w:right w:val="none" w:sz="0" w:space="0" w:color="auto"/>
      </w:divBdr>
    </w:div>
    <w:div w:id="1205370635">
      <w:bodyDiv w:val="1"/>
      <w:marLeft w:val="0"/>
      <w:marRight w:val="0"/>
      <w:marTop w:val="0"/>
      <w:marBottom w:val="0"/>
      <w:divBdr>
        <w:top w:val="none" w:sz="0" w:space="0" w:color="auto"/>
        <w:left w:val="none" w:sz="0" w:space="0" w:color="auto"/>
        <w:bottom w:val="none" w:sz="0" w:space="0" w:color="auto"/>
        <w:right w:val="none" w:sz="0" w:space="0" w:color="auto"/>
      </w:divBdr>
    </w:div>
    <w:div w:id="1518930221">
      <w:bodyDiv w:val="1"/>
      <w:marLeft w:val="0"/>
      <w:marRight w:val="0"/>
      <w:marTop w:val="0"/>
      <w:marBottom w:val="0"/>
      <w:divBdr>
        <w:top w:val="none" w:sz="0" w:space="0" w:color="auto"/>
        <w:left w:val="none" w:sz="0" w:space="0" w:color="auto"/>
        <w:bottom w:val="none" w:sz="0" w:space="0" w:color="auto"/>
        <w:right w:val="none" w:sz="0" w:space="0" w:color="auto"/>
      </w:divBdr>
    </w:div>
    <w:div w:id="1905799476">
      <w:bodyDiv w:val="1"/>
      <w:marLeft w:val="0"/>
      <w:marRight w:val="0"/>
      <w:marTop w:val="0"/>
      <w:marBottom w:val="0"/>
      <w:divBdr>
        <w:top w:val="none" w:sz="0" w:space="0" w:color="auto"/>
        <w:left w:val="none" w:sz="0" w:space="0" w:color="auto"/>
        <w:bottom w:val="none" w:sz="0" w:space="0" w:color="auto"/>
        <w:right w:val="none" w:sz="0" w:space="0" w:color="auto"/>
      </w:divBdr>
    </w:div>
    <w:div w:id="201865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www.cs.auckland.ac.nz/courses/compsci725s2c/archive/termpapers/725zhang.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evcentral.f5.com/articles/ssl-profiles-part-1%23.U36xji8WdhX" TargetMode="External"/><Relationship Id="rId2" Type="http://schemas.openxmlformats.org/officeDocument/2006/relationships/numbering" Target="numbering.xml"/><Relationship Id="rId16" Type="http://schemas.openxmlformats.org/officeDocument/2006/relationships/hyperlink" Target="https://www.owasp.org/images/7/7a/SSL_Spoofing.pdf.%2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technet.microsoft.com/en-us/library/cc781476(v=ws.10).aspx" TargetMode="Externa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C0D24-A3CC-489E-A6C6-4FE57D06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4625</Words>
  <Characters>26365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ENG</Company>
  <LinksUpToDate>false</LinksUpToDate>
  <CharactersWithSpaces>30929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Alkazimi</dc:creator>
  <cp:lastModifiedBy>Eduardo</cp:lastModifiedBy>
  <cp:revision>3</cp:revision>
  <dcterms:created xsi:type="dcterms:W3CDTF">2014-10-15T12:03:00Z</dcterms:created>
  <dcterms:modified xsi:type="dcterms:W3CDTF">2014-10-15T12:04:00Z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alialkazmi@yahoo.com@www.mendeley.com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http://www.zotero.org/styles/computing-surveys</vt:lpwstr>
  </property>
  <property fmtid="{D5CDD505-2E9C-101B-9397-08002B2CF9AE}" pid="6" name="Mendeley Recent Style Name 0_1">
    <vt:lpwstr>ACM Computing Surveys</vt:lpwstr>
  </property>
  <property fmtid="{D5CDD505-2E9C-101B-9397-08002B2CF9AE}" pid="7" name="Mendeley Recent Style Id 1_1">
    <vt:lpwstr>http://www.zotero.org/styles/acm-sig-proceedings-long-author-list</vt:lpwstr>
  </property>
  <property fmtid="{D5CDD505-2E9C-101B-9397-08002B2CF9AE}" pid="8" name="Mendeley Recent Style Name 1_1">
    <vt:lpwstr>ACM SIG Proceedings ("et al." for 15+ authors)</vt:lpwstr>
  </property>
  <property fmtid="{D5CDD505-2E9C-101B-9397-08002B2CF9AE}" pid="9" name="Mendeley Recent Style Id 2_1">
    <vt:lpwstr>http://www.zotero.org/styles/acm-sigchi-proceedings-extended-abstract-format</vt:lpwstr>
  </property>
  <property fmtid="{D5CDD505-2E9C-101B-9397-08002B2CF9AE}" pid="10" name="Mendeley Recent Style Name 2_1">
    <vt:lpwstr>ACM SIGCHI Proceedings - Extended Abstract Format</vt:lpwstr>
  </property>
  <property fmtid="{D5CDD505-2E9C-101B-9397-08002B2CF9AE}" pid="11" name="Mendeley Recent Style Id 3_1">
    <vt:lpwstr>http://www.zotero.org/styles/transactions-on-software-engineering-and-methodology</vt:lpwstr>
  </property>
  <property fmtid="{D5CDD505-2E9C-101B-9397-08002B2CF9AE}" pid="12" name="Mendeley Recent Style Name 3_1">
    <vt:lpwstr>ACM Transactions on Software Engineering and Methodology</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http://www.zotero.org/styles/ieee-acm-transactions-on-computational-biology-and-bioinformatics</vt:lpwstr>
  </property>
  <property fmtid="{D5CDD505-2E9C-101B-9397-08002B2CF9AE}" pid="18" name="Mendeley Recent Style Name 6_1">
    <vt:lpwstr>IEEE/ACM Transactions on Computational Biology and Bioinformatics</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http://www.zotero.org/styles/springer-vancouver-author-date</vt:lpwstr>
  </property>
  <property fmtid="{D5CDD505-2E9C-101B-9397-08002B2CF9AE}" pid="22" name="Mendeley Recent Style Name 8_1">
    <vt:lpwstr>Springer Vancouver (author-date)</vt:lpwstr>
  </property>
  <property fmtid="{D5CDD505-2E9C-101B-9397-08002B2CF9AE}" pid="23" name="Mendeley Recent Style Id 9_1">
    <vt:lpwstr>http://www.zotero.org/styles/springerprotocols</vt:lpwstr>
  </property>
  <property fmtid="{D5CDD505-2E9C-101B-9397-08002B2CF9AE}" pid="24" name="Mendeley Recent Style Name 9_1">
    <vt:lpwstr>SpringerProtocols</vt:lpwstr>
  </property>
</Properties>
</file>