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A8" w:rsidRDefault="00EA42A8">
      <w:pPr>
        <w:pStyle w:val="Headline16Pt"/>
      </w:pPr>
    </w:p>
    <w:p w:rsidR="00EA42A8" w:rsidRDefault="00BE11CB" w:rsidP="005F1A53">
      <w:pPr>
        <w:pStyle w:val="Headline16Pt"/>
        <w:jc w:val="both"/>
        <w:rPr>
          <w:sz w:val="48"/>
          <w:szCs w:val="48"/>
        </w:rPr>
      </w:pPr>
      <w:r>
        <w:rPr>
          <w:sz w:val="48"/>
          <w:szCs w:val="48"/>
        </w:rPr>
        <w:t>Integration Flow Implementation Document</w:t>
      </w:r>
    </w:p>
    <w:p w:rsidR="00EA42A8" w:rsidRDefault="00EA42A8">
      <w:pPr>
        <w:pStyle w:val="Headline16Pt"/>
      </w:pPr>
    </w:p>
    <w:p w:rsidR="00EA42A8" w:rsidRDefault="00BE11CB">
      <w:r>
        <w:rPr>
          <w:sz w:val="48"/>
          <w:szCs w:val="48"/>
        </w:rPr>
        <w:t xml:space="preserve">Project: </w:t>
      </w:r>
      <w:r>
        <w:fldChar w:fldCharType="begin">
          <w:ffData>
            <w:name w:val="Text1"/>
            <w:enabled/>
            <w:calcOnExit w:val="0"/>
            <w:textInput/>
          </w:ffData>
        </w:fldChar>
      </w:r>
      <w:r>
        <w:instrText>FORMTEXT</w:instrText>
      </w:r>
      <w:r>
        <w:fldChar w:fldCharType="separate"/>
      </w:r>
      <w:bookmarkStart w:id="0" w:name="Text11"/>
      <w:bookmarkStart w:id="1" w:name="Text1"/>
      <w:bookmarkEnd w:id="1"/>
      <w:r>
        <w:rPr>
          <w:sz w:val="48"/>
          <w:szCs w:val="48"/>
        </w:rPr>
        <w:t>EAI</w:t>
      </w:r>
      <w:bookmarkEnd w:id="0"/>
      <w:r>
        <w:fldChar w:fldCharType="end"/>
      </w:r>
    </w:p>
    <w:p w:rsidR="00EA42A8" w:rsidRDefault="00BE11CB">
      <w:r>
        <w:rPr>
          <w:sz w:val="40"/>
          <w:szCs w:val="40"/>
        </w:rPr>
        <w:t>Component: ICE-ADP</w:t>
      </w:r>
    </w:p>
    <w:p w:rsidR="00EA42A8" w:rsidRDefault="00EA42A8">
      <w:pPr>
        <w:rPr>
          <w:sz w:val="48"/>
          <w:szCs w:val="48"/>
        </w:rPr>
      </w:pPr>
    </w:p>
    <w:p w:rsidR="00EA42A8" w:rsidRDefault="00BE11CB">
      <w:pPr>
        <w:rPr>
          <w:sz w:val="40"/>
          <w:szCs w:val="40"/>
        </w:rPr>
      </w:pPr>
      <w:r>
        <w:rPr>
          <w:sz w:val="40"/>
          <w:szCs w:val="40"/>
        </w:rPr>
        <w:t>Status: DRAFT</w:t>
      </w:r>
    </w:p>
    <w:p w:rsidR="00EA42A8" w:rsidRDefault="00EA42A8">
      <w:pPr>
        <w:rPr>
          <w:sz w:val="48"/>
          <w:szCs w:val="48"/>
        </w:rPr>
      </w:pPr>
    </w:p>
    <w:p w:rsidR="00EA42A8" w:rsidRDefault="00BE11CB">
      <w:pPr>
        <w:rPr>
          <w:sz w:val="32"/>
          <w:szCs w:val="32"/>
        </w:rPr>
      </w:pPr>
      <w:r>
        <w:rPr>
          <w:sz w:val="32"/>
          <w:szCs w:val="32"/>
        </w:rPr>
        <w:t xml:space="preserve">Document version: </w:t>
      </w:r>
      <w:bookmarkStart w:id="2" w:name="Versionsnummer"/>
      <w:r>
        <w:rPr>
          <w:sz w:val="32"/>
          <w:szCs w:val="32"/>
        </w:rPr>
        <w:t>0.</w:t>
      </w:r>
      <w:bookmarkEnd w:id="2"/>
      <w:r>
        <w:rPr>
          <w:sz w:val="32"/>
          <w:szCs w:val="32"/>
        </w:rPr>
        <w:t>1</w:t>
      </w:r>
    </w:p>
    <w:p w:rsidR="00EA42A8" w:rsidRDefault="00EA42A8">
      <w:pPr>
        <w:rPr>
          <w:sz w:val="32"/>
          <w:szCs w:val="32"/>
        </w:rPr>
      </w:pPr>
    </w:p>
    <w:p w:rsidR="00EA42A8" w:rsidRDefault="00EA42A8">
      <w:pPr>
        <w:rPr>
          <w:sz w:val="32"/>
          <w:szCs w:val="32"/>
        </w:rPr>
      </w:pPr>
    </w:p>
    <w:p w:rsidR="00EA42A8" w:rsidRDefault="00EA42A8">
      <w:pPr>
        <w:rPr>
          <w:sz w:val="32"/>
          <w:szCs w:val="32"/>
        </w:rPr>
      </w:pPr>
    </w:p>
    <w:p w:rsidR="00EA42A8" w:rsidRDefault="00BE11CB">
      <w:pPr>
        <w:rPr>
          <w:sz w:val="32"/>
          <w:szCs w:val="32"/>
        </w:rPr>
      </w:pPr>
      <w:r>
        <w:rPr>
          <w:sz w:val="32"/>
          <w:szCs w:val="32"/>
        </w:rPr>
        <w:t>CONFIDENTIAL</w:t>
      </w:r>
    </w:p>
    <w:p w:rsidR="00EA42A8" w:rsidRDefault="00EA42A8"/>
    <w:p w:rsidR="00EA42A8" w:rsidRDefault="00EA42A8"/>
    <w:p w:rsidR="00EA42A8" w:rsidRDefault="00EA42A8"/>
    <w:p w:rsidR="00EA42A8" w:rsidRDefault="00EA42A8"/>
    <w:p w:rsidR="00EA42A8" w:rsidRDefault="00EA42A8"/>
    <w:p w:rsidR="00EA42A8" w:rsidRDefault="00EA42A8"/>
    <w:p w:rsidR="00EA42A8" w:rsidRDefault="00EA42A8"/>
    <w:p w:rsidR="00EA42A8" w:rsidRDefault="00BE11CB">
      <w:r>
        <w:br w:type="page"/>
      </w:r>
    </w:p>
    <w:p w:rsidR="00EA42A8" w:rsidRDefault="00BE11CB">
      <w:pPr>
        <w:pStyle w:val="HPTableTitle"/>
      </w:pPr>
      <w:r>
        <w:lastRenderedPageBreak/>
        <w:t>Distribution List</w:t>
      </w:r>
    </w:p>
    <w:tbl>
      <w:tblPr>
        <w:tblW w:w="9799" w:type="dxa"/>
        <w:tblInd w:w="70" w:type="dxa"/>
        <w:tblBorders>
          <w:top w:val="single" w:sz="6" w:space="0" w:color="00000A"/>
          <w:left w:val="single" w:sz="6" w:space="0" w:color="00000A"/>
          <w:bottom w:val="dotted" w:sz="4" w:space="0" w:color="00000A"/>
          <w:right w:val="dotted" w:sz="4" w:space="0" w:color="00000A"/>
          <w:insideH w:val="dotted" w:sz="4" w:space="0" w:color="00000A"/>
          <w:insideV w:val="dotted" w:sz="4" w:space="0" w:color="00000A"/>
        </w:tblBorders>
        <w:tblCellMar>
          <w:left w:w="69" w:type="dxa"/>
          <w:right w:w="70" w:type="dxa"/>
        </w:tblCellMar>
        <w:tblLook w:val="0000" w:firstRow="0" w:lastRow="0" w:firstColumn="0" w:lastColumn="0" w:noHBand="0" w:noVBand="0"/>
      </w:tblPr>
      <w:tblGrid>
        <w:gridCol w:w="4224"/>
        <w:gridCol w:w="1488"/>
        <w:gridCol w:w="4087"/>
      </w:tblGrid>
      <w:tr w:rsidR="00EA42A8">
        <w:trPr>
          <w:tblHeader/>
        </w:trPr>
        <w:tc>
          <w:tcPr>
            <w:tcW w:w="4224" w:type="dxa"/>
            <w:tcBorders>
              <w:top w:val="single" w:sz="6" w:space="0" w:color="00000A"/>
              <w:left w:val="single" w:sz="6" w:space="0" w:color="00000A"/>
              <w:bottom w:val="dotted" w:sz="4" w:space="0" w:color="00000A"/>
              <w:right w:val="dotted" w:sz="4" w:space="0" w:color="00000A"/>
            </w:tcBorders>
            <w:shd w:val="clear" w:color="auto" w:fill="auto"/>
            <w:tcMar>
              <w:left w:w="69" w:type="dxa"/>
            </w:tcMar>
          </w:tcPr>
          <w:p w:rsidR="00EA42A8" w:rsidRDefault="00BE11CB">
            <w:pPr>
              <w:pStyle w:val="TableSmHeading"/>
            </w:pPr>
            <w:r>
              <w:t>From</w:t>
            </w:r>
          </w:p>
        </w:tc>
        <w:tc>
          <w:tcPr>
            <w:tcW w:w="1488"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Date</w:t>
            </w:r>
          </w:p>
        </w:tc>
        <w:tc>
          <w:tcPr>
            <w:tcW w:w="4087" w:type="dxa"/>
            <w:tcBorders>
              <w:top w:val="single" w:sz="6" w:space="0" w:color="00000A"/>
              <w:left w:val="dotted" w:sz="4" w:space="0" w:color="00000A"/>
              <w:bottom w:val="dotted" w:sz="4" w:space="0" w:color="00000A"/>
              <w:right w:val="single" w:sz="6" w:space="0" w:color="00000A"/>
            </w:tcBorders>
            <w:shd w:val="clear" w:color="auto" w:fill="auto"/>
            <w:tcMar>
              <w:left w:w="72" w:type="dxa"/>
            </w:tcMar>
          </w:tcPr>
          <w:p w:rsidR="00EA42A8" w:rsidRDefault="00BE11CB">
            <w:pPr>
              <w:pStyle w:val="TableSmHeading"/>
            </w:pPr>
            <w:r>
              <w:t>Phone/Fax/Email</w:t>
            </w:r>
          </w:p>
        </w:tc>
      </w:tr>
      <w:tr w:rsidR="00EA42A8">
        <w:tc>
          <w:tcPr>
            <w:tcW w:w="4224"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D62C75">
            <w:pPr>
              <w:pStyle w:val="TableMedium"/>
            </w:pPr>
            <w:r>
              <w:t>Marco Mele</w:t>
            </w:r>
          </w:p>
        </w:tc>
        <w:tc>
          <w:tcPr>
            <w:tcW w:w="1488"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4087"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D62C75">
            <w:pPr>
              <w:pStyle w:val="TableMedium"/>
            </w:pPr>
            <w:r>
              <w:t>marco.mele</w:t>
            </w:r>
            <w:r w:rsidR="00BE11CB">
              <w:t>@catenate.com</w:t>
            </w:r>
          </w:p>
        </w:tc>
      </w:tr>
      <w:tr w:rsidR="00EA42A8">
        <w:tc>
          <w:tcPr>
            <w:tcW w:w="4224" w:type="dxa"/>
            <w:tcBorders>
              <w:top w:val="dotted" w:sz="4" w:space="0" w:color="00000A"/>
              <w:left w:val="single" w:sz="6" w:space="0" w:color="00000A"/>
              <w:bottom w:val="single" w:sz="6" w:space="0" w:color="00000A"/>
              <w:right w:val="dotted" w:sz="4" w:space="0" w:color="00000A"/>
            </w:tcBorders>
            <w:shd w:val="clear" w:color="auto" w:fill="auto"/>
            <w:tcMar>
              <w:left w:w="69" w:type="dxa"/>
            </w:tcMar>
          </w:tcPr>
          <w:p w:rsidR="00EA42A8" w:rsidRDefault="00EA42A8">
            <w:pPr>
              <w:pStyle w:val="TableMedium"/>
            </w:pPr>
          </w:p>
        </w:tc>
        <w:tc>
          <w:tcPr>
            <w:tcW w:w="1488"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4087" w:type="dxa"/>
            <w:tcBorders>
              <w:top w:val="dotted" w:sz="4" w:space="0" w:color="00000A"/>
              <w:left w:val="dotted" w:sz="4" w:space="0" w:color="00000A"/>
              <w:bottom w:val="single" w:sz="6" w:space="0" w:color="00000A"/>
              <w:right w:val="single" w:sz="6" w:space="0" w:color="00000A"/>
            </w:tcBorders>
            <w:shd w:val="clear" w:color="auto" w:fill="auto"/>
            <w:tcMar>
              <w:left w:w="72" w:type="dxa"/>
            </w:tcMar>
          </w:tcPr>
          <w:p w:rsidR="00EA42A8" w:rsidRDefault="00EA42A8">
            <w:pPr>
              <w:pStyle w:val="TableMedium"/>
            </w:pPr>
          </w:p>
        </w:tc>
      </w:tr>
    </w:tbl>
    <w:p w:rsidR="00EA42A8" w:rsidRDefault="00EA42A8"/>
    <w:tbl>
      <w:tblPr>
        <w:tblW w:w="9810" w:type="dxa"/>
        <w:tblInd w:w="70" w:type="dxa"/>
        <w:tblBorders>
          <w:top w:val="single" w:sz="6" w:space="0" w:color="00000A"/>
          <w:left w:val="single" w:sz="6" w:space="0" w:color="00000A"/>
          <w:bottom w:val="dotted" w:sz="4" w:space="0" w:color="00000A"/>
          <w:right w:val="dotted" w:sz="4" w:space="0" w:color="00000A"/>
          <w:insideH w:val="dotted" w:sz="4" w:space="0" w:color="00000A"/>
          <w:insideV w:val="dotted" w:sz="4" w:space="0" w:color="00000A"/>
        </w:tblBorders>
        <w:tblCellMar>
          <w:left w:w="69" w:type="dxa"/>
          <w:right w:w="70" w:type="dxa"/>
        </w:tblCellMar>
        <w:tblLook w:val="0000" w:firstRow="0" w:lastRow="0" w:firstColumn="0" w:lastColumn="0" w:noHBand="0" w:noVBand="0"/>
      </w:tblPr>
      <w:tblGrid>
        <w:gridCol w:w="2808"/>
        <w:gridCol w:w="1417"/>
        <w:gridCol w:w="1488"/>
        <w:gridCol w:w="4097"/>
      </w:tblGrid>
      <w:tr w:rsidR="00EA42A8">
        <w:trPr>
          <w:tblHeader/>
        </w:trPr>
        <w:tc>
          <w:tcPr>
            <w:tcW w:w="2807" w:type="dxa"/>
            <w:tcBorders>
              <w:top w:val="single" w:sz="6" w:space="0" w:color="00000A"/>
              <w:left w:val="single" w:sz="6" w:space="0" w:color="00000A"/>
              <w:bottom w:val="dotted" w:sz="4" w:space="0" w:color="00000A"/>
              <w:right w:val="dotted" w:sz="4" w:space="0" w:color="00000A"/>
            </w:tcBorders>
            <w:shd w:val="clear" w:color="auto" w:fill="auto"/>
            <w:tcMar>
              <w:left w:w="69" w:type="dxa"/>
            </w:tcMar>
          </w:tcPr>
          <w:p w:rsidR="00EA42A8" w:rsidRDefault="00BE11CB">
            <w:pPr>
              <w:pStyle w:val="TableSmHeading"/>
            </w:pPr>
            <w:r>
              <w:t xml:space="preserve">To </w:t>
            </w:r>
          </w:p>
        </w:tc>
        <w:tc>
          <w:tcPr>
            <w:tcW w:w="1417"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Action*</w:t>
            </w:r>
          </w:p>
        </w:tc>
        <w:tc>
          <w:tcPr>
            <w:tcW w:w="1488"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Due Date</w:t>
            </w:r>
          </w:p>
        </w:tc>
        <w:tc>
          <w:tcPr>
            <w:tcW w:w="4097" w:type="dxa"/>
            <w:tcBorders>
              <w:top w:val="single" w:sz="6" w:space="0" w:color="00000A"/>
              <w:left w:val="dotted" w:sz="4" w:space="0" w:color="00000A"/>
              <w:bottom w:val="dotted" w:sz="4" w:space="0" w:color="00000A"/>
              <w:right w:val="single" w:sz="6" w:space="0" w:color="00000A"/>
            </w:tcBorders>
            <w:shd w:val="clear" w:color="auto" w:fill="auto"/>
            <w:tcMar>
              <w:left w:w="72" w:type="dxa"/>
            </w:tcMar>
          </w:tcPr>
          <w:p w:rsidR="00EA42A8" w:rsidRDefault="00BE11CB">
            <w:pPr>
              <w:pStyle w:val="TableSmHeading"/>
            </w:pPr>
            <w:r>
              <w:t>Phone/Fax/Email</w:t>
            </w:r>
          </w:p>
        </w:tc>
      </w:tr>
      <w:tr w:rsidR="00EA42A8">
        <w:tc>
          <w:tcPr>
            <w:tcW w:w="2807"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274622">
            <w:pPr>
              <w:pStyle w:val="TableMedium"/>
            </w:pPr>
            <w:r>
              <w:t>Rene Michel</w:t>
            </w:r>
          </w:p>
        </w:tc>
        <w:tc>
          <w:tcPr>
            <w:tcW w:w="141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274622">
            <w:pPr>
              <w:pStyle w:val="TableMedium"/>
            </w:pPr>
            <w:r>
              <w:t>Review</w:t>
            </w:r>
          </w:p>
        </w:tc>
        <w:tc>
          <w:tcPr>
            <w:tcW w:w="1488"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4097"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2807"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41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488"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4097"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2807"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41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488"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4097"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2807" w:type="dxa"/>
            <w:tcBorders>
              <w:top w:val="dotted" w:sz="4" w:space="0" w:color="00000A"/>
              <w:left w:val="single" w:sz="6" w:space="0" w:color="00000A"/>
              <w:bottom w:val="single" w:sz="6" w:space="0" w:color="00000A"/>
              <w:right w:val="dotted" w:sz="4" w:space="0" w:color="00000A"/>
            </w:tcBorders>
            <w:shd w:val="clear" w:color="auto" w:fill="auto"/>
            <w:tcMar>
              <w:left w:w="69" w:type="dxa"/>
            </w:tcMar>
          </w:tcPr>
          <w:p w:rsidR="00EA42A8" w:rsidRDefault="00EA42A8">
            <w:pPr>
              <w:pStyle w:val="TableMedium"/>
            </w:pPr>
          </w:p>
        </w:tc>
        <w:tc>
          <w:tcPr>
            <w:tcW w:w="1417"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1488"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4097" w:type="dxa"/>
            <w:tcBorders>
              <w:top w:val="dotted" w:sz="4" w:space="0" w:color="00000A"/>
              <w:left w:val="dotted" w:sz="4" w:space="0" w:color="00000A"/>
              <w:bottom w:val="single" w:sz="6" w:space="0" w:color="00000A"/>
              <w:right w:val="single" w:sz="6" w:space="0" w:color="00000A"/>
            </w:tcBorders>
            <w:shd w:val="clear" w:color="auto" w:fill="auto"/>
            <w:tcMar>
              <w:left w:w="72" w:type="dxa"/>
            </w:tcMar>
          </w:tcPr>
          <w:p w:rsidR="00EA42A8" w:rsidRDefault="00EA42A8">
            <w:pPr>
              <w:pStyle w:val="TableMedium"/>
            </w:pPr>
          </w:p>
        </w:tc>
      </w:tr>
    </w:tbl>
    <w:p w:rsidR="00EA42A8" w:rsidRDefault="00BE11CB">
      <w:pPr>
        <w:pStyle w:val="HPInternal"/>
      </w:pPr>
      <w:r>
        <w:t>* Action Types: Approve, Review, Inform, File, Action Required, Attend Meeting, Other (please specify)</w:t>
      </w:r>
    </w:p>
    <w:p w:rsidR="00EA42A8" w:rsidRDefault="00BE11CB">
      <w:pPr>
        <w:pStyle w:val="HPTableTitle"/>
      </w:pPr>
      <w:bookmarkStart w:id="3" w:name="hp_DistributionList"/>
      <w:bookmarkEnd w:id="3"/>
      <w:r>
        <w:t>Version History</w:t>
      </w:r>
    </w:p>
    <w:tbl>
      <w:tblPr>
        <w:tblW w:w="9919" w:type="dxa"/>
        <w:tblInd w:w="70" w:type="dxa"/>
        <w:tblBorders>
          <w:top w:val="single" w:sz="6" w:space="0" w:color="00000A"/>
          <w:left w:val="single" w:sz="6" w:space="0" w:color="00000A"/>
          <w:bottom w:val="dotted" w:sz="4" w:space="0" w:color="00000A"/>
          <w:right w:val="dotted" w:sz="4" w:space="0" w:color="00000A"/>
          <w:insideH w:val="dotted" w:sz="4" w:space="0" w:color="00000A"/>
          <w:insideV w:val="dotted" w:sz="4" w:space="0" w:color="00000A"/>
        </w:tblBorders>
        <w:tblCellMar>
          <w:left w:w="69" w:type="dxa"/>
          <w:right w:w="70" w:type="dxa"/>
        </w:tblCellMar>
        <w:tblLook w:val="0000" w:firstRow="0" w:lastRow="0" w:firstColumn="0" w:lastColumn="0" w:noHBand="0" w:noVBand="0"/>
      </w:tblPr>
      <w:tblGrid>
        <w:gridCol w:w="937"/>
        <w:gridCol w:w="1142"/>
        <w:gridCol w:w="1367"/>
        <w:gridCol w:w="3960"/>
        <w:gridCol w:w="1257"/>
        <w:gridCol w:w="1256"/>
      </w:tblGrid>
      <w:tr w:rsidR="00EA42A8">
        <w:trPr>
          <w:tblHeader/>
        </w:trPr>
        <w:tc>
          <w:tcPr>
            <w:tcW w:w="936" w:type="dxa"/>
            <w:tcBorders>
              <w:top w:val="single" w:sz="6" w:space="0" w:color="00000A"/>
              <w:left w:val="single" w:sz="6" w:space="0" w:color="00000A"/>
              <w:bottom w:val="dotted" w:sz="4" w:space="0" w:color="00000A"/>
              <w:right w:val="dotted" w:sz="4" w:space="0" w:color="00000A"/>
            </w:tcBorders>
            <w:shd w:val="clear" w:color="auto" w:fill="auto"/>
            <w:tcMar>
              <w:left w:w="69" w:type="dxa"/>
            </w:tcMar>
          </w:tcPr>
          <w:p w:rsidR="00EA42A8" w:rsidRDefault="00BE11CB">
            <w:pPr>
              <w:pStyle w:val="TableSmHeading"/>
            </w:pPr>
            <w:r>
              <w:t>Ver. No.</w:t>
            </w:r>
          </w:p>
        </w:tc>
        <w:tc>
          <w:tcPr>
            <w:tcW w:w="1142"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Ver. Date</w:t>
            </w:r>
          </w:p>
        </w:tc>
        <w:tc>
          <w:tcPr>
            <w:tcW w:w="1367"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Revised By</w:t>
            </w:r>
          </w:p>
        </w:tc>
        <w:tc>
          <w:tcPr>
            <w:tcW w:w="3960"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Description</w:t>
            </w:r>
          </w:p>
        </w:tc>
        <w:tc>
          <w:tcPr>
            <w:tcW w:w="1257" w:type="dxa"/>
            <w:tcBorders>
              <w:top w:val="single" w:sz="6"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SmHeading"/>
            </w:pPr>
            <w:r>
              <w:t>Reviewer</w:t>
            </w:r>
          </w:p>
        </w:tc>
        <w:tc>
          <w:tcPr>
            <w:tcW w:w="1256" w:type="dxa"/>
            <w:tcBorders>
              <w:top w:val="single" w:sz="6" w:space="0" w:color="00000A"/>
              <w:left w:val="dotted" w:sz="4" w:space="0" w:color="00000A"/>
              <w:bottom w:val="dotted" w:sz="4" w:space="0" w:color="00000A"/>
              <w:right w:val="single" w:sz="6" w:space="0" w:color="00000A"/>
            </w:tcBorders>
            <w:shd w:val="clear" w:color="auto" w:fill="auto"/>
            <w:tcMar>
              <w:left w:w="72" w:type="dxa"/>
            </w:tcMar>
          </w:tcPr>
          <w:p w:rsidR="00EA42A8" w:rsidRDefault="00BE11CB">
            <w:pPr>
              <w:pStyle w:val="TableSmHeading"/>
            </w:pPr>
            <w:r>
              <w:t>Status</w:t>
            </w:r>
          </w:p>
        </w:tc>
      </w:tr>
      <w:tr w:rsidR="00EA42A8">
        <w:tc>
          <w:tcPr>
            <w:tcW w:w="936"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BE11CB">
            <w:pPr>
              <w:pStyle w:val="TableMedium"/>
            </w:pPr>
            <w:r>
              <w:t>0.1</w:t>
            </w:r>
          </w:p>
        </w:tc>
        <w:tc>
          <w:tcPr>
            <w:tcW w:w="1142"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Medium"/>
            </w:pPr>
            <w:r>
              <w:t>9/11/2017</w:t>
            </w:r>
          </w:p>
        </w:tc>
        <w:tc>
          <w:tcPr>
            <w:tcW w:w="136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BE11CB">
            <w:pPr>
              <w:pStyle w:val="TableMedium"/>
            </w:pPr>
            <w:r>
              <w:t>Initial Draft</w:t>
            </w:r>
          </w:p>
        </w:tc>
        <w:tc>
          <w:tcPr>
            <w:tcW w:w="125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936"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142"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36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936"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142"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36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936"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142"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36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936" w:type="dxa"/>
            <w:tcBorders>
              <w:top w:val="dotted" w:sz="4" w:space="0" w:color="00000A"/>
              <w:left w:val="single" w:sz="6" w:space="0" w:color="00000A"/>
              <w:bottom w:val="dotted" w:sz="4" w:space="0" w:color="00000A"/>
              <w:right w:val="dotted" w:sz="4" w:space="0" w:color="00000A"/>
            </w:tcBorders>
            <w:shd w:val="clear" w:color="auto" w:fill="auto"/>
            <w:tcMar>
              <w:left w:w="69" w:type="dxa"/>
            </w:tcMar>
          </w:tcPr>
          <w:p w:rsidR="00EA42A8" w:rsidRDefault="00EA42A8">
            <w:pPr>
              <w:pStyle w:val="TableMedium"/>
            </w:pPr>
          </w:p>
        </w:tc>
        <w:tc>
          <w:tcPr>
            <w:tcW w:w="1142"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36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7" w:type="dxa"/>
            <w:tcBorders>
              <w:top w:val="dotted" w:sz="4" w:space="0" w:color="00000A"/>
              <w:left w:val="dotted" w:sz="4" w:space="0" w:color="00000A"/>
              <w:bottom w:val="dotted" w:sz="4"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dotted" w:sz="4" w:space="0" w:color="00000A"/>
              <w:right w:val="single" w:sz="6" w:space="0" w:color="00000A"/>
            </w:tcBorders>
            <w:shd w:val="clear" w:color="auto" w:fill="auto"/>
            <w:tcMar>
              <w:left w:w="72" w:type="dxa"/>
            </w:tcMar>
          </w:tcPr>
          <w:p w:rsidR="00EA42A8" w:rsidRDefault="00EA42A8">
            <w:pPr>
              <w:pStyle w:val="TableMedium"/>
            </w:pPr>
          </w:p>
        </w:tc>
      </w:tr>
      <w:tr w:rsidR="00EA42A8">
        <w:tc>
          <w:tcPr>
            <w:tcW w:w="936" w:type="dxa"/>
            <w:tcBorders>
              <w:top w:val="dotted" w:sz="4" w:space="0" w:color="00000A"/>
              <w:left w:val="single" w:sz="6" w:space="0" w:color="00000A"/>
              <w:bottom w:val="single" w:sz="6" w:space="0" w:color="00000A"/>
              <w:right w:val="dotted" w:sz="4" w:space="0" w:color="00000A"/>
            </w:tcBorders>
            <w:shd w:val="clear" w:color="auto" w:fill="auto"/>
            <w:tcMar>
              <w:left w:w="69" w:type="dxa"/>
            </w:tcMar>
          </w:tcPr>
          <w:p w:rsidR="00EA42A8" w:rsidRDefault="00EA42A8">
            <w:pPr>
              <w:pStyle w:val="TableMedium"/>
            </w:pPr>
          </w:p>
        </w:tc>
        <w:tc>
          <w:tcPr>
            <w:tcW w:w="1142"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1367"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3960"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1257" w:type="dxa"/>
            <w:tcBorders>
              <w:top w:val="dotted" w:sz="4" w:space="0" w:color="00000A"/>
              <w:left w:val="dotted" w:sz="4" w:space="0" w:color="00000A"/>
              <w:bottom w:val="single" w:sz="6" w:space="0" w:color="00000A"/>
              <w:right w:val="dotted" w:sz="4" w:space="0" w:color="00000A"/>
            </w:tcBorders>
            <w:shd w:val="clear" w:color="auto" w:fill="auto"/>
            <w:tcMar>
              <w:left w:w="72" w:type="dxa"/>
            </w:tcMar>
          </w:tcPr>
          <w:p w:rsidR="00EA42A8" w:rsidRDefault="00EA42A8">
            <w:pPr>
              <w:pStyle w:val="TableMedium"/>
            </w:pPr>
          </w:p>
        </w:tc>
        <w:tc>
          <w:tcPr>
            <w:tcW w:w="1256" w:type="dxa"/>
            <w:tcBorders>
              <w:top w:val="dotted" w:sz="4" w:space="0" w:color="00000A"/>
              <w:left w:val="dotted" w:sz="4" w:space="0" w:color="00000A"/>
              <w:bottom w:val="single" w:sz="6" w:space="0" w:color="00000A"/>
              <w:right w:val="single" w:sz="6" w:space="0" w:color="00000A"/>
            </w:tcBorders>
            <w:shd w:val="clear" w:color="auto" w:fill="auto"/>
            <w:tcMar>
              <w:left w:w="72" w:type="dxa"/>
            </w:tcMar>
          </w:tcPr>
          <w:p w:rsidR="00EA42A8" w:rsidRDefault="00EA42A8">
            <w:pPr>
              <w:pStyle w:val="TableMedium"/>
            </w:pPr>
            <w:bookmarkStart w:id="4" w:name="hp_RevisionHistory"/>
            <w:bookmarkEnd w:id="4"/>
          </w:p>
        </w:tc>
      </w:tr>
    </w:tbl>
    <w:p w:rsidR="00EA42A8" w:rsidRDefault="00EA42A8"/>
    <w:p w:rsidR="00EA42A8" w:rsidRDefault="00BE11CB">
      <w:r>
        <w:br w:type="page"/>
      </w:r>
    </w:p>
    <w:bookmarkStart w:id="5" w:name="_Ref369110269" w:displacedByCustomXml="next"/>
    <w:bookmarkEnd w:id="5" w:displacedByCustomXml="next"/>
    <w:bookmarkStart w:id="6" w:name="_Toc493183320" w:displacedByCustomXml="next"/>
    <w:sdt>
      <w:sdtPr>
        <w:rPr>
          <w:rFonts w:eastAsia="Times New Roman" w:cs="Times New Roman"/>
          <w:b w:val="0"/>
          <w:bCs w:val="0"/>
          <w:color w:val="auto"/>
          <w:sz w:val="20"/>
          <w:szCs w:val="20"/>
        </w:rPr>
        <w:id w:val="1894108650"/>
        <w:docPartObj>
          <w:docPartGallery w:val="Table of Contents"/>
          <w:docPartUnique/>
        </w:docPartObj>
      </w:sdtPr>
      <w:sdtContent>
        <w:p w:rsidR="00EA42A8" w:rsidRDefault="00BE11CB" w:rsidP="001D0AD9">
          <w:pPr>
            <w:pStyle w:val="Titolo1"/>
            <w:numPr>
              <w:ilvl w:val="0"/>
              <w:numId w:val="2"/>
            </w:numPr>
            <w:jc w:val="both"/>
          </w:pPr>
          <w:r>
            <w:t>Contents</w:t>
          </w:r>
          <w:bookmarkEnd w:id="6"/>
        </w:p>
        <w:p w:rsidR="007F4258" w:rsidRDefault="00BE11CB">
          <w:pPr>
            <w:pStyle w:val="Sommario1"/>
            <w:tabs>
              <w:tab w:val="left" w:pos="400"/>
              <w:tab w:val="right" w:leader="dot" w:pos="9350"/>
            </w:tabs>
            <w:rPr>
              <w:rFonts w:asciiTheme="minorHAnsi" w:eastAsiaTheme="minorEastAsia" w:hAnsiTheme="minorHAnsi" w:cstheme="minorBidi"/>
              <w:noProof/>
              <w:sz w:val="22"/>
              <w:szCs w:val="22"/>
              <w:lang w:val="it-IT" w:eastAsia="it-IT"/>
            </w:rPr>
          </w:pPr>
          <w:r>
            <w:fldChar w:fldCharType="begin"/>
          </w:r>
          <w:r>
            <w:instrText>TOC \z \o "1-3" \u \h</w:instrText>
          </w:r>
          <w:r>
            <w:fldChar w:fldCharType="separate"/>
          </w:r>
          <w:hyperlink w:anchor="_Toc493183320" w:history="1">
            <w:r w:rsidR="007F4258" w:rsidRPr="00931A3F">
              <w:rPr>
                <w:rStyle w:val="Collegamentoipertestuale"/>
                <w:rFonts w:eastAsiaTheme="majorEastAsia"/>
                <w:noProof/>
              </w:rPr>
              <w:t>1</w:t>
            </w:r>
            <w:r w:rsidR="007F4258">
              <w:rPr>
                <w:rFonts w:asciiTheme="minorHAnsi" w:eastAsiaTheme="minorEastAsia" w:hAnsiTheme="minorHAnsi" w:cstheme="minorBidi"/>
                <w:noProof/>
                <w:sz w:val="22"/>
                <w:szCs w:val="22"/>
                <w:lang w:val="it-IT" w:eastAsia="it-IT"/>
              </w:rPr>
              <w:tab/>
            </w:r>
            <w:r w:rsidR="007F4258" w:rsidRPr="00931A3F">
              <w:rPr>
                <w:rStyle w:val="Collegamentoipertestuale"/>
                <w:rFonts w:eastAsiaTheme="majorEastAsia"/>
                <w:noProof/>
              </w:rPr>
              <w:t>Contents</w:t>
            </w:r>
            <w:r w:rsidR="007F4258">
              <w:rPr>
                <w:noProof/>
                <w:webHidden/>
              </w:rPr>
              <w:tab/>
            </w:r>
            <w:r w:rsidR="007F4258">
              <w:rPr>
                <w:noProof/>
                <w:webHidden/>
              </w:rPr>
              <w:fldChar w:fldCharType="begin"/>
            </w:r>
            <w:r w:rsidR="007F4258">
              <w:rPr>
                <w:noProof/>
                <w:webHidden/>
              </w:rPr>
              <w:instrText xml:space="preserve"> PAGEREF _Toc493183320 \h </w:instrText>
            </w:r>
            <w:r w:rsidR="007F4258">
              <w:rPr>
                <w:noProof/>
                <w:webHidden/>
              </w:rPr>
            </w:r>
            <w:r w:rsidR="007F4258">
              <w:rPr>
                <w:noProof/>
                <w:webHidden/>
              </w:rPr>
              <w:fldChar w:fldCharType="separate"/>
            </w:r>
            <w:r w:rsidR="007F4258">
              <w:rPr>
                <w:noProof/>
                <w:webHidden/>
              </w:rPr>
              <w:t>3</w:t>
            </w:r>
            <w:r w:rsidR="007F4258">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21" w:history="1">
            <w:r w:rsidRPr="00931A3F">
              <w:rPr>
                <w:rStyle w:val="Collegamentoipertestuale"/>
                <w:rFonts w:eastAsiaTheme="majorEastAsia"/>
                <w:noProof/>
              </w:rPr>
              <w:t>2</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Overview</w:t>
            </w:r>
            <w:r>
              <w:rPr>
                <w:noProof/>
                <w:webHidden/>
              </w:rPr>
              <w:tab/>
            </w:r>
            <w:r>
              <w:rPr>
                <w:noProof/>
                <w:webHidden/>
              </w:rPr>
              <w:fldChar w:fldCharType="begin"/>
            </w:r>
            <w:r>
              <w:rPr>
                <w:noProof/>
                <w:webHidden/>
              </w:rPr>
              <w:instrText xml:space="preserve"> PAGEREF _Toc493183321 \h </w:instrText>
            </w:r>
            <w:r>
              <w:rPr>
                <w:noProof/>
                <w:webHidden/>
              </w:rPr>
            </w:r>
            <w:r>
              <w:rPr>
                <w:noProof/>
                <w:webHidden/>
              </w:rPr>
              <w:fldChar w:fldCharType="separate"/>
            </w:r>
            <w:r>
              <w:rPr>
                <w:noProof/>
                <w:webHidden/>
              </w:rPr>
              <w:t>4</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22" w:history="1">
            <w:r w:rsidRPr="00931A3F">
              <w:rPr>
                <w:rStyle w:val="Collegamentoipertestuale"/>
                <w:rFonts w:eastAsiaTheme="majorEastAsia"/>
                <w:noProof/>
              </w:rPr>
              <w:t>2.1</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Purpose of this Document</w:t>
            </w:r>
            <w:r>
              <w:rPr>
                <w:noProof/>
                <w:webHidden/>
              </w:rPr>
              <w:tab/>
            </w:r>
            <w:r>
              <w:rPr>
                <w:noProof/>
                <w:webHidden/>
              </w:rPr>
              <w:fldChar w:fldCharType="begin"/>
            </w:r>
            <w:r>
              <w:rPr>
                <w:noProof/>
                <w:webHidden/>
              </w:rPr>
              <w:instrText xml:space="preserve"> PAGEREF _Toc493183322 \h </w:instrText>
            </w:r>
            <w:r>
              <w:rPr>
                <w:noProof/>
                <w:webHidden/>
              </w:rPr>
            </w:r>
            <w:r>
              <w:rPr>
                <w:noProof/>
                <w:webHidden/>
              </w:rPr>
              <w:fldChar w:fldCharType="separate"/>
            </w:r>
            <w:r>
              <w:rPr>
                <w:noProof/>
                <w:webHidden/>
              </w:rPr>
              <w:t>4</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23" w:history="1">
            <w:r w:rsidRPr="00931A3F">
              <w:rPr>
                <w:rStyle w:val="Collegamentoipertestuale"/>
                <w:rFonts w:eastAsiaTheme="majorEastAsia"/>
                <w:noProof/>
              </w:rPr>
              <w:t>2.2</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Introduction</w:t>
            </w:r>
            <w:r>
              <w:rPr>
                <w:noProof/>
                <w:webHidden/>
              </w:rPr>
              <w:tab/>
            </w:r>
            <w:r>
              <w:rPr>
                <w:noProof/>
                <w:webHidden/>
              </w:rPr>
              <w:fldChar w:fldCharType="begin"/>
            </w:r>
            <w:r>
              <w:rPr>
                <w:noProof/>
                <w:webHidden/>
              </w:rPr>
              <w:instrText xml:space="preserve"> PAGEREF _Toc493183323 \h </w:instrText>
            </w:r>
            <w:r>
              <w:rPr>
                <w:noProof/>
                <w:webHidden/>
              </w:rPr>
            </w:r>
            <w:r>
              <w:rPr>
                <w:noProof/>
                <w:webHidden/>
              </w:rPr>
              <w:fldChar w:fldCharType="separate"/>
            </w:r>
            <w:r>
              <w:rPr>
                <w:noProof/>
                <w:webHidden/>
              </w:rPr>
              <w:t>4</w:t>
            </w:r>
            <w:r>
              <w:rPr>
                <w:noProof/>
                <w:webHidden/>
              </w:rPr>
              <w:fldChar w:fldCharType="end"/>
            </w:r>
          </w:hyperlink>
        </w:p>
        <w:p w:rsidR="007F4258" w:rsidRDefault="007F4258">
          <w:pPr>
            <w:pStyle w:val="Sommario3"/>
            <w:tabs>
              <w:tab w:val="left" w:pos="1100"/>
              <w:tab w:val="right" w:leader="dot" w:pos="9350"/>
            </w:tabs>
            <w:rPr>
              <w:rFonts w:asciiTheme="minorHAnsi" w:eastAsiaTheme="minorEastAsia" w:hAnsiTheme="minorHAnsi" w:cstheme="minorBidi"/>
              <w:noProof/>
              <w:sz w:val="22"/>
              <w:szCs w:val="22"/>
              <w:lang w:val="it-IT" w:eastAsia="it-IT"/>
            </w:rPr>
          </w:pPr>
          <w:hyperlink w:anchor="_Toc493183324" w:history="1">
            <w:r w:rsidRPr="00931A3F">
              <w:rPr>
                <w:rStyle w:val="Collegamentoipertestuale"/>
                <w:rFonts w:eastAsiaTheme="majorEastAsia"/>
                <w:noProof/>
              </w:rPr>
              <w:t>2.2.1</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Business Background</w:t>
            </w:r>
            <w:r>
              <w:rPr>
                <w:noProof/>
                <w:webHidden/>
              </w:rPr>
              <w:tab/>
            </w:r>
            <w:r>
              <w:rPr>
                <w:noProof/>
                <w:webHidden/>
              </w:rPr>
              <w:fldChar w:fldCharType="begin"/>
            </w:r>
            <w:r>
              <w:rPr>
                <w:noProof/>
                <w:webHidden/>
              </w:rPr>
              <w:instrText xml:space="preserve"> PAGEREF _Toc493183324 \h </w:instrText>
            </w:r>
            <w:r>
              <w:rPr>
                <w:noProof/>
                <w:webHidden/>
              </w:rPr>
            </w:r>
            <w:r>
              <w:rPr>
                <w:noProof/>
                <w:webHidden/>
              </w:rPr>
              <w:fldChar w:fldCharType="separate"/>
            </w:r>
            <w:r>
              <w:rPr>
                <w:noProof/>
                <w:webHidden/>
              </w:rPr>
              <w:t>4</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25" w:history="1">
            <w:r w:rsidRPr="00931A3F">
              <w:rPr>
                <w:rStyle w:val="Collegamentoipertestuale"/>
                <w:rFonts w:eastAsiaTheme="majorEastAsia"/>
                <w:noProof/>
              </w:rPr>
              <w:t>2.3</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Document References</w:t>
            </w:r>
            <w:r>
              <w:rPr>
                <w:noProof/>
                <w:webHidden/>
              </w:rPr>
              <w:tab/>
            </w:r>
            <w:r>
              <w:rPr>
                <w:noProof/>
                <w:webHidden/>
              </w:rPr>
              <w:fldChar w:fldCharType="begin"/>
            </w:r>
            <w:r>
              <w:rPr>
                <w:noProof/>
                <w:webHidden/>
              </w:rPr>
              <w:instrText xml:space="preserve"> PAGEREF _Toc493183325 \h </w:instrText>
            </w:r>
            <w:r>
              <w:rPr>
                <w:noProof/>
                <w:webHidden/>
              </w:rPr>
            </w:r>
            <w:r>
              <w:rPr>
                <w:noProof/>
                <w:webHidden/>
              </w:rPr>
              <w:fldChar w:fldCharType="separate"/>
            </w:r>
            <w:r>
              <w:rPr>
                <w:noProof/>
                <w:webHidden/>
              </w:rPr>
              <w:t>4</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26" w:history="1">
            <w:r w:rsidRPr="00931A3F">
              <w:rPr>
                <w:rStyle w:val="Collegamentoipertestuale"/>
                <w:rFonts w:eastAsiaTheme="majorEastAsia"/>
                <w:noProof/>
              </w:rPr>
              <w:t>3</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Sub System Compendium</w:t>
            </w:r>
            <w:r>
              <w:rPr>
                <w:noProof/>
                <w:webHidden/>
              </w:rPr>
              <w:tab/>
            </w:r>
            <w:r>
              <w:rPr>
                <w:noProof/>
                <w:webHidden/>
              </w:rPr>
              <w:fldChar w:fldCharType="begin"/>
            </w:r>
            <w:r>
              <w:rPr>
                <w:noProof/>
                <w:webHidden/>
              </w:rPr>
              <w:instrText xml:space="preserve"> PAGEREF _Toc493183326 \h </w:instrText>
            </w:r>
            <w:r>
              <w:rPr>
                <w:noProof/>
                <w:webHidden/>
              </w:rPr>
            </w:r>
            <w:r>
              <w:rPr>
                <w:noProof/>
                <w:webHidden/>
              </w:rPr>
              <w:fldChar w:fldCharType="separate"/>
            </w:r>
            <w:r>
              <w:rPr>
                <w:noProof/>
                <w:webHidden/>
              </w:rPr>
              <w:t>5</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27" w:history="1">
            <w:r w:rsidRPr="00931A3F">
              <w:rPr>
                <w:rStyle w:val="Collegamentoipertestuale"/>
                <w:rFonts w:eastAsiaTheme="majorEastAsia"/>
                <w:noProof/>
              </w:rPr>
              <w:t>3.1</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Implementation Details</w:t>
            </w:r>
            <w:r>
              <w:rPr>
                <w:noProof/>
                <w:webHidden/>
              </w:rPr>
              <w:tab/>
            </w:r>
            <w:r>
              <w:rPr>
                <w:noProof/>
                <w:webHidden/>
              </w:rPr>
              <w:fldChar w:fldCharType="begin"/>
            </w:r>
            <w:r>
              <w:rPr>
                <w:noProof/>
                <w:webHidden/>
              </w:rPr>
              <w:instrText xml:space="preserve"> PAGEREF _Toc493183327 \h </w:instrText>
            </w:r>
            <w:r>
              <w:rPr>
                <w:noProof/>
                <w:webHidden/>
              </w:rPr>
            </w:r>
            <w:r>
              <w:rPr>
                <w:noProof/>
                <w:webHidden/>
              </w:rPr>
              <w:fldChar w:fldCharType="separate"/>
            </w:r>
            <w:r>
              <w:rPr>
                <w:noProof/>
                <w:webHidden/>
              </w:rPr>
              <w:t>6</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28" w:history="1">
            <w:r w:rsidRPr="00931A3F">
              <w:rPr>
                <w:rStyle w:val="Collegamentoipertestuale"/>
                <w:rFonts w:eastAsiaTheme="majorEastAsia"/>
                <w:noProof/>
              </w:rPr>
              <w:t>3.2</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Provider Services</w:t>
            </w:r>
            <w:r>
              <w:rPr>
                <w:noProof/>
                <w:webHidden/>
              </w:rPr>
              <w:tab/>
            </w:r>
            <w:r>
              <w:rPr>
                <w:noProof/>
                <w:webHidden/>
              </w:rPr>
              <w:fldChar w:fldCharType="begin"/>
            </w:r>
            <w:r>
              <w:rPr>
                <w:noProof/>
                <w:webHidden/>
              </w:rPr>
              <w:instrText xml:space="preserve"> PAGEREF _Toc493183328 \h </w:instrText>
            </w:r>
            <w:r>
              <w:rPr>
                <w:noProof/>
                <w:webHidden/>
              </w:rPr>
            </w:r>
            <w:r>
              <w:rPr>
                <w:noProof/>
                <w:webHidden/>
              </w:rPr>
              <w:fldChar w:fldCharType="separate"/>
            </w:r>
            <w:r>
              <w:rPr>
                <w:noProof/>
                <w:webHidden/>
              </w:rPr>
              <w:t>7</w:t>
            </w:r>
            <w:r>
              <w:rPr>
                <w:noProof/>
                <w:webHidden/>
              </w:rPr>
              <w:fldChar w:fldCharType="end"/>
            </w:r>
          </w:hyperlink>
        </w:p>
        <w:p w:rsidR="007F4258" w:rsidRDefault="007F4258">
          <w:pPr>
            <w:pStyle w:val="Sommario1"/>
            <w:tabs>
              <w:tab w:val="left" w:pos="660"/>
              <w:tab w:val="right" w:leader="dot" w:pos="9350"/>
            </w:tabs>
            <w:rPr>
              <w:rFonts w:asciiTheme="minorHAnsi" w:eastAsiaTheme="minorEastAsia" w:hAnsiTheme="minorHAnsi" w:cstheme="minorBidi"/>
              <w:noProof/>
              <w:sz w:val="22"/>
              <w:szCs w:val="22"/>
              <w:lang w:val="it-IT" w:eastAsia="it-IT"/>
            </w:rPr>
          </w:pPr>
          <w:hyperlink w:anchor="_Toc493183329" w:history="1">
            <w:r w:rsidRPr="00931A3F">
              <w:rPr>
                <w:rStyle w:val="Collegamentoipertestuale"/>
                <w:rFonts w:eastAsiaTheme="majorEastAsia"/>
                <w:noProof/>
              </w:rPr>
              <w:t>3.3</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Configuration Values</w:t>
            </w:r>
            <w:r>
              <w:rPr>
                <w:noProof/>
                <w:webHidden/>
              </w:rPr>
              <w:tab/>
            </w:r>
            <w:r>
              <w:rPr>
                <w:noProof/>
                <w:webHidden/>
              </w:rPr>
              <w:fldChar w:fldCharType="begin"/>
            </w:r>
            <w:r>
              <w:rPr>
                <w:noProof/>
                <w:webHidden/>
              </w:rPr>
              <w:instrText xml:space="preserve"> PAGEREF _Toc493183329 \h </w:instrText>
            </w:r>
            <w:r>
              <w:rPr>
                <w:noProof/>
                <w:webHidden/>
              </w:rPr>
            </w:r>
            <w:r>
              <w:rPr>
                <w:noProof/>
                <w:webHidden/>
              </w:rPr>
              <w:fldChar w:fldCharType="separate"/>
            </w:r>
            <w:r>
              <w:rPr>
                <w:noProof/>
                <w:webHidden/>
              </w:rPr>
              <w:t>8</w:t>
            </w:r>
            <w:r>
              <w:rPr>
                <w:noProof/>
                <w:webHidden/>
              </w:rPr>
              <w:fldChar w:fldCharType="end"/>
            </w:r>
          </w:hyperlink>
        </w:p>
        <w:p w:rsidR="007F4258" w:rsidRDefault="007F4258">
          <w:pPr>
            <w:pStyle w:val="Sommario1"/>
            <w:tabs>
              <w:tab w:val="left" w:pos="660"/>
              <w:tab w:val="right" w:leader="dot" w:pos="9350"/>
            </w:tabs>
            <w:rPr>
              <w:rFonts w:asciiTheme="minorHAnsi" w:eastAsiaTheme="minorEastAsia" w:hAnsiTheme="minorHAnsi" w:cstheme="minorBidi"/>
              <w:noProof/>
              <w:sz w:val="22"/>
              <w:szCs w:val="22"/>
              <w:lang w:val="it-IT" w:eastAsia="it-IT"/>
            </w:rPr>
          </w:pPr>
          <w:hyperlink w:anchor="_Toc493183330" w:history="1">
            <w:r w:rsidRPr="00931A3F">
              <w:rPr>
                <w:rStyle w:val="Collegamentoipertestuale"/>
                <w:rFonts w:eastAsiaTheme="majorEastAsia"/>
                <w:noProof/>
              </w:rPr>
              <w:t>3.4</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Base Global Variables</w:t>
            </w:r>
            <w:r>
              <w:rPr>
                <w:noProof/>
                <w:webHidden/>
              </w:rPr>
              <w:tab/>
            </w:r>
            <w:r>
              <w:rPr>
                <w:noProof/>
                <w:webHidden/>
              </w:rPr>
              <w:fldChar w:fldCharType="begin"/>
            </w:r>
            <w:r>
              <w:rPr>
                <w:noProof/>
                <w:webHidden/>
              </w:rPr>
              <w:instrText xml:space="preserve"> PAGEREF _Toc493183330 \h </w:instrText>
            </w:r>
            <w:r>
              <w:rPr>
                <w:noProof/>
                <w:webHidden/>
              </w:rPr>
            </w:r>
            <w:r>
              <w:rPr>
                <w:noProof/>
                <w:webHidden/>
              </w:rPr>
              <w:fldChar w:fldCharType="separate"/>
            </w:r>
            <w:r>
              <w:rPr>
                <w:noProof/>
                <w:webHidden/>
              </w:rPr>
              <w:t>8</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31" w:history="1">
            <w:r w:rsidRPr="00931A3F">
              <w:rPr>
                <w:rStyle w:val="Collegamentoipertestuale"/>
                <w:rFonts w:eastAsiaTheme="majorEastAsia"/>
                <w:noProof/>
              </w:rPr>
              <w:t>3.5</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EMS Configuration</w:t>
            </w:r>
            <w:r>
              <w:rPr>
                <w:noProof/>
                <w:webHidden/>
              </w:rPr>
              <w:tab/>
            </w:r>
            <w:r>
              <w:rPr>
                <w:noProof/>
                <w:webHidden/>
              </w:rPr>
              <w:fldChar w:fldCharType="begin"/>
            </w:r>
            <w:r>
              <w:rPr>
                <w:noProof/>
                <w:webHidden/>
              </w:rPr>
              <w:instrText xml:space="preserve"> PAGEREF _Toc493183331 \h </w:instrText>
            </w:r>
            <w:r>
              <w:rPr>
                <w:noProof/>
                <w:webHidden/>
              </w:rPr>
            </w:r>
            <w:r>
              <w:rPr>
                <w:noProof/>
                <w:webHidden/>
              </w:rPr>
              <w:fldChar w:fldCharType="separate"/>
            </w:r>
            <w:r>
              <w:rPr>
                <w:noProof/>
                <w:webHidden/>
              </w:rPr>
              <w:t>10</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32" w:history="1">
            <w:r w:rsidRPr="00931A3F">
              <w:rPr>
                <w:rStyle w:val="Collegamentoipertestuale"/>
                <w:rFonts w:eastAsiaTheme="majorEastAsia"/>
                <w:noProof/>
              </w:rPr>
              <w:t>4</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Releases</w:t>
            </w:r>
            <w:r>
              <w:rPr>
                <w:noProof/>
                <w:webHidden/>
              </w:rPr>
              <w:tab/>
            </w:r>
            <w:r>
              <w:rPr>
                <w:noProof/>
                <w:webHidden/>
              </w:rPr>
              <w:fldChar w:fldCharType="begin"/>
            </w:r>
            <w:r>
              <w:rPr>
                <w:noProof/>
                <w:webHidden/>
              </w:rPr>
              <w:instrText xml:space="preserve"> PAGEREF _Toc493183332 \h </w:instrText>
            </w:r>
            <w:r>
              <w:rPr>
                <w:noProof/>
                <w:webHidden/>
              </w:rPr>
            </w:r>
            <w:r>
              <w:rPr>
                <w:noProof/>
                <w:webHidden/>
              </w:rPr>
              <w:fldChar w:fldCharType="separate"/>
            </w:r>
            <w:r>
              <w:rPr>
                <w:noProof/>
                <w:webHidden/>
              </w:rPr>
              <w:t>11</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33" w:history="1">
            <w:r w:rsidRPr="00931A3F">
              <w:rPr>
                <w:rStyle w:val="Collegamentoipertestuale"/>
                <w:rFonts w:eastAsiaTheme="majorEastAsia"/>
                <w:noProof/>
              </w:rPr>
              <w:t>5</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Error Handling</w:t>
            </w:r>
            <w:r>
              <w:rPr>
                <w:noProof/>
                <w:webHidden/>
              </w:rPr>
              <w:tab/>
            </w:r>
            <w:r>
              <w:rPr>
                <w:noProof/>
                <w:webHidden/>
              </w:rPr>
              <w:fldChar w:fldCharType="begin"/>
            </w:r>
            <w:r>
              <w:rPr>
                <w:noProof/>
                <w:webHidden/>
              </w:rPr>
              <w:instrText xml:space="preserve"> PAGEREF _Toc493183333 \h </w:instrText>
            </w:r>
            <w:r>
              <w:rPr>
                <w:noProof/>
                <w:webHidden/>
              </w:rPr>
            </w:r>
            <w:r>
              <w:rPr>
                <w:noProof/>
                <w:webHidden/>
              </w:rPr>
              <w:fldChar w:fldCharType="separate"/>
            </w:r>
            <w:r>
              <w:rPr>
                <w:noProof/>
                <w:webHidden/>
              </w:rPr>
              <w:t>11</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34" w:history="1">
            <w:r w:rsidRPr="00931A3F">
              <w:rPr>
                <w:rStyle w:val="Collegamentoipertestuale"/>
                <w:rFonts w:eastAsiaTheme="majorEastAsia"/>
                <w:noProof/>
              </w:rPr>
              <w:t>5.1</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System Errors</w:t>
            </w:r>
            <w:r>
              <w:rPr>
                <w:noProof/>
                <w:webHidden/>
              </w:rPr>
              <w:tab/>
            </w:r>
            <w:r>
              <w:rPr>
                <w:noProof/>
                <w:webHidden/>
              </w:rPr>
              <w:fldChar w:fldCharType="begin"/>
            </w:r>
            <w:r>
              <w:rPr>
                <w:noProof/>
                <w:webHidden/>
              </w:rPr>
              <w:instrText xml:space="preserve"> PAGEREF _Toc493183334 \h </w:instrText>
            </w:r>
            <w:r>
              <w:rPr>
                <w:noProof/>
                <w:webHidden/>
              </w:rPr>
            </w:r>
            <w:r>
              <w:rPr>
                <w:noProof/>
                <w:webHidden/>
              </w:rPr>
              <w:fldChar w:fldCharType="separate"/>
            </w:r>
            <w:r>
              <w:rPr>
                <w:noProof/>
                <w:webHidden/>
              </w:rPr>
              <w:t>11</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35" w:history="1">
            <w:r w:rsidRPr="00931A3F">
              <w:rPr>
                <w:rStyle w:val="Collegamentoipertestuale"/>
                <w:rFonts w:eastAsiaTheme="majorEastAsia"/>
                <w:noProof/>
              </w:rPr>
              <w:t>5.2</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Business and Validation Errors</w:t>
            </w:r>
            <w:r>
              <w:rPr>
                <w:noProof/>
                <w:webHidden/>
              </w:rPr>
              <w:tab/>
            </w:r>
            <w:r>
              <w:rPr>
                <w:noProof/>
                <w:webHidden/>
              </w:rPr>
              <w:fldChar w:fldCharType="begin"/>
            </w:r>
            <w:r>
              <w:rPr>
                <w:noProof/>
                <w:webHidden/>
              </w:rPr>
              <w:instrText xml:space="preserve"> PAGEREF _Toc493183335 \h </w:instrText>
            </w:r>
            <w:r>
              <w:rPr>
                <w:noProof/>
                <w:webHidden/>
              </w:rPr>
            </w:r>
            <w:r>
              <w:rPr>
                <w:noProof/>
                <w:webHidden/>
              </w:rPr>
              <w:fldChar w:fldCharType="separate"/>
            </w:r>
            <w:r>
              <w:rPr>
                <w:noProof/>
                <w:webHidden/>
              </w:rPr>
              <w:t>11</w:t>
            </w:r>
            <w:r>
              <w:rPr>
                <w:noProof/>
                <w:webHidden/>
              </w:rPr>
              <w:fldChar w:fldCharType="end"/>
            </w:r>
          </w:hyperlink>
        </w:p>
        <w:p w:rsidR="007F4258" w:rsidRDefault="007F4258">
          <w:pPr>
            <w:pStyle w:val="Sommario2"/>
            <w:tabs>
              <w:tab w:val="left" w:pos="880"/>
              <w:tab w:val="right" w:leader="dot" w:pos="9350"/>
            </w:tabs>
            <w:rPr>
              <w:rFonts w:asciiTheme="minorHAnsi" w:eastAsiaTheme="minorEastAsia" w:hAnsiTheme="minorHAnsi" w:cstheme="minorBidi"/>
              <w:noProof/>
              <w:sz w:val="22"/>
              <w:szCs w:val="22"/>
              <w:lang w:val="it-IT" w:eastAsia="it-IT"/>
            </w:rPr>
          </w:pPr>
          <w:hyperlink w:anchor="_Toc493183336" w:history="1">
            <w:r w:rsidRPr="00931A3F">
              <w:rPr>
                <w:rStyle w:val="Collegamentoipertestuale"/>
                <w:rFonts w:eastAsiaTheme="majorEastAsia"/>
                <w:noProof/>
              </w:rPr>
              <w:t>5.3</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Error Queues</w:t>
            </w:r>
            <w:r>
              <w:rPr>
                <w:noProof/>
                <w:webHidden/>
              </w:rPr>
              <w:tab/>
            </w:r>
            <w:r>
              <w:rPr>
                <w:noProof/>
                <w:webHidden/>
              </w:rPr>
              <w:fldChar w:fldCharType="begin"/>
            </w:r>
            <w:r>
              <w:rPr>
                <w:noProof/>
                <w:webHidden/>
              </w:rPr>
              <w:instrText xml:space="preserve"> PAGEREF _Toc493183336 \h </w:instrText>
            </w:r>
            <w:r>
              <w:rPr>
                <w:noProof/>
                <w:webHidden/>
              </w:rPr>
            </w:r>
            <w:r>
              <w:rPr>
                <w:noProof/>
                <w:webHidden/>
              </w:rPr>
              <w:fldChar w:fldCharType="separate"/>
            </w:r>
            <w:r>
              <w:rPr>
                <w:noProof/>
                <w:webHidden/>
              </w:rPr>
              <w:t>11</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37" w:history="1">
            <w:r w:rsidRPr="00931A3F">
              <w:rPr>
                <w:rStyle w:val="Collegamentoipertestuale"/>
                <w:rFonts w:eastAsiaTheme="majorEastAsia"/>
                <w:noProof/>
              </w:rPr>
              <w:t>6</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Error Codes</w:t>
            </w:r>
            <w:r>
              <w:rPr>
                <w:noProof/>
                <w:webHidden/>
              </w:rPr>
              <w:tab/>
            </w:r>
            <w:r>
              <w:rPr>
                <w:noProof/>
                <w:webHidden/>
              </w:rPr>
              <w:fldChar w:fldCharType="begin"/>
            </w:r>
            <w:r>
              <w:rPr>
                <w:noProof/>
                <w:webHidden/>
              </w:rPr>
              <w:instrText xml:space="preserve"> PAGEREF _Toc493183337 \h </w:instrText>
            </w:r>
            <w:r>
              <w:rPr>
                <w:noProof/>
                <w:webHidden/>
              </w:rPr>
            </w:r>
            <w:r>
              <w:rPr>
                <w:noProof/>
                <w:webHidden/>
              </w:rPr>
              <w:fldChar w:fldCharType="separate"/>
            </w:r>
            <w:r>
              <w:rPr>
                <w:noProof/>
                <w:webHidden/>
              </w:rPr>
              <w:t>12</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38" w:history="1">
            <w:r w:rsidRPr="00931A3F">
              <w:rPr>
                <w:rStyle w:val="Collegamentoipertestuale"/>
                <w:rFonts w:eastAsiaTheme="majorEastAsia"/>
                <w:noProof/>
              </w:rPr>
              <w:t>7</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Unit Test</w:t>
            </w:r>
            <w:r>
              <w:rPr>
                <w:noProof/>
                <w:webHidden/>
              </w:rPr>
              <w:tab/>
            </w:r>
            <w:r>
              <w:rPr>
                <w:noProof/>
                <w:webHidden/>
              </w:rPr>
              <w:fldChar w:fldCharType="begin"/>
            </w:r>
            <w:r>
              <w:rPr>
                <w:noProof/>
                <w:webHidden/>
              </w:rPr>
              <w:instrText xml:space="preserve"> PAGEREF _Toc493183338 \h </w:instrText>
            </w:r>
            <w:r>
              <w:rPr>
                <w:noProof/>
                <w:webHidden/>
              </w:rPr>
            </w:r>
            <w:r>
              <w:rPr>
                <w:noProof/>
                <w:webHidden/>
              </w:rPr>
              <w:fldChar w:fldCharType="separate"/>
            </w:r>
            <w:r>
              <w:rPr>
                <w:noProof/>
                <w:webHidden/>
              </w:rPr>
              <w:t>15</w:t>
            </w:r>
            <w:r>
              <w:rPr>
                <w:noProof/>
                <w:webHidden/>
              </w:rPr>
              <w:fldChar w:fldCharType="end"/>
            </w:r>
          </w:hyperlink>
        </w:p>
        <w:p w:rsidR="007F4258" w:rsidRDefault="007F4258">
          <w:pPr>
            <w:pStyle w:val="Sommario1"/>
            <w:tabs>
              <w:tab w:val="left" w:pos="400"/>
              <w:tab w:val="right" w:leader="dot" w:pos="9350"/>
            </w:tabs>
            <w:rPr>
              <w:rFonts w:asciiTheme="minorHAnsi" w:eastAsiaTheme="minorEastAsia" w:hAnsiTheme="minorHAnsi" w:cstheme="minorBidi"/>
              <w:noProof/>
              <w:sz w:val="22"/>
              <w:szCs w:val="22"/>
              <w:lang w:val="it-IT" w:eastAsia="it-IT"/>
            </w:rPr>
          </w:pPr>
          <w:hyperlink w:anchor="_Toc493183339" w:history="1">
            <w:r w:rsidRPr="00931A3F">
              <w:rPr>
                <w:rStyle w:val="Collegamentoipertestuale"/>
                <w:rFonts w:eastAsiaTheme="majorEastAsia"/>
                <w:noProof/>
              </w:rPr>
              <w:t>8</w:t>
            </w:r>
            <w:r>
              <w:rPr>
                <w:rFonts w:asciiTheme="minorHAnsi" w:eastAsiaTheme="minorEastAsia" w:hAnsiTheme="minorHAnsi" w:cstheme="minorBidi"/>
                <w:noProof/>
                <w:sz w:val="22"/>
                <w:szCs w:val="22"/>
                <w:lang w:val="it-IT" w:eastAsia="it-IT"/>
              </w:rPr>
              <w:tab/>
            </w:r>
            <w:r w:rsidRPr="00931A3F">
              <w:rPr>
                <w:rStyle w:val="Collegamentoipertestuale"/>
                <w:rFonts w:eastAsiaTheme="majorEastAsia"/>
                <w:noProof/>
              </w:rPr>
              <w:t>Attachments</w:t>
            </w:r>
            <w:r>
              <w:rPr>
                <w:noProof/>
                <w:webHidden/>
              </w:rPr>
              <w:tab/>
            </w:r>
            <w:r>
              <w:rPr>
                <w:noProof/>
                <w:webHidden/>
              </w:rPr>
              <w:fldChar w:fldCharType="begin"/>
            </w:r>
            <w:r>
              <w:rPr>
                <w:noProof/>
                <w:webHidden/>
              </w:rPr>
              <w:instrText xml:space="preserve"> PAGEREF _Toc493183339 \h </w:instrText>
            </w:r>
            <w:r>
              <w:rPr>
                <w:noProof/>
                <w:webHidden/>
              </w:rPr>
            </w:r>
            <w:r>
              <w:rPr>
                <w:noProof/>
                <w:webHidden/>
              </w:rPr>
              <w:fldChar w:fldCharType="separate"/>
            </w:r>
            <w:r>
              <w:rPr>
                <w:noProof/>
                <w:webHidden/>
              </w:rPr>
              <w:t>16</w:t>
            </w:r>
            <w:r>
              <w:rPr>
                <w:noProof/>
                <w:webHidden/>
              </w:rPr>
              <w:fldChar w:fldCharType="end"/>
            </w:r>
          </w:hyperlink>
        </w:p>
        <w:p w:rsidR="00EA42A8" w:rsidRDefault="00BE11CB">
          <w:r>
            <w:fldChar w:fldCharType="end"/>
          </w:r>
        </w:p>
      </w:sdtContent>
    </w:sdt>
    <w:p w:rsidR="00EA42A8" w:rsidRDefault="00BE11CB">
      <w:r>
        <w:br w:type="page"/>
      </w:r>
    </w:p>
    <w:p w:rsidR="00EA42A8" w:rsidRDefault="00BE11CB">
      <w:pPr>
        <w:pStyle w:val="Titolo1"/>
        <w:numPr>
          <w:ilvl w:val="0"/>
          <w:numId w:val="2"/>
        </w:numPr>
      </w:pPr>
      <w:bookmarkStart w:id="7" w:name="_Toc378262869"/>
      <w:bookmarkStart w:id="8" w:name="_Toc493183321"/>
      <w:bookmarkEnd w:id="7"/>
      <w:r>
        <w:lastRenderedPageBreak/>
        <w:t>Overview</w:t>
      </w:r>
      <w:bookmarkEnd w:id="8"/>
    </w:p>
    <w:p w:rsidR="00EA42A8" w:rsidRDefault="00EA42A8"/>
    <w:p w:rsidR="00EA42A8" w:rsidRDefault="00BE11CB">
      <w:pPr>
        <w:pStyle w:val="Titolo2"/>
        <w:numPr>
          <w:ilvl w:val="1"/>
          <w:numId w:val="2"/>
        </w:numPr>
      </w:pPr>
      <w:bookmarkStart w:id="9" w:name="_Toc493183322"/>
      <w:r>
        <w:t>Purpose of this Document</w:t>
      </w:r>
      <w:bookmarkEnd w:id="9"/>
    </w:p>
    <w:p w:rsidR="00EA42A8" w:rsidRDefault="00BE11CB">
      <w:r>
        <w:t>The purpose of this document is to describe the ICE-ADP sub system with its interfaces, configuration variables and connection to other systems. The intention is to provide sufficient information so that the infra team and operational team has all required information to configure, deploy (maintain) and operate an EAI application. It does not describe the signature of the interface. This can be found in the corresponding IFDD, which also contains some implementation details.</w:t>
      </w:r>
    </w:p>
    <w:p w:rsidR="00EA42A8" w:rsidRDefault="00BE11CB">
      <w:r>
        <w:t>This document will be handed over to the infra team once the development is completed and unit tested.</w:t>
      </w:r>
    </w:p>
    <w:p w:rsidR="00EA42A8" w:rsidRDefault="00BE11CB">
      <w:pPr>
        <w:pStyle w:val="Titolo2"/>
        <w:numPr>
          <w:ilvl w:val="1"/>
          <w:numId w:val="2"/>
        </w:numPr>
      </w:pPr>
      <w:bookmarkStart w:id="10" w:name="_Toc493183323"/>
      <w:r>
        <w:t>Introduction</w:t>
      </w:r>
      <w:bookmarkEnd w:id="10"/>
    </w:p>
    <w:p w:rsidR="00EA42A8" w:rsidRDefault="00BE11CB">
      <w:pPr>
        <w:pStyle w:val="Titolo3"/>
        <w:numPr>
          <w:ilvl w:val="2"/>
          <w:numId w:val="2"/>
        </w:numPr>
      </w:pPr>
      <w:bookmarkStart w:id="11" w:name="_Toc373238289"/>
      <w:bookmarkStart w:id="12" w:name="_Toc493183324"/>
      <w:bookmarkEnd w:id="11"/>
      <w:r>
        <w:t>Business Background</w:t>
      </w:r>
      <w:bookmarkEnd w:id="12"/>
    </w:p>
    <w:p w:rsidR="00EA42A8" w:rsidRDefault="00BE11CB">
      <w:r>
        <w:t>The Tibco BusinessWorks ICE-ADP  Adapter connects the MAX system to ICE.</w:t>
      </w:r>
    </w:p>
    <w:p w:rsidR="00274622" w:rsidRDefault="00274622">
      <w:r>
        <w:t>ICE-ADP component expose the service Work into the ESB. It contains two operations: getWorkDetails and createSkeletonWork. Only the operation getWorkDetails is implemented for now.</w:t>
      </w:r>
    </w:p>
    <w:p w:rsidR="00EA42A8" w:rsidRDefault="00BE11CB">
      <w:pPr>
        <w:pStyle w:val="Titolo2"/>
        <w:numPr>
          <w:ilvl w:val="1"/>
          <w:numId w:val="2"/>
        </w:numPr>
      </w:pPr>
      <w:bookmarkStart w:id="13" w:name="_Toc378262875"/>
      <w:bookmarkStart w:id="14" w:name="_Toc378262874"/>
      <w:bookmarkStart w:id="15" w:name="_Toc493183325"/>
      <w:bookmarkEnd w:id="13"/>
      <w:bookmarkEnd w:id="14"/>
      <w:r>
        <w:t>Document References</w:t>
      </w:r>
      <w:bookmarkEnd w:id="15"/>
    </w:p>
    <w:p w:rsidR="00EA42A8" w:rsidRDefault="00BE11CB">
      <w:r>
        <w:t>For a detailed description of the interfaces check the following documents</w:t>
      </w:r>
    </w:p>
    <w:tbl>
      <w:tblPr>
        <w:tblStyle w:val="LightList-Accent11"/>
        <w:tblW w:w="9576" w:type="dxa"/>
        <w:tblLook w:val="04A0" w:firstRow="1" w:lastRow="0" w:firstColumn="1" w:lastColumn="0" w:noHBand="0" w:noVBand="1"/>
      </w:tblPr>
      <w:tblGrid>
        <w:gridCol w:w="1215"/>
        <w:gridCol w:w="3798"/>
        <w:gridCol w:w="4563"/>
      </w:tblGrid>
      <w:tr w:rsidR="00EA42A8" w:rsidTr="00EA42A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15"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Reference ID</w:t>
            </w:r>
          </w:p>
        </w:tc>
        <w:tc>
          <w:tcPr>
            <w:tcW w:w="3798"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Document</w:t>
            </w:r>
          </w:p>
        </w:tc>
        <w:tc>
          <w:tcPr>
            <w:tcW w:w="4563"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Filename</w:t>
            </w:r>
          </w:p>
        </w:tc>
      </w:tr>
      <w:tr w:rsidR="00EA42A8" w:rsidTr="00EA42A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15" w:type="dxa"/>
            <w:shd w:val="clear" w:color="auto" w:fill="auto"/>
            <w:tcMar>
              <w:left w:w="103" w:type="dxa"/>
            </w:tcMar>
          </w:tcPr>
          <w:p w:rsidR="00EA42A8" w:rsidRDefault="00BE11CB">
            <w:pPr>
              <w:spacing w:line="240" w:lineRule="auto"/>
              <w:rPr>
                <w:b w:val="0"/>
                <w:bCs w:val="0"/>
              </w:rPr>
            </w:pPr>
            <w:r>
              <w:rPr>
                <w:b w:val="0"/>
                <w:bCs w:val="0"/>
              </w:rPr>
              <w:t>[1]</w:t>
            </w:r>
          </w:p>
        </w:tc>
        <w:tc>
          <w:tcPr>
            <w:tcW w:w="3798" w:type="dxa"/>
            <w:shd w:val="clear" w:color="auto" w:fill="auto"/>
            <w:tcMar>
              <w:left w:w="103" w:type="dxa"/>
            </w:tcMar>
          </w:tcPr>
          <w:p w:rsidR="00EA42A8" w:rsidRDefault="00BE11CB">
            <w:pPr>
              <w:pStyle w:val="Headline16Pt"/>
              <w:spacing w:line="240" w:lineRule="auto"/>
              <w:cnfStyle w:val="000000100000" w:firstRow="0" w:lastRow="0" w:firstColumn="0" w:lastColumn="0" w:oddVBand="0" w:evenVBand="0" w:oddHBand="1" w:evenHBand="0" w:firstRowFirstColumn="0" w:firstRowLastColumn="0" w:lastRowFirstColumn="0" w:lastRowLastColumn="0"/>
              <w:rPr>
                <w:b w:val="0"/>
                <w:bCs w:val="0"/>
                <w:sz w:val="20"/>
              </w:rPr>
            </w:pPr>
            <w:r>
              <w:rPr>
                <w:b w:val="0"/>
                <w:bCs w:val="0"/>
                <w:sz w:val="20"/>
              </w:rPr>
              <w:t>Integration Flow Design Document</w:t>
            </w:r>
          </w:p>
          <w:p w:rsidR="00EA42A8" w:rsidRDefault="00EA42A8">
            <w:pPr>
              <w:spacing w:line="240" w:lineRule="auto"/>
              <w:cnfStyle w:val="000000100000" w:firstRow="0" w:lastRow="0" w:firstColumn="0" w:lastColumn="0" w:oddVBand="0" w:evenVBand="0" w:oddHBand="1" w:evenHBand="0" w:firstRowFirstColumn="0" w:firstRowLastColumn="0" w:lastRowFirstColumn="0" w:lastRowLastColumn="0"/>
              <w:rPr>
                <w:bCs/>
              </w:rPr>
            </w:pPr>
          </w:p>
        </w:tc>
        <w:tc>
          <w:tcPr>
            <w:tcW w:w="4563"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rPr>
                <w:bCs/>
              </w:rPr>
              <w:t>IFDD C2 Work Info ICE Service 009.docx</w:t>
            </w:r>
          </w:p>
        </w:tc>
      </w:tr>
      <w:tr w:rsidR="00EA42A8" w:rsidTr="00EA42A8">
        <w:trPr>
          <w:trHeight w:val="275"/>
        </w:trPr>
        <w:tc>
          <w:tcPr>
            <w:cnfStyle w:val="001000000000" w:firstRow="0" w:lastRow="0" w:firstColumn="1" w:lastColumn="0" w:oddVBand="0" w:evenVBand="0" w:oddHBand="0" w:evenHBand="0" w:firstRowFirstColumn="0" w:firstRowLastColumn="0" w:lastRowFirstColumn="0" w:lastRowLastColumn="0"/>
            <w:tcW w:w="1215"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rPr>
                <w:b w:val="0"/>
                <w:bCs w:val="0"/>
              </w:rPr>
            </w:pPr>
            <w:r>
              <w:rPr>
                <w:b w:val="0"/>
                <w:bCs w:val="0"/>
              </w:rPr>
              <w:t>[2]</w:t>
            </w:r>
          </w:p>
        </w:tc>
        <w:tc>
          <w:tcPr>
            <w:tcW w:w="379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cnfStyle w:val="000000000000" w:firstRow="0" w:lastRow="0" w:firstColumn="0" w:lastColumn="0" w:oddVBand="0" w:evenVBand="0" w:oddHBand="0" w:evenHBand="0" w:firstRowFirstColumn="0" w:firstRowLastColumn="0" w:lastRowFirstColumn="0" w:lastRowLastColumn="0"/>
            </w:pPr>
            <w:r>
              <w:t>Interface Contract</w:t>
            </w:r>
          </w:p>
          <w:p w:rsidR="00EA42A8" w:rsidRDefault="00BE11CB">
            <w:pPr>
              <w:cnfStyle w:val="000000000000" w:firstRow="0" w:lastRow="0" w:firstColumn="0" w:lastColumn="0" w:oddVBand="0" w:evenVBand="0" w:oddHBand="0" w:evenHBand="0" w:firstRowFirstColumn="0" w:firstRowLastColumn="0" w:lastRowFirstColumn="0" w:lastRowLastColumn="0"/>
            </w:pPr>
            <w:r>
              <w:t>C2 (ICE-EAI)</w:t>
            </w:r>
          </w:p>
          <w:p w:rsidR="00EA42A8" w:rsidRDefault="00EA42A8">
            <w:pPr>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563"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pPr>
            <w:r>
              <w:rPr>
                <w:bCs/>
              </w:rPr>
              <w:t>2014-01-28_Interface Contract _C2_ICE_to_EAI v0.4</w:t>
            </w:r>
          </w:p>
          <w:p w:rsidR="00EA42A8" w:rsidRDefault="00EA42A8">
            <w:pPr>
              <w:spacing w:line="240" w:lineRule="auto"/>
              <w:cnfStyle w:val="000000000000" w:firstRow="0" w:lastRow="0" w:firstColumn="0" w:lastColumn="0" w:oddVBand="0" w:evenVBand="0" w:oddHBand="0" w:evenHBand="0" w:firstRowFirstColumn="0" w:firstRowLastColumn="0" w:lastRowFirstColumn="0" w:lastRowLastColumn="0"/>
              <w:rPr>
                <w:bCs/>
              </w:rPr>
            </w:pPr>
          </w:p>
        </w:tc>
      </w:tr>
    </w:tbl>
    <w:p w:rsidR="00EA42A8" w:rsidRDefault="00BE11CB">
      <w:r>
        <w:t xml:space="preserve"> </w:t>
      </w:r>
    </w:p>
    <w:p w:rsidR="00EA42A8" w:rsidRDefault="00BE11CB">
      <w:pPr>
        <w:spacing w:after="200" w:line="276" w:lineRule="auto"/>
      </w:pPr>
      <w:r>
        <w:br w:type="page"/>
      </w:r>
    </w:p>
    <w:p w:rsidR="00EA42A8" w:rsidRDefault="00BE11CB">
      <w:pPr>
        <w:pStyle w:val="Titolo1"/>
        <w:numPr>
          <w:ilvl w:val="0"/>
          <w:numId w:val="2"/>
        </w:numPr>
      </w:pPr>
      <w:bookmarkStart w:id="16" w:name="_Toc493183326"/>
      <w:r>
        <w:lastRenderedPageBreak/>
        <w:t>Sub System Compendium</w:t>
      </w:r>
      <w:bookmarkEnd w:id="16"/>
    </w:p>
    <w:p w:rsidR="00EA42A8" w:rsidRDefault="00BE11CB">
      <w:r>
        <w:t>The sy</w:t>
      </w:r>
      <w:r w:rsidR="00F3232D">
        <w:t>stem compendium shows which</w:t>
      </w:r>
      <w:r>
        <w:t xml:space="preserve"> systems are interacting.</w:t>
      </w:r>
      <w:r w:rsidR="00F3232D" w:rsidRPr="00F3232D">
        <w:t xml:space="preserve"> </w:t>
      </w:r>
      <w:r w:rsidR="00F3232D">
        <w:t>The following figure explains the overall sequence between the involved systems.</w:t>
      </w:r>
    </w:p>
    <w:p w:rsidR="00EA42A8" w:rsidRDefault="00EA42A8">
      <w:pPr>
        <w:jc w:val="center"/>
      </w:pPr>
    </w:p>
    <w:p w:rsidR="00EA42A8" w:rsidRDefault="00F3232D">
      <w:r>
        <w:rPr>
          <w:noProof/>
        </w:rPr>
        <w:drawing>
          <wp:inline distT="0" distB="0" distL="0" distR="0" wp14:anchorId="3677923A" wp14:editId="24319669">
            <wp:extent cx="5943600" cy="3768833"/>
            <wp:effectExtent l="0" t="0" r="0" b="0"/>
            <wp:docPr id="1"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5943600" cy="3768833"/>
                    </a:xfrm>
                    <a:prstGeom prst="rect">
                      <a:avLst/>
                    </a:prstGeom>
                    <a:ln>
                      <a:noFill/>
                    </a:ln>
                  </pic:spPr>
                </pic:pic>
              </a:graphicData>
            </a:graphic>
          </wp:inline>
        </w:drawing>
      </w:r>
    </w:p>
    <w:p w:rsidR="00650C4B" w:rsidRDefault="00650C4B"/>
    <w:p w:rsidR="00650C4B" w:rsidRDefault="00650C4B">
      <w:r>
        <w:t xml:space="preserve">The service Work is exposed on a SOAP/JMS binding. The communication use a queue (Work001.q.sync) configured on </w:t>
      </w:r>
      <w:r w:rsidRPr="00650C4B">
        <w:t xml:space="preserve">a </w:t>
      </w:r>
      <w:r w:rsidRPr="00650C4B">
        <w:rPr>
          <w:rFonts w:ascii="Arial" w:hAnsi="Arial" w:cs="Arial"/>
          <w:sz w:val="19"/>
          <w:szCs w:val="19"/>
          <w:shd w:val="clear" w:color="auto" w:fill="FFFFFF"/>
        </w:rPr>
        <w:t>store with access mode Asynch</w:t>
      </w:r>
      <w:r>
        <w:rPr>
          <w:rFonts w:ascii="Arial" w:hAnsi="Arial" w:cs="Arial"/>
          <w:sz w:val="19"/>
          <w:szCs w:val="19"/>
          <w:shd w:val="clear" w:color="auto" w:fill="FFFFFF"/>
        </w:rPr>
        <w:t>, the jms acknowledge mode is configured as AUTO and the jms delivery mode is configured as NON_PERSISTENT.</w:t>
      </w:r>
    </w:p>
    <w:p w:rsidR="00EA42A8" w:rsidRDefault="00EA42A8"/>
    <w:p w:rsidR="00EA42A8" w:rsidRDefault="00BE11CB">
      <w:pPr>
        <w:pStyle w:val="Didascalia"/>
        <w:jc w:val="center"/>
      </w:pPr>
      <w:r>
        <w:t xml:space="preserve">Figure </w:t>
      </w:r>
      <w:r>
        <w:fldChar w:fldCharType="begin"/>
      </w:r>
      <w:r>
        <w:instrText>SEQ Figure \* ARABIC</w:instrText>
      </w:r>
      <w:r>
        <w:fldChar w:fldCharType="separate"/>
      </w:r>
      <w:r>
        <w:t>1</w:t>
      </w:r>
      <w:r>
        <w:fldChar w:fldCharType="end"/>
      </w:r>
      <w:r>
        <w:t xml:space="preserve">: Component Diagram for </w:t>
      </w:r>
      <w:r w:rsidR="00F3232D">
        <w:t>ICE</w:t>
      </w:r>
      <w:r>
        <w:t>-ADP</w:t>
      </w:r>
    </w:p>
    <w:p w:rsidR="00EA42A8" w:rsidRDefault="00EA42A8"/>
    <w:tbl>
      <w:tblPr>
        <w:tblStyle w:val="LightList-Accent11"/>
        <w:tblW w:w="9576" w:type="dxa"/>
        <w:tblLook w:val="04A0" w:firstRow="1" w:lastRow="0" w:firstColumn="1" w:lastColumn="0" w:noHBand="0" w:noVBand="1"/>
      </w:tblPr>
      <w:tblGrid>
        <w:gridCol w:w="612"/>
        <w:gridCol w:w="2562"/>
        <w:gridCol w:w="4141"/>
        <w:gridCol w:w="2261"/>
      </w:tblGrid>
      <w:tr w:rsidR="00EA42A8" w:rsidTr="00AF59E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74" w:type="dxa"/>
            <w:gridSpan w:val="2"/>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ID</w:t>
            </w:r>
          </w:p>
        </w:tc>
        <w:tc>
          <w:tcPr>
            <w:tcW w:w="4141"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Interface</w:t>
            </w:r>
          </w:p>
        </w:tc>
        <w:tc>
          <w:tcPr>
            <w:tcW w:w="2261"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EA42A8" w:rsidTr="00AF59E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174" w:type="dxa"/>
            <w:gridSpan w:val="2"/>
            <w:shd w:val="clear" w:color="auto" w:fill="auto"/>
            <w:tcMar>
              <w:left w:w="103" w:type="dxa"/>
            </w:tcMar>
          </w:tcPr>
          <w:p w:rsidR="00EA42A8" w:rsidRDefault="00BE11CB">
            <w:pPr>
              <w:spacing w:line="240" w:lineRule="auto"/>
              <w:rPr>
                <w:b w:val="0"/>
              </w:rPr>
            </w:pPr>
            <w:r>
              <w:rPr>
                <w:b w:val="0"/>
              </w:rPr>
              <w:t>IF1</w:t>
            </w:r>
          </w:p>
        </w:tc>
        <w:tc>
          <w:tcPr>
            <w:tcW w:w="4141"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 xml:space="preserve">Interface </w:t>
            </w:r>
            <w:r w:rsidR="00163165">
              <w:t>ICE-ADP</w:t>
            </w:r>
          </w:p>
        </w:tc>
        <w:tc>
          <w:tcPr>
            <w:tcW w:w="2261"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 xml:space="preserve">This interface send/receives </w:t>
            </w:r>
            <w:r w:rsidR="00163165">
              <w:t>work details data</w:t>
            </w:r>
            <w:r>
              <w:t xml:space="preserve"> </w:t>
            </w:r>
            <w:r w:rsidR="00163165">
              <w:t>between MAX and ICE systems.</w:t>
            </w:r>
          </w:p>
        </w:tc>
      </w:tr>
      <w:tr w:rsidR="00EA42A8" w:rsidTr="00AF59EC">
        <w:trPr>
          <w:trHeight w:val="275"/>
        </w:trPr>
        <w:tc>
          <w:tcPr>
            <w:cnfStyle w:val="001000000000" w:firstRow="0" w:lastRow="0" w:firstColumn="1" w:lastColumn="0" w:oddVBand="0" w:evenVBand="0" w:oddHBand="0" w:evenHBand="0" w:firstRowFirstColumn="0" w:firstRowLastColumn="0" w:lastRowFirstColumn="0" w:lastRowLastColumn="0"/>
            <w:tcW w:w="61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EA42A8">
            <w:pPr>
              <w:spacing w:line="240" w:lineRule="auto"/>
            </w:pPr>
          </w:p>
        </w:tc>
        <w:tc>
          <w:tcPr>
            <w:tcW w:w="256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pPr>
            <w:r>
              <w:t>IF1a</w:t>
            </w:r>
          </w:p>
        </w:tc>
        <w:tc>
          <w:tcPr>
            <w:tcW w:w="414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A16460">
            <w:pPr>
              <w:spacing w:line="240" w:lineRule="auto"/>
              <w:cnfStyle w:val="000000000000" w:firstRow="0" w:lastRow="0" w:firstColumn="0" w:lastColumn="0" w:oddVBand="0" w:evenVBand="0" w:oddHBand="0" w:evenHBand="0" w:firstRowFirstColumn="0" w:firstRowLastColumn="0" w:lastRowFirstColumn="0" w:lastRowLastColumn="0"/>
            </w:pPr>
            <w:r>
              <w:t>getWorkDetails</w:t>
            </w:r>
          </w:p>
        </w:tc>
        <w:tc>
          <w:tcPr>
            <w:tcW w:w="226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pPr>
            <w:r>
              <w:t xml:space="preserve">This operation is used to </w:t>
            </w:r>
            <w:r w:rsidR="00A16460">
              <w:t xml:space="preserve">get work details </w:t>
            </w:r>
            <w:r w:rsidR="00A16460">
              <w:lastRenderedPageBreak/>
              <w:t xml:space="preserve">from </w:t>
            </w:r>
            <w:r w:rsidR="00AF59EC">
              <w:t>MAX</w:t>
            </w:r>
            <w:r w:rsidR="00A16460">
              <w:t xml:space="preserve"> System</w:t>
            </w:r>
            <w:r>
              <w:t>. It’s an asynchoronous call, any errors are logged by Tibco logging via the errorhandler from the core package.</w:t>
            </w:r>
          </w:p>
        </w:tc>
      </w:tr>
      <w:tr w:rsidR="00EA42A8" w:rsidTr="00AF59E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12" w:type="dxa"/>
            <w:shd w:val="clear" w:color="auto" w:fill="auto"/>
            <w:tcMar>
              <w:left w:w="103" w:type="dxa"/>
            </w:tcMar>
          </w:tcPr>
          <w:p w:rsidR="00EA42A8" w:rsidRDefault="00EA42A8">
            <w:pPr>
              <w:spacing w:line="240" w:lineRule="auto"/>
            </w:pPr>
          </w:p>
        </w:tc>
        <w:tc>
          <w:tcPr>
            <w:tcW w:w="256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IF1b</w:t>
            </w:r>
          </w:p>
        </w:tc>
        <w:tc>
          <w:tcPr>
            <w:tcW w:w="4141" w:type="dxa"/>
            <w:shd w:val="clear" w:color="auto" w:fill="auto"/>
            <w:tcMar>
              <w:left w:w="103" w:type="dxa"/>
            </w:tcMar>
          </w:tcPr>
          <w:p w:rsidR="00EA42A8" w:rsidRDefault="00AF59EC">
            <w:pPr>
              <w:spacing w:line="240" w:lineRule="auto"/>
              <w:cnfStyle w:val="000000100000" w:firstRow="0" w:lastRow="0" w:firstColumn="0" w:lastColumn="0" w:oddVBand="0" w:evenVBand="0" w:oddHBand="1" w:evenHBand="0" w:firstRowFirstColumn="0" w:firstRowLastColumn="0" w:lastRowFirstColumn="0" w:lastRowLastColumn="0"/>
            </w:pPr>
            <w:r>
              <w:t>IAC9361</w:t>
            </w:r>
          </w:p>
        </w:tc>
        <w:tc>
          <w:tcPr>
            <w:tcW w:w="2261"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 xml:space="preserve">This </w:t>
            </w:r>
            <w:r w:rsidR="007535BB">
              <w:t>service</w:t>
            </w:r>
            <w:r>
              <w:t xml:space="preserve"> is used to </w:t>
            </w:r>
            <w:r w:rsidR="00AF59EC">
              <w:t>get detailed work data form ICE</w:t>
            </w:r>
            <w:r w:rsidR="00274622">
              <w:t xml:space="preserve"> System. It’s a </w:t>
            </w:r>
            <w:r>
              <w:t>synchoronous call, any errors are logged by Tibco logging via the errorhandler from the core package.</w:t>
            </w:r>
          </w:p>
          <w:p w:rsidR="00274622" w:rsidRDefault="00274622">
            <w:pPr>
              <w:spacing w:line="240" w:lineRule="auto"/>
              <w:cnfStyle w:val="000000100000" w:firstRow="0" w:lastRow="0" w:firstColumn="0" w:lastColumn="0" w:oddVBand="0" w:evenVBand="0" w:oddHBand="1" w:evenHBand="0" w:firstRowFirstColumn="0" w:firstRowLastColumn="0" w:lastRowFirstColumn="0" w:lastRowLastColumn="0"/>
            </w:pPr>
            <w:r>
              <w:t>Validation error are published on a specific queue for business exception.</w:t>
            </w:r>
          </w:p>
        </w:tc>
      </w:tr>
      <w:tr w:rsidR="00AF59EC" w:rsidTr="00AF59EC">
        <w:trPr>
          <w:trHeight w:val="275"/>
        </w:trPr>
        <w:tc>
          <w:tcPr>
            <w:cnfStyle w:val="001000000000" w:firstRow="0" w:lastRow="0" w:firstColumn="1" w:lastColumn="0" w:oddVBand="0" w:evenVBand="0" w:oddHBand="0" w:evenHBand="0" w:firstRowFirstColumn="0" w:firstRowLastColumn="0" w:lastRowFirstColumn="0" w:lastRowLastColumn="0"/>
            <w:tcW w:w="61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F59EC" w:rsidRDefault="00AF59EC">
            <w:pPr>
              <w:spacing w:line="240" w:lineRule="auto"/>
            </w:pPr>
          </w:p>
        </w:tc>
        <w:tc>
          <w:tcPr>
            <w:tcW w:w="256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F59EC" w:rsidRDefault="00AF59EC">
            <w:pPr>
              <w:spacing w:line="240" w:lineRule="auto"/>
              <w:cnfStyle w:val="000000000000" w:firstRow="0" w:lastRow="0" w:firstColumn="0" w:lastColumn="0" w:oddVBand="0" w:evenVBand="0" w:oddHBand="0" w:evenHBand="0" w:firstRowFirstColumn="0" w:firstRowLastColumn="0" w:lastRowFirstColumn="0" w:lastRowLastColumn="0"/>
            </w:pPr>
          </w:p>
        </w:tc>
        <w:tc>
          <w:tcPr>
            <w:tcW w:w="414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F59EC" w:rsidRDefault="00AF59EC">
            <w:pPr>
              <w:spacing w:line="240" w:lineRule="auto"/>
              <w:cnfStyle w:val="000000000000" w:firstRow="0" w:lastRow="0" w:firstColumn="0" w:lastColumn="0" w:oddVBand="0" w:evenVBand="0" w:oddHBand="0" w:evenHBand="0" w:firstRowFirstColumn="0" w:firstRowLastColumn="0" w:lastRowFirstColumn="0" w:lastRowLastColumn="0"/>
            </w:pPr>
          </w:p>
        </w:tc>
        <w:tc>
          <w:tcPr>
            <w:tcW w:w="226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F59EC" w:rsidRDefault="00AF59EC">
            <w:pPr>
              <w:spacing w:line="240" w:lineRule="auto"/>
              <w:cnfStyle w:val="000000000000" w:firstRow="0" w:lastRow="0" w:firstColumn="0" w:lastColumn="0" w:oddVBand="0" w:evenVBand="0" w:oddHBand="0" w:evenHBand="0" w:firstRowFirstColumn="0" w:firstRowLastColumn="0" w:lastRowFirstColumn="0" w:lastRowLastColumn="0"/>
            </w:pPr>
          </w:p>
        </w:tc>
      </w:tr>
    </w:tbl>
    <w:p w:rsidR="00EA42A8" w:rsidRDefault="00BE11CB">
      <w:pPr>
        <w:pStyle w:val="Titolo2"/>
        <w:numPr>
          <w:ilvl w:val="1"/>
          <w:numId w:val="2"/>
        </w:numPr>
      </w:pPr>
      <w:bookmarkStart w:id="17" w:name="_Toc493183327"/>
      <w:r>
        <w:t>Implementation Details</w:t>
      </w:r>
      <w:bookmarkEnd w:id="17"/>
    </w:p>
    <w:p w:rsidR="00EA42A8" w:rsidRDefault="00881535" w:rsidP="00881535">
      <w:r>
        <w:t>Towards the MAX system</w:t>
      </w:r>
      <w:r w:rsidR="00BE11CB">
        <w:t xml:space="preserve"> communication is SOAP/JMS, towards </w:t>
      </w:r>
      <w:r>
        <w:t>ICE</w:t>
      </w:r>
      <w:bookmarkStart w:id="18" w:name="_Hlk492894118"/>
      <w:r>
        <w:t xml:space="preserve"> a</w:t>
      </w:r>
      <w:r w:rsidR="00443960">
        <w:t xml:space="preserve">n ICE API named IAC9631 is </w:t>
      </w:r>
      <w:r w:rsidR="00443960" w:rsidRPr="00881535">
        <w:t>called</w:t>
      </w:r>
      <w:r w:rsidR="00B73973">
        <w:t xml:space="preserve"> as a</w:t>
      </w:r>
      <w:r>
        <w:t xml:space="preserve"> </w:t>
      </w:r>
      <w:r w:rsidRPr="00881535">
        <w:t xml:space="preserve">synchronous Webservice with an ice-work-key </w:t>
      </w:r>
      <w:r>
        <w:t xml:space="preserve">and will supply MAX </w:t>
      </w:r>
      <w:r w:rsidRPr="00881535">
        <w:t xml:space="preserve">with the requested work details. </w:t>
      </w:r>
      <w:bookmarkEnd w:id="18"/>
    </w:p>
    <w:p w:rsidR="00881535" w:rsidRDefault="00881535" w:rsidP="00881535"/>
    <w:p w:rsidR="00EA42A8" w:rsidRDefault="001A66B8">
      <w:pPr>
        <w:jc w:val="center"/>
      </w:pPr>
      <w:r>
        <w:rPr>
          <w:noProof/>
        </w:rPr>
        <w:drawing>
          <wp:inline distT="0" distB="0" distL="0" distR="0">
            <wp:extent cx="2250440" cy="26073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jpg"/>
                    <pic:cNvPicPr/>
                  </pic:nvPicPr>
                  <pic:blipFill>
                    <a:blip r:embed="rId9">
                      <a:extLst>
                        <a:ext uri="{28A0092B-C50C-407E-A947-70E740481C1C}">
                          <a14:useLocalDpi xmlns:a14="http://schemas.microsoft.com/office/drawing/2010/main" val="0"/>
                        </a:ext>
                      </a:extLst>
                    </a:blip>
                    <a:stretch>
                      <a:fillRect/>
                    </a:stretch>
                  </pic:blipFill>
                  <pic:spPr>
                    <a:xfrm>
                      <a:off x="0" y="0"/>
                      <a:ext cx="2253220" cy="2610586"/>
                    </a:xfrm>
                    <a:prstGeom prst="rect">
                      <a:avLst/>
                    </a:prstGeom>
                  </pic:spPr>
                </pic:pic>
              </a:graphicData>
            </a:graphic>
          </wp:inline>
        </w:drawing>
      </w:r>
    </w:p>
    <w:p w:rsidR="007535BB" w:rsidRDefault="00BE11CB" w:rsidP="001A66B8">
      <w:pPr>
        <w:pStyle w:val="Didascalia"/>
        <w:jc w:val="center"/>
      </w:pPr>
      <w:r>
        <w:t xml:space="preserve">Figure </w:t>
      </w:r>
      <w:r>
        <w:fldChar w:fldCharType="begin"/>
      </w:r>
      <w:r>
        <w:instrText>SEQ Figure \* ARABIC</w:instrText>
      </w:r>
      <w:r>
        <w:fldChar w:fldCharType="separate"/>
      </w:r>
      <w:r>
        <w:t>2</w:t>
      </w:r>
      <w:r>
        <w:fldChar w:fldCharType="end"/>
      </w:r>
      <w:r>
        <w:t xml:space="preserve">: </w:t>
      </w:r>
      <w:r w:rsidR="001A66B8">
        <w:t>Project tree</w:t>
      </w:r>
    </w:p>
    <w:p w:rsidR="00F4433F" w:rsidRDefault="00F4433F" w:rsidP="001A66B8">
      <w:pPr>
        <w:pStyle w:val="Didascalia"/>
        <w:jc w:val="center"/>
      </w:pPr>
      <w:r>
        <w:rPr>
          <w:noProof/>
        </w:rPr>
        <w:lastRenderedPageBreak/>
        <w:drawing>
          <wp:inline distT="0" distB="0" distL="0" distR="0">
            <wp:extent cx="4912360" cy="19680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up_ge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4240" cy="1968846"/>
                    </a:xfrm>
                    <a:prstGeom prst="rect">
                      <a:avLst/>
                    </a:prstGeom>
                  </pic:spPr>
                </pic:pic>
              </a:graphicData>
            </a:graphic>
          </wp:inline>
        </w:drawing>
      </w:r>
    </w:p>
    <w:p w:rsidR="00F4433F" w:rsidRDefault="00F4433F" w:rsidP="00F4433F">
      <w:pPr>
        <w:pStyle w:val="Didascalia"/>
        <w:jc w:val="center"/>
      </w:pPr>
      <w:r>
        <w:t>Figure 3: Startup process</w:t>
      </w:r>
    </w:p>
    <w:p w:rsidR="00F4433F" w:rsidRDefault="00F4433F" w:rsidP="00F4433F">
      <w:r>
        <w:t>This process started onStartup sets the environment in order to work properly.</w:t>
      </w:r>
    </w:p>
    <w:p w:rsidR="00EA42A8" w:rsidRDefault="00BE11CB">
      <w:pPr>
        <w:pStyle w:val="Titolo2"/>
        <w:numPr>
          <w:ilvl w:val="1"/>
          <w:numId w:val="2"/>
        </w:numPr>
      </w:pPr>
      <w:bookmarkStart w:id="19" w:name="_Toc493183328"/>
      <w:r>
        <w:t>Provider Services</w:t>
      </w:r>
      <w:bookmarkEnd w:id="19"/>
    </w:p>
    <w:p w:rsidR="001A66B8" w:rsidRDefault="00BE11CB">
      <w:r>
        <w:t>The ServiceAgent calls the Interface Process</w:t>
      </w:r>
      <w:r w:rsidR="00BF4089">
        <w:t xml:space="preserve"> getWorkDetails</w:t>
      </w:r>
      <w:r w:rsidR="00066833">
        <w:t>_Soap</w:t>
      </w:r>
      <w:r w:rsidR="004F6372">
        <w:t xml:space="preserve"> (pic below)</w:t>
      </w:r>
      <w:r>
        <w:t xml:space="preserve"> that handles any errors</w:t>
      </w:r>
      <w:r w:rsidR="00066833">
        <w:t>, get the context</w:t>
      </w:r>
      <w:r>
        <w:t xml:space="preserve"> and calls the Main process</w:t>
      </w:r>
      <w:r w:rsidR="00066833">
        <w:t xml:space="preserve"> getWrokDetails</w:t>
      </w:r>
      <w:r>
        <w:t>.</w:t>
      </w:r>
    </w:p>
    <w:p w:rsidR="00A16460" w:rsidRDefault="00D021E4">
      <w:r>
        <w:t xml:space="preserve">               </w:t>
      </w:r>
      <w:r>
        <w:rPr>
          <w:noProof/>
        </w:rPr>
        <w:drawing>
          <wp:inline distT="0" distB="0" distL="0" distR="0" wp14:anchorId="6C86C13F" wp14:editId="18F702B9">
            <wp:extent cx="4876800" cy="172981"/>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72981"/>
                    </a:xfrm>
                    <a:prstGeom prst="rect">
                      <a:avLst/>
                    </a:prstGeom>
                  </pic:spPr>
                </pic:pic>
              </a:graphicData>
            </a:graphic>
          </wp:inline>
        </w:drawing>
      </w:r>
    </w:p>
    <w:p w:rsidR="00EA42A8" w:rsidRDefault="00DA7B9C">
      <w:pPr>
        <w:jc w:val="center"/>
      </w:pPr>
      <w:r>
        <w:rPr>
          <w:noProof/>
        </w:rPr>
        <w:drawing>
          <wp:inline distT="0" distB="0" distL="0" distR="0">
            <wp:extent cx="4734560" cy="351953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8760" cy="3522654"/>
                    </a:xfrm>
                    <a:prstGeom prst="rect">
                      <a:avLst/>
                    </a:prstGeom>
                    <a:noFill/>
                    <a:ln>
                      <a:noFill/>
                    </a:ln>
                  </pic:spPr>
                </pic:pic>
              </a:graphicData>
            </a:graphic>
          </wp:inline>
        </w:drawing>
      </w:r>
    </w:p>
    <w:p w:rsidR="00A16460" w:rsidRDefault="00BE11CB" w:rsidP="00D021E4">
      <w:pPr>
        <w:pStyle w:val="Didascalia"/>
        <w:jc w:val="center"/>
      </w:pPr>
      <w:r>
        <w:t xml:space="preserve">Figure </w:t>
      </w:r>
      <w:r>
        <w:fldChar w:fldCharType="begin"/>
      </w:r>
      <w:r>
        <w:instrText>SEQ Figure \* ARABIC</w:instrText>
      </w:r>
      <w:r>
        <w:fldChar w:fldCharType="separate"/>
      </w:r>
      <w:r>
        <w:t>4</w:t>
      </w:r>
      <w:r>
        <w:fldChar w:fldCharType="end"/>
      </w:r>
      <w:r>
        <w:t>: Interface Process</w:t>
      </w:r>
      <w:r w:rsidR="001A66B8">
        <w:t xml:space="preserve"> -</w:t>
      </w:r>
      <w:r>
        <w:t xml:space="preserve"> </w:t>
      </w:r>
      <w:r w:rsidR="001A66B8">
        <w:t>getWorkDetails_soap</w:t>
      </w:r>
    </w:p>
    <w:p w:rsidR="00D021E4" w:rsidRDefault="00A16460" w:rsidP="00A16460">
      <w:r>
        <w:lastRenderedPageBreak/>
        <w:t>The Main Process</w:t>
      </w:r>
      <w:r w:rsidR="00066833">
        <w:t xml:space="preserve"> getWorkDetails</w:t>
      </w:r>
      <w:r>
        <w:t xml:space="preserve"> maps the request, calls the ICE API named IAC9631 and retrieves the detailed work</w:t>
      </w:r>
      <w:r w:rsidR="00066833">
        <w:t>s</w:t>
      </w:r>
      <w:r>
        <w:t xml:space="preserve"> information. The response from IAC9631 is ch</w:t>
      </w:r>
      <w:r w:rsidR="00066833">
        <w:t>ecked for any errors in</w:t>
      </w:r>
      <w:r w:rsidR="00D22DB1">
        <w:t xml:space="preserve"> </w:t>
      </w:r>
      <w:r w:rsidR="00066833">
        <w:t>data</w:t>
      </w:r>
      <w:r>
        <w:t xml:space="preserve">. </w:t>
      </w:r>
    </w:p>
    <w:p w:rsidR="00D35DFF" w:rsidRDefault="00D35DFF" w:rsidP="00A16460"/>
    <w:p w:rsidR="00D021E4" w:rsidRDefault="00D021E4" w:rsidP="00A16460">
      <w:r>
        <w:t xml:space="preserve">         </w:t>
      </w:r>
      <w:r>
        <w:rPr>
          <w:noProof/>
        </w:rPr>
        <w:drawing>
          <wp:inline distT="0" distB="0" distL="0" distR="0" wp14:anchorId="6B5EDEC9" wp14:editId="495E10FF">
            <wp:extent cx="5334000" cy="197176"/>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050" cy="209155"/>
                    </a:xfrm>
                    <a:prstGeom prst="rect">
                      <a:avLst/>
                    </a:prstGeom>
                  </pic:spPr>
                </pic:pic>
              </a:graphicData>
            </a:graphic>
          </wp:inline>
        </w:drawing>
      </w:r>
    </w:p>
    <w:p w:rsidR="00EA42A8" w:rsidRDefault="00220AC0" w:rsidP="00831AA6">
      <w:pPr>
        <w:jc w:val="center"/>
      </w:pPr>
      <w:r>
        <w:rPr>
          <w:noProof/>
        </w:rPr>
        <w:drawing>
          <wp:inline distT="0" distB="0" distL="0" distR="0">
            <wp:extent cx="6243320" cy="124011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0309" cy="1243486"/>
                    </a:xfrm>
                    <a:prstGeom prst="rect">
                      <a:avLst/>
                    </a:prstGeom>
                    <a:noFill/>
                    <a:ln>
                      <a:noFill/>
                    </a:ln>
                  </pic:spPr>
                </pic:pic>
              </a:graphicData>
            </a:graphic>
          </wp:inline>
        </w:drawing>
      </w:r>
    </w:p>
    <w:p w:rsidR="00EA42A8" w:rsidRDefault="00BE11CB" w:rsidP="00D35DFF">
      <w:pPr>
        <w:pStyle w:val="Didascalia"/>
        <w:jc w:val="center"/>
      </w:pPr>
      <w:r>
        <w:t xml:space="preserve">Figure </w:t>
      </w:r>
      <w:r>
        <w:fldChar w:fldCharType="begin"/>
      </w:r>
      <w:r>
        <w:instrText>SEQ Figure \* ARABIC</w:instrText>
      </w:r>
      <w:r>
        <w:fldChar w:fldCharType="separate"/>
      </w:r>
      <w:r>
        <w:t>6</w:t>
      </w:r>
      <w:r>
        <w:fldChar w:fldCharType="end"/>
      </w:r>
      <w:r>
        <w:t xml:space="preserve">: Main Process </w:t>
      </w:r>
      <w:r w:rsidR="00831AA6">
        <w:t>- getWorkDetails</w:t>
      </w:r>
    </w:p>
    <w:p w:rsidR="00EA42A8" w:rsidRPr="005F0931" w:rsidRDefault="00BE11CB" w:rsidP="005F0931">
      <w:pPr>
        <w:pStyle w:val="Titolo1"/>
        <w:numPr>
          <w:ilvl w:val="1"/>
          <w:numId w:val="2"/>
        </w:numPr>
        <w:rPr>
          <w:sz w:val="26"/>
          <w:szCs w:val="26"/>
        </w:rPr>
      </w:pPr>
      <w:bookmarkStart w:id="20" w:name="_Ref369110273"/>
      <w:bookmarkStart w:id="21" w:name="_Toc493183329"/>
      <w:bookmarkEnd w:id="20"/>
      <w:r w:rsidRPr="005F0931">
        <w:rPr>
          <w:sz w:val="26"/>
          <w:szCs w:val="26"/>
        </w:rPr>
        <w:t>Configuration Values</w:t>
      </w:r>
      <w:bookmarkEnd w:id="21"/>
    </w:p>
    <w:p w:rsidR="00EA42A8" w:rsidRDefault="00BE11CB">
      <w:r>
        <w:t xml:space="preserve">Within the TIBCO BusinessWorks implementation a number of configurable parameter are defined. The names of those parameters are Global Variables. With the TIBCO AppManage tool Global Variables can be exported to an XML based deployment descriptor. Before the application is deployed those variables have to be adjusted to the relevant environments. </w:t>
      </w:r>
    </w:p>
    <w:p w:rsidR="00EA42A8" w:rsidRDefault="00BE11CB">
      <w:r>
        <w:t>In the following section the relevant Global Variables are listed and described. In the deployment descriptor many other variables are found, but they are constant values and must not be touched or the global variables are TIBCO BusinessWorks defaults variables and are not used.</w:t>
      </w:r>
    </w:p>
    <w:p w:rsidR="00EA42A8" w:rsidRPr="00AE772D" w:rsidRDefault="00BE11CB" w:rsidP="00AE772D">
      <w:pPr>
        <w:pStyle w:val="Titolo1"/>
        <w:numPr>
          <w:ilvl w:val="1"/>
          <w:numId w:val="2"/>
        </w:numPr>
        <w:rPr>
          <w:sz w:val="26"/>
          <w:szCs w:val="26"/>
        </w:rPr>
      </w:pPr>
      <w:bookmarkStart w:id="22" w:name="_Toc493183330"/>
      <w:r w:rsidRPr="00AE772D">
        <w:rPr>
          <w:sz w:val="26"/>
          <w:szCs w:val="26"/>
        </w:rPr>
        <w:t>Base Global Variables</w:t>
      </w:r>
      <w:bookmarkEnd w:id="22"/>
    </w:p>
    <w:p w:rsidR="00EA42A8" w:rsidRDefault="00BE11CB">
      <w:r>
        <w:t>The Base Global variables describe configuration parameters that are valid for every EAI sub system.</w:t>
      </w:r>
    </w:p>
    <w:tbl>
      <w:tblPr>
        <w:tblStyle w:val="LightList-Accent11"/>
        <w:tblW w:w="9576" w:type="dxa"/>
        <w:tblLook w:val="04A0" w:firstRow="1" w:lastRow="0" w:firstColumn="1" w:lastColumn="0" w:noHBand="0" w:noVBand="1"/>
      </w:tblPr>
      <w:tblGrid>
        <w:gridCol w:w="2340"/>
        <w:gridCol w:w="3800"/>
        <w:gridCol w:w="3436"/>
      </w:tblGrid>
      <w:tr w:rsidR="00EA42A8" w:rsidTr="005F0931">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Variable</w:t>
            </w:r>
          </w:p>
        </w:tc>
        <w:tc>
          <w:tcPr>
            <w:tcW w:w="4138"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3089"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Example/Predefined setting</w:t>
            </w:r>
          </w:p>
        </w:tc>
      </w:tr>
      <w:tr w:rsidR="00EA42A8" w:rsidTr="005F0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49" w:type="dxa"/>
            <w:shd w:val="clear" w:color="auto" w:fill="auto"/>
            <w:tcMar>
              <w:left w:w="103" w:type="dxa"/>
            </w:tcMar>
          </w:tcPr>
          <w:p w:rsidR="00EA42A8" w:rsidRDefault="00BE11CB">
            <w:pPr>
              <w:spacing w:line="240" w:lineRule="auto"/>
              <w:rPr>
                <w:b w:val="0"/>
              </w:rPr>
            </w:pPr>
            <w:r>
              <w:rPr>
                <w:b w:val="0"/>
              </w:rPr>
              <w:t>AppInfo/AppHome</w:t>
            </w:r>
          </w:p>
        </w:tc>
        <w:tc>
          <w:tcPr>
            <w:tcW w:w="4138"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Each EAI subsystem has its own runtime directory where start and stop scripts, deployments scripts, error codes csv file etc. are located. Especially the error codes and configuration files are loaded within the startup of an engine. In case of wrong configuration the engine does not start.</w:t>
            </w:r>
          </w:p>
        </w:tc>
        <w:tc>
          <w:tcPr>
            <w:tcW w:w="3089" w:type="dxa"/>
            <w:shd w:val="clear" w:color="auto" w:fill="auto"/>
            <w:tcMar>
              <w:left w:w="103" w:type="dxa"/>
            </w:tcMar>
          </w:tcPr>
          <w:p w:rsidR="0015158C" w:rsidRDefault="0015158C">
            <w:pPr>
              <w:spacing w:line="240" w:lineRule="auto"/>
              <w:cnfStyle w:val="000000100000" w:firstRow="0" w:lastRow="0" w:firstColumn="0" w:lastColumn="0" w:oddVBand="0" w:evenVBand="0" w:oddHBand="1" w:evenHBand="0" w:firstRowFirstColumn="0" w:firstRowLastColumn="0" w:lastRowFirstColumn="0" w:lastRowLastColumn="0"/>
            </w:pPr>
            <w:r w:rsidRPr="0015158C">
              <w:t>/opt/workspace/gema_ice_adp</w:t>
            </w:r>
            <w:r>
              <w:t>/repo/</w:t>
            </w:r>
          </w:p>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pPr>
            <w:r>
              <w:t>/</w:t>
            </w:r>
            <w:r w:rsidR="0015158C" w:rsidRPr="00340DDE">
              <w:rPr>
                <w:bCs/>
              </w:rPr>
              <w:t xml:space="preserve"> GEMA_ICE_ADP</w:t>
            </w:r>
          </w:p>
        </w:tc>
      </w:tr>
      <w:tr w:rsidR="00EA42A8" w:rsidTr="005F0931">
        <w:trPr>
          <w:trHeight w:val="275"/>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rPr>
                <w:b w:val="0"/>
              </w:rPr>
            </w:pPr>
            <w:r>
              <w:rPr>
                <w:b w:val="0"/>
              </w:rPr>
              <w:t>AppInfo/AppName</w:t>
            </w:r>
          </w:p>
        </w:tc>
        <w:tc>
          <w:tcPr>
            <w:tcW w:w="413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Is used in different scenarios within the TIBCO BusinessWorks implementation, for example as part of a JMS client Id or within logging and tracing</w:t>
            </w:r>
          </w:p>
        </w:tc>
        <w:tc>
          <w:tcPr>
            <w:tcW w:w="308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340DDE">
            <w:pPr>
              <w:spacing w:line="240" w:lineRule="auto"/>
              <w:cnfStyle w:val="000000000000" w:firstRow="0" w:lastRow="0" w:firstColumn="0" w:lastColumn="0" w:oddVBand="0" w:evenVBand="0" w:oddHBand="0" w:evenHBand="0" w:firstRowFirstColumn="0" w:firstRowLastColumn="0" w:lastRowFirstColumn="0" w:lastRowLastColumn="0"/>
              <w:rPr>
                <w:bCs/>
              </w:rPr>
            </w:pPr>
            <w:r w:rsidRPr="00340DDE">
              <w:rPr>
                <w:bCs/>
              </w:rPr>
              <w:t>GEMA_ICE_ADP</w:t>
            </w:r>
          </w:p>
        </w:tc>
      </w:tr>
      <w:tr w:rsidR="00EA42A8" w:rsidTr="005F0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49" w:type="dxa"/>
            <w:shd w:val="clear" w:color="auto" w:fill="auto"/>
            <w:tcMar>
              <w:left w:w="103" w:type="dxa"/>
            </w:tcMar>
          </w:tcPr>
          <w:p w:rsidR="00EA42A8" w:rsidRDefault="00BE11CB">
            <w:pPr>
              <w:spacing w:line="240" w:lineRule="auto"/>
              <w:rPr>
                <w:b w:val="0"/>
              </w:rPr>
            </w:pPr>
            <w:r>
              <w:rPr>
                <w:b w:val="0"/>
              </w:rPr>
              <w:t>Core/Connection/</w:t>
            </w:r>
          </w:p>
          <w:p w:rsidR="00EA42A8" w:rsidRDefault="00BE11CB">
            <w:pPr>
              <w:spacing w:line="240" w:lineRule="auto"/>
              <w:rPr>
                <w:b w:val="0"/>
              </w:rPr>
            </w:pPr>
            <w:r>
              <w:rPr>
                <w:b w:val="0"/>
              </w:rPr>
              <w:t>EMS/JNDIContextURL</w:t>
            </w:r>
          </w:p>
        </w:tc>
        <w:tc>
          <w:tcPr>
            <w:tcW w:w="4138"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The JNDI URL to the main ESB EMS.</w:t>
            </w:r>
          </w:p>
        </w:tc>
        <w:tc>
          <w:tcPr>
            <w:tcW w:w="3089" w:type="dxa"/>
            <w:shd w:val="clear" w:color="auto" w:fill="auto"/>
            <w:tcMar>
              <w:left w:w="103" w:type="dxa"/>
            </w:tcMar>
          </w:tcPr>
          <w:p w:rsidR="00EA42A8" w:rsidRDefault="0015158C">
            <w:pPr>
              <w:spacing w:line="240" w:lineRule="auto"/>
              <w:cnfStyle w:val="000000100000" w:firstRow="0" w:lastRow="0" w:firstColumn="0" w:lastColumn="0" w:oddVBand="0" w:evenVBand="0" w:oddHBand="1" w:evenHBand="0" w:firstRowFirstColumn="0" w:firstRowLastColumn="0" w:lastRowFirstColumn="0" w:lastRowLastColumn="0"/>
              <w:rPr>
                <w:bCs/>
              </w:rPr>
            </w:pPr>
            <w:r w:rsidRPr="0015158C">
              <w:rPr>
                <w:bCs/>
              </w:rPr>
              <w:t>tibjmsnaming://localhost:17222</w:t>
            </w:r>
          </w:p>
        </w:tc>
      </w:tr>
      <w:tr w:rsidR="00EA42A8" w:rsidTr="005F0931">
        <w:trPr>
          <w:trHeight w:val="275"/>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rPr>
                <w:b w:val="0"/>
              </w:rPr>
            </w:pPr>
            <w:r>
              <w:rPr>
                <w:b w:val="0"/>
              </w:rPr>
              <w:t>Core/Connection/</w:t>
            </w:r>
          </w:p>
          <w:p w:rsidR="00EA42A8" w:rsidRDefault="00BE11CB">
            <w:pPr>
              <w:spacing w:line="240" w:lineRule="auto"/>
              <w:rPr>
                <w:b w:val="0"/>
              </w:rPr>
            </w:pPr>
            <w:r>
              <w:rPr>
                <w:b w:val="0"/>
              </w:rPr>
              <w:t>EMS/JNDIPassword</w:t>
            </w:r>
          </w:p>
        </w:tc>
        <w:tc>
          <w:tcPr>
            <w:tcW w:w="413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tabs>
                <w:tab w:val="left" w:pos="1233"/>
              </w:tabs>
              <w:spacing w:line="240" w:lineRule="auto"/>
              <w:cnfStyle w:val="000000000000" w:firstRow="0" w:lastRow="0" w:firstColumn="0" w:lastColumn="0" w:oddVBand="0" w:evenVBand="0" w:oddHBand="0" w:evenHBand="0" w:firstRowFirstColumn="0" w:firstRowLastColumn="0" w:lastRowFirstColumn="0" w:lastRowLastColumn="0"/>
            </w:pPr>
            <w:r>
              <w:rPr>
                <w:bCs/>
              </w:rPr>
              <w:t>The JNDI password to connect to EMS.</w:t>
            </w:r>
          </w:p>
        </w:tc>
        <w:tc>
          <w:tcPr>
            <w:tcW w:w="308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15158C">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admin123</w:t>
            </w:r>
          </w:p>
        </w:tc>
      </w:tr>
      <w:tr w:rsidR="00EA42A8" w:rsidTr="005F0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49" w:type="dxa"/>
            <w:shd w:val="clear" w:color="auto" w:fill="auto"/>
            <w:tcMar>
              <w:left w:w="103" w:type="dxa"/>
            </w:tcMar>
          </w:tcPr>
          <w:p w:rsidR="00EA42A8" w:rsidRDefault="00BE11CB">
            <w:pPr>
              <w:spacing w:line="240" w:lineRule="auto"/>
              <w:rPr>
                <w:b w:val="0"/>
              </w:rPr>
            </w:pPr>
            <w:r>
              <w:rPr>
                <w:b w:val="0"/>
              </w:rPr>
              <w:lastRenderedPageBreak/>
              <w:t>Core/Connection/</w:t>
            </w:r>
          </w:p>
          <w:p w:rsidR="00EA42A8" w:rsidRDefault="00BE11CB">
            <w:pPr>
              <w:spacing w:line="240" w:lineRule="auto"/>
              <w:rPr>
                <w:b w:val="0"/>
              </w:rPr>
            </w:pPr>
            <w:r>
              <w:rPr>
                <w:b w:val="0"/>
              </w:rPr>
              <w:t>EMS/JNDIUserName</w:t>
            </w:r>
          </w:p>
        </w:tc>
        <w:tc>
          <w:tcPr>
            <w:tcW w:w="4138"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The JNDI username to connect to EMS.</w:t>
            </w:r>
          </w:p>
        </w:tc>
        <w:tc>
          <w:tcPr>
            <w:tcW w:w="3089" w:type="dxa"/>
            <w:shd w:val="clear" w:color="auto" w:fill="auto"/>
            <w:tcMar>
              <w:left w:w="103" w:type="dxa"/>
            </w:tcMar>
          </w:tcPr>
          <w:p w:rsidR="00EA42A8" w:rsidRDefault="0015158C">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admin</w:t>
            </w:r>
          </w:p>
        </w:tc>
      </w:tr>
      <w:tr w:rsidR="00EA42A8" w:rsidTr="005F0931">
        <w:trPr>
          <w:trHeight w:val="275"/>
        </w:trPr>
        <w:tc>
          <w:tcPr>
            <w:cnfStyle w:val="001000000000" w:firstRow="0" w:lastRow="0" w:firstColumn="1" w:lastColumn="0" w:oddVBand="0" w:evenVBand="0" w:oddHBand="0" w:evenHBand="0" w:firstRowFirstColumn="0" w:firstRowLastColumn="0" w:lastRowFirstColumn="0" w:lastRowLastColumn="0"/>
            <w:tcW w:w="234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rPr>
                <w:b w:val="0"/>
              </w:rPr>
            </w:pPr>
            <w:r>
              <w:rPr>
                <w:b w:val="0"/>
              </w:rPr>
              <w:t>Core/Logging/LogLevel</w:t>
            </w:r>
          </w:p>
        </w:tc>
        <w:tc>
          <w:tcPr>
            <w:tcW w:w="413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The log level of this application.</w:t>
            </w:r>
          </w:p>
        </w:tc>
        <w:tc>
          <w:tcPr>
            <w:tcW w:w="308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I (Information)</w:t>
            </w:r>
          </w:p>
        </w:tc>
      </w:tr>
      <w:tr w:rsidR="0015158C" w:rsidTr="005F0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49" w:type="dxa"/>
            <w:shd w:val="clear" w:color="auto" w:fill="auto"/>
            <w:tcMar>
              <w:left w:w="103" w:type="dxa"/>
            </w:tcMar>
          </w:tcPr>
          <w:p w:rsidR="0015158C" w:rsidRDefault="0015158C">
            <w:pPr>
              <w:spacing w:line="240" w:lineRule="auto"/>
              <w:rPr>
                <w:b w:val="0"/>
              </w:rPr>
            </w:pPr>
          </w:p>
        </w:tc>
        <w:tc>
          <w:tcPr>
            <w:tcW w:w="4138" w:type="dxa"/>
            <w:shd w:val="clear" w:color="auto" w:fill="auto"/>
            <w:tcMar>
              <w:left w:w="103" w:type="dxa"/>
            </w:tcMar>
          </w:tcPr>
          <w:p w:rsidR="0015158C" w:rsidRDefault="0015158C">
            <w:pPr>
              <w:spacing w:line="240" w:lineRule="auto"/>
              <w:cnfStyle w:val="000000100000" w:firstRow="0" w:lastRow="0" w:firstColumn="0" w:lastColumn="0" w:oddVBand="0" w:evenVBand="0" w:oddHBand="1" w:evenHBand="0" w:firstRowFirstColumn="0" w:firstRowLastColumn="0" w:lastRowFirstColumn="0" w:lastRowLastColumn="0"/>
              <w:rPr>
                <w:bCs/>
              </w:rPr>
            </w:pPr>
          </w:p>
        </w:tc>
        <w:tc>
          <w:tcPr>
            <w:tcW w:w="3089" w:type="dxa"/>
            <w:shd w:val="clear" w:color="auto" w:fill="auto"/>
            <w:tcMar>
              <w:left w:w="103" w:type="dxa"/>
            </w:tcMar>
          </w:tcPr>
          <w:p w:rsidR="0015158C" w:rsidRDefault="0015158C">
            <w:pPr>
              <w:spacing w:line="240" w:lineRule="auto"/>
              <w:cnfStyle w:val="000000100000" w:firstRow="0" w:lastRow="0" w:firstColumn="0" w:lastColumn="0" w:oddVBand="0" w:evenVBand="0" w:oddHBand="1" w:evenHBand="0" w:firstRowFirstColumn="0" w:firstRowLastColumn="0" w:lastRowFirstColumn="0" w:lastRowLastColumn="0"/>
              <w:rPr>
                <w:bCs/>
              </w:rPr>
            </w:pPr>
          </w:p>
        </w:tc>
      </w:tr>
    </w:tbl>
    <w:p w:rsidR="00EA42A8" w:rsidRDefault="00EA42A8"/>
    <w:p w:rsidR="001D0AD9" w:rsidRDefault="00BE11CB" w:rsidP="00116250">
      <w:r>
        <w:t>The following global variables are related to TIBCO BusinessWorks Process Monitoring. For this a dedicated EMS instance is running, which needs to be addressed with the following Global Variables:</w:t>
      </w:r>
    </w:p>
    <w:p w:rsidR="00346EA5" w:rsidRDefault="00346EA5" w:rsidP="00116250"/>
    <w:p w:rsidR="00EA42A8" w:rsidRDefault="00EA42A8"/>
    <w:tbl>
      <w:tblPr>
        <w:tblStyle w:val="LightList-Accent11"/>
        <w:tblW w:w="9576" w:type="dxa"/>
        <w:tblLook w:val="04A0" w:firstRow="1" w:lastRow="0" w:firstColumn="1" w:lastColumn="0" w:noHBand="0" w:noVBand="1"/>
      </w:tblPr>
      <w:tblGrid>
        <w:gridCol w:w="4168"/>
        <w:gridCol w:w="1247"/>
        <w:gridCol w:w="4161"/>
      </w:tblGrid>
      <w:tr w:rsidR="00267A23" w:rsidRPr="003F6AD1" w:rsidTr="007B5FC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tcMar>
              <w:left w:w="108" w:type="dxa"/>
            </w:tcMar>
          </w:tcPr>
          <w:p w:rsidR="00EA42A8" w:rsidRPr="003F6AD1" w:rsidRDefault="00BE11CB">
            <w:pPr>
              <w:spacing w:line="240" w:lineRule="auto"/>
              <w:rPr>
                <w:sz w:val="18"/>
                <w:szCs w:val="18"/>
              </w:rPr>
            </w:pPr>
            <w:r w:rsidRPr="003F6AD1">
              <w:rPr>
                <w:sz w:val="18"/>
                <w:szCs w:val="18"/>
              </w:rPr>
              <w:t>Variable</w:t>
            </w:r>
          </w:p>
        </w:tc>
        <w:tc>
          <w:tcPr>
            <w:tcW w:w="1207" w:type="dxa"/>
            <w:tcBorders>
              <w:top w:val="single" w:sz="4" w:space="0" w:color="4F81BD"/>
              <w:left w:val="single" w:sz="4" w:space="0" w:color="4F81BD"/>
              <w:bottom w:val="single" w:sz="4" w:space="0" w:color="4F81BD"/>
              <w:right w:val="single" w:sz="4" w:space="0" w:color="4F81BD"/>
            </w:tcBorders>
            <w:tcMar>
              <w:left w:w="108" w:type="dxa"/>
            </w:tcMar>
          </w:tcPr>
          <w:p w:rsidR="00EA42A8" w:rsidRPr="003F6AD1" w:rsidRDefault="00BE11CB">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3F6AD1">
              <w:rPr>
                <w:sz w:val="18"/>
                <w:szCs w:val="18"/>
              </w:rPr>
              <w:t>Description</w:t>
            </w:r>
          </w:p>
        </w:tc>
        <w:tc>
          <w:tcPr>
            <w:tcW w:w="4201" w:type="dxa"/>
            <w:tcBorders>
              <w:top w:val="single" w:sz="4" w:space="0" w:color="4F81BD"/>
              <w:left w:val="single" w:sz="4" w:space="0" w:color="4F81BD"/>
              <w:bottom w:val="single" w:sz="4" w:space="0" w:color="4F81BD"/>
              <w:right w:val="single" w:sz="4" w:space="0" w:color="4F81BD"/>
            </w:tcBorders>
            <w:tcMar>
              <w:left w:w="108" w:type="dxa"/>
            </w:tcMar>
          </w:tcPr>
          <w:p w:rsidR="00EA42A8" w:rsidRPr="003F6AD1" w:rsidRDefault="00BE11CB">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3F6AD1">
              <w:rPr>
                <w:sz w:val="18"/>
                <w:szCs w:val="18"/>
              </w:rPr>
              <w:t>Example/Predefined setting</w:t>
            </w:r>
          </w:p>
        </w:tc>
      </w:tr>
      <w:tr w:rsidR="004E5E42"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A44BCC" w:rsidP="004E5E42">
            <w:pPr>
              <w:spacing w:line="240" w:lineRule="auto"/>
              <w:rPr>
                <w:b w:val="0"/>
                <w:sz w:val="18"/>
                <w:szCs w:val="18"/>
                <w:highlight w:val="yellow"/>
              </w:rPr>
            </w:pPr>
            <w:r w:rsidRPr="003F6AD1">
              <w:rPr>
                <w:b w:val="0"/>
                <w:sz w:val="18"/>
                <w:szCs w:val="18"/>
              </w:rPr>
              <w:t>Destinations/Work001/Work</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A44BCC"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highlight w:val="yellow"/>
              </w:rPr>
            </w:pPr>
            <w:r w:rsidRPr="003F6AD1">
              <w:rPr>
                <w:bCs/>
                <w:sz w:val="18"/>
                <w:szCs w:val="18"/>
              </w:rPr>
              <w:t>queue</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A44BCC"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highlight w:val="yellow"/>
              </w:rPr>
            </w:pPr>
            <w:r w:rsidRPr="003F6AD1">
              <w:rPr>
                <w:bCs/>
                <w:sz w:val="18"/>
                <w:szCs w:val="18"/>
              </w:rPr>
              <w:t>Work001.q.sync</w:t>
            </w:r>
          </w:p>
        </w:tc>
      </w:tr>
      <w:tr w:rsidR="00A74737"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74737" w:rsidRPr="003F6AD1" w:rsidRDefault="00A74737" w:rsidP="004E5E42">
            <w:pPr>
              <w:spacing w:line="240" w:lineRule="auto"/>
              <w:rPr>
                <w:b w:val="0"/>
                <w:sz w:val="18"/>
                <w:szCs w:val="18"/>
              </w:rPr>
            </w:pPr>
            <w:r w:rsidRPr="003F6AD1">
              <w:rPr>
                <w:b w:val="0"/>
                <w:sz w:val="18"/>
                <w:szCs w:val="18"/>
              </w:rPr>
              <w:t>ICE_ADP/Service/JmsDeliveryMode</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74737" w:rsidRPr="003F6AD1" w:rsidRDefault="00344697"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Jms</w:t>
            </w:r>
            <w:r w:rsidR="003F6AD1" w:rsidRPr="003F6AD1">
              <w:rPr>
                <w:bCs/>
                <w:sz w:val="18"/>
                <w:szCs w:val="18"/>
              </w:rPr>
              <w:t xml:space="preserve"> </w:t>
            </w:r>
            <w:r w:rsidRPr="003F6AD1">
              <w:rPr>
                <w:bCs/>
                <w:sz w:val="18"/>
                <w:szCs w:val="18"/>
              </w:rPr>
              <w:t>Delivery</w:t>
            </w:r>
            <w:r w:rsidR="003F6AD1" w:rsidRPr="003F6AD1">
              <w:rPr>
                <w:bCs/>
                <w:sz w:val="18"/>
                <w:szCs w:val="18"/>
              </w:rPr>
              <w:t xml:space="preserve"> </w:t>
            </w:r>
            <w:r w:rsidRPr="003F6AD1">
              <w:rPr>
                <w:bCs/>
                <w:sz w:val="18"/>
                <w:szCs w:val="18"/>
              </w:rPr>
              <w:t>Mode</w:t>
            </w:r>
            <w:r w:rsidR="007B5FCB">
              <w:rPr>
                <w:bCs/>
                <w:sz w:val="18"/>
                <w:szCs w:val="18"/>
              </w:rPr>
              <w:t xml:space="preserve"> of the Service Exposed (Work001)</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A74737" w:rsidRPr="003F6AD1" w:rsidRDefault="00982CC1"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“NON_PERSISTENT”</w:t>
            </w:r>
          </w:p>
        </w:tc>
      </w:tr>
      <w:tr w:rsidR="0045727C"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45727C" w:rsidP="004E5E42">
            <w:pPr>
              <w:spacing w:line="240" w:lineRule="auto"/>
              <w:rPr>
                <w:b w:val="0"/>
                <w:sz w:val="18"/>
                <w:szCs w:val="18"/>
              </w:rPr>
            </w:pPr>
            <w:r w:rsidRPr="003F6AD1">
              <w:rPr>
                <w:b w:val="0"/>
                <w:sz w:val="18"/>
                <w:szCs w:val="18"/>
              </w:rPr>
              <w:t>ICE_ADP/Service/Publisher/DeliveryMode</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7B5FC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JMS </w:t>
            </w:r>
            <w:r w:rsidR="00344697" w:rsidRPr="003F6AD1">
              <w:rPr>
                <w:bCs/>
                <w:sz w:val="18"/>
                <w:szCs w:val="18"/>
              </w:rPr>
              <w:t>Delivery</w:t>
            </w:r>
            <w:r w:rsidR="003F6AD1" w:rsidRPr="003F6AD1">
              <w:rPr>
                <w:bCs/>
                <w:sz w:val="18"/>
                <w:szCs w:val="18"/>
              </w:rPr>
              <w:t xml:space="preserve"> </w:t>
            </w:r>
            <w:r w:rsidR="00344697" w:rsidRPr="003F6AD1">
              <w:rPr>
                <w:bCs/>
                <w:sz w:val="18"/>
                <w:szCs w:val="18"/>
              </w:rPr>
              <w:t>Mode</w:t>
            </w:r>
            <w:r>
              <w:rPr>
                <w:bCs/>
                <w:sz w:val="18"/>
                <w:szCs w:val="18"/>
              </w:rPr>
              <w:t xml:space="preserve"> of the validation error publisher</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A74737"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“NON_PERSISTENT”</w:t>
            </w:r>
          </w:p>
        </w:tc>
      </w:tr>
      <w:tr w:rsidR="0045727C"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45727C" w:rsidP="004E5E42">
            <w:pPr>
              <w:spacing w:line="240" w:lineRule="auto"/>
              <w:rPr>
                <w:b w:val="0"/>
                <w:sz w:val="18"/>
                <w:szCs w:val="18"/>
              </w:rPr>
            </w:pPr>
            <w:r w:rsidRPr="003F6AD1">
              <w:rPr>
                <w:b w:val="0"/>
                <w:sz w:val="18"/>
                <w:szCs w:val="18"/>
              </w:rPr>
              <w:t>ICE_ADP/Service/Publisher/JmsExpiration</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344697"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Jms</w:t>
            </w:r>
            <w:r w:rsidR="003F6AD1" w:rsidRPr="003F6AD1">
              <w:rPr>
                <w:bCs/>
                <w:sz w:val="18"/>
                <w:szCs w:val="18"/>
              </w:rPr>
              <w:t xml:space="preserve"> </w:t>
            </w:r>
            <w:r w:rsidRPr="003F6AD1">
              <w:rPr>
                <w:bCs/>
                <w:sz w:val="18"/>
                <w:szCs w:val="18"/>
              </w:rPr>
              <w:t>Expiration</w:t>
            </w:r>
            <w:r w:rsidR="007B5FCB">
              <w:rPr>
                <w:bCs/>
                <w:sz w:val="18"/>
                <w:szCs w:val="18"/>
              </w:rPr>
              <w:t xml:space="preserve"> of the validation error messages</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A74737"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0</w:t>
            </w:r>
          </w:p>
        </w:tc>
      </w:tr>
      <w:tr w:rsidR="0045727C"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45727C" w:rsidP="004E5E42">
            <w:pPr>
              <w:spacing w:line="240" w:lineRule="auto"/>
              <w:rPr>
                <w:b w:val="0"/>
                <w:sz w:val="18"/>
                <w:szCs w:val="18"/>
              </w:rPr>
            </w:pPr>
            <w:r w:rsidRPr="003F6AD1">
              <w:rPr>
                <w:b w:val="0"/>
                <w:sz w:val="18"/>
                <w:szCs w:val="18"/>
              </w:rPr>
              <w:t>ICE_ADP/Service/Publisher/Priority</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344697"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Priority</w:t>
            </w:r>
            <w:r w:rsidR="007B5FCB">
              <w:rPr>
                <w:bCs/>
                <w:sz w:val="18"/>
                <w:szCs w:val="18"/>
              </w:rPr>
              <w:t xml:space="preserve"> of the validation error messages</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5727C" w:rsidRPr="003F6AD1" w:rsidRDefault="00A74737"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4</w:t>
            </w:r>
          </w:p>
        </w:tc>
      </w:tr>
      <w:tr w:rsidR="004C16E4"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C16E4" w:rsidRPr="003F6AD1" w:rsidRDefault="00EB5F93" w:rsidP="004E5E42">
            <w:pPr>
              <w:spacing w:line="240" w:lineRule="auto"/>
              <w:rPr>
                <w:b w:val="0"/>
                <w:sz w:val="18"/>
                <w:szCs w:val="18"/>
              </w:rPr>
            </w:pPr>
            <w:r w:rsidRPr="003F6AD1">
              <w:rPr>
                <w:b w:val="0"/>
                <w:sz w:val="18"/>
                <w:szCs w:val="18"/>
              </w:rPr>
              <w:t>ICE_ADP/BW_GLOBAL_TRUSTED_CA</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C16E4" w:rsidRPr="003F6AD1" w:rsidRDefault="00344697"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Certificate folder</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C16E4" w:rsidRPr="003F6AD1" w:rsidRDefault="0045727C"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/opt/workspace/</w:t>
            </w:r>
          </w:p>
        </w:tc>
      </w:tr>
      <w:tr w:rsidR="0020316B"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rPr>
                <w:b w:val="0"/>
                <w:sz w:val="18"/>
                <w:szCs w:val="18"/>
              </w:rPr>
            </w:pPr>
            <w:r w:rsidRPr="003F6AD1">
              <w:rPr>
                <w:b w:val="0"/>
                <w:sz w:val="18"/>
                <w:szCs w:val="18"/>
              </w:rPr>
              <w:t>ICE_ADP/Backend/ICE/URL</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39250A"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Web Service URL</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http://services.iceaccess.com//wsa800/IAC9361</w:t>
            </w:r>
          </w:p>
        </w:tc>
      </w:tr>
      <w:tr w:rsidR="0020316B"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rPr>
                <w:b w:val="0"/>
                <w:sz w:val="18"/>
                <w:szCs w:val="18"/>
              </w:rPr>
            </w:pPr>
            <w:r w:rsidRPr="003F6AD1">
              <w:rPr>
                <w:b w:val="0"/>
                <w:sz w:val="18"/>
                <w:szCs w:val="18"/>
              </w:rPr>
              <w:t>ICE_ADP/Backend/ICE/Timeout</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0</w:t>
            </w:r>
          </w:p>
        </w:tc>
      </w:tr>
      <w:tr w:rsidR="0020316B"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rPr>
                <w:b w:val="0"/>
                <w:sz w:val="18"/>
                <w:szCs w:val="18"/>
              </w:rPr>
            </w:pPr>
            <w:r w:rsidRPr="003F6AD1">
              <w:rPr>
                <w:b w:val="0"/>
                <w:sz w:val="18"/>
                <w:szCs w:val="18"/>
              </w:rPr>
              <w:t>ICE_ADP/Backend/ICE/_langcode</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EN</w:t>
            </w:r>
          </w:p>
        </w:tc>
      </w:tr>
      <w:tr w:rsidR="004E5E42"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20316B" w:rsidP="004E5E42">
            <w:pPr>
              <w:spacing w:line="240" w:lineRule="auto"/>
              <w:rPr>
                <w:b w:val="0"/>
                <w:sz w:val="18"/>
                <w:szCs w:val="18"/>
              </w:rPr>
            </w:pPr>
            <w:bookmarkStart w:id="23" w:name="_Hlk493067710"/>
            <w:r w:rsidRPr="003F6AD1">
              <w:rPr>
                <w:b w:val="0"/>
                <w:sz w:val="18"/>
                <w:szCs w:val="18"/>
              </w:rPr>
              <w:t>ICE_ADP/Backend/ICE/shwnatchar</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4E5E42"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E5E42" w:rsidRPr="003F6AD1" w:rsidRDefault="0020316B" w:rsidP="004E5E42">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Y</w:t>
            </w:r>
          </w:p>
        </w:tc>
      </w:tr>
      <w:tr w:rsidR="0020316B"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rPr>
                <w:b w:val="0"/>
                <w:sz w:val="18"/>
                <w:szCs w:val="18"/>
              </w:rPr>
            </w:pPr>
            <w:r w:rsidRPr="003F6AD1">
              <w:rPr>
                <w:b w:val="0"/>
                <w:sz w:val="18"/>
                <w:szCs w:val="18"/>
              </w:rPr>
              <w:t>ICE_ADP/Backend/ICE/userid</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4E5E42">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t>GEMA</w:t>
            </w:r>
          </w:p>
        </w:tc>
      </w:tr>
      <w:bookmarkEnd w:id="23"/>
      <w:tr w:rsidR="0020316B"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20316B">
            <w:pPr>
              <w:spacing w:line="240" w:lineRule="auto"/>
              <w:rPr>
                <w:b w:val="0"/>
                <w:sz w:val="18"/>
                <w:szCs w:val="18"/>
              </w:rPr>
            </w:pPr>
            <w:r w:rsidRPr="003F6AD1">
              <w:rPr>
                <w:b w:val="0"/>
                <w:sz w:val="18"/>
                <w:szCs w:val="18"/>
              </w:rPr>
              <w:t>ICE_ADP/Backend/ICE/Usernumber</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20316B">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20316B">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sidRPr="003F6AD1">
              <w:rPr>
                <w:bCs/>
                <w:sz w:val="18"/>
                <w:szCs w:val="18"/>
              </w:rPr>
              <w:t>0</w:t>
            </w:r>
          </w:p>
        </w:tc>
      </w:tr>
      <w:tr w:rsidR="0020316B" w:rsidRPr="003F6AD1" w:rsidTr="007B5F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20316B">
            <w:pPr>
              <w:spacing w:line="240" w:lineRule="auto"/>
              <w:rPr>
                <w:b w:val="0"/>
                <w:sz w:val="18"/>
                <w:szCs w:val="18"/>
              </w:rPr>
            </w:pPr>
            <w:r w:rsidRPr="003F6AD1">
              <w:rPr>
                <w:b w:val="0"/>
                <w:sz w:val="18"/>
                <w:szCs w:val="18"/>
              </w:rPr>
              <w:t>Core/Connection/EMS/Max_Session</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7B5FCB" w:rsidP="0020316B">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NOT USED due to the current configuration of the Ack Mode of the </w:t>
            </w:r>
            <w:r>
              <w:rPr>
                <w:bCs/>
                <w:sz w:val="18"/>
                <w:szCs w:val="18"/>
              </w:rPr>
              <w:lastRenderedPageBreak/>
              <w:t>SOAP/JMS service exposed: AUTO.</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0316B" w:rsidP="0020316B">
            <w:pPr>
              <w:spacing w:line="240" w:lineRule="auto"/>
              <w:cnfStyle w:val="000000100000" w:firstRow="0" w:lastRow="0" w:firstColumn="0" w:lastColumn="0" w:oddVBand="0" w:evenVBand="0" w:oddHBand="1" w:evenHBand="0" w:firstRowFirstColumn="0" w:firstRowLastColumn="0" w:lastRowFirstColumn="0" w:lastRowLastColumn="0"/>
              <w:rPr>
                <w:bCs/>
                <w:sz w:val="18"/>
                <w:szCs w:val="18"/>
              </w:rPr>
            </w:pPr>
            <w:r w:rsidRPr="003F6AD1">
              <w:rPr>
                <w:bCs/>
                <w:sz w:val="18"/>
                <w:szCs w:val="18"/>
              </w:rPr>
              <w:lastRenderedPageBreak/>
              <w:t>10</w:t>
            </w:r>
          </w:p>
        </w:tc>
      </w:tr>
      <w:tr w:rsidR="0020316B" w:rsidRPr="003F6AD1" w:rsidTr="007B5FCB">
        <w:trPr>
          <w:trHeight w:val="275"/>
        </w:trPr>
        <w:tc>
          <w:tcPr>
            <w:cnfStyle w:val="001000000000" w:firstRow="0" w:lastRow="0" w:firstColumn="1" w:lastColumn="0" w:oddVBand="0" w:evenVBand="0" w:oddHBand="0" w:evenHBand="0" w:firstRowFirstColumn="0" w:firstRowLastColumn="0" w:lastRowFirstColumn="0" w:lastRowLastColumn="0"/>
            <w:tcW w:w="4168"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274622" w:rsidP="0020316B">
            <w:pPr>
              <w:spacing w:line="240" w:lineRule="auto"/>
              <w:rPr>
                <w:b w:val="0"/>
                <w:sz w:val="18"/>
                <w:szCs w:val="18"/>
              </w:rPr>
            </w:pPr>
            <w:r w:rsidRPr="00274622">
              <w:rPr>
                <w:b w:val="0"/>
                <w:sz w:val="18"/>
                <w:szCs w:val="18"/>
              </w:rPr>
              <w:t>ICE_ADP/BW_GLOBAL_TRUSTED_CA_STORE</w:t>
            </w:r>
          </w:p>
        </w:tc>
        <w:tc>
          <w:tcPr>
            <w:tcW w:w="120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7B5FCB" w:rsidP="0020316B">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Standard BW GV for certificates folder</w:t>
            </w:r>
          </w:p>
        </w:tc>
        <w:tc>
          <w:tcPr>
            <w:tcW w:w="4201"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20316B" w:rsidRPr="003F6AD1" w:rsidRDefault="007B5FCB" w:rsidP="0020316B">
            <w:pPr>
              <w:spacing w:line="240" w:lineRule="auto"/>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/opt/tibco/certs</w:t>
            </w:r>
          </w:p>
        </w:tc>
      </w:tr>
    </w:tbl>
    <w:p w:rsidR="00EA42A8" w:rsidRDefault="00EA42A8"/>
    <w:p w:rsidR="00EA42A8" w:rsidRDefault="00ED19D7">
      <w:pPr>
        <w:pStyle w:val="Titolo2"/>
        <w:numPr>
          <w:ilvl w:val="1"/>
          <w:numId w:val="2"/>
        </w:numPr>
      </w:pPr>
      <w:bookmarkStart w:id="24" w:name="_Toc385596774"/>
      <w:bookmarkStart w:id="25" w:name="_Toc493183331"/>
      <w:bookmarkEnd w:id="24"/>
      <w:r>
        <w:t>EMS Configuration</w:t>
      </w:r>
      <w:bookmarkEnd w:id="25"/>
    </w:p>
    <w:p w:rsidR="00F55B16" w:rsidRDefault="00F55B16" w:rsidP="00F55B16">
      <w:bookmarkStart w:id="26" w:name="_Toc378262881"/>
      <w:bookmarkEnd w:id="26"/>
    </w:p>
    <w:p w:rsidR="00F55B16" w:rsidRDefault="00F55B16" w:rsidP="00F55B16">
      <w:r>
        <w:t>The “Ems_configuration.sh” file makes a connection to ems server and creates queues and factories mandatory for the project calling the “Ems_configuration.txt” file.</w:t>
      </w:r>
    </w:p>
    <w:p w:rsidR="00F55B16" w:rsidRDefault="00F55B16" w:rsidP="00F55B16"/>
    <w:p w:rsidR="00F55B16" w:rsidRDefault="00F55B16" w:rsidP="00F55B16">
      <w:r>
        <w:t>The “Ems_configuration_delete.sh deletes all the queues and factories created in the above step calling the “Ems_configuration_delete.txt” files.</w:t>
      </w:r>
    </w:p>
    <w:p w:rsidR="00B02EC0" w:rsidRDefault="00B02EC0" w:rsidP="00F55B16"/>
    <w:p w:rsidR="00B02EC0" w:rsidRDefault="00B02EC0" w:rsidP="00F55B16">
      <w:r>
        <w:t xml:space="preserve">See </w:t>
      </w:r>
      <w:hyperlink w:anchor="_Attachments" w:history="1">
        <w:r w:rsidRPr="00B02EC0">
          <w:rPr>
            <w:rStyle w:val="Collegamentoipertestuale"/>
          </w:rPr>
          <w:t>attachment</w:t>
        </w:r>
      </w:hyperlink>
      <w:r>
        <w:t xml:space="preserve"> chapter.</w:t>
      </w:r>
    </w:p>
    <w:p w:rsidR="00F55B16" w:rsidRDefault="00F55B16" w:rsidP="00F55B16"/>
    <w:p w:rsidR="00F55B16" w:rsidRDefault="00F55B16" w:rsidP="00F55B16"/>
    <w:p w:rsidR="00F55B16" w:rsidRDefault="00F55B16"/>
    <w:p w:rsidR="00EA42A8" w:rsidRPr="00640624" w:rsidRDefault="00EA42A8">
      <w:pPr>
        <w:rPr>
          <w:rFonts w:ascii="Arial" w:eastAsiaTheme="minorEastAsia" w:hAnsi="Arial" w:cs="Arial"/>
          <w:color w:val="0000FF"/>
          <w:sz w:val="18"/>
          <w:szCs w:val="18"/>
          <w:highlight w:val="yellow"/>
          <w:lang w:eastAsia="zh-CN"/>
        </w:rPr>
      </w:pPr>
    </w:p>
    <w:p w:rsidR="00EA42A8" w:rsidRPr="00640624" w:rsidRDefault="00EA42A8">
      <w:pPr>
        <w:rPr>
          <w:highlight w:val="yellow"/>
        </w:rPr>
      </w:pPr>
    </w:p>
    <w:p w:rsidR="00EA42A8" w:rsidRPr="00640624" w:rsidRDefault="00EA42A8">
      <w:pPr>
        <w:rPr>
          <w:highlight w:val="yellow"/>
        </w:rPr>
      </w:pPr>
    </w:p>
    <w:p w:rsidR="00EA42A8" w:rsidRDefault="00EA42A8">
      <w:pPr>
        <w:spacing w:line="240" w:lineRule="auto"/>
        <w:rPr>
          <w:rFonts w:ascii="Arial" w:eastAsiaTheme="minorEastAsia" w:hAnsi="Arial" w:cs="Arial"/>
          <w:color w:val="000000"/>
          <w:sz w:val="18"/>
          <w:szCs w:val="18"/>
          <w:highlight w:val="white"/>
          <w:lang w:eastAsia="zh-CN"/>
        </w:rPr>
      </w:pPr>
    </w:p>
    <w:p w:rsidR="00EA42A8" w:rsidRDefault="00BE11CB">
      <w:pPr>
        <w:spacing w:after="200" w:line="276" w:lineRule="auto"/>
        <w:rPr>
          <w:rFonts w:ascii="Arial" w:eastAsiaTheme="minorEastAsia" w:hAnsi="Arial" w:cs="Arial"/>
          <w:color w:val="000000"/>
          <w:sz w:val="18"/>
          <w:szCs w:val="18"/>
          <w:highlight w:val="white"/>
          <w:lang w:eastAsia="zh-CN"/>
        </w:rPr>
      </w:pPr>
      <w:r>
        <w:br w:type="page"/>
      </w:r>
    </w:p>
    <w:p w:rsidR="00ED19D7" w:rsidRDefault="00BE11CB" w:rsidP="00ED19D7">
      <w:pPr>
        <w:pStyle w:val="Titolo1"/>
        <w:numPr>
          <w:ilvl w:val="0"/>
          <w:numId w:val="2"/>
        </w:numPr>
      </w:pPr>
      <w:bookmarkStart w:id="27" w:name="_Ref369521002"/>
      <w:bookmarkStart w:id="28" w:name="_Toc493183332"/>
      <w:bookmarkEnd w:id="27"/>
      <w:r>
        <w:lastRenderedPageBreak/>
        <w:t>Releases</w:t>
      </w:r>
      <w:bookmarkEnd w:id="28"/>
    </w:p>
    <w:p w:rsidR="00ED19D7" w:rsidRDefault="00ED19D7" w:rsidP="00ED19D7"/>
    <w:p w:rsidR="00ED19D7" w:rsidRDefault="00ED19D7" w:rsidP="00ED19D7">
      <w:r>
        <w:t>TBD</w:t>
      </w:r>
    </w:p>
    <w:p w:rsidR="00EA42A8" w:rsidRPr="00B02EC0" w:rsidRDefault="00BE11CB">
      <w:pPr>
        <w:pStyle w:val="Titolo1"/>
        <w:numPr>
          <w:ilvl w:val="0"/>
          <w:numId w:val="2"/>
        </w:numPr>
      </w:pPr>
      <w:bookmarkStart w:id="29" w:name="_Toc493183333"/>
      <w:r w:rsidRPr="00B02EC0">
        <w:t>Error Handling</w:t>
      </w:r>
      <w:bookmarkEnd w:id="29"/>
    </w:p>
    <w:p w:rsidR="00EA42A8" w:rsidRDefault="00BE11CB">
      <w:pPr>
        <w:pStyle w:val="Titolo2"/>
        <w:numPr>
          <w:ilvl w:val="1"/>
          <w:numId w:val="2"/>
        </w:numPr>
      </w:pPr>
      <w:bookmarkStart w:id="30" w:name="_Toc412813591"/>
      <w:bookmarkStart w:id="31" w:name="_Toc493183334"/>
      <w:bookmarkEnd w:id="30"/>
      <w:r>
        <w:t>System Errors</w:t>
      </w:r>
      <w:bookmarkEnd w:id="31"/>
    </w:p>
    <w:p w:rsidR="00EA42A8" w:rsidRDefault="00BE11CB">
      <w:r>
        <w:t xml:space="preserve">System error is thrown in case of technical or infrastructure problems. For example if </w:t>
      </w:r>
      <w:r w:rsidR="003F3C4E">
        <w:t>MAX</w:t>
      </w:r>
      <w:r>
        <w:t xml:space="preserve"> is unavailable. For synchronous request/reply the SOAP fault </w:t>
      </w:r>
      <w:r w:rsidRPr="00B02EC0">
        <w:t>SystemESBException</w:t>
      </w:r>
      <w:r>
        <w:t xml:space="preserve"> is returned back to service consumer. The service consumer is responsible for retry. </w:t>
      </w:r>
    </w:p>
    <w:p w:rsidR="00EA42A8" w:rsidRPr="00B02EC0" w:rsidRDefault="00BE11CB">
      <w:pPr>
        <w:pStyle w:val="Titolo2"/>
        <w:numPr>
          <w:ilvl w:val="1"/>
          <w:numId w:val="2"/>
        </w:numPr>
      </w:pPr>
      <w:bookmarkStart w:id="32" w:name="_Toc412813592"/>
      <w:bookmarkStart w:id="33" w:name="_Toc493183335"/>
      <w:bookmarkEnd w:id="32"/>
      <w:r w:rsidRPr="00B02EC0">
        <w:t>Business and Validation Errors</w:t>
      </w:r>
      <w:bookmarkEnd w:id="33"/>
    </w:p>
    <w:p w:rsidR="00EA42A8" w:rsidRDefault="00BE11CB">
      <w:r>
        <w:t>Business Errors are thrown in case of functional error, for example if wrong data is sent or some other inconsistencies.</w:t>
      </w:r>
    </w:p>
    <w:p w:rsidR="00EA42A8" w:rsidRDefault="00BE11CB">
      <w:r>
        <w:t>Validation Errors are throws in case the send request does to match to service provider’s schema. For synchronous request/reply the SOAP fault BusinessESBException or ValidationESBException is returned back to service consumer.</w:t>
      </w:r>
    </w:p>
    <w:p w:rsidR="00B02EC0" w:rsidRDefault="00B02EC0">
      <w:r>
        <w:t>Only in case of validation errors, the initial message is published in the error queue.</w:t>
      </w:r>
    </w:p>
    <w:p w:rsidR="00EA42A8" w:rsidRDefault="00BE11CB">
      <w:pPr>
        <w:pStyle w:val="Titolo2"/>
        <w:numPr>
          <w:ilvl w:val="1"/>
          <w:numId w:val="2"/>
        </w:numPr>
      </w:pPr>
      <w:bookmarkStart w:id="34" w:name="_Toc412813593"/>
      <w:bookmarkStart w:id="35" w:name="_Toc397001006"/>
      <w:bookmarkStart w:id="36" w:name="_Toc493183336"/>
      <w:bookmarkEnd w:id="34"/>
      <w:bookmarkEnd w:id="35"/>
      <w:r>
        <w:t>Error Queues</w:t>
      </w:r>
      <w:bookmarkEnd w:id="36"/>
    </w:p>
    <w:tbl>
      <w:tblPr>
        <w:tblStyle w:val="LightList-Accent11"/>
        <w:tblW w:w="9576" w:type="dxa"/>
        <w:tblLook w:val="04A0" w:firstRow="1" w:lastRow="0" w:firstColumn="1" w:lastColumn="0" w:noHBand="0" w:noVBand="1"/>
      </w:tblPr>
      <w:tblGrid>
        <w:gridCol w:w="7517"/>
        <w:gridCol w:w="2059"/>
      </w:tblGrid>
      <w:tr w:rsidR="00EA42A8" w:rsidTr="003F3C4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517"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Error Queue</w:t>
            </w:r>
          </w:p>
        </w:tc>
        <w:tc>
          <w:tcPr>
            <w:tcW w:w="2059"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 Queue Type</w:t>
            </w:r>
          </w:p>
        </w:tc>
      </w:tr>
      <w:tr w:rsidR="00EA42A8" w:rsidTr="003F3C4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517" w:type="dxa"/>
            <w:shd w:val="clear" w:color="auto" w:fill="auto"/>
            <w:tcMar>
              <w:left w:w="103" w:type="dxa"/>
            </w:tcMar>
            <w:vAlign w:val="bottom"/>
          </w:tcPr>
          <w:p w:rsidR="00EA42A8" w:rsidRDefault="006D7E66">
            <w:pPr>
              <w:spacing w:line="240" w:lineRule="auto"/>
              <w:rPr>
                <w:rFonts w:ascii="Calibri" w:hAnsi="Calibri"/>
                <w:b w:val="0"/>
                <w:color w:val="000000"/>
                <w:sz w:val="22"/>
                <w:szCs w:val="22"/>
              </w:rPr>
            </w:pPr>
            <w:r>
              <w:rPr>
                <w:rFonts w:ascii="Calibri" w:hAnsi="Calibri"/>
                <w:b w:val="0"/>
                <w:color w:val="000000"/>
                <w:sz w:val="22"/>
                <w:szCs w:val="22"/>
              </w:rPr>
              <w:t>Work</w:t>
            </w:r>
            <w:r w:rsidR="00BE11CB">
              <w:rPr>
                <w:rFonts w:ascii="Calibri" w:hAnsi="Calibri"/>
                <w:b w:val="0"/>
                <w:color w:val="000000"/>
                <w:sz w:val="22"/>
                <w:szCs w:val="22"/>
              </w:rPr>
              <w:t>001.q.</w:t>
            </w:r>
            <w:r>
              <w:rPr>
                <w:rFonts w:ascii="Calibri" w:hAnsi="Calibri"/>
                <w:b w:val="0"/>
                <w:color w:val="000000"/>
                <w:sz w:val="22"/>
                <w:szCs w:val="22"/>
              </w:rPr>
              <w:t>sync.</w:t>
            </w:r>
            <w:r w:rsidR="00BE11CB">
              <w:rPr>
                <w:rFonts w:ascii="Calibri" w:hAnsi="Calibri"/>
                <w:b w:val="0"/>
                <w:color w:val="000000"/>
                <w:sz w:val="22"/>
                <w:szCs w:val="22"/>
              </w:rPr>
              <w:t xml:space="preserve">BE </w:t>
            </w:r>
          </w:p>
        </w:tc>
        <w:tc>
          <w:tcPr>
            <w:tcW w:w="2059" w:type="dxa"/>
            <w:shd w:val="clear" w:color="auto" w:fill="auto"/>
            <w:tcMar>
              <w:left w:w="103" w:type="dxa"/>
            </w:tcMar>
            <w:vAlign w:val="bottom"/>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Business</w:t>
            </w:r>
          </w:p>
        </w:tc>
      </w:tr>
      <w:tr w:rsidR="003F3C4E" w:rsidTr="004F0863">
        <w:trPr>
          <w:trHeight w:val="275"/>
        </w:trPr>
        <w:tc>
          <w:tcPr>
            <w:cnfStyle w:val="001000000000" w:firstRow="0" w:lastRow="0" w:firstColumn="1" w:lastColumn="0" w:oddVBand="0" w:evenVBand="0" w:oddHBand="0" w:evenHBand="0" w:firstRowFirstColumn="0" w:firstRowLastColumn="0" w:lastRowFirstColumn="0" w:lastRowLastColumn="0"/>
            <w:tcW w:w="7517" w:type="dxa"/>
            <w:shd w:val="clear" w:color="auto" w:fill="auto"/>
            <w:tcMar>
              <w:left w:w="108" w:type="dxa"/>
            </w:tcMar>
            <w:vAlign w:val="bottom"/>
          </w:tcPr>
          <w:p w:rsidR="003F3C4E" w:rsidRDefault="003F3C4E">
            <w:pPr>
              <w:spacing w:line="240" w:lineRule="auto"/>
              <w:rPr>
                <w:rFonts w:ascii="Calibri" w:hAnsi="Calibri"/>
                <w:b w:val="0"/>
                <w:color w:val="000000"/>
                <w:sz w:val="22"/>
                <w:szCs w:val="22"/>
              </w:rPr>
            </w:pPr>
          </w:p>
        </w:tc>
        <w:tc>
          <w:tcPr>
            <w:tcW w:w="2059" w:type="dxa"/>
            <w:shd w:val="clear" w:color="auto" w:fill="auto"/>
            <w:tcMar>
              <w:left w:w="108" w:type="dxa"/>
            </w:tcMar>
            <w:vAlign w:val="bottom"/>
          </w:tcPr>
          <w:p w:rsidR="003F3C4E" w:rsidRDefault="003F3C4E">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rsidR="00EA42A8" w:rsidRDefault="00BE11CB">
      <w:pPr>
        <w:spacing w:after="200" w:line="276" w:lineRule="auto"/>
      </w:pPr>
      <w:r>
        <w:br w:type="page"/>
      </w:r>
    </w:p>
    <w:p w:rsidR="00EA42A8" w:rsidRDefault="00BE11CB">
      <w:pPr>
        <w:pStyle w:val="Titolo1"/>
        <w:numPr>
          <w:ilvl w:val="0"/>
          <w:numId w:val="2"/>
        </w:numPr>
      </w:pPr>
      <w:bookmarkStart w:id="37" w:name="_Toc412813594"/>
      <w:bookmarkStart w:id="38" w:name="_Toc493183337"/>
      <w:bookmarkEnd w:id="37"/>
      <w:r>
        <w:lastRenderedPageBreak/>
        <w:t>Error Codes</w:t>
      </w:r>
      <w:bookmarkEnd w:id="38"/>
    </w:p>
    <w:p w:rsidR="00EA42A8" w:rsidRDefault="00EA42A8"/>
    <w:tbl>
      <w:tblPr>
        <w:tblStyle w:val="LightList-Accent11"/>
        <w:tblW w:w="9576" w:type="dxa"/>
        <w:tblLook w:val="04A0" w:firstRow="1" w:lastRow="0" w:firstColumn="1" w:lastColumn="0" w:noHBand="0" w:noVBand="1"/>
      </w:tblPr>
      <w:tblGrid>
        <w:gridCol w:w="459"/>
        <w:gridCol w:w="1082"/>
        <w:gridCol w:w="1046"/>
        <w:gridCol w:w="2547"/>
        <w:gridCol w:w="4442"/>
      </w:tblGrid>
      <w:tr w:rsidR="00EA42A8" w:rsidTr="00B02EC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V</w:t>
            </w:r>
          </w:p>
        </w:tc>
        <w:tc>
          <w:tcPr>
            <w:tcW w:w="1492"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ErrorCode</w:t>
            </w:r>
          </w:p>
        </w:tc>
        <w:tc>
          <w:tcPr>
            <w:tcW w:w="636"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ErrorType</w:t>
            </w:r>
          </w:p>
        </w:tc>
        <w:tc>
          <w:tcPr>
            <w:tcW w:w="2547"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ErrorMessage</w:t>
            </w:r>
          </w:p>
        </w:tc>
        <w:tc>
          <w:tcPr>
            <w:tcW w:w="4442"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Operational Guide</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rPr>
                <w:rFonts w:ascii="Calibri" w:hAnsi="Calibri" w:cs="Calibri"/>
                <w:b w:val="0"/>
                <w:color w:val="000000"/>
                <w:sz w:val="22"/>
                <w:szCs w:val="22"/>
              </w:rPr>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ESB000001</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Unhandled system exception. Please see ErrorInformation for further info or contact system support</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Further Analyzing by Application Support needed. Inform Development Team. Log-Extracts helpful.</w:t>
            </w:r>
          </w:p>
          <w:p w:rsidR="00EA42A8" w:rsidRDefault="00EA42A8">
            <w:pPr>
              <w:spacing w:line="240" w:lineRule="auto"/>
              <w:cnfStyle w:val="000000100000" w:firstRow="0" w:lastRow="0" w:firstColumn="0" w:lastColumn="0" w:oddVBand="0" w:evenVBand="0" w:oddHBand="1" w:evenHBand="0" w:firstRowFirstColumn="0" w:firstRowLastColumn="0" w:lastRowFirstColumn="0" w:lastRowLastColumn="0"/>
              <w:rPr>
                <w:bCs/>
              </w:rPr>
            </w:pP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ESB000002</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Validation</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Binding Exception. SOAP request could not be validated against WSDL</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Further Analyzing by Application Support needed. Inform Development Team. Log-Extracts helpful.</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ESB000003</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Error Codes could not be loaded. Check ErrorInformation for details.</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$APP_HOME/errorcodes/esberrorcodes/*.csv not existing or in wrong format</w:t>
            </w:r>
          </w:p>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Check Files in directory, if format is valid</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ESB000004</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Backend Error Codes could not be loaded. Check ErrorInformation for details.</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$APP_HOME/errorcodes/BackendMapping.xml</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or</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$APP_HOME/errorcodes/backendmapping/*.csv</w:t>
            </w:r>
          </w:p>
          <w:p w:rsidR="00EA42A8" w:rsidRDefault="00EA42A8">
            <w:pPr>
              <w:spacing w:line="240" w:lineRule="auto"/>
              <w:cnfStyle w:val="000000000000" w:firstRow="0" w:lastRow="0" w:firstColumn="0" w:lastColumn="0" w:oddVBand="0" w:evenVBand="0" w:oddHBand="0" w:evenHBand="0" w:firstRowFirstColumn="0" w:firstRowLastColumn="0" w:lastRowFirstColumn="0" w:lastRowLastColumn="0"/>
              <w:rPr>
                <w:bCs/>
              </w:rPr>
            </w:pP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not existing or in wrong format</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Check Files in directory, if format is valid</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ESB000005</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Business</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Given ESB ErrorCode could not be found. Check ErrorInformation for details</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Given Errorcode is not configured in $APP_HOME/errorcodes/esberrorcodes/*.csv</w:t>
            </w:r>
          </w:p>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Check with Development-Team</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ESB000006</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Business</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Given Backend ErrorCode could not be found. Check ErrorInformation for details</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Given BackendErrorcode is not configured in $APP_HOME/errorcodes/backendmapping/*.csv</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Check with Development-Team</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ESB000007</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HttpException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HTTP Error 4xx – request message in wrong format -&gt; check with Development Team</w:t>
            </w:r>
          </w:p>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HTTP Error 5xx – Server could not process request -&gt; check with BackendSystem (Provider of HTTP-Service e.g. ICE)</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ESB000008</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HttpClientException</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HTTP-Service on Backend might not be available -&gt; check with BackendSystem</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color w:val="000000"/>
                <w:sz w:val="22"/>
                <w:szCs w:val="22"/>
              </w:rPr>
              <w:t>ESB000009</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HttpServerException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Service provider reported internal error -&gt; check with operational support of corresponding Backend system</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ESB000010</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HttpCommunicationException</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Communication problem Client/Server; probably wrong method invocation implemented -&gt; check with Development Team</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w:t>
            </w:r>
            <w:r>
              <w:rPr>
                <w:rFonts w:ascii="Calibri" w:hAnsi="Calibri" w:cs="Calibri"/>
                <w:b w:val="0"/>
                <w:color w:val="000000"/>
                <w:sz w:val="22"/>
                <w:szCs w:val="22"/>
              </w:rPr>
              <w:lastRenderedPageBreak/>
              <w:t>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lastRenderedPageBreak/>
              <w:t>ESB0000</w:t>
            </w:r>
            <w:r>
              <w:rPr>
                <w:rFonts w:ascii="Calibri" w:hAnsi="Calibri" w:cs="Calibri"/>
                <w:color w:val="000000"/>
                <w:sz w:val="22"/>
                <w:szCs w:val="22"/>
              </w:rPr>
              <w:lastRenderedPageBreak/>
              <w:t>11</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lastRenderedPageBreak/>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HttpResponseException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 xml:space="preserve">Client no longer reachable -&gt; should be handled in client, inform operational team of </w:t>
            </w:r>
            <w:r>
              <w:rPr>
                <w:bCs/>
              </w:rPr>
              <w:lastRenderedPageBreak/>
              <w:t>specific client (e.g. MAX-Dialog)</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ESB000012</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ActivityTimedOutException</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Implementation is handling this error in automated retry-framework -&gt; Check with BackendSystem why Timeout occurs (if frequently occurring)</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ESB000013</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JMSMessageCreateException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Wrong implementation -&gt; check with Development Team</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ESB000014</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JMSReceiveException</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EMS Server probably offline, or queue/topic not existing -&gt; check status of EMS instance</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ESB000015</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JMSSendException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EMS Server probably offline, or queue/topic not existing -&gt; check status of EMS instance</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sz w:val="22"/>
                <w:szCs w:val="22"/>
              </w:rPr>
              <w:t>ESB000016</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JMSSessionCreateException</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Further analyzing according to error message needed -&gt; check with Development Team</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sz w:val="22"/>
                <w:szCs w:val="22"/>
              </w:rPr>
              <w:t>ESB000017</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Unknown Communication Problem</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Further analyzing according to error message needed -&gt; check with Development Team</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ESB000018</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The Configuration file could not be loaded. Check ErrorInformation for details.</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given File in $APP_HOME/config/BERetryHandlerConfiguration.xml is not existing or not valid -&gt; check File for layout issues</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ESB000019</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Validation</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Unable to parse the traceIdentifier. Check ErrorInformation for details.</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Wrong implementation of service consumer -&gt; contact Development Team of consuming service (e.g. Max-Dialog)</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ESB000020</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Routing element is not found for the requested URI</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Service consumer try to call operation which is not configured in gema_http_gateway/config/</w:t>
            </w:r>
            <w:r>
              <w:t xml:space="preserve"> </w:t>
            </w:r>
            <w:r>
              <w:rPr>
                <w:bCs/>
              </w:rPr>
              <w:t>RoutingElement.xml -&gt; check with DevelopmentTeam of ServiceConsumer and ConfigurationManager EAI</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ESB000021</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GatewayTimeOutException.</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Service Consumer should handle this error (e.g. retry) -&gt; further analyze needed, if timeout is occurring frequently (probably BW-component or BackendSystem offline)</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ESB000022</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Business</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Process Name does not exists</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Wrong configuration in $APP_HOME/config/SERetryHandlerConfiguration.xml</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 xml:space="preserve">or </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$APP_HOME/config/BERetryHandlerConfiguration.xml</w:t>
            </w:r>
          </w:p>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Check with Development-Team</w:t>
            </w:r>
          </w:p>
        </w:tc>
      </w:tr>
      <w:tr w:rsidR="00EA42A8" w:rsidTr="00B02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9" w:type="dxa"/>
            <w:shd w:val="clear" w:color="auto" w:fill="auto"/>
            <w:tcMar>
              <w:left w:w="103" w:type="dxa"/>
            </w:tcMar>
          </w:tcPr>
          <w:p w:rsidR="00EA42A8" w:rsidRDefault="00BE11CB">
            <w:pPr>
              <w:spacing w:line="240" w:lineRule="auto"/>
            </w:pPr>
            <w:r>
              <w:rPr>
                <w:rFonts w:ascii="Calibri" w:hAnsi="Calibri" w:cs="Calibri"/>
                <w:b w:val="0"/>
                <w:color w:val="000000"/>
                <w:sz w:val="22"/>
                <w:szCs w:val="22"/>
              </w:rPr>
              <w:t>1.0</w:t>
            </w:r>
          </w:p>
        </w:tc>
        <w:tc>
          <w:tcPr>
            <w:tcW w:w="149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ESB000023</w:t>
            </w:r>
          </w:p>
        </w:tc>
        <w:tc>
          <w:tcPr>
            <w:tcW w:w="636"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System</w:t>
            </w:r>
          </w:p>
        </w:tc>
        <w:tc>
          <w:tcPr>
            <w:tcW w:w="2547"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Error while removing the lock files.</w:t>
            </w:r>
          </w:p>
        </w:tc>
        <w:tc>
          <w:tcPr>
            <w:tcW w:w="4442" w:type="dxa"/>
            <w:shd w:val="clear" w:color="auto" w:fill="auto"/>
            <w:tcMar>
              <w:left w:w="103" w:type="dxa"/>
            </w:tcMar>
          </w:tcPr>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Error occurs only on Engine-Startup -&gt; make sure engine is started with correct user &amp; permissions of $APP_HOME/locks/* are set correct (TIBCO);</w:t>
            </w:r>
          </w:p>
          <w:p w:rsidR="00EA42A8" w:rsidRDefault="00BE11CB">
            <w:pPr>
              <w:spacing w:line="240" w:lineRule="auto"/>
              <w:cnfStyle w:val="000000100000" w:firstRow="0" w:lastRow="0" w:firstColumn="0" w:lastColumn="0" w:oddVBand="0" w:evenVBand="0" w:oddHBand="1" w:evenHBand="0" w:firstRowFirstColumn="0" w:firstRowLastColumn="0" w:lastRowFirstColumn="0" w:lastRowLastColumn="0"/>
              <w:rPr>
                <w:bCs/>
              </w:rPr>
            </w:pPr>
            <w:r>
              <w:rPr>
                <w:bCs/>
              </w:rPr>
              <w:t>probably Engine is started more than once -&gt; check Unix process list</w:t>
            </w:r>
          </w:p>
        </w:tc>
      </w:tr>
      <w:tr w:rsidR="00EA42A8" w:rsidTr="00B02EC0">
        <w:trPr>
          <w:trHeight w:val="275"/>
        </w:trPr>
        <w:tc>
          <w:tcPr>
            <w:cnfStyle w:val="001000000000" w:firstRow="0" w:lastRow="0" w:firstColumn="1" w:lastColumn="0" w:oddVBand="0" w:evenVBand="0" w:oddHBand="0" w:evenHBand="0" w:firstRowFirstColumn="0" w:firstRowLastColumn="0" w:lastRowFirstColumn="0" w:lastRowLastColumn="0"/>
            <w:tcW w:w="459"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pPr>
            <w:r>
              <w:rPr>
                <w:rFonts w:ascii="Calibri" w:hAnsi="Calibri" w:cs="Calibri"/>
                <w:b w:val="0"/>
                <w:color w:val="000000"/>
                <w:sz w:val="22"/>
                <w:szCs w:val="22"/>
              </w:rPr>
              <w:lastRenderedPageBreak/>
              <w:t>1.0</w:t>
            </w:r>
          </w:p>
        </w:tc>
        <w:tc>
          <w:tcPr>
            <w:tcW w:w="149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ESB000024</w:t>
            </w:r>
          </w:p>
        </w:tc>
        <w:tc>
          <w:tcPr>
            <w:tcW w:w="63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System</w:t>
            </w:r>
          </w:p>
        </w:tc>
        <w:tc>
          <w:tcPr>
            <w:tcW w:w="2547"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Error in loading the configuration file.</w:t>
            </w:r>
          </w:p>
        </w:tc>
        <w:tc>
          <w:tcPr>
            <w:tcW w:w="4442"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EA42A8" w:rsidRDefault="00BE11CB">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given File in $APP_HOME/config/SERetryHandlerConfiguration.xml is not existing or not valid -&gt; check File for layout issues</w:t>
            </w:r>
          </w:p>
        </w:tc>
      </w:tr>
    </w:tbl>
    <w:p w:rsidR="00EA42A8" w:rsidRDefault="00EA42A8"/>
    <w:p w:rsidR="00EA42A8" w:rsidRDefault="00EA42A8"/>
    <w:p w:rsidR="00EA42A8" w:rsidRDefault="00BE11CB">
      <w:r>
        <w:t>Adapter specific error codes:</w:t>
      </w:r>
    </w:p>
    <w:tbl>
      <w:tblPr>
        <w:tblStyle w:val="LightList-Accent11"/>
        <w:tblW w:w="9577" w:type="dxa"/>
        <w:tblLook w:val="04A0" w:firstRow="1" w:lastRow="0" w:firstColumn="1" w:lastColumn="0" w:noHBand="0" w:noVBand="1"/>
      </w:tblPr>
      <w:tblGrid>
        <w:gridCol w:w="644"/>
        <w:gridCol w:w="1346"/>
        <w:gridCol w:w="1276"/>
        <w:gridCol w:w="3885"/>
        <w:gridCol w:w="2426"/>
      </w:tblGrid>
      <w:tr w:rsidR="00EA42A8" w:rsidTr="004741B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pPr>
            <w:r>
              <w:t>V</w:t>
            </w:r>
          </w:p>
        </w:tc>
        <w:tc>
          <w:tcPr>
            <w:tcW w:w="1346"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ErrorCode</w:t>
            </w:r>
          </w:p>
        </w:tc>
        <w:tc>
          <w:tcPr>
            <w:tcW w:w="1276"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ErrorType</w:t>
            </w:r>
          </w:p>
        </w:tc>
        <w:tc>
          <w:tcPr>
            <w:tcW w:w="3885"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ErrorMessage</w:t>
            </w:r>
          </w:p>
        </w:tc>
        <w:tc>
          <w:tcPr>
            <w:tcW w:w="2426" w:type="dxa"/>
            <w:tcBorders>
              <w:top w:val="single" w:sz="4" w:space="0" w:color="4F81BD"/>
              <w:left w:val="single" w:sz="4" w:space="0" w:color="4F81BD"/>
              <w:bottom w:val="single" w:sz="4" w:space="0" w:color="4F81BD"/>
              <w:right w:val="single" w:sz="4" w:space="0" w:color="4F81BD"/>
            </w:tcBorders>
            <w:tcMar>
              <w:left w:w="108" w:type="dxa"/>
            </w:tcMar>
          </w:tcPr>
          <w:p w:rsidR="00EA42A8" w:rsidRDefault="00BE11CB">
            <w:pPr>
              <w:spacing w:line="240" w:lineRule="auto"/>
              <w:cnfStyle w:val="100000000000" w:firstRow="1" w:lastRow="0" w:firstColumn="0" w:lastColumn="0" w:oddVBand="0" w:evenVBand="0" w:oddHBand="0" w:evenHBand="0" w:firstRowFirstColumn="0" w:firstRowLastColumn="0" w:lastRowFirstColumn="0" w:lastRowLastColumn="0"/>
            </w:pPr>
            <w:r>
              <w:t>Operational Guide</w:t>
            </w:r>
          </w:p>
        </w:tc>
      </w:tr>
      <w:tr w:rsidR="00B77315" w:rsidTr="004741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B77315" w:rsidRDefault="00B77315" w:rsidP="00B77315">
            <w:pPr>
              <w:spacing w:line="240" w:lineRule="auto"/>
            </w:pPr>
            <w:r>
              <w:rPr>
                <w:rFonts w:ascii="Calibri" w:hAnsi="Calibri" w:cs="Calibri"/>
                <w:b w:val="0"/>
                <w:color w:val="000000"/>
                <w:sz w:val="22"/>
                <w:szCs w:val="22"/>
              </w:rPr>
              <w:t>1.0</w:t>
            </w:r>
          </w:p>
        </w:tc>
        <w:tc>
          <w:tcPr>
            <w:tcW w:w="134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B77315" w:rsidRDefault="00B77315" w:rsidP="00B77315">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ICE000007</w:t>
            </w:r>
          </w:p>
        </w:tc>
        <w:tc>
          <w:tcPr>
            <w:tcW w:w="127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B77315" w:rsidRDefault="004D6CDD" w:rsidP="00B77315">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System</w:t>
            </w:r>
          </w:p>
        </w:tc>
        <w:tc>
          <w:tcPr>
            <w:tcW w:w="3885"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B77315" w:rsidRDefault="009A0786" w:rsidP="00B77315">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t>ICE Web Service IAC9361 cannot be reached</w:t>
            </w:r>
          </w:p>
        </w:tc>
        <w:tc>
          <w:tcPr>
            <w:tcW w:w="242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B77315" w:rsidRDefault="009A0786" w:rsidP="00B77315">
            <w:pPr>
              <w:spacing w:line="240" w:lineRule="auto"/>
              <w:cnfStyle w:val="000000100000" w:firstRow="0" w:lastRow="0" w:firstColumn="0" w:lastColumn="0" w:oddVBand="0" w:evenVBand="0" w:oddHBand="1" w:evenHBand="0" w:firstRowFirstColumn="0" w:firstRowLastColumn="0" w:lastRowFirstColumn="0" w:lastRowLastColumn="0"/>
              <w:rPr>
                <w:bCs/>
              </w:rPr>
            </w:pPr>
            <w:r>
              <w:t>Contact ICE Administrator</w:t>
            </w:r>
          </w:p>
        </w:tc>
      </w:tr>
      <w:tr w:rsidR="004741BF" w:rsidTr="004F6372">
        <w:trPr>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741BF" w:rsidRDefault="004741BF" w:rsidP="004741BF">
            <w:pPr>
              <w:spacing w:line="240" w:lineRule="auto"/>
              <w:rPr>
                <w:rFonts w:ascii="Calibri" w:hAnsi="Calibri" w:cs="Calibri"/>
                <w:b w:val="0"/>
                <w:color w:val="000000"/>
                <w:sz w:val="22"/>
                <w:szCs w:val="22"/>
              </w:rPr>
            </w:pPr>
            <w:r>
              <w:rPr>
                <w:rFonts w:ascii="Calibri" w:hAnsi="Calibri" w:cs="Calibri"/>
                <w:b w:val="0"/>
                <w:color w:val="000000"/>
                <w:sz w:val="22"/>
                <w:szCs w:val="22"/>
              </w:rPr>
              <w:t>1.0</w:t>
            </w:r>
          </w:p>
        </w:tc>
        <w:tc>
          <w:tcPr>
            <w:tcW w:w="134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4741BF" w:rsidRDefault="004741BF" w:rsidP="004741B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ICE000008</w:t>
            </w:r>
          </w:p>
        </w:tc>
        <w:tc>
          <w:tcPr>
            <w:tcW w:w="127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4741BF" w:rsidRDefault="004741BF" w:rsidP="004741B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System</w:t>
            </w:r>
          </w:p>
        </w:tc>
        <w:tc>
          <w:tcPr>
            <w:tcW w:w="3885"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741BF" w:rsidRDefault="00EE1415" w:rsidP="004741B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Request timed out</w:t>
            </w:r>
          </w:p>
        </w:tc>
        <w:tc>
          <w:tcPr>
            <w:tcW w:w="242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741BF" w:rsidRDefault="00EE1415" w:rsidP="004741BF">
            <w:pPr>
              <w:spacing w:line="240" w:lineRule="auto"/>
              <w:cnfStyle w:val="000000000000" w:firstRow="0" w:lastRow="0" w:firstColumn="0" w:lastColumn="0" w:oddVBand="0" w:evenVBand="0" w:oddHBand="0" w:evenHBand="0" w:firstRowFirstColumn="0" w:firstRowLastColumn="0" w:lastRowFirstColumn="0" w:lastRowLastColumn="0"/>
              <w:rPr>
                <w:bCs/>
              </w:rPr>
            </w:pPr>
            <w:r>
              <w:t>Contact ICE Administrator</w:t>
            </w:r>
          </w:p>
        </w:tc>
      </w:tr>
      <w:tr w:rsidR="0098729A" w:rsidTr="004F637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98729A" w:rsidRDefault="0098729A" w:rsidP="004F6372">
            <w:pPr>
              <w:spacing w:line="240" w:lineRule="auto"/>
              <w:rPr>
                <w:rFonts w:ascii="Calibri" w:hAnsi="Calibri" w:cs="Calibri"/>
                <w:b w:val="0"/>
                <w:color w:val="000000"/>
                <w:sz w:val="22"/>
                <w:szCs w:val="22"/>
              </w:rPr>
            </w:pPr>
            <w:r>
              <w:rPr>
                <w:rFonts w:ascii="Calibri" w:hAnsi="Calibri" w:cs="Calibri"/>
                <w:b w:val="0"/>
                <w:color w:val="000000"/>
                <w:sz w:val="22"/>
                <w:szCs w:val="22"/>
              </w:rPr>
              <w:t>1.0</w:t>
            </w:r>
          </w:p>
        </w:tc>
        <w:tc>
          <w:tcPr>
            <w:tcW w:w="134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98729A" w:rsidRDefault="0098729A"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ICE000009</w:t>
            </w:r>
          </w:p>
        </w:tc>
        <w:tc>
          <w:tcPr>
            <w:tcW w:w="127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98729A" w:rsidRDefault="0098729A"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System</w:t>
            </w:r>
          </w:p>
        </w:tc>
        <w:tc>
          <w:tcPr>
            <w:tcW w:w="3885"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98729A" w:rsidRDefault="0098729A"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t>/IAC9361Response/return/</w:t>
            </w:r>
            <w:r w:rsidRPr="00DA5257">
              <w:t>_ IACRETMSGS</w:t>
            </w:r>
            <w:r>
              <w:t>/_</w:t>
            </w:r>
            <w:r w:rsidRPr="001A1924">
              <w:t>MSGSEVER</w:t>
            </w:r>
            <w:r>
              <w:t>= 99</w:t>
            </w:r>
          </w:p>
        </w:tc>
        <w:tc>
          <w:tcPr>
            <w:tcW w:w="242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98729A" w:rsidRDefault="009008F2" w:rsidP="004F6372">
            <w:pPr>
              <w:spacing w:line="240" w:lineRule="auto"/>
              <w:cnfStyle w:val="000000100000" w:firstRow="0" w:lastRow="0" w:firstColumn="0" w:lastColumn="0" w:oddVBand="0" w:evenVBand="0" w:oddHBand="1" w:evenHBand="0" w:firstRowFirstColumn="0" w:firstRowLastColumn="0" w:lastRowFirstColumn="0" w:lastRowLastColumn="0"/>
              <w:rPr>
                <w:bCs/>
              </w:rPr>
            </w:pPr>
            <w:r>
              <w:t>Contact ICE Administrator</w:t>
            </w:r>
          </w:p>
        </w:tc>
      </w:tr>
      <w:tr w:rsidR="004741BF" w:rsidTr="004F6372">
        <w:trPr>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741BF" w:rsidRDefault="004741BF" w:rsidP="004F6372">
            <w:pPr>
              <w:spacing w:line="240" w:lineRule="auto"/>
              <w:rPr>
                <w:rFonts w:ascii="Calibri" w:hAnsi="Calibri" w:cs="Calibri"/>
                <w:b w:val="0"/>
                <w:color w:val="000000"/>
                <w:sz w:val="22"/>
                <w:szCs w:val="22"/>
              </w:rPr>
            </w:pPr>
            <w:r>
              <w:rPr>
                <w:rFonts w:ascii="Calibri" w:hAnsi="Calibri" w:cs="Calibri"/>
                <w:b w:val="0"/>
                <w:color w:val="000000"/>
                <w:sz w:val="22"/>
                <w:szCs w:val="22"/>
              </w:rPr>
              <w:t>1.0</w:t>
            </w:r>
          </w:p>
        </w:tc>
        <w:tc>
          <w:tcPr>
            <w:tcW w:w="134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4741BF" w:rsidRDefault="004741BF" w:rsidP="004F6372">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ICE000010</w:t>
            </w:r>
          </w:p>
        </w:tc>
        <w:tc>
          <w:tcPr>
            <w:tcW w:w="127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4741BF" w:rsidRDefault="004741BF" w:rsidP="004F6372">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Validation</w:t>
            </w:r>
          </w:p>
        </w:tc>
        <w:tc>
          <w:tcPr>
            <w:tcW w:w="3885"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4741BF" w:rsidRDefault="004741BF" w:rsidP="004F6372">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 mapping value not found in lookup structure</w:t>
            </w:r>
          </w:p>
        </w:tc>
        <w:tc>
          <w:tcPr>
            <w:tcW w:w="242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4741BF" w:rsidRDefault="004741BF" w:rsidP="004F6372">
            <w:pPr>
              <w:spacing w:line="240" w:lineRule="auto"/>
              <w:cnfStyle w:val="000000000000" w:firstRow="0" w:lastRow="0" w:firstColumn="0" w:lastColumn="0" w:oddVBand="0" w:evenVBand="0" w:oddHBand="0" w:evenHBand="0" w:firstRowFirstColumn="0" w:firstRowLastColumn="0" w:lastRowFirstColumn="0" w:lastRowLastColumn="0"/>
              <w:rPr>
                <w:bCs/>
              </w:rPr>
            </w:pPr>
            <w:r>
              <w:rPr>
                <w:bCs/>
              </w:rPr>
              <w:t>The input data didn’t match the ICE parameters after mapping in Tibco, check the transformed data and change the input data if necessary</w:t>
            </w:r>
          </w:p>
        </w:tc>
      </w:tr>
      <w:tr w:rsidR="007F535F" w:rsidTr="004F637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644"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7F535F" w:rsidRDefault="007F535F" w:rsidP="004F6372">
            <w:pPr>
              <w:spacing w:line="240" w:lineRule="auto"/>
              <w:rPr>
                <w:rFonts w:ascii="Calibri" w:hAnsi="Calibri" w:cs="Calibri"/>
                <w:b w:val="0"/>
                <w:color w:val="000000"/>
                <w:sz w:val="22"/>
                <w:szCs w:val="22"/>
              </w:rPr>
            </w:pPr>
            <w:r>
              <w:rPr>
                <w:rFonts w:ascii="Calibri" w:hAnsi="Calibri" w:cs="Calibri"/>
                <w:b w:val="0"/>
                <w:color w:val="000000"/>
                <w:sz w:val="22"/>
                <w:szCs w:val="22"/>
              </w:rPr>
              <w:t>1.0</w:t>
            </w:r>
          </w:p>
        </w:tc>
        <w:tc>
          <w:tcPr>
            <w:tcW w:w="134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7F535F" w:rsidRDefault="007F535F"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ICE000011</w:t>
            </w:r>
          </w:p>
        </w:tc>
        <w:tc>
          <w:tcPr>
            <w:tcW w:w="1276"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7F535F" w:rsidRDefault="007F535F"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Validation</w:t>
            </w:r>
          </w:p>
        </w:tc>
        <w:tc>
          <w:tcPr>
            <w:tcW w:w="3885" w:type="dxa"/>
            <w:tcBorders>
              <w:top w:val="single" w:sz="4" w:space="0" w:color="4F81BD"/>
              <w:left w:val="single" w:sz="4" w:space="0" w:color="4F81BD"/>
              <w:bottom w:val="single" w:sz="4" w:space="0" w:color="4F81BD"/>
              <w:right w:val="single" w:sz="4" w:space="0" w:color="4F81BD"/>
            </w:tcBorders>
            <w:shd w:val="clear" w:color="auto" w:fill="auto"/>
            <w:tcMar>
              <w:left w:w="108" w:type="dxa"/>
            </w:tcMar>
            <w:vAlign w:val="bottom"/>
          </w:tcPr>
          <w:p w:rsidR="007F535F" w:rsidRDefault="007F535F" w:rsidP="004F637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t>/IAC9361Response/return/</w:t>
            </w:r>
            <w:r w:rsidRPr="00DA5257">
              <w:t>_IACRETMSG S</w:t>
            </w:r>
            <w:r>
              <w:t>/_</w:t>
            </w:r>
            <w:r w:rsidRPr="001A1924">
              <w:t>MSGSEVER</w:t>
            </w:r>
            <w:r>
              <w:t>= 10</w:t>
            </w:r>
          </w:p>
        </w:tc>
        <w:tc>
          <w:tcPr>
            <w:tcW w:w="2426" w:type="dxa"/>
            <w:tcBorders>
              <w:top w:val="single" w:sz="4" w:space="0" w:color="4F81BD"/>
              <w:left w:val="single" w:sz="4" w:space="0" w:color="4F81BD"/>
              <w:bottom w:val="single" w:sz="4" w:space="0" w:color="4F81BD"/>
              <w:right w:val="single" w:sz="4" w:space="0" w:color="4F81BD"/>
            </w:tcBorders>
            <w:shd w:val="clear" w:color="auto" w:fill="auto"/>
            <w:tcMar>
              <w:left w:w="108" w:type="dxa"/>
            </w:tcMar>
          </w:tcPr>
          <w:p w:rsidR="007F535F" w:rsidRDefault="007F535F" w:rsidP="004F6372">
            <w:pPr>
              <w:spacing w:line="240" w:lineRule="auto"/>
              <w:cnfStyle w:val="000000100000" w:firstRow="0" w:lastRow="0" w:firstColumn="0" w:lastColumn="0" w:oddVBand="0" w:evenVBand="0" w:oddHBand="1" w:evenHBand="0" w:firstRowFirstColumn="0" w:firstRowLastColumn="0" w:lastRowFirstColumn="0" w:lastRowLastColumn="0"/>
              <w:rPr>
                <w:bCs/>
              </w:rPr>
            </w:pPr>
          </w:p>
        </w:tc>
      </w:tr>
    </w:tbl>
    <w:p w:rsidR="00EA42A8" w:rsidRDefault="00EA42A8"/>
    <w:p w:rsidR="00EA42A8" w:rsidRDefault="00EA42A8"/>
    <w:p w:rsidR="00EA42A8" w:rsidRDefault="00BE11CB" w:rsidP="00C36E42">
      <w:pPr>
        <w:pStyle w:val="Titolo1"/>
      </w:pPr>
      <w:r>
        <w:br w:type="page"/>
      </w:r>
    </w:p>
    <w:p w:rsidR="00EA42A8" w:rsidRDefault="00C36E42">
      <w:pPr>
        <w:pStyle w:val="Titolo1"/>
        <w:numPr>
          <w:ilvl w:val="0"/>
          <w:numId w:val="2"/>
        </w:numPr>
      </w:pPr>
      <w:bookmarkStart w:id="39" w:name="_Toc493183338"/>
      <w:r>
        <w:lastRenderedPageBreak/>
        <w:t>Unit Test</w:t>
      </w:r>
      <w:bookmarkEnd w:id="39"/>
    </w:p>
    <w:p w:rsidR="00C36E42" w:rsidRDefault="00C36E42" w:rsidP="00C36E42">
      <w:r>
        <w:t>In the table below</w:t>
      </w:r>
      <w:r w:rsidR="00C727B4">
        <w:t xml:space="preserve"> the list of unit test performed:</w:t>
      </w:r>
    </w:p>
    <w:p w:rsidR="00C727B4" w:rsidRDefault="00C727B4" w:rsidP="00C36E42"/>
    <w:tbl>
      <w:tblPr>
        <w:tblStyle w:val="Tabellaelenco3-colore1"/>
        <w:tblW w:w="0" w:type="auto"/>
        <w:tblLook w:val="04A0" w:firstRow="1" w:lastRow="0" w:firstColumn="1" w:lastColumn="0" w:noHBand="0" w:noVBand="1"/>
      </w:tblPr>
      <w:tblGrid>
        <w:gridCol w:w="534"/>
        <w:gridCol w:w="2551"/>
        <w:gridCol w:w="6237"/>
      </w:tblGrid>
      <w:tr w:rsidR="00C727B4" w:rsidTr="00C727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Pr>
          <w:p w:rsidR="00C727B4" w:rsidRDefault="00C727B4" w:rsidP="00C36E42">
            <w:bookmarkStart w:id="40" w:name="_GoBack"/>
            <w:r>
              <w:t>#</w:t>
            </w:r>
          </w:p>
        </w:tc>
        <w:tc>
          <w:tcPr>
            <w:tcW w:w="2551" w:type="dxa"/>
          </w:tcPr>
          <w:p w:rsidR="00C727B4" w:rsidRDefault="00C727B4" w:rsidP="00C36E42">
            <w:pPr>
              <w:cnfStyle w:val="100000000000" w:firstRow="1" w:lastRow="0" w:firstColumn="0" w:lastColumn="0" w:oddVBand="0" w:evenVBand="0" w:oddHBand="0" w:evenHBand="0" w:firstRowFirstColumn="0" w:firstRowLastColumn="0" w:lastRowFirstColumn="0" w:lastRowLastColumn="0"/>
            </w:pPr>
            <w:r>
              <w:t>Name</w:t>
            </w:r>
          </w:p>
        </w:tc>
        <w:tc>
          <w:tcPr>
            <w:tcW w:w="6237" w:type="dxa"/>
          </w:tcPr>
          <w:p w:rsidR="00C727B4" w:rsidRDefault="00C727B4" w:rsidP="00C36E42">
            <w:pPr>
              <w:cnfStyle w:val="100000000000" w:firstRow="1" w:lastRow="0" w:firstColumn="0" w:lastColumn="0" w:oddVBand="0" w:evenVBand="0" w:oddHBand="0" w:evenHBand="0" w:firstRowFirstColumn="0" w:firstRowLastColumn="0" w:lastRowFirstColumn="0" w:lastRowLastColumn="0"/>
            </w:pPr>
            <w:r>
              <w:t>Description</w:t>
            </w:r>
          </w:p>
        </w:tc>
      </w:tr>
      <w:tr w:rsidR="00C727B4"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27B4" w:rsidRDefault="00C727B4" w:rsidP="00C36E42">
            <w:r>
              <w:t>1</w:t>
            </w:r>
          </w:p>
        </w:tc>
        <w:tc>
          <w:tcPr>
            <w:tcW w:w="2551"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One iceWorkKey</w:t>
            </w:r>
          </w:p>
        </w:tc>
        <w:tc>
          <w:tcPr>
            <w:tcW w:w="6237"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The request contains 1 iceWorkKey. The response is valid.</w:t>
            </w:r>
          </w:p>
        </w:tc>
      </w:tr>
      <w:tr w:rsidR="00C727B4" w:rsidTr="00C727B4">
        <w:tc>
          <w:tcPr>
            <w:cnfStyle w:val="001000000000" w:firstRow="0" w:lastRow="0" w:firstColumn="1" w:lastColumn="0" w:oddVBand="0" w:evenVBand="0" w:oddHBand="0" w:evenHBand="0" w:firstRowFirstColumn="0" w:firstRowLastColumn="0" w:lastRowFirstColumn="0" w:lastRowLastColumn="0"/>
            <w:tcW w:w="534" w:type="dxa"/>
          </w:tcPr>
          <w:p w:rsidR="00C727B4" w:rsidRDefault="00C727B4" w:rsidP="00C36E42">
            <w:r>
              <w:t>2</w:t>
            </w:r>
          </w:p>
        </w:tc>
        <w:tc>
          <w:tcPr>
            <w:tcW w:w="2551"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 xml:space="preserve">One iceWorkKey – </w:t>
            </w:r>
            <w:r w:rsidR="00507DCD">
              <w:t>MSGSERVER=10</w:t>
            </w:r>
          </w:p>
        </w:tc>
        <w:tc>
          <w:tcPr>
            <w:tcW w:w="6237"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 xml:space="preserve">The request contains 1 iceWorkKey. The </w:t>
            </w:r>
            <w:r>
              <w:t>ICE response contains the parameter MSG_SERVER=30. The response is provided with the status NOT FOUND</w:t>
            </w:r>
          </w:p>
        </w:tc>
      </w:tr>
      <w:tr w:rsidR="00C727B4"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27B4" w:rsidRDefault="00C727B4" w:rsidP="00C36E42">
            <w:r>
              <w:t>3</w:t>
            </w:r>
          </w:p>
        </w:tc>
        <w:tc>
          <w:tcPr>
            <w:tcW w:w="2551"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 xml:space="preserve">One iceWorkKey - </w:t>
            </w:r>
            <w:r>
              <w:rPr>
                <w:rFonts w:ascii="Arial" w:hAnsi="Arial" w:cs="Arial"/>
                <w:color w:val="000000"/>
                <w:shd w:val="clear" w:color="auto" w:fill="FFFFFF"/>
              </w:rPr>
              <w:t>_IAC9361L3</w:t>
            </w:r>
            <w:r>
              <w:rPr>
                <w:rFonts w:ascii="Arial" w:hAnsi="Arial" w:cs="Arial"/>
                <w:color w:val="000000"/>
                <w:shd w:val="clear" w:color="auto" w:fill="FFFFFF"/>
              </w:rPr>
              <w:t xml:space="preserve"> missing</w:t>
            </w:r>
          </w:p>
        </w:tc>
        <w:tc>
          <w:tcPr>
            <w:tcW w:w="6237"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 xml:space="preserve">The request contains 1 iceWorkKey. The ICE response </w:t>
            </w:r>
            <w:r>
              <w:t xml:space="preserve">does not </w:t>
            </w:r>
            <w:r>
              <w:t xml:space="preserve">contains </w:t>
            </w:r>
            <w:r>
              <w:t>the structure _</w:t>
            </w:r>
            <w:r>
              <w:rPr>
                <w:rFonts w:ascii="Arial" w:hAnsi="Arial" w:cs="Arial"/>
                <w:color w:val="000000"/>
                <w:shd w:val="clear" w:color="auto" w:fill="FFFFFF"/>
              </w:rPr>
              <w:t xml:space="preserve"> </w:t>
            </w:r>
            <w:r>
              <w:rPr>
                <w:rFonts w:ascii="Arial" w:hAnsi="Arial" w:cs="Arial"/>
                <w:color w:val="000000"/>
                <w:shd w:val="clear" w:color="auto" w:fill="FFFFFF"/>
              </w:rPr>
              <w:t>IAC9361L3</w:t>
            </w:r>
            <w:r>
              <w:rPr>
                <w:rFonts w:ascii="Arial" w:hAnsi="Arial" w:cs="Arial"/>
                <w:color w:val="000000"/>
                <w:shd w:val="clear" w:color="auto" w:fill="FFFFFF"/>
              </w:rPr>
              <w:t>.</w:t>
            </w:r>
          </w:p>
        </w:tc>
      </w:tr>
      <w:tr w:rsidR="00C727B4" w:rsidTr="00C727B4">
        <w:tc>
          <w:tcPr>
            <w:cnfStyle w:val="001000000000" w:firstRow="0" w:lastRow="0" w:firstColumn="1" w:lastColumn="0" w:oddVBand="0" w:evenVBand="0" w:oddHBand="0" w:evenHBand="0" w:firstRowFirstColumn="0" w:firstRowLastColumn="0" w:lastRowFirstColumn="0" w:lastRowLastColumn="0"/>
            <w:tcW w:w="534" w:type="dxa"/>
          </w:tcPr>
          <w:p w:rsidR="00C727B4" w:rsidRDefault="00C727B4" w:rsidP="00C36E42">
            <w:r>
              <w:t>4</w:t>
            </w:r>
          </w:p>
        </w:tc>
        <w:tc>
          <w:tcPr>
            <w:tcW w:w="2551"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 xml:space="preserve">One iceWorkKey - </w:t>
            </w:r>
            <w:r>
              <w:rPr>
                <w:rFonts w:ascii="Arial" w:hAnsi="Arial" w:cs="Arial"/>
                <w:color w:val="000000"/>
                <w:shd w:val="clear" w:color="auto" w:fill="FFFFFF"/>
              </w:rPr>
              <w:t>_IAC9361L</w:t>
            </w:r>
            <w:r>
              <w:rPr>
                <w:rFonts w:ascii="Arial" w:hAnsi="Arial" w:cs="Arial"/>
                <w:color w:val="000000"/>
                <w:shd w:val="clear" w:color="auto" w:fill="FFFFFF"/>
              </w:rPr>
              <w:t>1</w:t>
            </w:r>
            <w:r>
              <w:rPr>
                <w:rFonts w:ascii="Arial" w:hAnsi="Arial" w:cs="Arial"/>
                <w:color w:val="000000"/>
                <w:shd w:val="clear" w:color="auto" w:fill="FFFFFF"/>
              </w:rPr>
              <w:t xml:space="preserve"> missing</w:t>
            </w:r>
          </w:p>
        </w:tc>
        <w:tc>
          <w:tcPr>
            <w:tcW w:w="6237"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The request contains 1 iceWorkKey. The ICE response does not contains the structure _</w:t>
            </w:r>
            <w:r>
              <w:rPr>
                <w:rFonts w:ascii="Arial" w:hAnsi="Arial" w:cs="Arial"/>
                <w:color w:val="000000"/>
                <w:shd w:val="clear" w:color="auto" w:fill="FFFFFF"/>
              </w:rPr>
              <w:t xml:space="preserve"> IAC9361L</w:t>
            </w:r>
            <w:r>
              <w:rPr>
                <w:rFonts w:ascii="Arial" w:hAnsi="Arial" w:cs="Arial"/>
                <w:color w:val="000000"/>
                <w:shd w:val="clear" w:color="auto" w:fill="FFFFFF"/>
              </w:rPr>
              <w:t xml:space="preserve">1. </w:t>
            </w:r>
            <w:r>
              <w:rPr>
                <w:rFonts w:ascii="Arial" w:hAnsi="Arial" w:cs="Arial"/>
                <w:color w:val="000000"/>
                <w:shd w:val="clear" w:color="auto" w:fill="FFFFFF"/>
              </w:rPr>
              <w:t>A valid response is provided.</w:t>
            </w:r>
          </w:p>
        </w:tc>
      </w:tr>
      <w:tr w:rsidR="00C727B4"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727B4" w:rsidRDefault="00507DCD" w:rsidP="00C36E42">
            <w:r>
              <w:t>5</w:t>
            </w:r>
          </w:p>
        </w:tc>
        <w:tc>
          <w:tcPr>
            <w:tcW w:w="2551"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 xml:space="preserve">One iceWorkKey - </w:t>
            </w:r>
            <w:r>
              <w:rPr>
                <w:rFonts w:ascii="Arial" w:hAnsi="Arial" w:cs="Arial"/>
                <w:color w:val="000000"/>
                <w:shd w:val="clear" w:color="auto" w:fill="FFFFFF"/>
              </w:rPr>
              <w:t>_IAC9361L</w:t>
            </w:r>
            <w:r>
              <w:rPr>
                <w:rFonts w:ascii="Arial" w:hAnsi="Arial" w:cs="Arial"/>
                <w:color w:val="000000"/>
                <w:shd w:val="clear" w:color="auto" w:fill="FFFFFF"/>
              </w:rPr>
              <w:t>2</w:t>
            </w:r>
            <w:r>
              <w:rPr>
                <w:rFonts w:ascii="Arial" w:hAnsi="Arial" w:cs="Arial"/>
                <w:color w:val="000000"/>
                <w:shd w:val="clear" w:color="auto" w:fill="FFFFFF"/>
              </w:rPr>
              <w:t xml:space="preserve"> missing</w:t>
            </w:r>
          </w:p>
        </w:tc>
        <w:tc>
          <w:tcPr>
            <w:tcW w:w="6237" w:type="dxa"/>
          </w:tcPr>
          <w:p w:rsidR="00C727B4" w:rsidRDefault="00C727B4" w:rsidP="00C36E42">
            <w:pPr>
              <w:cnfStyle w:val="000000100000" w:firstRow="0" w:lastRow="0" w:firstColumn="0" w:lastColumn="0" w:oddVBand="0" w:evenVBand="0" w:oddHBand="1" w:evenHBand="0" w:firstRowFirstColumn="0" w:firstRowLastColumn="0" w:lastRowFirstColumn="0" w:lastRowLastColumn="0"/>
            </w:pPr>
            <w:r>
              <w:t>The request contains 1 iceWorkKey. The ICE response does not contains the structure _</w:t>
            </w:r>
            <w:r>
              <w:rPr>
                <w:rFonts w:ascii="Arial" w:hAnsi="Arial" w:cs="Arial"/>
                <w:color w:val="000000"/>
                <w:shd w:val="clear" w:color="auto" w:fill="FFFFFF"/>
              </w:rPr>
              <w:t xml:space="preserve"> IAC9361L</w:t>
            </w:r>
            <w:r>
              <w:rPr>
                <w:rFonts w:ascii="Arial" w:hAnsi="Arial" w:cs="Arial"/>
                <w:color w:val="000000"/>
                <w:shd w:val="clear" w:color="auto" w:fill="FFFFFF"/>
              </w:rPr>
              <w:t>2</w:t>
            </w:r>
            <w:r>
              <w:rPr>
                <w:rFonts w:ascii="Arial" w:hAnsi="Arial" w:cs="Arial"/>
                <w:color w:val="000000"/>
                <w:shd w:val="clear" w:color="auto" w:fill="FFFFFF"/>
              </w:rPr>
              <w:t>.</w:t>
            </w:r>
            <w:r>
              <w:rPr>
                <w:rFonts w:ascii="Arial" w:hAnsi="Arial" w:cs="Arial"/>
                <w:color w:val="000000"/>
                <w:shd w:val="clear" w:color="auto" w:fill="FFFFFF"/>
              </w:rPr>
              <w:t xml:space="preserve"> A valid response is provided.</w:t>
            </w:r>
          </w:p>
        </w:tc>
      </w:tr>
      <w:tr w:rsidR="00C727B4" w:rsidTr="00C727B4">
        <w:tc>
          <w:tcPr>
            <w:cnfStyle w:val="001000000000" w:firstRow="0" w:lastRow="0" w:firstColumn="1" w:lastColumn="0" w:oddVBand="0" w:evenVBand="0" w:oddHBand="0" w:evenHBand="0" w:firstRowFirstColumn="0" w:firstRowLastColumn="0" w:lastRowFirstColumn="0" w:lastRowLastColumn="0"/>
            <w:tcW w:w="534" w:type="dxa"/>
          </w:tcPr>
          <w:p w:rsidR="00C727B4" w:rsidRDefault="00507DCD" w:rsidP="00C36E42">
            <w:r>
              <w:t>6</w:t>
            </w:r>
          </w:p>
        </w:tc>
        <w:tc>
          <w:tcPr>
            <w:tcW w:w="2551"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 xml:space="preserve">One iceWorkKey - </w:t>
            </w:r>
            <w:r>
              <w:rPr>
                <w:rFonts w:ascii="Arial" w:hAnsi="Arial" w:cs="Arial"/>
                <w:color w:val="000000"/>
                <w:shd w:val="clear" w:color="auto" w:fill="FFFFFF"/>
              </w:rPr>
              <w:t>_IAC9361L3</w:t>
            </w:r>
            <w:r>
              <w:rPr>
                <w:rFonts w:ascii="Arial" w:hAnsi="Arial" w:cs="Arial"/>
                <w:color w:val="000000"/>
                <w:shd w:val="clear" w:color="auto" w:fill="FFFFFF"/>
              </w:rPr>
              <w:t xml:space="preserve"> empty</w:t>
            </w:r>
          </w:p>
        </w:tc>
        <w:tc>
          <w:tcPr>
            <w:tcW w:w="6237" w:type="dxa"/>
          </w:tcPr>
          <w:p w:rsidR="00C727B4" w:rsidRDefault="00C727B4" w:rsidP="00C36E42">
            <w:pPr>
              <w:cnfStyle w:val="000000000000" w:firstRow="0" w:lastRow="0" w:firstColumn="0" w:lastColumn="0" w:oddVBand="0" w:evenVBand="0" w:oddHBand="0" w:evenHBand="0" w:firstRowFirstColumn="0" w:firstRowLastColumn="0" w:lastRowFirstColumn="0" w:lastRowLastColumn="0"/>
            </w:pPr>
            <w:r>
              <w:t>The request contains 1 iceWorkKey. The ICE response contains the structure _</w:t>
            </w:r>
            <w:r>
              <w:rPr>
                <w:rFonts w:ascii="Arial" w:hAnsi="Arial" w:cs="Arial"/>
                <w:color w:val="000000"/>
                <w:shd w:val="clear" w:color="auto" w:fill="FFFFFF"/>
              </w:rPr>
              <w:t xml:space="preserve"> IAC9361L</w:t>
            </w:r>
            <w:r>
              <w:rPr>
                <w:rFonts w:ascii="Arial" w:hAnsi="Arial" w:cs="Arial"/>
                <w:color w:val="000000"/>
                <w:shd w:val="clear" w:color="auto" w:fill="FFFFFF"/>
              </w:rPr>
              <w:t>3 empty. Validation Error raised.</w:t>
            </w:r>
            <w:r w:rsidR="00507DCD">
              <w:rPr>
                <w:rFonts w:ascii="Arial" w:hAnsi="Arial" w:cs="Arial"/>
                <w:color w:val="000000"/>
                <w:shd w:val="clear" w:color="auto" w:fill="FFFFFF"/>
              </w:rPr>
              <w:t xml:space="preserve"> </w:t>
            </w:r>
            <w:r w:rsidR="00507DCD">
              <w:t>The initial message is published on the Business Error Queue.</w:t>
            </w:r>
          </w:p>
        </w:tc>
      </w:tr>
      <w:tr w:rsidR="00507DCD"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7</w:t>
            </w:r>
          </w:p>
        </w:tc>
        <w:tc>
          <w:tcPr>
            <w:tcW w:w="2551"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 xml:space="preserve">One iceWorkKey - </w:t>
            </w:r>
            <w:r>
              <w:rPr>
                <w:rFonts w:ascii="Arial" w:hAnsi="Arial" w:cs="Arial"/>
                <w:color w:val="000000"/>
                <w:shd w:val="clear" w:color="auto" w:fill="FFFFFF"/>
              </w:rPr>
              <w:t>_IAC9361L3 missing</w:t>
            </w:r>
          </w:p>
        </w:tc>
        <w:tc>
          <w:tcPr>
            <w:tcW w:w="6237"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The request contains 1 iceWorkKey. The ICE response does not contains the structure _</w:t>
            </w:r>
            <w:r>
              <w:rPr>
                <w:rFonts w:ascii="Arial" w:hAnsi="Arial" w:cs="Arial"/>
                <w:color w:val="000000"/>
                <w:shd w:val="clear" w:color="auto" w:fill="FFFFFF"/>
              </w:rPr>
              <w:t xml:space="preserve"> IAC9361L3.</w:t>
            </w:r>
            <w:r>
              <w:rPr>
                <w:rFonts w:ascii="Arial" w:hAnsi="Arial" w:cs="Arial"/>
                <w:color w:val="000000"/>
                <w:shd w:val="clear" w:color="auto" w:fill="FFFFFF"/>
              </w:rPr>
              <w:t xml:space="preserve"> </w:t>
            </w:r>
            <w:r>
              <w:rPr>
                <w:rFonts w:ascii="Arial" w:hAnsi="Arial" w:cs="Arial"/>
                <w:color w:val="000000"/>
                <w:shd w:val="clear" w:color="auto" w:fill="FFFFFF"/>
              </w:rPr>
              <w:t>A valid response is provided</w:t>
            </w:r>
          </w:p>
        </w:tc>
      </w:tr>
      <w:tr w:rsidR="00507DCD" w:rsidTr="00C727B4">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8</w:t>
            </w:r>
          </w:p>
        </w:tc>
        <w:tc>
          <w:tcPr>
            <w:tcW w:w="2551"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 xml:space="preserve">One iceWorkKey - </w:t>
            </w:r>
            <w:r>
              <w:rPr>
                <w:rFonts w:ascii="Arial" w:hAnsi="Arial" w:cs="Arial"/>
                <w:color w:val="000000"/>
                <w:shd w:val="clear" w:color="auto" w:fill="FFFFFF"/>
              </w:rPr>
              <w:t>_IAC9361L</w:t>
            </w:r>
            <w:r>
              <w:rPr>
                <w:rFonts w:ascii="Arial" w:hAnsi="Arial" w:cs="Arial"/>
                <w:color w:val="000000"/>
                <w:shd w:val="clear" w:color="auto" w:fill="FFFFFF"/>
              </w:rPr>
              <w:t>4</w:t>
            </w:r>
            <w:r>
              <w:rPr>
                <w:rFonts w:ascii="Arial" w:hAnsi="Arial" w:cs="Arial"/>
                <w:color w:val="000000"/>
                <w:shd w:val="clear" w:color="auto" w:fill="FFFFFF"/>
              </w:rPr>
              <w:t xml:space="preserve"> missing</w:t>
            </w:r>
          </w:p>
        </w:tc>
        <w:tc>
          <w:tcPr>
            <w:tcW w:w="6237"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The request contains 1 iceWorkKey. The ICE response does not contains the structure _</w:t>
            </w:r>
            <w:r>
              <w:rPr>
                <w:rFonts w:ascii="Arial" w:hAnsi="Arial" w:cs="Arial"/>
                <w:color w:val="000000"/>
                <w:shd w:val="clear" w:color="auto" w:fill="FFFFFF"/>
              </w:rPr>
              <w:t xml:space="preserve"> IAC9361L</w:t>
            </w:r>
            <w:r>
              <w:rPr>
                <w:rFonts w:ascii="Arial" w:hAnsi="Arial" w:cs="Arial"/>
                <w:color w:val="000000"/>
                <w:shd w:val="clear" w:color="auto" w:fill="FFFFFF"/>
              </w:rPr>
              <w:t>4</w:t>
            </w:r>
            <w:r>
              <w:rPr>
                <w:rFonts w:ascii="Arial" w:hAnsi="Arial" w:cs="Arial"/>
                <w:color w:val="000000"/>
                <w:shd w:val="clear" w:color="auto" w:fill="FFFFFF"/>
              </w:rPr>
              <w:t>. A valid response is provided</w:t>
            </w:r>
          </w:p>
        </w:tc>
      </w:tr>
      <w:tr w:rsidR="00507DCD"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9</w:t>
            </w:r>
          </w:p>
        </w:tc>
        <w:tc>
          <w:tcPr>
            <w:tcW w:w="2551"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One iceWorkKey</w:t>
            </w:r>
            <w:r>
              <w:t xml:space="preserve"> – MSGSERVER=10</w:t>
            </w:r>
          </w:p>
        </w:tc>
        <w:tc>
          <w:tcPr>
            <w:tcW w:w="6237"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The request contains 1 iceWorkKey. The ICE response contains the parameter MSG_SERVER</w:t>
            </w:r>
            <w:r>
              <w:t>=1</w:t>
            </w:r>
            <w:r>
              <w:t>0.</w:t>
            </w:r>
            <w:r>
              <w:t xml:space="preserve"> A Validation exception is raised. The initial message is published on the Business Error Queue.</w:t>
            </w:r>
          </w:p>
        </w:tc>
      </w:tr>
      <w:tr w:rsidR="00507DCD" w:rsidTr="00C727B4">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10</w:t>
            </w:r>
          </w:p>
        </w:tc>
        <w:tc>
          <w:tcPr>
            <w:tcW w:w="2551"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One iceWorkKey – MSGSERVER=</w:t>
            </w:r>
            <w:r>
              <w:t>99</w:t>
            </w:r>
          </w:p>
        </w:tc>
        <w:tc>
          <w:tcPr>
            <w:tcW w:w="6237"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The request contains 1 iceWorkKey. The ICE response contains the parameter MSG_SERVER</w:t>
            </w:r>
            <w:r>
              <w:t>=99</w:t>
            </w:r>
            <w:r>
              <w:t xml:space="preserve">. A </w:t>
            </w:r>
            <w:r>
              <w:t>System</w:t>
            </w:r>
            <w:r>
              <w:t xml:space="preserve"> exception is raised</w:t>
            </w:r>
          </w:p>
        </w:tc>
      </w:tr>
      <w:tr w:rsidR="00507DCD"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11</w:t>
            </w:r>
          </w:p>
        </w:tc>
        <w:tc>
          <w:tcPr>
            <w:tcW w:w="2551"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Timeout</w:t>
            </w:r>
          </w:p>
        </w:tc>
        <w:tc>
          <w:tcPr>
            <w:tcW w:w="6237"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The component receive a timeout exception trying to contact ICE. A System Exception is raised.</w:t>
            </w:r>
          </w:p>
        </w:tc>
      </w:tr>
      <w:tr w:rsidR="00507DCD" w:rsidTr="00C727B4">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12</w:t>
            </w:r>
          </w:p>
        </w:tc>
        <w:tc>
          <w:tcPr>
            <w:tcW w:w="2551"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Connection issue</w:t>
            </w:r>
          </w:p>
        </w:tc>
        <w:tc>
          <w:tcPr>
            <w:tcW w:w="6237"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 xml:space="preserve">The component receive a </w:t>
            </w:r>
            <w:r>
              <w:t>connection exception</w:t>
            </w:r>
            <w:r>
              <w:t xml:space="preserve"> trying to contact ICE</w:t>
            </w:r>
            <w:r>
              <w:t xml:space="preserve">. </w:t>
            </w:r>
            <w:r>
              <w:t>A System Exception is raised.</w:t>
            </w:r>
          </w:p>
        </w:tc>
      </w:tr>
      <w:tr w:rsidR="00507DCD" w:rsidTr="00C72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13</w:t>
            </w:r>
          </w:p>
        </w:tc>
        <w:tc>
          <w:tcPr>
            <w:tcW w:w="2551"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Multiple iceWorkKey</w:t>
            </w:r>
          </w:p>
        </w:tc>
        <w:tc>
          <w:tcPr>
            <w:tcW w:w="6237" w:type="dxa"/>
          </w:tcPr>
          <w:p w:rsidR="00507DCD" w:rsidRDefault="00507DCD" w:rsidP="00507DCD">
            <w:pPr>
              <w:cnfStyle w:val="000000100000" w:firstRow="0" w:lastRow="0" w:firstColumn="0" w:lastColumn="0" w:oddVBand="0" w:evenVBand="0" w:oddHBand="1" w:evenHBand="0" w:firstRowFirstColumn="0" w:firstRowLastColumn="0" w:lastRowFirstColumn="0" w:lastRowLastColumn="0"/>
            </w:pPr>
            <w:r>
              <w:t xml:space="preserve">The request contains multiple iceWorkKey in input. </w:t>
            </w:r>
            <w:r>
              <w:rPr>
                <w:rFonts w:ascii="Arial" w:hAnsi="Arial" w:cs="Arial"/>
                <w:color w:val="000000"/>
                <w:shd w:val="clear" w:color="auto" w:fill="FFFFFF"/>
              </w:rPr>
              <w:t>A valid response is provided</w:t>
            </w:r>
          </w:p>
        </w:tc>
      </w:tr>
      <w:tr w:rsidR="00507DCD" w:rsidTr="00C727B4">
        <w:tc>
          <w:tcPr>
            <w:cnfStyle w:val="001000000000" w:firstRow="0" w:lastRow="0" w:firstColumn="1" w:lastColumn="0" w:oddVBand="0" w:evenVBand="0" w:oddHBand="0" w:evenHBand="0" w:firstRowFirstColumn="0" w:firstRowLastColumn="0" w:lastRowFirstColumn="0" w:lastRowLastColumn="0"/>
            <w:tcW w:w="534" w:type="dxa"/>
          </w:tcPr>
          <w:p w:rsidR="00507DCD" w:rsidRDefault="00507DCD" w:rsidP="00507DCD">
            <w:r>
              <w:t>14</w:t>
            </w:r>
          </w:p>
        </w:tc>
        <w:tc>
          <w:tcPr>
            <w:tcW w:w="2551"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Multiple iceWorkKey – 1 in error</w:t>
            </w:r>
          </w:p>
        </w:tc>
        <w:tc>
          <w:tcPr>
            <w:tcW w:w="6237" w:type="dxa"/>
          </w:tcPr>
          <w:p w:rsidR="00507DCD" w:rsidRDefault="00507DCD" w:rsidP="00507DCD">
            <w:pPr>
              <w:cnfStyle w:val="000000000000" w:firstRow="0" w:lastRow="0" w:firstColumn="0" w:lastColumn="0" w:oddVBand="0" w:evenVBand="0" w:oddHBand="0" w:evenHBand="0" w:firstRowFirstColumn="0" w:firstRowLastColumn="0" w:lastRowFirstColumn="0" w:lastRowLastColumn="0"/>
            </w:pPr>
            <w:r>
              <w:t xml:space="preserve">The request contains multiple iceWorkKey in input. </w:t>
            </w:r>
            <w:r>
              <w:rPr>
                <w:rFonts w:ascii="Arial" w:hAnsi="Arial" w:cs="Arial"/>
                <w:color w:val="000000"/>
                <w:shd w:val="clear" w:color="auto" w:fill="FFFFFF"/>
              </w:rPr>
              <w:t>ICE raise an exception for one of them. An exception is raised. The log message contains the iceWorkKey (from the input) in error.</w:t>
            </w:r>
          </w:p>
        </w:tc>
      </w:tr>
      <w:bookmarkEnd w:id="40"/>
    </w:tbl>
    <w:p w:rsidR="00C727B4" w:rsidRDefault="00C727B4" w:rsidP="00C36E42"/>
    <w:p w:rsidR="00E906A3" w:rsidRDefault="00E906A3">
      <w:pPr>
        <w:spacing w:line="240" w:lineRule="auto"/>
        <w:rPr>
          <w:rFonts w:eastAsiaTheme="majorEastAsia" w:cstheme="majorBidi"/>
          <w:b/>
          <w:bCs/>
          <w:color w:val="365F91" w:themeColor="accent1" w:themeShade="BF"/>
          <w:sz w:val="28"/>
          <w:szCs w:val="28"/>
        </w:rPr>
      </w:pPr>
      <w:r>
        <w:br w:type="page"/>
      </w:r>
    </w:p>
    <w:p w:rsidR="007B5FCB" w:rsidRDefault="00ED19D7" w:rsidP="00ED19D7">
      <w:pPr>
        <w:pStyle w:val="Titolo1"/>
        <w:numPr>
          <w:ilvl w:val="0"/>
          <w:numId w:val="2"/>
        </w:numPr>
      </w:pPr>
      <w:bookmarkStart w:id="41" w:name="_Toc493183339"/>
      <w:r>
        <w:lastRenderedPageBreak/>
        <w:t>Attachments</w:t>
      </w:r>
      <w:bookmarkStart w:id="42" w:name="_Attachments"/>
      <w:bookmarkEnd w:id="41"/>
      <w:bookmarkEnd w:id="42"/>
    </w:p>
    <w:p w:rsidR="00B02EC0" w:rsidRDefault="00B02EC0" w:rsidP="00B02EC0">
      <w:pPr>
        <w:rPr>
          <w:rFonts w:eastAsiaTheme="majorEastAsia"/>
        </w:rPr>
      </w:pPr>
    </w:p>
    <w:p w:rsidR="00B02EC0" w:rsidRDefault="00B02EC0" w:rsidP="00B02EC0">
      <w:pPr>
        <w:rPr>
          <w:rFonts w:eastAsiaTheme="majorEastAsia"/>
        </w:rPr>
      </w:pPr>
      <w:r>
        <w:rPr>
          <w:rFonts w:eastAsiaTheme="majorEastAsia"/>
        </w:rPr>
        <w:t>EMS Configuration file</w:t>
      </w:r>
    </w:p>
    <w:p w:rsidR="00B02EC0" w:rsidRDefault="00B02EC0" w:rsidP="00B02EC0">
      <w:pPr>
        <w:rPr>
          <w:rFonts w:eastAsiaTheme="majorEastAsia"/>
        </w:rPr>
      </w:pPr>
    </w:p>
    <w:p w:rsidR="00B02EC0" w:rsidRDefault="00B02EC0" w:rsidP="00B02EC0">
      <w:pPr>
        <w:rPr>
          <w:rFonts w:eastAsiaTheme="majorEastAsia"/>
        </w:rPr>
      </w:pPr>
      <w:r>
        <w:rPr>
          <w:rFonts w:eastAsiaTheme="majorEastAsia"/>
        </w:rPr>
        <w:object w:dxaOrig="1522"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Package" ShapeID="_x0000_i1025" DrawAspect="Icon" ObjectID="_1566925189" r:id="rId16"/>
        </w:object>
      </w:r>
    </w:p>
    <w:p w:rsidR="00B02EC0" w:rsidRDefault="00B02EC0" w:rsidP="00B02EC0">
      <w:pPr>
        <w:rPr>
          <w:rFonts w:eastAsiaTheme="majorEastAsia"/>
        </w:rPr>
      </w:pPr>
      <w:r>
        <w:rPr>
          <w:rFonts w:eastAsiaTheme="majorEastAsia"/>
        </w:rPr>
        <w:t>EMS Configuration script</w:t>
      </w:r>
    </w:p>
    <w:p w:rsidR="00B02EC0" w:rsidRDefault="00B02EC0" w:rsidP="00B02EC0">
      <w:pPr>
        <w:rPr>
          <w:rFonts w:eastAsiaTheme="majorEastAsia"/>
        </w:rPr>
      </w:pPr>
    </w:p>
    <w:p w:rsidR="00B02EC0" w:rsidRDefault="00B02EC0" w:rsidP="00B02EC0">
      <w:pPr>
        <w:rPr>
          <w:rFonts w:eastAsiaTheme="majorEastAsia"/>
        </w:rPr>
      </w:pPr>
      <w:r>
        <w:rPr>
          <w:rFonts w:eastAsiaTheme="majorEastAsia"/>
        </w:rPr>
        <w:object w:dxaOrig="1522" w:dyaOrig="987">
          <v:shape id="_x0000_i1026" type="#_x0000_t75" style="width:76.2pt;height:49.2pt" o:ole="">
            <v:imagedata r:id="rId17" o:title=""/>
          </v:shape>
          <o:OLEObject Type="Embed" ProgID="Package" ShapeID="_x0000_i1026" DrawAspect="Icon" ObjectID="_1566925190" r:id="rId18"/>
        </w:object>
      </w:r>
    </w:p>
    <w:p w:rsidR="00B02EC0" w:rsidRDefault="00B02EC0">
      <w:pPr>
        <w:rPr>
          <w:rFonts w:eastAsiaTheme="majorEastAsia" w:cstheme="majorBidi"/>
          <w:b/>
          <w:bCs/>
          <w:color w:val="365F91" w:themeColor="accent1" w:themeShade="BF"/>
          <w:sz w:val="28"/>
          <w:szCs w:val="28"/>
        </w:rPr>
      </w:pPr>
    </w:p>
    <w:p w:rsidR="00B02EC0" w:rsidRDefault="00B02EC0"/>
    <w:sectPr w:rsidR="00B02EC0">
      <w:headerReference w:type="default" r:id="rId19"/>
      <w:footerReference w:type="default" r:id="rId20"/>
      <w:pgSz w:w="12240" w:h="15840"/>
      <w:pgMar w:top="1440" w:right="1440" w:bottom="1440" w:left="1440" w:header="708" w:footer="708"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9B5" w:rsidRDefault="007929B5">
      <w:pPr>
        <w:spacing w:line="240" w:lineRule="auto"/>
      </w:pPr>
      <w:r>
        <w:separator/>
      </w:r>
    </w:p>
  </w:endnote>
  <w:endnote w:type="continuationSeparator" w:id="0">
    <w:p w:rsidR="007929B5" w:rsidRDefault="00792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P Simplified">
    <w:altName w:val="Arial"/>
    <w:charset w:val="00"/>
    <w:family w:val="swiss"/>
    <w:pitch w:val="variable"/>
    <w:sig w:usb0="A00000AF" w:usb1="5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TheSansOfficeLF">
    <w:altName w:val="Vani"/>
    <w:charset w:val="00"/>
    <w:family w:val="swiss"/>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sig w:usb0="00000003" w:usb1="00000000" w:usb2="00000000" w:usb3="00000000" w:csb0="00000001" w:csb1="00000000"/>
  </w:font>
  <w:font w:name="Lohit Devanagari">
    <w:altName w:val="Cambria"/>
    <w:panose1 w:val="00000000000000000000"/>
    <w:charset w:val="00"/>
    <w:family w:val="roman"/>
    <w:notTrueType/>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FCB" w:rsidRDefault="007B5FCB">
    <w:r>
      <w:t>Project: EAI ICE-ADP</w:t>
    </w:r>
    <w:r>
      <w:tab/>
    </w:r>
    <w:r>
      <w:tab/>
      <w:t>CONFIDENTIAL</w:t>
    </w:r>
    <w:r>
      <w:rPr>
        <w:rStyle w:val="Numeropagina"/>
      </w:rPr>
      <w:t xml:space="preserve"> </w:t>
    </w:r>
    <w:r>
      <w:rPr>
        <w:rStyle w:val="Numeropagina"/>
      </w:rPr>
      <w:tab/>
    </w:r>
    <w:r>
      <w:rPr>
        <w:rStyle w:val="Numeropagina"/>
      </w:rPr>
      <w:tab/>
      <w:t xml:space="preserve">Page </w:t>
    </w:r>
    <w:r>
      <w:rPr>
        <w:rStyle w:val="Numeropagina"/>
      </w:rPr>
      <w:fldChar w:fldCharType="begin"/>
    </w:r>
    <w:r>
      <w:instrText>PAGE</w:instrText>
    </w:r>
    <w:r>
      <w:fldChar w:fldCharType="separate"/>
    </w:r>
    <w:r w:rsidR="007F425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9B5" w:rsidRDefault="007929B5">
      <w:pPr>
        <w:spacing w:line="240" w:lineRule="auto"/>
      </w:pPr>
      <w:r>
        <w:separator/>
      </w:r>
    </w:p>
  </w:footnote>
  <w:footnote w:type="continuationSeparator" w:id="0">
    <w:p w:rsidR="007929B5" w:rsidRDefault="007929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FCB" w:rsidRDefault="007B5FCB"/>
  <w:p w:rsidR="007B5FCB" w:rsidRDefault="007B5FCB">
    <w:r>
      <w:t>Integration Flow Implementation Document</w:t>
    </w:r>
  </w:p>
  <w:p w:rsidR="007B5FCB" w:rsidRDefault="007B5FCB">
    <w:r>
      <w:rPr>
        <w:noProof/>
      </w:rPr>
      <w:drawing>
        <wp:inline distT="0" distB="0" distL="0" distR="5080">
          <wp:extent cx="814070" cy="977265"/>
          <wp:effectExtent l="0" t="0" r="0" b="0"/>
          <wp:docPr id="32" name="Image1" descr="b30c43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b30c432898"/>
                  <pic:cNvPicPr>
                    <a:picLocks noChangeAspect="1" noChangeArrowheads="1"/>
                  </pic:cNvPicPr>
                </pic:nvPicPr>
                <pic:blipFill>
                  <a:blip r:embed="rId1">
                    <a:grayscl/>
                  </a:blip>
                  <a:stretch>
                    <a:fillRect/>
                  </a:stretch>
                </pic:blipFill>
                <pic:spPr bwMode="auto">
                  <a:xfrm>
                    <a:off x="0" y="0"/>
                    <a:ext cx="814070" cy="977265"/>
                  </a:xfrm>
                  <a:prstGeom prst="rect">
                    <a:avLst/>
                  </a:prstGeom>
                </pic:spPr>
              </pic:pic>
            </a:graphicData>
          </a:graphic>
        </wp:inline>
      </w:drawing>
    </w:r>
    <w:r>
      <w:rPr>
        <w:noProof/>
      </w:rPr>
      <mc:AlternateContent>
        <mc:Choice Requires="wps">
          <w:drawing>
            <wp:anchor distT="0" distB="0" distL="114300" distR="114300" simplePos="0" relativeHeight="90" behindDoc="1" locked="0" layoutInCell="1" allowOverlap="1" wp14:anchorId="332EEA06">
              <wp:simplePos x="0" y="0"/>
              <wp:positionH relativeFrom="column">
                <wp:posOffset>0</wp:posOffset>
              </wp:positionH>
              <wp:positionV relativeFrom="paragraph">
                <wp:posOffset>982980</wp:posOffset>
              </wp:positionV>
              <wp:extent cx="5944235" cy="1270"/>
              <wp:effectExtent l="0" t="0" r="19050" b="19050"/>
              <wp:wrapNone/>
              <wp:docPr id="31"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F7AC9DB" id="Straight Connector 2" o:spid="_x0000_s1026" style="position:absolute;z-index:-503316390;visibility:visible;mso-wrap-style:square;mso-wrap-distance-left:9pt;mso-wrap-distance-top:0;mso-wrap-distance-right:9pt;mso-wrap-distance-bottom:0;mso-position-horizontal:absolute;mso-position-horizontal-relative:text;mso-position-vertical:absolute;mso-position-vertical-relative:text" from="0,77.4pt" to="468.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" strokeweight=".18mm"/>
          </w:pict>
        </mc:Fallback>
      </mc:AlternateContent>
    </w:r>
  </w:p>
  <w:p w:rsidR="007B5FCB" w:rsidRDefault="007B5FC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2AC"/>
    <w:multiLevelType w:val="multilevel"/>
    <w:tmpl w:val="E1226984"/>
    <w:lvl w:ilvl="0">
      <w:start w:val="7"/>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15:restartNumberingAfterBreak="0">
    <w:nsid w:val="1B1B010B"/>
    <w:multiLevelType w:val="multilevel"/>
    <w:tmpl w:val="58C882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DC7180F"/>
    <w:multiLevelType w:val="multilevel"/>
    <w:tmpl w:val="52CE36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942C15"/>
    <w:multiLevelType w:val="multilevel"/>
    <w:tmpl w:val="ACF4B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C696BCD"/>
    <w:multiLevelType w:val="multilevel"/>
    <w:tmpl w:val="E4D6A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035778"/>
    <w:multiLevelType w:val="multilevel"/>
    <w:tmpl w:val="CD1C22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D4A7B1B"/>
    <w:multiLevelType w:val="multilevel"/>
    <w:tmpl w:val="FE5A77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D5E742D"/>
    <w:multiLevelType w:val="multilevel"/>
    <w:tmpl w:val="40AA1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16A4723"/>
    <w:multiLevelType w:val="multilevel"/>
    <w:tmpl w:val="93B623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9D5914"/>
    <w:multiLevelType w:val="multilevel"/>
    <w:tmpl w:val="1E589F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1"/>
  </w:num>
  <w:num w:numId="4">
    <w:abstractNumId w:val="9"/>
  </w:num>
  <w:num w:numId="5">
    <w:abstractNumId w:val="5"/>
  </w:num>
  <w:num w:numId="6">
    <w:abstractNumId w:val="6"/>
  </w:num>
  <w:num w:numId="7">
    <w:abstractNumId w:val="8"/>
  </w:num>
  <w:num w:numId="8">
    <w:abstractNumId w:val="4"/>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42A8"/>
    <w:rsid w:val="0004315C"/>
    <w:rsid w:val="00066833"/>
    <w:rsid w:val="000A3A5F"/>
    <w:rsid w:val="000B0033"/>
    <w:rsid w:val="000E7A3C"/>
    <w:rsid w:val="000F0A9B"/>
    <w:rsid w:val="00116250"/>
    <w:rsid w:val="0012026F"/>
    <w:rsid w:val="0015158C"/>
    <w:rsid w:val="001516D9"/>
    <w:rsid w:val="00163165"/>
    <w:rsid w:val="001A66B8"/>
    <w:rsid w:val="001D0AD9"/>
    <w:rsid w:val="001D7DEF"/>
    <w:rsid w:val="001E632D"/>
    <w:rsid w:val="0020316B"/>
    <w:rsid w:val="00207383"/>
    <w:rsid w:val="00220AC0"/>
    <w:rsid w:val="00262119"/>
    <w:rsid w:val="00267A23"/>
    <w:rsid w:val="00274622"/>
    <w:rsid w:val="00284DFA"/>
    <w:rsid w:val="003232AC"/>
    <w:rsid w:val="00340DDE"/>
    <w:rsid w:val="00344697"/>
    <w:rsid w:val="00346EA5"/>
    <w:rsid w:val="00372F47"/>
    <w:rsid w:val="0039250A"/>
    <w:rsid w:val="00393617"/>
    <w:rsid w:val="003B4DE0"/>
    <w:rsid w:val="003B5E0E"/>
    <w:rsid w:val="003D5558"/>
    <w:rsid w:val="003F3C4E"/>
    <w:rsid w:val="003F6AD1"/>
    <w:rsid w:val="00414E8E"/>
    <w:rsid w:val="004368A7"/>
    <w:rsid w:val="00443960"/>
    <w:rsid w:val="004442FC"/>
    <w:rsid w:val="00446162"/>
    <w:rsid w:val="00455839"/>
    <w:rsid w:val="0045727C"/>
    <w:rsid w:val="004741BF"/>
    <w:rsid w:val="00475946"/>
    <w:rsid w:val="004C16E4"/>
    <w:rsid w:val="004D6CDD"/>
    <w:rsid w:val="004E2228"/>
    <w:rsid w:val="004E5E42"/>
    <w:rsid w:val="004F0863"/>
    <w:rsid w:val="004F6372"/>
    <w:rsid w:val="00507DCD"/>
    <w:rsid w:val="00530B2C"/>
    <w:rsid w:val="00551065"/>
    <w:rsid w:val="00553020"/>
    <w:rsid w:val="00576CC3"/>
    <w:rsid w:val="00596B1F"/>
    <w:rsid w:val="005C57E9"/>
    <w:rsid w:val="005E4FC9"/>
    <w:rsid w:val="005F0931"/>
    <w:rsid w:val="005F1A53"/>
    <w:rsid w:val="00623B7A"/>
    <w:rsid w:val="00640624"/>
    <w:rsid w:val="00650C4B"/>
    <w:rsid w:val="00697A58"/>
    <w:rsid w:val="006C047F"/>
    <w:rsid w:val="006D7E66"/>
    <w:rsid w:val="0070383D"/>
    <w:rsid w:val="007227CC"/>
    <w:rsid w:val="00722D94"/>
    <w:rsid w:val="007535BB"/>
    <w:rsid w:val="007929B5"/>
    <w:rsid w:val="007B5FCB"/>
    <w:rsid w:val="007E4D5E"/>
    <w:rsid w:val="007F4258"/>
    <w:rsid w:val="007F535F"/>
    <w:rsid w:val="007F60C1"/>
    <w:rsid w:val="00801A56"/>
    <w:rsid w:val="0081065C"/>
    <w:rsid w:val="00825FCB"/>
    <w:rsid w:val="00831AA6"/>
    <w:rsid w:val="008619EE"/>
    <w:rsid w:val="00874C22"/>
    <w:rsid w:val="00881535"/>
    <w:rsid w:val="00883816"/>
    <w:rsid w:val="008954A3"/>
    <w:rsid w:val="009008F2"/>
    <w:rsid w:val="00901912"/>
    <w:rsid w:val="00935653"/>
    <w:rsid w:val="00955131"/>
    <w:rsid w:val="00956290"/>
    <w:rsid w:val="009632E0"/>
    <w:rsid w:val="00976F55"/>
    <w:rsid w:val="009775A9"/>
    <w:rsid w:val="00982CC1"/>
    <w:rsid w:val="0098729A"/>
    <w:rsid w:val="009913F7"/>
    <w:rsid w:val="009A0786"/>
    <w:rsid w:val="009A2614"/>
    <w:rsid w:val="009E5030"/>
    <w:rsid w:val="00A04A34"/>
    <w:rsid w:val="00A16460"/>
    <w:rsid w:val="00A369C5"/>
    <w:rsid w:val="00A44BCC"/>
    <w:rsid w:val="00A74737"/>
    <w:rsid w:val="00AA66DC"/>
    <w:rsid w:val="00AC0F52"/>
    <w:rsid w:val="00AE772D"/>
    <w:rsid w:val="00AF59EC"/>
    <w:rsid w:val="00B02EC0"/>
    <w:rsid w:val="00B05CD2"/>
    <w:rsid w:val="00B73973"/>
    <w:rsid w:val="00B77315"/>
    <w:rsid w:val="00BB173B"/>
    <w:rsid w:val="00BB6967"/>
    <w:rsid w:val="00BE11CB"/>
    <w:rsid w:val="00BF4089"/>
    <w:rsid w:val="00C36E42"/>
    <w:rsid w:val="00C453EB"/>
    <w:rsid w:val="00C54D84"/>
    <w:rsid w:val="00C727B4"/>
    <w:rsid w:val="00CB52E1"/>
    <w:rsid w:val="00CE763C"/>
    <w:rsid w:val="00CF648E"/>
    <w:rsid w:val="00D021E4"/>
    <w:rsid w:val="00D22DB1"/>
    <w:rsid w:val="00D308F6"/>
    <w:rsid w:val="00D35DFF"/>
    <w:rsid w:val="00D53CE1"/>
    <w:rsid w:val="00D62C75"/>
    <w:rsid w:val="00D912CE"/>
    <w:rsid w:val="00DA7B9C"/>
    <w:rsid w:val="00E07626"/>
    <w:rsid w:val="00E1134A"/>
    <w:rsid w:val="00E20C52"/>
    <w:rsid w:val="00E846FB"/>
    <w:rsid w:val="00E906A3"/>
    <w:rsid w:val="00EA42A8"/>
    <w:rsid w:val="00EB5F93"/>
    <w:rsid w:val="00EC6F6F"/>
    <w:rsid w:val="00ED19D7"/>
    <w:rsid w:val="00EE1415"/>
    <w:rsid w:val="00EF20C2"/>
    <w:rsid w:val="00F26D6E"/>
    <w:rsid w:val="00F3232D"/>
    <w:rsid w:val="00F34535"/>
    <w:rsid w:val="00F4433F"/>
    <w:rsid w:val="00F47CC1"/>
    <w:rsid w:val="00F51A01"/>
    <w:rsid w:val="00F55B16"/>
    <w:rsid w:val="00FD4C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7D0B"/>
  <w15:docId w15:val="{B4F726CE-9BBD-46F4-A50B-1538805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1567"/>
    <w:pPr>
      <w:spacing w:line="285" w:lineRule="auto"/>
    </w:pPr>
    <w:rPr>
      <w:rFonts w:ascii="HP Simplified" w:eastAsia="Times New Roman" w:hAnsi="HP Simplified" w:cs="Times New Roman"/>
      <w:szCs w:val="20"/>
      <w:lang w:eastAsia="de-DE"/>
    </w:rPr>
  </w:style>
  <w:style w:type="paragraph" w:styleId="Titolo1">
    <w:name w:val="heading 1"/>
    <w:basedOn w:val="Normale"/>
    <w:uiPriority w:val="9"/>
    <w:qFormat/>
    <w:rsid w:val="009B36E3"/>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Titolo2">
    <w:name w:val="heading 2"/>
    <w:basedOn w:val="Normale"/>
    <w:uiPriority w:val="9"/>
    <w:unhideWhenUsed/>
    <w:qFormat/>
    <w:rsid w:val="009B36E3"/>
    <w:pPr>
      <w:keepNext/>
      <w:keepLines/>
      <w:numPr>
        <w:ilvl w:val="1"/>
        <w:numId w:val="1"/>
      </w:numPr>
      <w:spacing w:before="200"/>
      <w:outlineLvl w:val="1"/>
    </w:pPr>
    <w:rPr>
      <w:rFonts w:eastAsiaTheme="majorEastAsia" w:cstheme="majorBidi"/>
      <w:b/>
      <w:bCs/>
      <w:color w:val="4F81BD" w:themeColor="accent1"/>
      <w:sz w:val="26"/>
      <w:szCs w:val="26"/>
    </w:rPr>
  </w:style>
  <w:style w:type="paragraph" w:styleId="Titolo3">
    <w:name w:val="heading 3"/>
    <w:basedOn w:val="Normale"/>
    <w:uiPriority w:val="9"/>
    <w:unhideWhenUsed/>
    <w:qFormat/>
    <w:rsid w:val="009B36E3"/>
    <w:pPr>
      <w:keepNext/>
      <w:keepLines/>
      <w:numPr>
        <w:ilvl w:val="2"/>
        <w:numId w:val="1"/>
      </w:numPr>
      <w:spacing w:before="200"/>
      <w:outlineLvl w:val="2"/>
    </w:pPr>
    <w:rPr>
      <w:rFonts w:eastAsiaTheme="majorEastAsia" w:cstheme="majorBidi"/>
      <w:b/>
      <w:bCs/>
      <w:color w:val="4F81BD" w:themeColor="accent1"/>
    </w:rPr>
  </w:style>
  <w:style w:type="paragraph" w:styleId="Titolo4">
    <w:name w:val="heading 4"/>
    <w:basedOn w:val="Normale"/>
    <w:uiPriority w:val="9"/>
    <w:unhideWhenUsed/>
    <w:qFormat/>
    <w:rsid w:val="009B36E3"/>
    <w:pPr>
      <w:keepNext/>
      <w:keepLines/>
      <w:numPr>
        <w:ilvl w:val="3"/>
        <w:numId w:val="1"/>
      </w:numPr>
      <w:spacing w:before="200"/>
      <w:outlineLvl w:val="3"/>
    </w:pPr>
    <w:rPr>
      <w:rFonts w:eastAsiaTheme="majorEastAsia" w:cstheme="majorBidi"/>
      <w:b/>
      <w:bCs/>
      <w:i/>
      <w:iCs/>
      <w:color w:val="4F81BD" w:themeColor="accent1"/>
    </w:rPr>
  </w:style>
  <w:style w:type="paragraph" w:styleId="Titolo5">
    <w:name w:val="heading 5"/>
    <w:basedOn w:val="Normale"/>
    <w:uiPriority w:val="9"/>
    <w:unhideWhenUsed/>
    <w:qFormat/>
    <w:rsid w:val="009B36E3"/>
    <w:pPr>
      <w:keepNext/>
      <w:keepLines/>
      <w:numPr>
        <w:ilvl w:val="4"/>
        <w:numId w:val="1"/>
      </w:numPr>
      <w:spacing w:before="200"/>
      <w:outlineLvl w:val="4"/>
    </w:pPr>
    <w:rPr>
      <w:rFonts w:eastAsiaTheme="majorEastAsia" w:cstheme="majorBidi"/>
      <w:color w:val="243F60" w:themeColor="accent1" w:themeShade="7F"/>
    </w:rPr>
  </w:style>
  <w:style w:type="paragraph" w:styleId="Titolo6">
    <w:name w:val="heading 6"/>
    <w:basedOn w:val="Normale"/>
    <w:uiPriority w:val="9"/>
    <w:unhideWhenUsed/>
    <w:qFormat/>
    <w:rsid w:val="000015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uiPriority w:val="9"/>
    <w:unhideWhenUsed/>
    <w:qFormat/>
    <w:rsid w:val="000015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uiPriority w:val="9"/>
    <w:semiHidden/>
    <w:unhideWhenUsed/>
    <w:qFormat/>
    <w:rsid w:val="00001567"/>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itolo9">
    <w:name w:val="heading 9"/>
    <w:basedOn w:val="Normale"/>
    <w:uiPriority w:val="9"/>
    <w:semiHidden/>
    <w:unhideWhenUsed/>
    <w:qFormat/>
    <w:rsid w:val="00001567"/>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4A1532"/>
    <w:rPr>
      <w:rFonts w:ascii="TheSansOfficeLF" w:eastAsia="Times New Roman" w:hAnsi="TheSansOfficeLF" w:cs="Times New Roman"/>
      <w:sz w:val="20"/>
      <w:szCs w:val="20"/>
      <w:lang w:val="de-DE" w:eastAsia="de-DE"/>
    </w:rPr>
  </w:style>
  <w:style w:type="character" w:customStyle="1" w:styleId="PidipaginaCarattere">
    <w:name w:val="Piè di pagina Carattere"/>
    <w:basedOn w:val="Carpredefinitoparagrafo"/>
    <w:link w:val="Pidipagina"/>
    <w:uiPriority w:val="99"/>
    <w:qFormat/>
    <w:rsid w:val="004A1532"/>
    <w:rPr>
      <w:rFonts w:ascii="TheSansOfficeLF" w:eastAsia="Times New Roman" w:hAnsi="TheSansOfficeLF" w:cs="Times New Roman"/>
      <w:sz w:val="20"/>
      <w:szCs w:val="20"/>
      <w:lang w:val="de-DE" w:eastAsia="de-DE"/>
    </w:rPr>
  </w:style>
  <w:style w:type="character" w:customStyle="1" w:styleId="TestofumettoCarattere">
    <w:name w:val="Testo fumetto Carattere"/>
    <w:basedOn w:val="Carpredefinitoparagrafo"/>
    <w:link w:val="Testofumetto"/>
    <w:uiPriority w:val="99"/>
    <w:semiHidden/>
    <w:qFormat/>
    <w:rsid w:val="004A1532"/>
    <w:rPr>
      <w:rFonts w:ascii="Tahoma" w:eastAsia="Times New Roman" w:hAnsi="Tahoma" w:cs="Tahoma"/>
      <w:sz w:val="16"/>
      <w:szCs w:val="16"/>
      <w:lang w:val="de-DE" w:eastAsia="de-DE"/>
    </w:rPr>
  </w:style>
  <w:style w:type="character" w:styleId="Numeropagina">
    <w:name w:val="page number"/>
    <w:basedOn w:val="Carpredefinitoparagrafo"/>
    <w:qFormat/>
    <w:rsid w:val="00625081"/>
    <w:rPr>
      <w:rFonts w:ascii="TheSansOfficeLF" w:hAnsi="TheSansOfficeLF" w:cs="Times New Roman"/>
      <w:sz w:val="13"/>
    </w:rPr>
  </w:style>
  <w:style w:type="character" w:customStyle="1" w:styleId="berschrift1Zchn">
    <w:name w:val="Überschrift 1 Zchn"/>
    <w:basedOn w:val="Carpredefinitoparagrafo"/>
    <w:uiPriority w:val="9"/>
    <w:qFormat/>
    <w:rsid w:val="009B36E3"/>
    <w:rPr>
      <w:rFonts w:ascii="HP Simplified" w:eastAsiaTheme="majorEastAsia" w:hAnsi="HP Simplified" w:cstheme="majorBidi"/>
      <w:b/>
      <w:bCs/>
      <w:color w:val="365F91" w:themeColor="accent1" w:themeShade="BF"/>
      <w:sz w:val="28"/>
      <w:szCs w:val="28"/>
      <w:lang w:eastAsia="de-DE"/>
    </w:rPr>
  </w:style>
  <w:style w:type="character" w:customStyle="1" w:styleId="berschrift2Zchn">
    <w:name w:val="Überschrift 2 Zchn"/>
    <w:basedOn w:val="Carpredefinitoparagrafo"/>
    <w:uiPriority w:val="9"/>
    <w:qFormat/>
    <w:rsid w:val="009B36E3"/>
    <w:rPr>
      <w:rFonts w:ascii="HP Simplified" w:eastAsiaTheme="majorEastAsia" w:hAnsi="HP Simplified" w:cstheme="majorBidi"/>
      <w:b/>
      <w:bCs/>
      <w:color w:val="4F81BD" w:themeColor="accent1"/>
      <w:sz w:val="26"/>
      <w:szCs w:val="26"/>
      <w:lang w:eastAsia="de-DE"/>
    </w:rPr>
  </w:style>
  <w:style w:type="character" w:customStyle="1" w:styleId="berschrift3Zchn">
    <w:name w:val="Überschrift 3 Zchn"/>
    <w:basedOn w:val="Carpredefinitoparagrafo"/>
    <w:uiPriority w:val="9"/>
    <w:qFormat/>
    <w:rsid w:val="009B36E3"/>
    <w:rPr>
      <w:rFonts w:ascii="HP Simplified" w:eastAsiaTheme="majorEastAsia" w:hAnsi="HP Simplified" w:cstheme="majorBidi"/>
      <w:b/>
      <w:bCs/>
      <w:color w:val="4F81BD" w:themeColor="accent1"/>
      <w:sz w:val="20"/>
      <w:szCs w:val="20"/>
      <w:lang w:eastAsia="de-DE"/>
    </w:rPr>
  </w:style>
  <w:style w:type="character" w:customStyle="1" w:styleId="InternetLink">
    <w:name w:val="Internet Link"/>
    <w:basedOn w:val="Carpredefinitoparagrafo"/>
    <w:uiPriority w:val="99"/>
    <w:unhideWhenUsed/>
    <w:rsid w:val="008A39F4"/>
    <w:rPr>
      <w:color w:val="0000FF" w:themeColor="hyperlink"/>
      <w:u w:val="single"/>
    </w:rPr>
  </w:style>
  <w:style w:type="character" w:customStyle="1" w:styleId="berschrift4Zchn">
    <w:name w:val="Überschrift 4 Zchn"/>
    <w:basedOn w:val="Carpredefinitoparagrafo"/>
    <w:uiPriority w:val="9"/>
    <w:qFormat/>
    <w:rsid w:val="009B36E3"/>
    <w:rPr>
      <w:rFonts w:ascii="HP Simplified" w:eastAsiaTheme="majorEastAsia" w:hAnsi="HP Simplified" w:cstheme="majorBidi"/>
      <w:b/>
      <w:bCs/>
      <w:i/>
      <w:iCs/>
      <w:color w:val="4F81BD" w:themeColor="accent1"/>
      <w:sz w:val="20"/>
      <w:szCs w:val="20"/>
      <w:lang w:eastAsia="de-DE"/>
    </w:rPr>
  </w:style>
  <w:style w:type="character" w:customStyle="1" w:styleId="berschrift5Zchn">
    <w:name w:val="Überschrift 5 Zchn"/>
    <w:basedOn w:val="Carpredefinitoparagrafo"/>
    <w:uiPriority w:val="9"/>
    <w:qFormat/>
    <w:rsid w:val="009B36E3"/>
    <w:rPr>
      <w:rFonts w:ascii="HP Simplified" w:eastAsiaTheme="majorEastAsia" w:hAnsi="HP Simplified" w:cstheme="majorBidi"/>
      <w:color w:val="243F60" w:themeColor="accent1" w:themeShade="7F"/>
      <w:sz w:val="20"/>
      <w:szCs w:val="20"/>
      <w:lang w:eastAsia="de-DE"/>
    </w:rPr>
  </w:style>
  <w:style w:type="character" w:styleId="Rimandocommento">
    <w:name w:val="annotation reference"/>
    <w:basedOn w:val="Carpredefinitoparagrafo"/>
    <w:uiPriority w:val="99"/>
    <w:semiHidden/>
    <w:unhideWhenUsed/>
    <w:qFormat/>
    <w:rsid w:val="00175D34"/>
    <w:rPr>
      <w:sz w:val="16"/>
      <w:szCs w:val="16"/>
    </w:rPr>
  </w:style>
  <w:style w:type="character" w:customStyle="1" w:styleId="TestocommentoCarattere">
    <w:name w:val="Testo commento Carattere"/>
    <w:basedOn w:val="Carpredefinitoparagrafo"/>
    <w:link w:val="Testocommento"/>
    <w:uiPriority w:val="99"/>
    <w:semiHidden/>
    <w:qFormat/>
    <w:rsid w:val="00175D34"/>
    <w:rPr>
      <w:rFonts w:ascii="TheSansOfficeLF" w:eastAsia="Times New Roman" w:hAnsi="TheSansOfficeLF" w:cs="Times New Roman"/>
      <w:sz w:val="20"/>
      <w:szCs w:val="20"/>
      <w:lang w:val="de-DE" w:eastAsia="de-DE"/>
    </w:rPr>
  </w:style>
  <w:style w:type="character" w:customStyle="1" w:styleId="SoggettocommentoCarattere">
    <w:name w:val="Soggetto commento Carattere"/>
    <w:basedOn w:val="TestocommentoCarattere"/>
    <w:link w:val="Soggettocommento"/>
    <w:uiPriority w:val="99"/>
    <w:semiHidden/>
    <w:qFormat/>
    <w:rsid w:val="00175D34"/>
    <w:rPr>
      <w:rFonts w:ascii="TheSansOfficeLF" w:eastAsia="Times New Roman" w:hAnsi="TheSansOfficeLF" w:cs="Times New Roman"/>
      <w:b/>
      <w:bCs/>
      <w:sz w:val="20"/>
      <w:szCs w:val="20"/>
      <w:lang w:val="de-DE" w:eastAsia="de-DE"/>
    </w:rPr>
  </w:style>
  <w:style w:type="character" w:customStyle="1" w:styleId="berschrift6Zchn">
    <w:name w:val="Überschrift 6 Zchn"/>
    <w:basedOn w:val="Carpredefinitoparagrafo"/>
    <w:uiPriority w:val="9"/>
    <w:qFormat/>
    <w:rsid w:val="00001567"/>
    <w:rPr>
      <w:rFonts w:asciiTheme="majorHAnsi" w:eastAsiaTheme="majorEastAsia" w:hAnsiTheme="majorHAnsi" w:cstheme="majorBidi"/>
      <w:i/>
      <w:iCs/>
      <w:color w:val="243F60" w:themeColor="accent1" w:themeShade="7F"/>
      <w:sz w:val="20"/>
      <w:szCs w:val="20"/>
      <w:lang w:val="de-DE" w:eastAsia="de-DE"/>
    </w:rPr>
  </w:style>
  <w:style w:type="character" w:customStyle="1" w:styleId="berschrift7Zchn">
    <w:name w:val="Überschrift 7 Zchn"/>
    <w:basedOn w:val="Carpredefinitoparagrafo"/>
    <w:uiPriority w:val="9"/>
    <w:qFormat/>
    <w:rsid w:val="00001567"/>
    <w:rPr>
      <w:rFonts w:asciiTheme="majorHAnsi" w:eastAsiaTheme="majorEastAsia" w:hAnsiTheme="majorHAnsi" w:cstheme="majorBidi"/>
      <w:i/>
      <w:iCs/>
      <w:color w:val="404040" w:themeColor="text1" w:themeTint="BF"/>
      <w:sz w:val="20"/>
      <w:szCs w:val="20"/>
      <w:lang w:val="de-DE" w:eastAsia="de-DE"/>
    </w:rPr>
  </w:style>
  <w:style w:type="character" w:customStyle="1" w:styleId="berschrift8Zchn">
    <w:name w:val="Überschrift 8 Zchn"/>
    <w:basedOn w:val="Carpredefinitoparagrafo"/>
    <w:uiPriority w:val="9"/>
    <w:semiHidden/>
    <w:qFormat/>
    <w:rsid w:val="00001567"/>
    <w:rPr>
      <w:rFonts w:asciiTheme="majorHAnsi" w:eastAsiaTheme="majorEastAsia" w:hAnsiTheme="majorHAnsi" w:cstheme="majorBidi"/>
      <w:color w:val="404040" w:themeColor="text1" w:themeTint="BF"/>
      <w:sz w:val="20"/>
      <w:szCs w:val="20"/>
      <w:lang w:val="de-DE" w:eastAsia="de-DE"/>
    </w:rPr>
  </w:style>
  <w:style w:type="character" w:customStyle="1" w:styleId="berschrift9Zchn">
    <w:name w:val="Überschrift 9 Zchn"/>
    <w:basedOn w:val="Carpredefinitoparagrafo"/>
    <w:uiPriority w:val="9"/>
    <w:semiHidden/>
    <w:qFormat/>
    <w:rsid w:val="00001567"/>
    <w:rPr>
      <w:rFonts w:asciiTheme="majorHAnsi" w:eastAsiaTheme="majorEastAsia" w:hAnsiTheme="majorHAnsi" w:cstheme="majorBidi"/>
      <w:i/>
      <w:iCs/>
      <w:color w:val="404040" w:themeColor="text1" w:themeTint="BF"/>
      <w:sz w:val="20"/>
      <w:szCs w:val="20"/>
      <w:lang w:val="de-DE" w:eastAsia="de-DE"/>
    </w:rPr>
  </w:style>
  <w:style w:type="character" w:customStyle="1" w:styleId="TextkrperZchn">
    <w:name w:val="Textkörper Zchn"/>
    <w:basedOn w:val="Carpredefinitoparagrafo"/>
    <w:link w:val="TextBody"/>
    <w:uiPriority w:val="99"/>
    <w:qFormat/>
    <w:rsid w:val="00E34A9D"/>
    <w:rPr>
      <w:rFonts w:ascii="Calibri" w:eastAsia="Times New Roman" w:hAnsi="Calibri" w:cs="Mangal"/>
      <w:sz w:val="20"/>
      <w:szCs w:val="20"/>
      <w:lang w:eastAsia="hi-I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IndexLink">
    <w:name w:val="Index Link"/>
    <w:qFormat/>
  </w:style>
  <w:style w:type="paragraph" w:customStyle="1" w:styleId="Heading">
    <w:name w:val="Heading"/>
    <w:basedOn w:val="Normale"/>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e"/>
    <w:link w:val="TextkrperZchn"/>
    <w:uiPriority w:val="99"/>
    <w:rsid w:val="00E34A9D"/>
    <w:pPr>
      <w:suppressAutoHyphens/>
      <w:spacing w:after="120" w:line="240" w:lineRule="auto"/>
    </w:pPr>
    <w:rPr>
      <w:rFonts w:ascii="Calibri" w:hAnsi="Calibri" w:cs="Mangal"/>
      <w:lang w:eastAsia="hi-IN" w:bidi="hi-IN"/>
    </w:rPr>
  </w:style>
  <w:style w:type="paragraph" w:styleId="Elenco">
    <w:name w:val="List"/>
    <w:basedOn w:val="TextBody"/>
    <w:rPr>
      <w:rFonts w:cs="Lohit Devanagari"/>
    </w:rPr>
  </w:style>
  <w:style w:type="paragraph" w:styleId="Didascalia">
    <w:name w:val="caption"/>
    <w:basedOn w:val="Normale"/>
    <w:uiPriority w:val="35"/>
    <w:unhideWhenUsed/>
    <w:qFormat/>
    <w:rsid w:val="005672C1"/>
    <w:pPr>
      <w:spacing w:after="200" w:line="240" w:lineRule="auto"/>
    </w:pPr>
    <w:rPr>
      <w:b/>
      <w:bCs/>
      <w:color w:val="4F81BD" w:themeColor="accent1"/>
      <w:sz w:val="18"/>
      <w:szCs w:val="18"/>
    </w:rPr>
  </w:style>
  <w:style w:type="paragraph" w:customStyle="1" w:styleId="Index">
    <w:name w:val="Index"/>
    <w:basedOn w:val="Normale"/>
    <w:qFormat/>
    <w:pPr>
      <w:suppressLineNumbers/>
    </w:pPr>
    <w:rPr>
      <w:rFonts w:cs="Lohit Devanagari"/>
    </w:rPr>
  </w:style>
  <w:style w:type="paragraph" w:customStyle="1" w:styleId="Headline16Pt">
    <w:name w:val="Headline 16 Pt"/>
    <w:basedOn w:val="Normale"/>
    <w:qFormat/>
    <w:rsid w:val="004A1532"/>
    <w:rPr>
      <w:b/>
      <w:bCs/>
      <w:sz w:val="32"/>
    </w:rPr>
  </w:style>
  <w:style w:type="paragraph" w:styleId="Intestazione">
    <w:name w:val="header"/>
    <w:basedOn w:val="Normale"/>
    <w:link w:val="IntestazioneCarattere"/>
    <w:uiPriority w:val="99"/>
    <w:unhideWhenUsed/>
    <w:rsid w:val="004A1532"/>
    <w:pPr>
      <w:tabs>
        <w:tab w:val="center" w:pos="4680"/>
        <w:tab w:val="right" w:pos="9360"/>
      </w:tabs>
      <w:spacing w:line="240" w:lineRule="auto"/>
    </w:pPr>
  </w:style>
  <w:style w:type="paragraph" w:styleId="Pidipagina">
    <w:name w:val="footer"/>
    <w:basedOn w:val="Normale"/>
    <w:link w:val="PidipaginaCarattere"/>
    <w:uiPriority w:val="99"/>
    <w:unhideWhenUsed/>
    <w:rsid w:val="004A1532"/>
    <w:pPr>
      <w:tabs>
        <w:tab w:val="center" w:pos="4680"/>
        <w:tab w:val="right" w:pos="9360"/>
      </w:tabs>
      <w:spacing w:line="240" w:lineRule="auto"/>
    </w:pPr>
  </w:style>
  <w:style w:type="paragraph" w:styleId="Testofumetto">
    <w:name w:val="Balloon Text"/>
    <w:basedOn w:val="Normale"/>
    <w:link w:val="TestofumettoCarattere"/>
    <w:uiPriority w:val="99"/>
    <w:semiHidden/>
    <w:unhideWhenUsed/>
    <w:qFormat/>
    <w:rsid w:val="004A1532"/>
    <w:pPr>
      <w:spacing w:line="240" w:lineRule="auto"/>
    </w:pPr>
    <w:rPr>
      <w:rFonts w:ascii="Tahoma" w:hAnsi="Tahoma" w:cs="Tahoma"/>
      <w:sz w:val="16"/>
      <w:szCs w:val="16"/>
    </w:rPr>
  </w:style>
  <w:style w:type="paragraph" w:styleId="Titolosommario">
    <w:name w:val="TOC Heading"/>
    <w:basedOn w:val="Titolo1"/>
    <w:uiPriority w:val="39"/>
    <w:unhideWhenUsed/>
    <w:qFormat/>
    <w:rsid w:val="000C0399"/>
    <w:pPr>
      <w:numPr>
        <w:numId w:val="0"/>
      </w:numPr>
      <w:spacing w:line="276" w:lineRule="auto"/>
    </w:pPr>
    <w:rPr>
      <w:lang w:eastAsia="ja-JP"/>
    </w:rPr>
  </w:style>
  <w:style w:type="paragraph" w:customStyle="1" w:styleId="HPInternal">
    <w:name w:val="HP_Internal"/>
    <w:basedOn w:val="Normale"/>
    <w:qFormat/>
    <w:rsid w:val="000C0399"/>
    <w:pPr>
      <w:spacing w:line="240" w:lineRule="auto"/>
    </w:pPr>
    <w:rPr>
      <w:rFonts w:ascii="Arial" w:hAnsi="Arial"/>
      <w:i/>
      <w:sz w:val="18"/>
      <w:lang w:eastAsia="en-US"/>
    </w:rPr>
  </w:style>
  <w:style w:type="paragraph" w:customStyle="1" w:styleId="TableSmHeading">
    <w:name w:val="Table_Sm_Heading"/>
    <w:basedOn w:val="Normale"/>
    <w:qFormat/>
    <w:rsid w:val="000C0399"/>
    <w:pPr>
      <w:keepNext/>
      <w:keepLines/>
      <w:spacing w:before="60" w:after="40" w:line="240" w:lineRule="auto"/>
    </w:pPr>
    <w:rPr>
      <w:rFonts w:ascii="Arial" w:hAnsi="Arial"/>
      <w:b/>
      <w:sz w:val="16"/>
      <w:lang w:eastAsia="en-US"/>
    </w:rPr>
  </w:style>
  <w:style w:type="paragraph" w:customStyle="1" w:styleId="HPTableTitle">
    <w:name w:val="HP_Table_Title"/>
    <w:basedOn w:val="Normale"/>
    <w:qFormat/>
    <w:rsid w:val="000C0399"/>
    <w:pPr>
      <w:keepNext/>
      <w:keepLines/>
      <w:spacing w:before="240" w:after="60" w:line="240" w:lineRule="auto"/>
    </w:pPr>
    <w:rPr>
      <w:rFonts w:ascii="Arial" w:hAnsi="Arial"/>
      <w:b/>
      <w:sz w:val="18"/>
      <w:lang w:eastAsia="en-US"/>
    </w:rPr>
  </w:style>
  <w:style w:type="paragraph" w:customStyle="1" w:styleId="TableMedium">
    <w:name w:val="Table_Medium"/>
    <w:basedOn w:val="Normale"/>
    <w:qFormat/>
    <w:rsid w:val="000C0399"/>
    <w:pPr>
      <w:spacing w:before="40" w:after="40" w:line="240" w:lineRule="auto"/>
    </w:pPr>
    <w:rPr>
      <w:rFonts w:ascii="Arial" w:hAnsi="Arial"/>
      <w:sz w:val="18"/>
      <w:lang w:eastAsia="en-US"/>
    </w:rPr>
  </w:style>
  <w:style w:type="paragraph" w:customStyle="1" w:styleId="Contents1">
    <w:name w:val="Contents 1"/>
    <w:basedOn w:val="Normale"/>
    <w:autoRedefine/>
    <w:uiPriority w:val="39"/>
    <w:unhideWhenUsed/>
    <w:rsid w:val="008A39F4"/>
    <w:pPr>
      <w:spacing w:after="100"/>
    </w:pPr>
  </w:style>
  <w:style w:type="paragraph" w:customStyle="1" w:styleId="Contents2">
    <w:name w:val="Contents 2"/>
    <w:basedOn w:val="Normale"/>
    <w:autoRedefine/>
    <w:uiPriority w:val="39"/>
    <w:unhideWhenUsed/>
    <w:rsid w:val="008A39F4"/>
    <w:pPr>
      <w:spacing w:after="100"/>
      <w:ind w:left="200"/>
    </w:pPr>
  </w:style>
  <w:style w:type="paragraph" w:customStyle="1" w:styleId="Contents3">
    <w:name w:val="Contents 3"/>
    <w:basedOn w:val="Normale"/>
    <w:autoRedefine/>
    <w:uiPriority w:val="39"/>
    <w:unhideWhenUsed/>
    <w:rsid w:val="008A39F4"/>
    <w:pPr>
      <w:spacing w:after="100"/>
      <w:ind w:left="400"/>
    </w:pPr>
  </w:style>
  <w:style w:type="paragraph" w:styleId="Paragrafoelenco">
    <w:name w:val="List Paragraph"/>
    <w:basedOn w:val="Normale"/>
    <w:uiPriority w:val="34"/>
    <w:qFormat/>
    <w:rsid w:val="00781254"/>
    <w:pPr>
      <w:ind w:left="720"/>
      <w:contextualSpacing/>
    </w:pPr>
  </w:style>
  <w:style w:type="paragraph" w:styleId="Testocommento">
    <w:name w:val="annotation text"/>
    <w:basedOn w:val="Normale"/>
    <w:link w:val="TestocommentoCarattere"/>
    <w:uiPriority w:val="99"/>
    <w:semiHidden/>
    <w:unhideWhenUsed/>
    <w:qFormat/>
    <w:rsid w:val="00175D34"/>
    <w:pPr>
      <w:spacing w:line="240" w:lineRule="auto"/>
    </w:pPr>
  </w:style>
  <w:style w:type="paragraph" w:styleId="Soggettocommento">
    <w:name w:val="annotation subject"/>
    <w:basedOn w:val="Testocommento"/>
    <w:link w:val="SoggettocommentoCarattere"/>
    <w:uiPriority w:val="99"/>
    <w:semiHidden/>
    <w:unhideWhenUsed/>
    <w:qFormat/>
    <w:rsid w:val="00175D34"/>
    <w:rPr>
      <w:b/>
      <w:bCs/>
    </w:rPr>
  </w:style>
  <w:style w:type="paragraph" w:customStyle="1" w:styleId="FrameContents">
    <w:name w:val="Frame Contents"/>
    <w:basedOn w:val="Normale"/>
    <w:qFormat/>
  </w:style>
  <w:style w:type="paragraph" w:customStyle="1" w:styleId="DocumentMap">
    <w:name w:val="DocumentMap"/>
    <w:qFormat/>
    <w:pPr>
      <w:spacing w:after="200" w:line="276" w:lineRule="auto"/>
    </w:pPr>
    <w:rPr>
      <w:rFonts w:eastAsia="SimSun" w:cs="Calibri"/>
      <w:sz w:val="22"/>
    </w:rPr>
  </w:style>
  <w:style w:type="paragraph" w:customStyle="1" w:styleId="DocumentType">
    <w:name w:val="Document Type"/>
    <w:basedOn w:val="Normale"/>
    <w:qFormat/>
    <w:pPr>
      <w:suppressAutoHyphens/>
      <w:spacing w:before="1920" w:after="60"/>
      <w:jc w:val="center"/>
    </w:pPr>
    <w:rPr>
      <w:rFonts w:ascii="Arial" w:hAnsi="Arial" w:cs="Arial"/>
      <w:b/>
      <w:bCs/>
      <w:sz w:val="48"/>
      <w:szCs w:val="48"/>
      <w:lang w:eastAsia="hi-IN" w:bidi="hi-IN"/>
    </w:rPr>
  </w:style>
  <w:style w:type="table" w:styleId="Grigliatabella">
    <w:name w:val="Table Grid"/>
    <w:basedOn w:val="Tabellanormale"/>
    <w:uiPriority w:val="59"/>
    <w:rsid w:val="00171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ellanormale"/>
    <w:uiPriority w:val="61"/>
    <w:rsid w:val="00DB773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ellanormale"/>
    <w:uiPriority w:val="63"/>
    <w:rsid w:val="00477E0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lencochiaro-Colore5">
    <w:name w:val="Light List Accent 5"/>
    <w:basedOn w:val="Tabellanormale"/>
    <w:uiPriority w:val="61"/>
    <w:rsid w:val="00C003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ommario1">
    <w:name w:val="toc 1"/>
    <w:basedOn w:val="Normale"/>
    <w:next w:val="Normale"/>
    <w:autoRedefine/>
    <w:uiPriority w:val="39"/>
    <w:unhideWhenUsed/>
    <w:rsid w:val="004F0863"/>
    <w:pPr>
      <w:spacing w:after="100"/>
    </w:pPr>
  </w:style>
  <w:style w:type="paragraph" w:styleId="Sommario2">
    <w:name w:val="toc 2"/>
    <w:basedOn w:val="Normale"/>
    <w:next w:val="Normale"/>
    <w:autoRedefine/>
    <w:uiPriority w:val="39"/>
    <w:unhideWhenUsed/>
    <w:rsid w:val="004F0863"/>
    <w:pPr>
      <w:spacing w:after="100"/>
      <w:ind w:left="200"/>
    </w:pPr>
  </w:style>
  <w:style w:type="paragraph" w:styleId="Sommario3">
    <w:name w:val="toc 3"/>
    <w:basedOn w:val="Normale"/>
    <w:next w:val="Normale"/>
    <w:autoRedefine/>
    <w:uiPriority w:val="39"/>
    <w:unhideWhenUsed/>
    <w:rsid w:val="004F0863"/>
    <w:pPr>
      <w:spacing w:after="100"/>
      <w:ind w:left="400"/>
    </w:pPr>
  </w:style>
  <w:style w:type="character" w:styleId="Collegamentoipertestuale">
    <w:name w:val="Hyperlink"/>
    <w:basedOn w:val="Carpredefinitoparagrafo"/>
    <w:uiPriority w:val="99"/>
    <w:unhideWhenUsed/>
    <w:rsid w:val="004F0863"/>
    <w:rPr>
      <w:color w:val="0000FF" w:themeColor="hyperlink"/>
      <w:u w:val="single"/>
    </w:rPr>
  </w:style>
  <w:style w:type="character" w:styleId="Menzionenonrisolta">
    <w:name w:val="Unresolved Mention"/>
    <w:basedOn w:val="Carpredefinitoparagrafo"/>
    <w:uiPriority w:val="99"/>
    <w:semiHidden/>
    <w:unhideWhenUsed/>
    <w:rsid w:val="00B02EC0"/>
    <w:rPr>
      <w:color w:val="808080"/>
      <w:shd w:val="clear" w:color="auto" w:fill="E6E6E6"/>
    </w:rPr>
  </w:style>
  <w:style w:type="table" w:styleId="Tabellaelenco3-colore1">
    <w:name w:val="List Table 3 Accent 1"/>
    <w:basedOn w:val="Tabellanormale"/>
    <w:uiPriority w:val="48"/>
    <w:rsid w:val="00C727B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717B8-5DED-47A3-9B57-2BB42E5A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2578</Words>
  <Characters>14699</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Stuelp</dc:creator>
  <cp:lastModifiedBy>Marco Mele</cp:lastModifiedBy>
  <cp:revision>158</cp:revision>
  <cp:lastPrinted>2013-09-06T08:38:00Z</cp:lastPrinted>
  <dcterms:created xsi:type="dcterms:W3CDTF">2014-11-10T10:42:00Z</dcterms:created>
  <dcterms:modified xsi:type="dcterms:W3CDTF">2017-09-14T18:13:00Z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