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559F11" w14:textId="71A5698A" w:rsidR="003613CE" w:rsidRPr="008B6E99" w:rsidRDefault="00071276" w:rsidP="003613CE">
      <w:pPr>
        <w:jc w:val="center"/>
        <w:rPr>
          <w:noProof/>
        </w:rPr>
      </w:pPr>
      <w:r>
        <w:rPr>
          <w:b/>
          <w:bCs/>
          <w:noProof/>
        </w:rPr>
        <w:t>Sistema web de gestion administrativa para el Colegio Parroquial Privado San Pio X</w:t>
      </w:r>
    </w:p>
    <w:p w14:paraId="7274AF7A" w14:textId="77777777" w:rsidR="004F3731" w:rsidRDefault="004F3731" w:rsidP="000709B9">
      <w:pPr>
        <w:spacing w:line="480" w:lineRule="auto"/>
        <w:rPr>
          <w:rFonts w:ascii="DejaVu Sans" w:hAnsi="DejaVu Sans"/>
        </w:rPr>
      </w:pPr>
    </w:p>
    <w:p w14:paraId="017CC679" w14:textId="53A4A5C0" w:rsidR="004F3731" w:rsidRPr="003613CE" w:rsidRDefault="0065674B" w:rsidP="00D74ABA">
      <w:pPr>
        <w:spacing w:line="480" w:lineRule="auto"/>
        <w:ind w:firstLine="709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Florentin </w:t>
      </w:r>
      <w:proofErr w:type="spellStart"/>
      <w:r>
        <w:rPr>
          <w:sz w:val="20"/>
          <w:szCs w:val="20"/>
        </w:rPr>
        <w:t>Alcantara</w:t>
      </w:r>
      <w:proofErr w:type="spellEnd"/>
      <w:r>
        <w:rPr>
          <w:sz w:val="20"/>
          <w:szCs w:val="20"/>
        </w:rPr>
        <w:t>, Melanie Evelin</w:t>
      </w:r>
    </w:p>
    <w:p w14:paraId="2AD6B9D8" w14:textId="7BFACDAB" w:rsidR="006A7CA3" w:rsidRDefault="00435E78" w:rsidP="00D74ABA">
      <w:pPr>
        <w:spacing w:line="480" w:lineRule="auto"/>
        <w:ind w:firstLine="709"/>
        <w:jc w:val="right"/>
        <w:rPr>
          <w:sz w:val="20"/>
          <w:szCs w:val="20"/>
        </w:rPr>
      </w:pPr>
      <w:r>
        <w:rPr>
          <w:sz w:val="20"/>
          <w:szCs w:val="20"/>
        </w:rPr>
        <w:t>Ing.</w:t>
      </w:r>
      <w:r w:rsidR="003613CE">
        <w:rPr>
          <w:sz w:val="20"/>
          <w:szCs w:val="20"/>
        </w:rPr>
        <w:t xml:space="preserve"> Hugo </w:t>
      </w:r>
      <w:proofErr w:type="spellStart"/>
      <w:r w:rsidR="003613CE">
        <w:rPr>
          <w:sz w:val="20"/>
          <w:szCs w:val="20"/>
        </w:rPr>
        <w:t>Sendoa</w:t>
      </w:r>
      <w:proofErr w:type="spellEnd"/>
    </w:p>
    <w:p w14:paraId="191BE6F7" w14:textId="65EB96DD" w:rsidR="004F3731" w:rsidRPr="00D27364" w:rsidRDefault="00263DEC" w:rsidP="00D27364">
      <w:pPr>
        <w:spacing w:line="480" w:lineRule="auto"/>
        <w:ind w:firstLine="709"/>
        <w:jc w:val="right"/>
        <w:rPr>
          <w:sz w:val="20"/>
          <w:szCs w:val="20"/>
        </w:rPr>
      </w:pPr>
      <w:r>
        <w:rPr>
          <w:sz w:val="20"/>
          <w:szCs w:val="20"/>
        </w:rPr>
        <w:t>Eje temático:</w:t>
      </w:r>
      <w:r w:rsidR="0065674B">
        <w:rPr>
          <w:sz w:val="20"/>
          <w:szCs w:val="20"/>
        </w:rPr>
        <w:t xml:space="preserve"> Informática, Educación y Sociedad</w:t>
      </w:r>
    </w:p>
    <w:p w14:paraId="5E785444" w14:textId="77777777" w:rsidR="004F3731" w:rsidRPr="004A11AA" w:rsidRDefault="004F3731" w:rsidP="00D74ABA">
      <w:pPr>
        <w:pStyle w:val="Ttulo1"/>
        <w:spacing w:line="480" w:lineRule="auto"/>
        <w:ind w:firstLine="709"/>
        <w:jc w:val="center"/>
      </w:pPr>
      <w:r w:rsidRPr="004A11AA">
        <w:t>R</w:t>
      </w:r>
      <w:r w:rsidR="00F23969">
        <w:t>ESUMEN</w:t>
      </w:r>
    </w:p>
    <w:p w14:paraId="31FC775D" w14:textId="0F0BB509" w:rsidR="00AC2683" w:rsidRPr="00B4093A" w:rsidRDefault="00016258" w:rsidP="00125FD0">
      <w:pPr>
        <w:spacing w:line="480" w:lineRule="auto"/>
        <w:ind w:firstLine="709"/>
        <w:jc w:val="both"/>
      </w:pPr>
      <w:r>
        <w:t xml:space="preserve">El presente trabajo presenta el desarrollo de un sistema </w:t>
      </w:r>
      <w:r w:rsidR="003C707B">
        <w:t xml:space="preserve">web de código abierto diseñado </w:t>
      </w:r>
      <w:r>
        <w:t xml:space="preserve"> para la gestión administrativa de instituciones de educación privada y su implantación en el Colegio Parroquial Privado San Pio X de la ciudad de Encarnación, Paraguay. Dicho abordaje se debe a que </w:t>
      </w:r>
      <w:r w:rsidR="00B32875">
        <w:t>toda empresa</w:t>
      </w:r>
      <w:r>
        <w:t xml:space="preserve"> o institución privada necesita</w:t>
      </w:r>
      <w:r w:rsidR="00B32875">
        <w:t xml:space="preserve"> </w:t>
      </w:r>
      <w:r>
        <w:t>mecanismos de gestión</w:t>
      </w:r>
      <w:r w:rsidR="00B32875">
        <w:t xml:space="preserve"> administrativa</w:t>
      </w:r>
      <w:r>
        <w:t xml:space="preserve"> fiables que no requieran de la contratación de una empresa por el costo que esto conlleva</w:t>
      </w:r>
      <w:r w:rsidR="00D27364">
        <w:t>.</w:t>
      </w:r>
      <w:r w:rsidR="000C77DD">
        <w:t xml:space="preserve"> </w:t>
      </w:r>
      <w:r>
        <w:t xml:space="preserve">El objetivo principal fue el desarrollo del producto, cuyas funcionalidades son el resultado de un </w:t>
      </w:r>
      <w:proofErr w:type="gramStart"/>
      <w:r>
        <w:t>análisis</w:t>
      </w:r>
      <w:proofErr w:type="gramEnd"/>
      <w:r>
        <w:t xml:space="preserve"> de requerimiento realizado en esta investigación. </w:t>
      </w:r>
      <w:r w:rsidR="000C77DD">
        <w:t xml:space="preserve">El sistema desarrollado es de código abierto </w:t>
      </w:r>
      <w:r w:rsidR="007509A4">
        <w:t xml:space="preserve">debido a que los sistemas encontrados con similares características </w:t>
      </w:r>
      <w:r>
        <w:t>cuentan</w:t>
      </w:r>
      <w:r w:rsidR="007509A4">
        <w:t xml:space="preserve"> con licencia</w:t>
      </w:r>
      <w:r>
        <w:t>s pagas</w:t>
      </w:r>
      <w:r w:rsidR="007509A4">
        <w:t xml:space="preserve"> y </w:t>
      </w:r>
      <w:r>
        <w:t>toda adaptación requiere una inversión mayor</w:t>
      </w:r>
      <w:r w:rsidR="007509A4">
        <w:t xml:space="preserve">. </w:t>
      </w:r>
      <w:r w:rsidR="006D1615">
        <w:t xml:space="preserve">La investigación </w:t>
      </w:r>
      <w:r>
        <w:t>utilizada se considera</w:t>
      </w:r>
      <w:r w:rsidR="006D1615">
        <w:t xml:space="preserve"> aplicada </w:t>
      </w:r>
      <w:r w:rsidR="005A6244">
        <w:t xml:space="preserve">porque </w:t>
      </w:r>
      <w:r w:rsidR="00A10557">
        <w:t>comprende una</w:t>
      </w:r>
      <w:r w:rsidR="00560A18">
        <w:t xml:space="preserve"> propuesta de mejoras al Colegio </w:t>
      </w:r>
      <w:proofErr w:type="spellStart"/>
      <w:r w:rsidR="00560A18">
        <w:t>Parroq</w:t>
      </w:r>
      <w:proofErr w:type="spellEnd"/>
      <w:r w:rsidR="00560A18">
        <w:t>. Priv. San Pio X que con su implementación traerá grandes beneficios</w:t>
      </w:r>
      <w:r w:rsidR="008076B4">
        <w:t>,</w:t>
      </w:r>
      <w:r w:rsidR="00560A18">
        <w:t xml:space="preserve"> </w:t>
      </w:r>
      <w:bookmarkStart w:id="0" w:name="_GoBack"/>
      <w:bookmarkEnd w:id="0"/>
      <w:r w:rsidR="00B33E38">
        <w:t>menor riesgo</w:t>
      </w:r>
      <w:r w:rsidR="00560A18">
        <w:t xml:space="preserve"> e inmediatez en la </w:t>
      </w:r>
      <w:r w:rsidR="008076B4">
        <w:t>gestión,</w:t>
      </w:r>
      <w:r w:rsidR="006D1615">
        <w:t xml:space="preserve"> la metodología </w:t>
      </w:r>
      <w:r w:rsidR="00CA43A1">
        <w:t xml:space="preserve">de desarrollo </w:t>
      </w:r>
      <w:r>
        <w:t>seleccionada c</w:t>
      </w:r>
      <w:r w:rsidR="00125FD0">
        <w:t>o</w:t>
      </w:r>
      <w:r>
        <w:t xml:space="preserve">rresponde a </w:t>
      </w:r>
      <w:r w:rsidR="00932F9D">
        <w:t>KANBAN</w:t>
      </w:r>
      <w:r w:rsidR="00125FD0">
        <w:t>, metodología ágil que según sus características se adapta a este tipo de requerimiento</w:t>
      </w:r>
      <w:r w:rsidR="00CA43A1">
        <w:t xml:space="preserve">. Se </w:t>
      </w:r>
      <w:r w:rsidR="004C5D42">
        <w:t xml:space="preserve">utilizó el </w:t>
      </w:r>
      <w:proofErr w:type="spellStart"/>
      <w:r w:rsidR="004C5D42">
        <w:t>framework</w:t>
      </w:r>
      <w:proofErr w:type="spellEnd"/>
      <w:r w:rsidR="004C5D42">
        <w:t xml:space="preserve">  </w:t>
      </w:r>
      <w:r>
        <w:t xml:space="preserve">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 w:rsidR="004C5D42">
        <w:t xml:space="preserve"> para el desarrollo </w:t>
      </w:r>
      <w:r w:rsidR="00125FD0">
        <w:t>del sistema aprovechando el gran número de librerías existentes que aceleran el desarrollo</w:t>
      </w:r>
      <w:r w:rsidR="00383E7A">
        <w:t xml:space="preserve">. </w:t>
      </w:r>
      <w:r w:rsidR="00125FD0">
        <w:t>Finalmente, luego de su implantación se espera demostrar una optimización de los procesos manuales realizados en la institución gracias al uso del sistema académico desarrollado</w:t>
      </w:r>
      <w:r w:rsidR="00AC2683">
        <w:t>.</w:t>
      </w:r>
    </w:p>
    <w:p w14:paraId="4231F664" w14:textId="17542F37" w:rsidR="004F3731" w:rsidRDefault="004F3731" w:rsidP="00D74ABA">
      <w:pPr>
        <w:spacing w:line="480" w:lineRule="auto"/>
        <w:ind w:firstLine="709"/>
        <w:jc w:val="both"/>
        <w:rPr>
          <w:color w:val="FF0000"/>
        </w:rPr>
      </w:pPr>
      <w:r w:rsidRPr="004A11AA">
        <w:rPr>
          <w:b/>
          <w:bCs/>
        </w:rPr>
        <w:t>Pala</w:t>
      </w:r>
      <w:r w:rsidR="00F23969">
        <w:rPr>
          <w:b/>
          <w:bCs/>
        </w:rPr>
        <w:t>b</w:t>
      </w:r>
      <w:r w:rsidRPr="004A11AA">
        <w:rPr>
          <w:b/>
          <w:bCs/>
        </w:rPr>
        <w:t>ras-c</w:t>
      </w:r>
      <w:r w:rsidR="00F23969">
        <w:rPr>
          <w:b/>
          <w:bCs/>
        </w:rPr>
        <w:t>laves</w:t>
      </w:r>
      <w:r w:rsidRPr="004A11AA">
        <w:rPr>
          <w:b/>
          <w:bCs/>
        </w:rPr>
        <w:t>:</w:t>
      </w:r>
      <w:r w:rsidR="00E870AF">
        <w:t xml:space="preserve"> gestión administrativa, sistema web</w:t>
      </w:r>
      <w:r w:rsidR="00D27364">
        <w:t>.</w:t>
      </w:r>
    </w:p>
    <w:sectPr w:rsidR="004F3731" w:rsidSect="00D74ABA">
      <w:headerReference w:type="default" r:id="rId9"/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784918" w14:textId="77777777" w:rsidR="00696073" w:rsidRDefault="00696073" w:rsidP="004F3731">
      <w:r>
        <w:separator/>
      </w:r>
    </w:p>
  </w:endnote>
  <w:endnote w:type="continuationSeparator" w:id="0">
    <w:p w14:paraId="66A554DB" w14:textId="77777777" w:rsidR="00696073" w:rsidRDefault="00696073" w:rsidP="004F3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59EC02" w14:textId="77777777" w:rsidR="00696073" w:rsidRDefault="00696073" w:rsidP="004F3731">
      <w:r>
        <w:separator/>
      </w:r>
    </w:p>
  </w:footnote>
  <w:footnote w:type="continuationSeparator" w:id="0">
    <w:p w14:paraId="036B97EC" w14:textId="77777777" w:rsidR="00696073" w:rsidRDefault="00696073" w:rsidP="004F37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F7E6C" w14:textId="77777777" w:rsidR="00131FCE" w:rsidRPr="00131FCE" w:rsidRDefault="00131FCE">
    <w:pPr>
      <w:pStyle w:val="Encabezado"/>
      <w:jc w:val="right"/>
      <w:rPr>
        <w:sz w:val="20"/>
        <w:szCs w:val="20"/>
      </w:rPr>
    </w:pPr>
    <w:r w:rsidRPr="00131FCE">
      <w:rPr>
        <w:sz w:val="20"/>
        <w:szCs w:val="20"/>
      </w:rPr>
      <w:fldChar w:fldCharType="begin"/>
    </w:r>
    <w:r w:rsidRPr="00131FCE">
      <w:rPr>
        <w:sz w:val="20"/>
        <w:szCs w:val="20"/>
      </w:rPr>
      <w:instrText xml:space="preserve"> PAGE   \* MERGEFORMAT </w:instrText>
    </w:r>
    <w:r w:rsidRPr="00131FCE">
      <w:rPr>
        <w:sz w:val="20"/>
        <w:szCs w:val="20"/>
      </w:rPr>
      <w:fldChar w:fldCharType="separate"/>
    </w:r>
    <w:r w:rsidR="00B33E38">
      <w:rPr>
        <w:noProof/>
        <w:sz w:val="20"/>
        <w:szCs w:val="20"/>
      </w:rPr>
      <w:t>1</w:t>
    </w:r>
    <w:r w:rsidRPr="00131FCE">
      <w:rPr>
        <w:sz w:val="20"/>
        <w:szCs w:val="20"/>
      </w:rPr>
      <w:fldChar w:fldCharType="end"/>
    </w:r>
  </w:p>
  <w:p w14:paraId="7571B2AC" w14:textId="77777777" w:rsidR="00131FCE" w:rsidRDefault="00131FC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"/>
      <w:lvlJc w:val="left"/>
      <w:pPr>
        <w:tabs>
          <w:tab w:val="num" w:pos="2160"/>
        </w:tabs>
        <w:ind w:left="2160" w:hanging="360"/>
      </w:pPr>
      <w:rPr>
        <w:rFonts w:ascii="Wingdings 2" w:hAnsi="Wingdings 2" w:cs="OpenSymbol"/>
      </w:rPr>
    </w:lvl>
    <w:lvl w:ilvl="5">
      <w:start w:val="1"/>
      <w:numFmt w:val="bullet"/>
      <w:lvlText w:val=""/>
      <w:lvlJc w:val="left"/>
      <w:pPr>
        <w:tabs>
          <w:tab w:val="num" w:pos="2520"/>
        </w:tabs>
        <w:ind w:left="2520" w:hanging="360"/>
      </w:pPr>
      <w:rPr>
        <w:rFonts w:ascii="Wingdings 2" w:hAnsi="Wingdings 2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"/>
      <w:lvlJc w:val="left"/>
      <w:pPr>
        <w:tabs>
          <w:tab w:val="num" w:pos="3240"/>
        </w:tabs>
        <w:ind w:left="3240" w:hanging="360"/>
      </w:pPr>
      <w:rPr>
        <w:rFonts w:ascii="Wingdings 2" w:hAnsi="Wingdings 2" w:cs="OpenSymbol"/>
      </w:rPr>
    </w:lvl>
    <w:lvl w:ilvl="8">
      <w:start w:val="1"/>
      <w:numFmt w:val="bullet"/>
      <w:lvlText w:val=""/>
      <w:lvlJc w:val="left"/>
      <w:pPr>
        <w:tabs>
          <w:tab w:val="num" w:pos="3600"/>
        </w:tabs>
        <w:ind w:left="3600" w:hanging="360"/>
      </w:pPr>
      <w:rPr>
        <w:rFonts w:ascii="Wingdings 2" w:hAnsi="Wingdings 2" w:cs="OpenSymbol"/>
      </w:rPr>
    </w:lvl>
  </w:abstractNum>
  <w:abstractNum w:abstractNumId="2">
    <w:nsid w:val="16BD0BBD"/>
    <w:multiLevelType w:val="hybridMultilevel"/>
    <w:tmpl w:val="972AACE8"/>
    <w:lvl w:ilvl="0" w:tplc="B5D2D7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B11E17"/>
    <w:multiLevelType w:val="multilevel"/>
    <w:tmpl w:val="33FE05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227063DB"/>
    <w:multiLevelType w:val="hybridMultilevel"/>
    <w:tmpl w:val="1B143B26"/>
    <w:lvl w:ilvl="0" w:tplc="7742B1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C08D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42D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3AAB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6B1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BA3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A8F8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E0D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F1B4EF5"/>
    <w:multiLevelType w:val="hybridMultilevel"/>
    <w:tmpl w:val="6494109C"/>
    <w:lvl w:ilvl="0" w:tplc="E9422B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2D342A"/>
    <w:multiLevelType w:val="hybridMultilevel"/>
    <w:tmpl w:val="2ECEDB4A"/>
    <w:lvl w:ilvl="0" w:tplc="160083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8F5B1B"/>
    <w:multiLevelType w:val="hybridMultilevel"/>
    <w:tmpl w:val="E756818A"/>
    <w:lvl w:ilvl="0" w:tplc="2A881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FCACA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222D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74D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943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4E7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47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04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845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00"/>
    <w:rsid w:val="00016258"/>
    <w:rsid w:val="000307D2"/>
    <w:rsid w:val="000709B9"/>
    <w:rsid w:val="00071276"/>
    <w:rsid w:val="000774F0"/>
    <w:rsid w:val="000C437B"/>
    <w:rsid w:val="000C77DD"/>
    <w:rsid w:val="000D1A45"/>
    <w:rsid w:val="000E6FCB"/>
    <w:rsid w:val="000F04AF"/>
    <w:rsid w:val="00101C20"/>
    <w:rsid w:val="001117BB"/>
    <w:rsid w:val="00125FD0"/>
    <w:rsid w:val="00131FCE"/>
    <w:rsid w:val="00142197"/>
    <w:rsid w:val="001A3505"/>
    <w:rsid w:val="00205CEC"/>
    <w:rsid w:val="002270A6"/>
    <w:rsid w:val="00263DEC"/>
    <w:rsid w:val="00266555"/>
    <w:rsid w:val="00342A91"/>
    <w:rsid w:val="0035372C"/>
    <w:rsid w:val="003613CE"/>
    <w:rsid w:val="00383E7A"/>
    <w:rsid w:val="003B6ADF"/>
    <w:rsid w:val="003B72E0"/>
    <w:rsid w:val="003C707B"/>
    <w:rsid w:val="003E02BB"/>
    <w:rsid w:val="003F5EA1"/>
    <w:rsid w:val="004228D0"/>
    <w:rsid w:val="00435E78"/>
    <w:rsid w:val="00476AC9"/>
    <w:rsid w:val="004A11AA"/>
    <w:rsid w:val="004C5D42"/>
    <w:rsid w:val="004D23D1"/>
    <w:rsid w:val="004E4119"/>
    <w:rsid w:val="004F3731"/>
    <w:rsid w:val="005313BA"/>
    <w:rsid w:val="00560A18"/>
    <w:rsid w:val="005A6244"/>
    <w:rsid w:val="005E039A"/>
    <w:rsid w:val="005E64B8"/>
    <w:rsid w:val="006439DB"/>
    <w:rsid w:val="0065674B"/>
    <w:rsid w:val="00663BC3"/>
    <w:rsid w:val="00673611"/>
    <w:rsid w:val="006834BA"/>
    <w:rsid w:val="00696073"/>
    <w:rsid w:val="006A7CA3"/>
    <w:rsid w:val="006C0E1B"/>
    <w:rsid w:val="006D1615"/>
    <w:rsid w:val="006E17FB"/>
    <w:rsid w:val="006F5309"/>
    <w:rsid w:val="00701940"/>
    <w:rsid w:val="007433F9"/>
    <w:rsid w:val="007509A4"/>
    <w:rsid w:val="00776AA1"/>
    <w:rsid w:val="007B2F3B"/>
    <w:rsid w:val="007B71A2"/>
    <w:rsid w:val="007C3D37"/>
    <w:rsid w:val="007E2158"/>
    <w:rsid w:val="008076B4"/>
    <w:rsid w:val="008200E6"/>
    <w:rsid w:val="00851334"/>
    <w:rsid w:val="008A1A47"/>
    <w:rsid w:val="008A54AD"/>
    <w:rsid w:val="008C6B7A"/>
    <w:rsid w:val="008C7F42"/>
    <w:rsid w:val="008D1F48"/>
    <w:rsid w:val="009003A9"/>
    <w:rsid w:val="00930AF6"/>
    <w:rsid w:val="00932F9D"/>
    <w:rsid w:val="00960DB7"/>
    <w:rsid w:val="00975AB1"/>
    <w:rsid w:val="009A1EB3"/>
    <w:rsid w:val="00A07720"/>
    <w:rsid w:val="00A10557"/>
    <w:rsid w:val="00A14C48"/>
    <w:rsid w:val="00A4519E"/>
    <w:rsid w:val="00A60B72"/>
    <w:rsid w:val="00AC2683"/>
    <w:rsid w:val="00AD6D6F"/>
    <w:rsid w:val="00B179B0"/>
    <w:rsid w:val="00B313D0"/>
    <w:rsid w:val="00B32875"/>
    <w:rsid w:val="00B33E38"/>
    <w:rsid w:val="00B4093A"/>
    <w:rsid w:val="00B91F7C"/>
    <w:rsid w:val="00BE3D00"/>
    <w:rsid w:val="00C27D87"/>
    <w:rsid w:val="00CA43A1"/>
    <w:rsid w:val="00CC5FCC"/>
    <w:rsid w:val="00D239F0"/>
    <w:rsid w:val="00D27364"/>
    <w:rsid w:val="00D31AB7"/>
    <w:rsid w:val="00D74ABA"/>
    <w:rsid w:val="00DC1DD4"/>
    <w:rsid w:val="00E10ADD"/>
    <w:rsid w:val="00E212D6"/>
    <w:rsid w:val="00E870AF"/>
    <w:rsid w:val="00EE0E0A"/>
    <w:rsid w:val="00EE1B0D"/>
    <w:rsid w:val="00F23969"/>
    <w:rsid w:val="00F475CE"/>
    <w:rsid w:val="00F60BE1"/>
    <w:rsid w:val="00FA2D40"/>
    <w:rsid w:val="00FB7787"/>
    <w:rsid w:val="00FD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2DE33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customStyle="1" w:styleId="Smbolosdenumerao">
    <w:name w:val="Símbolos de numeração"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Refdenotaalfinal">
    <w:name w:val="endnote reference"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Textoindependiente"/>
    <w:qFormat/>
    <w:pPr>
      <w:jc w:val="center"/>
    </w:pPr>
    <w:rPr>
      <w:i/>
      <w:iCs/>
    </w:rPr>
  </w:style>
  <w:style w:type="paragraph" w:styleId="Lista">
    <w:name w:val="List"/>
    <w:basedOn w:val="Textoindependiente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extonotapie">
    <w:name w:val="footnote text"/>
    <w:basedOn w:val="Normal"/>
    <w:rPr>
      <w:sz w:val="20"/>
      <w:szCs w:val="20"/>
    </w:rPr>
  </w:style>
  <w:style w:type="paragraph" w:styleId="Sangradetextonormal">
    <w:name w:val="Body Text Indent"/>
    <w:basedOn w:val="Normal"/>
    <w:pPr>
      <w:spacing w:line="360" w:lineRule="auto"/>
      <w:ind w:firstLine="709"/>
    </w:pPr>
  </w:style>
  <w:style w:type="paragraph" w:customStyle="1" w:styleId="Recuodecorpodetexto21">
    <w:name w:val="Recuo de corpo de texto 21"/>
    <w:basedOn w:val="Normal"/>
    <w:pPr>
      <w:ind w:left="708" w:firstLine="708"/>
      <w:jc w:val="both"/>
    </w:pPr>
  </w:style>
  <w:style w:type="paragraph" w:customStyle="1" w:styleId="Recuodecorpodetexto31">
    <w:name w:val="Recuo de corpo de texto 31"/>
    <w:basedOn w:val="Normal"/>
    <w:pPr>
      <w:spacing w:line="360" w:lineRule="auto"/>
      <w:ind w:firstLine="708"/>
      <w:jc w:val="both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4A11AA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131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31FCE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131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131FCE"/>
    <w:rPr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Refdenotaalpie">
    <w:name w:val="footnote reference"/>
    <w:rPr>
      <w:vertAlign w:val="superscript"/>
    </w:rPr>
  </w:style>
  <w:style w:type="character" w:customStyle="1" w:styleId="Smbolosdenumerao">
    <w:name w:val="Símbolos de numeração"/>
    <w:rPr>
      <w:b/>
      <w:bCs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Refdenotaalfinal">
    <w:name w:val="endnote reference"/>
    <w:rPr>
      <w:vertAlign w:val="superscript"/>
    </w:rPr>
  </w:style>
  <w:style w:type="character" w:customStyle="1" w:styleId="Caracteresdenotadefim">
    <w:name w:val="Caracteres de nota de fim"/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xtoindependiente">
    <w:name w:val="Body Text"/>
    <w:basedOn w:val="Normal"/>
    <w:pPr>
      <w:jc w:val="both"/>
    </w:pPr>
  </w:style>
  <w:style w:type="paragraph" w:styleId="Ttulo">
    <w:name w:val="Title"/>
    <w:basedOn w:val="Ttulo10"/>
    <w:next w:val="Subttulo"/>
    <w:qFormat/>
  </w:style>
  <w:style w:type="paragraph" w:styleId="Subttulo">
    <w:name w:val="Subtitle"/>
    <w:basedOn w:val="Ttulo10"/>
    <w:next w:val="Textoindependiente"/>
    <w:qFormat/>
    <w:pPr>
      <w:jc w:val="center"/>
    </w:pPr>
    <w:rPr>
      <w:i/>
      <w:iCs/>
    </w:rPr>
  </w:style>
  <w:style w:type="paragraph" w:styleId="Lista">
    <w:name w:val="List"/>
    <w:basedOn w:val="Textoindependiente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extonotapie">
    <w:name w:val="footnote text"/>
    <w:basedOn w:val="Normal"/>
    <w:rPr>
      <w:sz w:val="20"/>
      <w:szCs w:val="20"/>
    </w:rPr>
  </w:style>
  <w:style w:type="paragraph" w:styleId="Sangradetextonormal">
    <w:name w:val="Body Text Indent"/>
    <w:basedOn w:val="Normal"/>
    <w:pPr>
      <w:spacing w:line="360" w:lineRule="auto"/>
      <w:ind w:firstLine="709"/>
    </w:pPr>
  </w:style>
  <w:style w:type="paragraph" w:customStyle="1" w:styleId="Recuodecorpodetexto21">
    <w:name w:val="Recuo de corpo de texto 21"/>
    <w:basedOn w:val="Normal"/>
    <w:pPr>
      <w:ind w:left="708" w:firstLine="708"/>
      <w:jc w:val="both"/>
    </w:pPr>
  </w:style>
  <w:style w:type="paragraph" w:customStyle="1" w:styleId="Recuodecorpodetexto31">
    <w:name w:val="Recuo de corpo de texto 31"/>
    <w:basedOn w:val="Normal"/>
    <w:pPr>
      <w:spacing w:line="360" w:lineRule="auto"/>
      <w:ind w:firstLine="708"/>
      <w:jc w:val="both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Prrafodelista">
    <w:name w:val="List Paragraph"/>
    <w:basedOn w:val="Normal"/>
    <w:uiPriority w:val="34"/>
    <w:qFormat/>
    <w:rsid w:val="004A11AA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131FC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131FCE"/>
    <w:rPr>
      <w:sz w:val="24"/>
      <w:szCs w:val="24"/>
      <w:lang w:eastAsia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131FC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131FCE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4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32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82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6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684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7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7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06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6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41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4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0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8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5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98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55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461DC9-209B-4E1F-8BB4-3D56ED313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4</vt:lpstr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creator>CARINA</dc:creator>
  <cp:lastModifiedBy>Usuario</cp:lastModifiedBy>
  <cp:revision>10</cp:revision>
  <cp:lastPrinted>1901-01-01T04:00:00Z</cp:lastPrinted>
  <dcterms:created xsi:type="dcterms:W3CDTF">2017-05-08T23:23:00Z</dcterms:created>
  <dcterms:modified xsi:type="dcterms:W3CDTF">2017-05-12T01:18:00Z</dcterms:modified>
</cp:coreProperties>
</file>