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8FF" w:rsidRDefault="00BB58FF">
      <w:pPr>
        <w:pStyle w:val="NormalText"/>
        <w:rPr>
          <w:b/>
          <w:bCs/>
        </w:rPr>
      </w:pPr>
      <w:r>
        <w:rPr>
          <w:b/>
          <w:bCs/>
          <w:i/>
          <w:iCs/>
        </w:rPr>
        <w:t xml:space="preserve">Intermediate Accounting, 9e </w:t>
      </w:r>
      <w:r>
        <w:rPr>
          <w:b/>
          <w:bCs/>
        </w:rPr>
        <w:t xml:space="preserve">(Spiceland) </w:t>
      </w:r>
    </w:p>
    <w:p w:rsidR="00BB58FF" w:rsidRDefault="00BB58FF">
      <w:pPr>
        <w:pStyle w:val="NormalText"/>
        <w:rPr>
          <w:b/>
          <w:bCs/>
        </w:rPr>
      </w:pPr>
      <w:r>
        <w:rPr>
          <w:b/>
          <w:bCs/>
        </w:rPr>
        <w:t xml:space="preserve">Chapter 18  Shareholders' Equity </w:t>
      </w:r>
      <w:r w:rsidR="007B6FDF">
        <w:rPr>
          <w:b/>
          <w:bCs/>
        </w:rPr>
        <w:t xml:space="preserve"> </w:t>
      </w:r>
    </w:p>
    <w:p w:rsidR="00BB58FF" w:rsidRDefault="00BB58FF">
      <w:pPr>
        <w:pStyle w:val="NormalText"/>
        <w:rPr>
          <w:b/>
          <w:bCs/>
        </w:rPr>
      </w:pPr>
    </w:p>
    <w:p w:rsidR="004E369C" w:rsidRDefault="00BB58FF">
      <w:pPr>
        <w:pStyle w:val="NormalText"/>
        <w:ind w:right="220"/>
      </w:pPr>
      <w:r>
        <w:t>1) Mandatorily redeemable preferred stock is reported as a liability.</w:t>
      </w:r>
    </w:p>
    <w:p w:rsidR="004E369C" w:rsidRDefault="004E369C">
      <w:pPr>
        <w:pStyle w:val="NormalText"/>
        <w:ind w:right="220"/>
      </w:pPr>
    </w:p>
    <w:p w:rsidR="00BB58FF" w:rsidRDefault="004E369C">
      <w:pPr>
        <w:pStyle w:val="NormalText"/>
      </w:pPr>
      <w:r>
        <w:t>Answer:</w:t>
      </w:r>
      <w:r w:rsidR="00BB58FF">
        <w:t xml:space="preserve">  TRUE</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BB58FF">
      <w:pPr>
        <w:pStyle w:val="NormalText"/>
        <w:ind w:right="220"/>
      </w:pPr>
      <w:r>
        <w:t>2) Noncash assets received as consideration for the issue of stock are always valued based on the fair value of the stock.</w:t>
      </w:r>
    </w:p>
    <w:p w:rsidR="004E369C" w:rsidRDefault="004E369C">
      <w:pPr>
        <w:pStyle w:val="NormalText"/>
        <w:ind w:right="220"/>
      </w:pPr>
    </w:p>
    <w:p w:rsidR="00BB58FF" w:rsidRDefault="004E369C">
      <w:pPr>
        <w:pStyle w:val="NormalText"/>
      </w:pPr>
      <w:r>
        <w:t>Answer:</w:t>
      </w:r>
      <w:r w:rsidR="00BB58FF">
        <w:t xml:space="preserve">  FALSE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BB58FF">
      <w:pPr>
        <w:pStyle w:val="NormalText"/>
        <w:ind w:right="220"/>
      </w:pPr>
      <w:r>
        <w:t>3) Treasury stock transactions never increase retained earnings or net income.</w:t>
      </w:r>
    </w:p>
    <w:p w:rsidR="004E369C" w:rsidRDefault="004E369C">
      <w:pPr>
        <w:pStyle w:val="NormalText"/>
        <w:ind w:right="220"/>
      </w:pPr>
    </w:p>
    <w:p w:rsidR="00BB58FF" w:rsidRDefault="004E369C">
      <w:pPr>
        <w:pStyle w:val="NormalText"/>
      </w:pPr>
      <w:r>
        <w:t>Answer:</w:t>
      </w:r>
      <w:r w:rsidR="00BB58FF">
        <w:t xml:space="preserve">  TRUE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BB58FF">
      <w:pPr>
        <w:pStyle w:val="NormalText"/>
        <w:ind w:right="220"/>
      </w:pPr>
      <w:r>
        <w:t>4) Investors should be wary of stock buybacks during down times because the resulting decrease in shares and increase in earnings per share can be used to mask a slowdown in earnings growth.</w:t>
      </w:r>
    </w:p>
    <w:p w:rsidR="004E369C" w:rsidRDefault="004E369C">
      <w:pPr>
        <w:pStyle w:val="NormalText"/>
        <w:ind w:right="220"/>
      </w:pPr>
    </w:p>
    <w:p w:rsidR="00BB58FF" w:rsidRDefault="004E369C">
      <w:pPr>
        <w:pStyle w:val="NormalText"/>
      </w:pPr>
      <w:r>
        <w:t>Answer:</w:t>
      </w:r>
      <w:r w:rsidR="00BB58FF">
        <w:t xml:space="preserve">  TRUE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Decision-makers perspective</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Risk Analysis</w:t>
      </w:r>
    </w:p>
    <w:p w:rsidR="004E369C" w:rsidRDefault="004E369C">
      <w:pPr>
        <w:rPr>
          <w:rFonts w:ascii="Times New Roman" w:hAnsi="Times New Roman"/>
          <w:color w:val="000000"/>
          <w:sz w:val="24"/>
          <w:szCs w:val="24"/>
        </w:rPr>
      </w:pPr>
      <w:r>
        <w:br w:type="page"/>
      </w:r>
    </w:p>
    <w:p w:rsidR="004E369C" w:rsidRDefault="00BB58FF">
      <w:pPr>
        <w:pStyle w:val="NormalText"/>
        <w:ind w:right="220"/>
      </w:pPr>
      <w:r>
        <w:lastRenderedPageBreak/>
        <w:t>5) Paid-in capital must consist solely of amounts invested by shareholders.</w:t>
      </w:r>
    </w:p>
    <w:p w:rsidR="004E369C" w:rsidRDefault="004E369C">
      <w:pPr>
        <w:pStyle w:val="NormalText"/>
        <w:ind w:right="220"/>
      </w:pPr>
    </w:p>
    <w:p w:rsidR="00BB58FF" w:rsidRDefault="004E369C">
      <w:pPr>
        <w:pStyle w:val="NormalText"/>
      </w:pPr>
      <w:r>
        <w:t>Answer:</w:t>
      </w:r>
      <w:r w:rsidR="00BB58FF">
        <w:t xml:space="preserve">  FALSE</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Components of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BB58FF">
      <w:pPr>
        <w:pStyle w:val="NormalText"/>
        <w:ind w:right="220"/>
      </w:pPr>
      <w:r>
        <w:t>6) Restrictions on retained earnings must be disclosed in the body of the balance sheet.</w:t>
      </w:r>
    </w:p>
    <w:p w:rsidR="004E369C" w:rsidRDefault="004E369C">
      <w:pPr>
        <w:pStyle w:val="NormalText"/>
        <w:ind w:right="220"/>
      </w:pPr>
    </w:p>
    <w:p w:rsidR="00BB58FF" w:rsidRDefault="004E369C">
      <w:pPr>
        <w:pStyle w:val="NormalText"/>
      </w:pPr>
      <w:r>
        <w:t>Answer:</w:t>
      </w:r>
      <w:r w:rsidR="00BB58FF">
        <w:t xml:space="preserve">  FALSE</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Retained earnings</w:t>
      </w:r>
    </w:p>
    <w:p w:rsidR="00BB58FF" w:rsidRDefault="00BB58FF">
      <w:pPr>
        <w:pStyle w:val="NormalText"/>
        <w:rPr>
          <w:sz w:val="20"/>
          <w:szCs w:val="20"/>
        </w:rPr>
      </w:pPr>
      <w:r>
        <w:rPr>
          <w:sz w:val="20"/>
          <w:szCs w:val="20"/>
        </w:rPr>
        <w:t>Learning Objective:  18-06 Describe retained earnings and distinguish it from paid-in capital.</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BB58FF">
      <w:pPr>
        <w:pStyle w:val="NormalText"/>
        <w:ind w:right="220"/>
      </w:pPr>
      <w:r>
        <w:t>7) Stock designated as preferred usually has preferential rights over other classes of stock relative to dividends and liquidating distributions.</w:t>
      </w:r>
    </w:p>
    <w:p w:rsidR="004E369C" w:rsidRDefault="004E369C">
      <w:pPr>
        <w:pStyle w:val="NormalText"/>
        <w:ind w:right="220"/>
      </w:pPr>
    </w:p>
    <w:p w:rsidR="00BB58FF" w:rsidRDefault="004E369C">
      <w:pPr>
        <w:pStyle w:val="NormalText"/>
      </w:pPr>
      <w:r>
        <w:t>Answer:</w:t>
      </w:r>
      <w:r w:rsidR="00BB58FF">
        <w:t xml:space="preserve">  TRUE</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BB Legal</w:t>
      </w:r>
    </w:p>
    <w:p w:rsidR="00BB58FF" w:rsidRDefault="00BB58FF">
      <w:pPr>
        <w:pStyle w:val="NormalText"/>
        <w:rPr>
          <w:sz w:val="20"/>
          <w:szCs w:val="20"/>
        </w:rPr>
      </w:pPr>
    </w:p>
    <w:p w:rsidR="004E369C" w:rsidRDefault="00BB58FF">
      <w:pPr>
        <w:pStyle w:val="NormalText"/>
        <w:ind w:right="220"/>
      </w:pPr>
      <w:r>
        <w:t>8) Dividends in arrears on cumulative preferred stock are liabilities to be paid at a later date.</w:t>
      </w:r>
    </w:p>
    <w:p w:rsidR="004E369C" w:rsidRDefault="004E369C">
      <w:pPr>
        <w:pStyle w:val="NormalText"/>
        <w:ind w:right="220"/>
      </w:pPr>
    </w:p>
    <w:p w:rsidR="00BB58FF" w:rsidRDefault="004E369C">
      <w:pPr>
        <w:pStyle w:val="NormalText"/>
      </w:pPr>
      <w:r>
        <w:t>Answer:</w:t>
      </w:r>
      <w:r w:rsidR="00BB58FF">
        <w:t xml:space="preserve">  FALSE</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Dividends--Preferred stock dividends; Stock--Classes of shares</w:t>
      </w:r>
    </w:p>
    <w:p w:rsidR="00BB58FF" w:rsidRDefault="00BB58FF">
      <w:pPr>
        <w:pStyle w:val="NormalText"/>
        <w:rPr>
          <w:sz w:val="20"/>
          <w:szCs w:val="20"/>
        </w:rPr>
      </w:pPr>
      <w:r>
        <w:rPr>
          <w:sz w:val="20"/>
          <w:szCs w:val="20"/>
        </w:rPr>
        <w:t>Learning Objective:  18-03 Understand the corporate form of organization and the nature of stock.;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4E369C" w:rsidRDefault="00BB58FF">
      <w:pPr>
        <w:pStyle w:val="NormalText"/>
        <w:ind w:right="220"/>
      </w:pPr>
      <w:r>
        <w:t>9) Cash dividends become a binding liability as of the record date.</w:t>
      </w:r>
    </w:p>
    <w:p w:rsidR="004E369C" w:rsidRDefault="004E369C">
      <w:pPr>
        <w:pStyle w:val="NormalText"/>
        <w:ind w:right="220"/>
      </w:pPr>
    </w:p>
    <w:p w:rsidR="00BB58FF" w:rsidRDefault="004E369C">
      <w:pPr>
        <w:pStyle w:val="NormalText"/>
      </w:pPr>
      <w:r>
        <w:t>Answer:</w:t>
      </w:r>
      <w:r w:rsidR="00BB58FF">
        <w:t xml:space="preserve">  FALSE</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Dividends--Cash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BB58FF">
      <w:pPr>
        <w:pStyle w:val="NormalText"/>
        <w:ind w:right="220"/>
      </w:pPr>
      <w:r>
        <w:t>10) Under GAAP, the declaration of a property dividend may require the recognition of a gain or loss if the fair value of the property is different from its book value on the declaration date.</w:t>
      </w:r>
    </w:p>
    <w:p w:rsidR="004E369C" w:rsidRDefault="004E369C">
      <w:pPr>
        <w:pStyle w:val="NormalText"/>
        <w:ind w:right="220"/>
      </w:pPr>
    </w:p>
    <w:p w:rsidR="00BB58FF" w:rsidRDefault="004E369C">
      <w:pPr>
        <w:pStyle w:val="NormalText"/>
      </w:pPr>
      <w:r>
        <w:t>Answer:</w:t>
      </w:r>
      <w:r w:rsidR="00BB58FF">
        <w:t xml:space="preserve">  TRUE</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BB58FF">
      <w:pPr>
        <w:pStyle w:val="NormalText"/>
        <w:ind w:right="220"/>
      </w:pPr>
      <w:r>
        <w:t>11) Stock dividends cause a reduction in retained earnings, but they never reduce total shareholders' equity.</w:t>
      </w:r>
    </w:p>
    <w:p w:rsidR="004E369C" w:rsidRDefault="004E369C">
      <w:pPr>
        <w:pStyle w:val="NormalText"/>
        <w:ind w:right="220"/>
      </w:pPr>
    </w:p>
    <w:p w:rsidR="00BB58FF" w:rsidRDefault="004E369C">
      <w:pPr>
        <w:pStyle w:val="NormalText"/>
      </w:pPr>
      <w:r>
        <w:t>Answer:</w:t>
      </w:r>
      <w:r w:rsidR="00BB58FF">
        <w:t xml:space="preserve">  TRUE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12) The net assets of a corporation are equal to:</w:t>
      </w:r>
    </w:p>
    <w:p w:rsidR="00BB58FF" w:rsidRDefault="00BB58FF">
      <w:pPr>
        <w:pStyle w:val="NormalText"/>
        <w:ind w:right="220"/>
      </w:pPr>
      <w:r>
        <w:t>A) Contributed capital.</w:t>
      </w:r>
    </w:p>
    <w:p w:rsidR="00BB58FF" w:rsidRDefault="00BB58FF">
      <w:pPr>
        <w:pStyle w:val="NormalText"/>
        <w:ind w:right="220"/>
      </w:pPr>
      <w:r>
        <w:t>B) Retained earnings.</w:t>
      </w:r>
    </w:p>
    <w:p w:rsidR="00BB58FF" w:rsidRDefault="00BB58FF">
      <w:pPr>
        <w:pStyle w:val="NormalText"/>
        <w:ind w:right="220"/>
      </w:pPr>
      <w:r>
        <w:t>C) Shareholders' equity.</w:t>
      </w:r>
    </w:p>
    <w:p w:rsidR="004E369C" w:rsidRDefault="00BB58FF">
      <w:pPr>
        <w:pStyle w:val="NormalText"/>
        <w:ind w:right="220"/>
      </w:pPr>
      <w:r>
        <w:t>D) None of these answer choices are correct.</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Components of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13) Two of the three primary account classifications within shareholders' equity are:</w:t>
      </w:r>
    </w:p>
    <w:p w:rsidR="00BB58FF" w:rsidRDefault="00BB58FF">
      <w:pPr>
        <w:pStyle w:val="NormalText"/>
        <w:ind w:right="220"/>
      </w:pPr>
      <w:r>
        <w:t>A) Preferred stock and retained earnings.</w:t>
      </w:r>
    </w:p>
    <w:p w:rsidR="00BB58FF" w:rsidRDefault="00BB58FF">
      <w:pPr>
        <w:pStyle w:val="NormalText"/>
        <w:ind w:right="220"/>
      </w:pPr>
      <w:r>
        <w:t>B) The par of common stock and retained earnings.</w:t>
      </w:r>
    </w:p>
    <w:p w:rsidR="00BB58FF" w:rsidRDefault="00BB58FF">
      <w:pPr>
        <w:pStyle w:val="NormalText"/>
        <w:ind w:right="220"/>
      </w:pPr>
      <w:r>
        <w:t>C) Paid-in capital and retained earnings.</w:t>
      </w:r>
    </w:p>
    <w:p w:rsidR="004E369C" w:rsidRDefault="00BB58FF">
      <w:pPr>
        <w:pStyle w:val="NormalText"/>
        <w:ind w:right="220"/>
      </w:pPr>
      <w:r>
        <w:t>D) Preferred and common stock.</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Components of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14) Details of each class of stock must be reported:</w:t>
      </w:r>
    </w:p>
    <w:p w:rsidR="00BB58FF" w:rsidRDefault="00BB58FF">
      <w:pPr>
        <w:pStyle w:val="NormalText"/>
        <w:ind w:right="220"/>
      </w:pPr>
      <w:r>
        <w:t>A) On the face of the balance sheet only.</w:t>
      </w:r>
    </w:p>
    <w:p w:rsidR="00BB58FF" w:rsidRDefault="00BB58FF">
      <w:pPr>
        <w:pStyle w:val="NormalText"/>
        <w:ind w:right="220"/>
      </w:pPr>
      <w:r>
        <w:t>B) In disclosure notes only.</w:t>
      </w:r>
    </w:p>
    <w:p w:rsidR="00BB58FF" w:rsidRDefault="00BB58FF">
      <w:pPr>
        <w:pStyle w:val="NormalText"/>
        <w:ind w:right="220"/>
      </w:pPr>
      <w:r>
        <w:t>C) On the face of the balance sheet or in disclosure notes.</w:t>
      </w:r>
    </w:p>
    <w:p w:rsidR="004E369C" w:rsidRDefault="00BB58FF">
      <w:pPr>
        <w:pStyle w:val="NormalText"/>
        <w:ind w:right="220"/>
      </w:pPr>
      <w:r>
        <w:t>D) On the face of the balance sheet and in disclosure notes.</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Components of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15) In terms of business volume, the dominant form of business organization is the:</w:t>
      </w:r>
    </w:p>
    <w:p w:rsidR="00BB58FF" w:rsidRDefault="00BB58FF">
      <w:pPr>
        <w:pStyle w:val="NormalText"/>
        <w:ind w:right="220"/>
      </w:pPr>
      <w:r>
        <w:t>A) Partnership.</w:t>
      </w:r>
    </w:p>
    <w:p w:rsidR="00BB58FF" w:rsidRDefault="00BB58FF">
      <w:pPr>
        <w:pStyle w:val="NormalText"/>
        <w:ind w:right="220"/>
      </w:pPr>
      <w:r>
        <w:t>B) Corporation.</w:t>
      </w:r>
    </w:p>
    <w:p w:rsidR="00BB58FF" w:rsidRDefault="00BB58FF">
      <w:pPr>
        <w:pStyle w:val="NormalText"/>
        <w:ind w:right="220"/>
      </w:pPr>
      <w:r>
        <w:t>C) Limited liability company.</w:t>
      </w:r>
    </w:p>
    <w:p w:rsidR="004E369C" w:rsidRDefault="00BB58FF">
      <w:pPr>
        <w:pStyle w:val="NormalText"/>
        <w:ind w:right="220"/>
      </w:pPr>
      <w:r>
        <w:t>D) Proprietorship.</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Corporate organization</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BB Legal</w:t>
      </w: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16) The corporate charter sometimes is known as (a):</w:t>
      </w:r>
    </w:p>
    <w:p w:rsidR="00BB58FF" w:rsidRDefault="00BB58FF">
      <w:pPr>
        <w:pStyle w:val="NormalText"/>
        <w:ind w:right="220"/>
      </w:pPr>
      <w:r>
        <w:t>A) Articles of incorporation.</w:t>
      </w:r>
    </w:p>
    <w:p w:rsidR="00BB58FF" w:rsidRDefault="00BB58FF">
      <w:pPr>
        <w:pStyle w:val="NormalText"/>
        <w:ind w:right="220"/>
      </w:pPr>
      <w:r>
        <w:t>B) Statement of organization.</w:t>
      </w:r>
    </w:p>
    <w:p w:rsidR="00BB58FF" w:rsidRDefault="00BB58FF">
      <w:pPr>
        <w:pStyle w:val="NormalText"/>
        <w:ind w:right="220"/>
      </w:pPr>
      <w:r>
        <w:t>C) By-laws.</w:t>
      </w:r>
    </w:p>
    <w:p w:rsidR="004E369C" w:rsidRDefault="00BB58FF">
      <w:pPr>
        <w:pStyle w:val="NormalText"/>
        <w:ind w:right="220"/>
      </w:pPr>
      <w:r>
        <w:t>D) Registration statement.</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Corporate organization</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BB Legal</w:t>
      </w:r>
    </w:p>
    <w:p w:rsidR="00BB58FF" w:rsidRDefault="00BB58FF">
      <w:pPr>
        <w:pStyle w:val="NormalText"/>
        <w:rPr>
          <w:sz w:val="20"/>
          <w:szCs w:val="20"/>
        </w:rPr>
      </w:pPr>
    </w:p>
    <w:p w:rsidR="00BB58FF" w:rsidRDefault="00BB58FF">
      <w:pPr>
        <w:pStyle w:val="NormalText"/>
        <w:ind w:right="220"/>
      </w:pPr>
      <w:r>
        <w:t>17) Corporations are formed in accordance with:</w:t>
      </w:r>
    </w:p>
    <w:p w:rsidR="00BB58FF" w:rsidRDefault="00BB58FF">
      <w:pPr>
        <w:pStyle w:val="NormalText"/>
        <w:ind w:right="220"/>
      </w:pPr>
      <w:r>
        <w:t>A) The Model Business Corporation Act.</w:t>
      </w:r>
    </w:p>
    <w:p w:rsidR="00BB58FF" w:rsidRDefault="00BB58FF">
      <w:pPr>
        <w:pStyle w:val="NormalText"/>
        <w:ind w:right="220"/>
      </w:pPr>
      <w:r>
        <w:t>B) Federal statutes.</w:t>
      </w:r>
    </w:p>
    <w:p w:rsidR="00BB58FF" w:rsidRDefault="00BB58FF">
      <w:pPr>
        <w:pStyle w:val="NormalText"/>
        <w:ind w:right="220"/>
      </w:pPr>
      <w:r>
        <w:t>C) The laws of individual states.</w:t>
      </w:r>
    </w:p>
    <w:p w:rsidR="004E369C" w:rsidRDefault="00BB58FF">
      <w:pPr>
        <w:pStyle w:val="NormalText"/>
        <w:ind w:right="220"/>
      </w:pPr>
      <w:r>
        <w:t>D) Federal trade commission regulations.</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Corporate organization</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BB Legal</w:t>
      </w:r>
    </w:p>
    <w:p w:rsidR="00BB58FF" w:rsidRDefault="00BB58FF">
      <w:pPr>
        <w:pStyle w:val="NormalText"/>
        <w:rPr>
          <w:sz w:val="20"/>
          <w:szCs w:val="20"/>
        </w:rPr>
      </w:pPr>
    </w:p>
    <w:p w:rsidR="00BB58FF" w:rsidRDefault="00BB58FF">
      <w:pPr>
        <w:pStyle w:val="NormalText"/>
        <w:ind w:right="220"/>
      </w:pPr>
      <w:r>
        <w:t>18) Outstanding common stock is:</w:t>
      </w:r>
    </w:p>
    <w:p w:rsidR="00BB58FF" w:rsidRDefault="00BB58FF">
      <w:pPr>
        <w:pStyle w:val="NormalText"/>
        <w:ind w:right="220"/>
      </w:pPr>
      <w:r>
        <w:t>A) Stock that is performing well on the New York Stock Exchange.</w:t>
      </w:r>
    </w:p>
    <w:p w:rsidR="00BB58FF" w:rsidRDefault="00BB58FF">
      <w:pPr>
        <w:pStyle w:val="NormalText"/>
        <w:ind w:right="220"/>
      </w:pPr>
      <w:r>
        <w:t>B) Stock that has been authorized by the state for issue.</w:t>
      </w:r>
    </w:p>
    <w:p w:rsidR="00BB58FF" w:rsidRDefault="00BB58FF">
      <w:pPr>
        <w:pStyle w:val="NormalText"/>
        <w:ind w:right="220"/>
      </w:pPr>
      <w:r>
        <w:t>C) Stock held in the corporate treasury.</w:t>
      </w:r>
    </w:p>
    <w:p w:rsidR="004E369C" w:rsidRDefault="00BB58FF">
      <w:pPr>
        <w:pStyle w:val="NormalText"/>
        <w:ind w:right="220"/>
      </w:pPr>
      <w:r>
        <w:t>D) Stock owned by shareholders.</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BB Legal</w:t>
      </w: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19) Issued stock refers to the number of shares:</w:t>
      </w:r>
    </w:p>
    <w:p w:rsidR="00BB58FF" w:rsidRDefault="00BB58FF">
      <w:pPr>
        <w:pStyle w:val="NormalText"/>
        <w:ind w:right="220"/>
      </w:pPr>
      <w:r>
        <w:t>A) Outstanding plus treasury shares.</w:t>
      </w:r>
    </w:p>
    <w:p w:rsidR="00BB58FF" w:rsidRDefault="00BB58FF">
      <w:pPr>
        <w:pStyle w:val="NormalText"/>
        <w:ind w:right="220"/>
      </w:pPr>
      <w:r>
        <w:t>B) Shares issued for cash.</w:t>
      </w:r>
    </w:p>
    <w:p w:rsidR="00BB58FF" w:rsidRDefault="00BB58FF">
      <w:pPr>
        <w:pStyle w:val="NormalText"/>
        <w:ind w:right="220"/>
      </w:pPr>
      <w:r>
        <w:t>C) Owned by shareholders.</w:t>
      </w:r>
    </w:p>
    <w:p w:rsidR="004E369C" w:rsidRDefault="00BB58FF">
      <w:pPr>
        <w:pStyle w:val="NormalText"/>
        <w:ind w:right="220"/>
      </w:pPr>
      <w:r>
        <w:t>D) That may be issued under state law.</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 Stock--Treasury stock; Components of shareholders' equity</w:t>
      </w:r>
    </w:p>
    <w:p w:rsidR="00BB58FF" w:rsidRDefault="00BB58FF">
      <w:pPr>
        <w:pStyle w:val="NormalText"/>
        <w:rPr>
          <w:sz w:val="20"/>
          <w:szCs w:val="20"/>
        </w:rPr>
      </w:pPr>
      <w:r>
        <w:rPr>
          <w:sz w:val="20"/>
          <w:szCs w:val="20"/>
        </w:rPr>
        <w:t>Learning Objective:  18-04 Record the issuance of shares when sold for cash and for noncash consideration.; 18-05 Distinguish between accounting for retired shares and for treasury shares.;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BB Legal</w:t>
      </w:r>
    </w:p>
    <w:p w:rsidR="00BB58FF" w:rsidRDefault="00BB58FF">
      <w:pPr>
        <w:pStyle w:val="NormalText"/>
        <w:rPr>
          <w:sz w:val="20"/>
          <w:szCs w:val="20"/>
        </w:rPr>
      </w:pPr>
    </w:p>
    <w:p w:rsidR="00BB58FF" w:rsidRDefault="00BB58FF">
      <w:pPr>
        <w:pStyle w:val="NormalText"/>
        <w:ind w:right="220"/>
      </w:pPr>
      <w:r>
        <w:t>20) The Model Business Corporation Act:</w:t>
      </w:r>
    </w:p>
    <w:p w:rsidR="00BB58FF" w:rsidRDefault="00BB58FF">
      <w:pPr>
        <w:pStyle w:val="NormalText"/>
        <w:ind w:right="220"/>
      </w:pPr>
      <w:r>
        <w:t>A) Uses the words "common" and "preferred" in describing distinguishing characteristics of stock.</w:t>
      </w:r>
    </w:p>
    <w:p w:rsidR="00BB58FF" w:rsidRDefault="00BB58FF">
      <w:pPr>
        <w:pStyle w:val="NormalText"/>
        <w:ind w:right="220"/>
      </w:pPr>
      <w:r>
        <w:t>B) Defines legal capital as the amount of net assets not available for distribution to shareholders.</w:t>
      </w:r>
    </w:p>
    <w:p w:rsidR="00BB58FF" w:rsidRDefault="00BB58FF">
      <w:pPr>
        <w:pStyle w:val="NormalText"/>
        <w:ind w:right="220"/>
      </w:pPr>
      <w:r>
        <w:t>C) Provides guidance for choosing an appropriate par for new issues of stock.</w:t>
      </w:r>
    </w:p>
    <w:p w:rsidR="004E369C" w:rsidRDefault="00BB58FF">
      <w:pPr>
        <w:pStyle w:val="NormalText"/>
        <w:ind w:right="220"/>
      </w:pPr>
      <w:r>
        <w:t>D) Has affected the laws of most states.</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Corporate organization</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BB Legal</w:t>
      </w:r>
    </w:p>
    <w:p w:rsidR="00BB58FF" w:rsidRDefault="00BB58FF">
      <w:pPr>
        <w:pStyle w:val="NormalText"/>
        <w:rPr>
          <w:sz w:val="20"/>
          <w:szCs w:val="20"/>
        </w:rPr>
      </w:pPr>
    </w:p>
    <w:p w:rsidR="00BB58FF" w:rsidRDefault="00BB58FF">
      <w:pPr>
        <w:pStyle w:val="NormalText"/>
        <w:ind w:right="220"/>
      </w:pPr>
      <w:r>
        <w:t>21) When preferred stock carries a redemption privilege, the shareholders may:</w:t>
      </w:r>
    </w:p>
    <w:p w:rsidR="00BB58FF" w:rsidRDefault="00BB58FF">
      <w:pPr>
        <w:pStyle w:val="NormalText"/>
        <w:ind w:right="220"/>
      </w:pPr>
      <w:r>
        <w:t>A) Purchase new shares as they become available.</w:t>
      </w:r>
    </w:p>
    <w:p w:rsidR="00BB58FF" w:rsidRDefault="00BB58FF">
      <w:pPr>
        <w:pStyle w:val="NormalText"/>
        <w:ind w:right="220"/>
      </w:pPr>
      <w:r>
        <w:t>B) Exchange their preferred shares for common shares.</w:t>
      </w:r>
    </w:p>
    <w:p w:rsidR="00BB58FF" w:rsidRDefault="00BB58FF">
      <w:pPr>
        <w:pStyle w:val="NormalText"/>
        <w:ind w:right="220"/>
      </w:pPr>
      <w:r>
        <w:t>C) Surrender the preferred shares for a specified amount of cash.</w:t>
      </w:r>
    </w:p>
    <w:p w:rsidR="004E369C" w:rsidRDefault="00BB58FF">
      <w:pPr>
        <w:pStyle w:val="NormalText"/>
        <w:ind w:right="220"/>
      </w:pPr>
      <w:r>
        <w:t>D) Purchase treasury shares ahead of common shareholders.</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BB Legal</w:t>
      </w: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22) The common stock account in a company's balance sheet is measured as:</w:t>
      </w:r>
    </w:p>
    <w:p w:rsidR="00BB58FF" w:rsidRDefault="00BB58FF">
      <w:pPr>
        <w:pStyle w:val="NormalText"/>
        <w:ind w:right="220"/>
      </w:pPr>
      <w:r>
        <w:t>A) The number of common shares outstanding multiplied by the stock's par per share.</w:t>
      </w:r>
    </w:p>
    <w:p w:rsidR="00BB58FF" w:rsidRDefault="00BB58FF">
      <w:pPr>
        <w:pStyle w:val="NormalText"/>
        <w:ind w:right="220"/>
      </w:pPr>
      <w:r>
        <w:t>B) The number of common shares outstanding multiplied by the stock's current market price per share.</w:t>
      </w:r>
    </w:p>
    <w:p w:rsidR="00BB58FF" w:rsidRDefault="00BB58FF">
      <w:pPr>
        <w:pStyle w:val="NormalText"/>
        <w:ind w:right="220"/>
      </w:pPr>
      <w:r>
        <w:t>C) The number of common shares issued multiplied by the stock's par per share.</w:t>
      </w:r>
    </w:p>
    <w:p w:rsidR="004E369C" w:rsidRDefault="00BB58FF">
      <w:pPr>
        <w:pStyle w:val="NormalText"/>
        <w:ind w:right="220"/>
      </w:pPr>
      <w:r>
        <w:t>D) None of these answer choices are correct.</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23) The following partial information is taken from the comparative balance sheet of Levi Corporation:</w:t>
      </w:r>
    </w:p>
    <w:p w:rsidR="00BB58FF" w:rsidRDefault="00BB58FF">
      <w:pPr>
        <w:pStyle w:val="NormalText"/>
        <w:ind w:right="220"/>
      </w:pPr>
      <w:r>
        <w:t> </w:t>
      </w:r>
    </w:p>
    <w:tbl>
      <w:tblPr>
        <w:tblW w:w="0" w:type="auto"/>
        <w:tblLayout w:type="fixed"/>
        <w:tblCellMar>
          <w:left w:w="0" w:type="dxa"/>
          <w:right w:w="0" w:type="dxa"/>
        </w:tblCellMar>
        <w:tblLook w:val="0000" w:firstRow="0" w:lastRow="0" w:firstColumn="0" w:lastColumn="0" w:noHBand="0" w:noVBand="0"/>
      </w:tblPr>
      <w:tblGrid>
        <w:gridCol w:w="4895"/>
        <w:gridCol w:w="312"/>
        <w:gridCol w:w="603"/>
        <w:gridCol w:w="1007"/>
        <w:gridCol w:w="268"/>
        <w:gridCol w:w="312"/>
        <w:gridCol w:w="581"/>
        <w:gridCol w:w="1051"/>
        <w:gridCol w:w="245"/>
        <w:gridCol w:w="23"/>
      </w:tblGrid>
      <w:tr w:rsidR="007B6FDF" w:rsidTr="004E369C">
        <w:trPr>
          <w:gridAfter w:val="1"/>
          <w:wAfter w:w="21" w:type="dxa"/>
          <w:trHeight w:val="281"/>
        </w:trPr>
        <w:tc>
          <w:tcPr>
            <w:tcW w:w="4895" w:type="dxa"/>
            <w:tcBorders>
              <w:top w:val="nil"/>
              <w:left w:val="nil"/>
              <w:bottom w:val="nil"/>
              <w:right w:val="nil"/>
            </w:tcBorders>
            <w:vAlign w:val="bottom"/>
          </w:tcPr>
          <w:p w:rsidR="00BB58FF" w:rsidRDefault="00BB58FF">
            <w:pPr>
              <w:pStyle w:val="NormalText"/>
              <w:ind w:right="220"/>
            </w:pPr>
            <w:r>
              <w:t>Shareholders' equity</w:t>
            </w:r>
          </w:p>
        </w:tc>
        <w:tc>
          <w:tcPr>
            <w:tcW w:w="1922" w:type="dxa"/>
            <w:gridSpan w:val="3"/>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12/31/2018</w:t>
            </w:r>
          </w:p>
        </w:tc>
        <w:tc>
          <w:tcPr>
            <w:tcW w:w="268"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c>
          <w:tcPr>
            <w:tcW w:w="1944" w:type="dxa"/>
            <w:gridSpan w:val="3"/>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12/31/2017</w:t>
            </w:r>
          </w:p>
        </w:tc>
        <w:tc>
          <w:tcPr>
            <w:tcW w:w="245"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rsidTr="004E369C">
        <w:trPr>
          <w:trHeight w:val="1905"/>
        </w:trPr>
        <w:tc>
          <w:tcPr>
            <w:tcW w:w="4895" w:type="dxa"/>
            <w:tcBorders>
              <w:top w:val="nil"/>
              <w:left w:val="nil"/>
              <w:bottom w:val="nil"/>
              <w:right w:val="nil"/>
            </w:tcBorders>
            <w:vAlign w:val="center"/>
          </w:tcPr>
          <w:p w:rsidR="00BB58FF" w:rsidRDefault="00BB58FF">
            <w:pPr>
              <w:pStyle w:val="NormalText"/>
              <w:ind w:right="220"/>
            </w:pPr>
            <w:r>
              <w:t>Common stock, $5 par; 20 million shares authorized; 15 million shares issued</w:t>
            </w:r>
          </w:p>
          <w:p w:rsidR="00BB58FF" w:rsidRDefault="00BB58FF">
            <w:pPr>
              <w:pStyle w:val="NormalText"/>
              <w:ind w:right="220"/>
            </w:pPr>
            <w:r>
              <w:t>and 9 million shares outstanding at 12/31/2018; and ________ million shares issued</w:t>
            </w:r>
          </w:p>
          <w:p w:rsidR="00BB58FF" w:rsidRDefault="00BB58FF">
            <w:pPr>
              <w:pStyle w:val="NormalText"/>
              <w:ind w:right="220"/>
            </w:pPr>
            <w:r>
              <w:t>and ________ shares outstanding at 12/31/2017.</w:t>
            </w:r>
          </w:p>
        </w:tc>
        <w:tc>
          <w:tcPr>
            <w:tcW w:w="312"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w:t>
            </w:r>
          </w:p>
        </w:tc>
        <w:tc>
          <w:tcPr>
            <w:tcW w:w="603"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75</w:t>
            </w:r>
          </w:p>
        </w:tc>
        <w:tc>
          <w:tcPr>
            <w:tcW w:w="1006"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pPr>
            <w:r>
              <w:t>million</w:t>
            </w:r>
          </w:p>
        </w:tc>
        <w:tc>
          <w:tcPr>
            <w:tcW w:w="268"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312"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w:t>
            </w:r>
          </w:p>
        </w:tc>
        <w:tc>
          <w:tcPr>
            <w:tcW w:w="581"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45</w:t>
            </w:r>
          </w:p>
        </w:tc>
        <w:tc>
          <w:tcPr>
            <w:tcW w:w="105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pPr>
            <w:r>
              <w:t>million</w:t>
            </w:r>
          </w:p>
        </w:tc>
        <w:tc>
          <w:tcPr>
            <w:tcW w:w="26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546"/>
        </w:trPr>
        <w:tc>
          <w:tcPr>
            <w:tcW w:w="4895" w:type="dxa"/>
            <w:tcBorders>
              <w:top w:val="nil"/>
              <w:left w:val="nil"/>
              <w:bottom w:val="nil"/>
              <w:right w:val="nil"/>
            </w:tcBorders>
            <w:vAlign w:val="center"/>
          </w:tcPr>
          <w:p w:rsidR="00BB58FF" w:rsidRDefault="00BB58FF">
            <w:pPr>
              <w:pStyle w:val="NormalText"/>
              <w:ind w:right="220"/>
            </w:pPr>
            <w:r>
              <w:t>Additional paid-in capital on common stock</w:t>
            </w:r>
          </w:p>
        </w:tc>
        <w:tc>
          <w:tcPr>
            <w:tcW w:w="31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0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520</w:t>
            </w:r>
          </w:p>
        </w:tc>
        <w:tc>
          <w:tcPr>
            <w:tcW w:w="1006"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6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8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392</w:t>
            </w:r>
          </w:p>
        </w:tc>
        <w:tc>
          <w:tcPr>
            <w:tcW w:w="105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6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546"/>
        </w:trPr>
        <w:tc>
          <w:tcPr>
            <w:tcW w:w="4895" w:type="dxa"/>
            <w:tcBorders>
              <w:top w:val="nil"/>
              <w:left w:val="nil"/>
              <w:bottom w:val="nil"/>
              <w:right w:val="nil"/>
            </w:tcBorders>
            <w:vAlign w:val="center"/>
          </w:tcPr>
          <w:p w:rsidR="00BB58FF" w:rsidRDefault="00BB58FF">
            <w:pPr>
              <w:pStyle w:val="NormalText"/>
              <w:ind w:right="220"/>
            </w:pPr>
            <w:r>
              <w:t>Retained earnings</w:t>
            </w:r>
          </w:p>
        </w:tc>
        <w:tc>
          <w:tcPr>
            <w:tcW w:w="31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0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197</w:t>
            </w:r>
          </w:p>
        </w:tc>
        <w:tc>
          <w:tcPr>
            <w:tcW w:w="1006"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6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8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157</w:t>
            </w:r>
          </w:p>
        </w:tc>
        <w:tc>
          <w:tcPr>
            <w:tcW w:w="105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6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811"/>
        </w:trPr>
        <w:tc>
          <w:tcPr>
            <w:tcW w:w="4895" w:type="dxa"/>
            <w:tcBorders>
              <w:top w:val="nil"/>
              <w:left w:val="nil"/>
              <w:bottom w:val="nil"/>
              <w:right w:val="nil"/>
            </w:tcBorders>
            <w:vAlign w:val="center"/>
          </w:tcPr>
          <w:p w:rsidR="00BB58FF" w:rsidRDefault="00BB58FF">
            <w:pPr>
              <w:pStyle w:val="NormalText"/>
              <w:ind w:right="220"/>
            </w:pPr>
            <w:r>
              <w:t>Treasury common stock, at cost, 6 million shares at 12/31/2018 and 4 million</w:t>
            </w:r>
          </w:p>
          <w:p w:rsidR="00BB58FF" w:rsidRDefault="00BB58FF">
            <w:pPr>
              <w:pStyle w:val="NormalText"/>
              <w:ind w:right="220"/>
            </w:pPr>
            <w:r>
              <w:t>shares at 12/31/2017</w:t>
            </w:r>
          </w:p>
        </w:tc>
        <w:tc>
          <w:tcPr>
            <w:tcW w:w="312"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603"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(72</w:t>
            </w:r>
          </w:p>
        </w:tc>
        <w:tc>
          <w:tcPr>
            <w:tcW w:w="1006"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pPr>
            <w:r>
              <w:t>million)</w:t>
            </w:r>
          </w:p>
        </w:tc>
        <w:tc>
          <w:tcPr>
            <w:tcW w:w="268"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312"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581"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(50</w:t>
            </w:r>
          </w:p>
        </w:tc>
        <w:tc>
          <w:tcPr>
            <w:tcW w:w="1050"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pPr>
            <w:r>
              <w:t>million)</w:t>
            </w:r>
          </w:p>
        </w:tc>
        <w:tc>
          <w:tcPr>
            <w:tcW w:w="26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512"/>
        </w:trPr>
        <w:tc>
          <w:tcPr>
            <w:tcW w:w="4895" w:type="dxa"/>
            <w:tcBorders>
              <w:top w:val="nil"/>
              <w:left w:val="nil"/>
              <w:bottom w:val="nil"/>
              <w:right w:val="nil"/>
            </w:tcBorders>
            <w:vAlign w:val="center"/>
          </w:tcPr>
          <w:p w:rsidR="00BB58FF" w:rsidRDefault="00BB58FF">
            <w:pPr>
              <w:pStyle w:val="NormalText"/>
              <w:ind w:right="220"/>
            </w:pPr>
            <w:r>
              <w:t>Total shareholders' equity</w:t>
            </w:r>
          </w:p>
        </w:tc>
        <w:tc>
          <w:tcPr>
            <w:tcW w:w="312"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603"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720</w:t>
            </w:r>
          </w:p>
        </w:tc>
        <w:tc>
          <w:tcPr>
            <w:tcW w:w="1006"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million</w:t>
            </w:r>
          </w:p>
        </w:tc>
        <w:tc>
          <w:tcPr>
            <w:tcW w:w="26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2"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581"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544</w:t>
            </w:r>
          </w:p>
        </w:tc>
        <w:tc>
          <w:tcPr>
            <w:tcW w:w="105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million</w:t>
            </w:r>
          </w:p>
        </w:tc>
        <w:tc>
          <w:tcPr>
            <w:tcW w:w="26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How many of Levi's common shares were outstanding on 12/31/2017?</w:t>
      </w:r>
    </w:p>
    <w:p w:rsidR="00BB58FF" w:rsidRDefault="00BB58FF">
      <w:pPr>
        <w:pStyle w:val="NormalText"/>
        <w:ind w:right="220"/>
      </w:pPr>
      <w:r>
        <w:t>A) 14 million.</w:t>
      </w:r>
    </w:p>
    <w:p w:rsidR="00BB58FF" w:rsidRDefault="00BB58FF">
      <w:pPr>
        <w:pStyle w:val="NormalText"/>
        <w:ind w:right="220"/>
      </w:pPr>
      <w:r>
        <w:t>B) 9 million.</w:t>
      </w:r>
    </w:p>
    <w:p w:rsidR="00BB58FF" w:rsidRDefault="00BB58FF">
      <w:pPr>
        <w:pStyle w:val="NormalText"/>
        <w:ind w:right="220"/>
      </w:pPr>
      <w:r>
        <w:t>C) 5 million.</w:t>
      </w:r>
    </w:p>
    <w:p w:rsidR="004E369C" w:rsidRDefault="00BB58FF">
      <w:pPr>
        <w:pStyle w:val="NormalText"/>
        <w:ind w:right="220"/>
      </w:pPr>
      <w:r>
        <w:t>D) None of these answer choices are correct.</w:t>
      </w:r>
    </w:p>
    <w:p w:rsidR="004E369C" w:rsidRDefault="004E369C">
      <w:pPr>
        <w:pStyle w:val="NormalText"/>
        <w:ind w:right="220"/>
      </w:pPr>
    </w:p>
    <w:p w:rsidR="00BB58FF" w:rsidRDefault="004E369C">
      <w:pPr>
        <w:pStyle w:val="NormalText"/>
      </w:pPr>
      <w:r>
        <w:t>Answer:</w:t>
      </w:r>
      <w:r w:rsidR="00BB58FF">
        <w:t xml:space="preserve">  C</w:t>
      </w:r>
    </w:p>
    <w:p w:rsidR="00BB58FF" w:rsidRDefault="00BB58FF">
      <w:pPr>
        <w:pStyle w:val="NormalText"/>
        <w:ind w:right="220"/>
      </w:pPr>
      <w:r>
        <w:t>Explanation:  5 million shares were outstanding at this date (9 million were issued, and 4 million shares were in the treasury).</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24) The following partial information is taken from the comparative balance sheet of Levi Corporation:</w:t>
      </w:r>
    </w:p>
    <w:p w:rsidR="00BB58FF" w:rsidRDefault="00BB58FF">
      <w:pPr>
        <w:pStyle w:val="NormalText"/>
        <w:ind w:right="220"/>
      </w:pPr>
    </w:p>
    <w:tbl>
      <w:tblPr>
        <w:tblW w:w="9382" w:type="dxa"/>
        <w:tblLayout w:type="fixed"/>
        <w:tblCellMar>
          <w:left w:w="0" w:type="dxa"/>
          <w:right w:w="0" w:type="dxa"/>
        </w:tblCellMar>
        <w:tblLook w:val="0000" w:firstRow="0" w:lastRow="0" w:firstColumn="0" w:lastColumn="0" w:noHBand="0" w:noVBand="0"/>
      </w:tblPr>
      <w:tblGrid>
        <w:gridCol w:w="4939"/>
        <w:gridCol w:w="314"/>
        <w:gridCol w:w="609"/>
        <w:gridCol w:w="1017"/>
        <w:gridCol w:w="270"/>
        <w:gridCol w:w="315"/>
        <w:gridCol w:w="586"/>
        <w:gridCol w:w="1062"/>
        <w:gridCol w:w="248"/>
        <w:gridCol w:w="22"/>
      </w:tblGrid>
      <w:tr w:rsidR="007B6FDF" w:rsidTr="004E369C">
        <w:trPr>
          <w:gridAfter w:val="1"/>
          <w:wAfter w:w="18" w:type="dxa"/>
          <w:trHeight w:val="206"/>
        </w:trPr>
        <w:tc>
          <w:tcPr>
            <w:tcW w:w="4942" w:type="dxa"/>
            <w:tcBorders>
              <w:top w:val="nil"/>
              <w:left w:val="nil"/>
              <w:bottom w:val="nil"/>
              <w:right w:val="nil"/>
            </w:tcBorders>
            <w:vAlign w:val="bottom"/>
          </w:tcPr>
          <w:p w:rsidR="00BB58FF" w:rsidRDefault="00BB58FF">
            <w:pPr>
              <w:pStyle w:val="NormalText"/>
              <w:ind w:right="220"/>
            </w:pPr>
            <w:r>
              <w:t>Shareholders' equity</w:t>
            </w:r>
          </w:p>
        </w:tc>
        <w:tc>
          <w:tcPr>
            <w:tcW w:w="1941" w:type="dxa"/>
            <w:gridSpan w:val="3"/>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12/31/2018</w:t>
            </w:r>
          </w:p>
        </w:tc>
        <w:tc>
          <w:tcPr>
            <w:tcW w:w="27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c>
          <w:tcPr>
            <w:tcW w:w="1963" w:type="dxa"/>
            <w:gridSpan w:val="3"/>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12/31/2017</w:t>
            </w:r>
          </w:p>
        </w:tc>
        <w:tc>
          <w:tcPr>
            <w:tcW w:w="248"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rsidTr="004E369C">
        <w:trPr>
          <w:trHeight w:val="1395"/>
        </w:trPr>
        <w:tc>
          <w:tcPr>
            <w:tcW w:w="4942" w:type="dxa"/>
            <w:tcBorders>
              <w:top w:val="nil"/>
              <w:left w:val="nil"/>
              <w:bottom w:val="nil"/>
              <w:right w:val="nil"/>
            </w:tcBorders>
            <w:vAlign w:val="center"/>
          </w:tcPr>
          <w:p w:rsidR="00BB58FF" w:rsidRDefault="00BB58FF">
            <w:pPr>
              <w:pStyle w:val="NormalText"/>
              <w:ind w:right="220"/>
            </w:pPr>
            <w:r>
              <w:t>Common stock, $5 par; 20 million shares authorized; 15 million shares issued</w:t>
            </w:r>
          </w:p>
          <w:p w:rsidR="00BB58FF" w:rsidRDefault="00BB58FF">
            <w:pPr>
              <w:pStyle w:val="NormalText"/>
              <w:ind w:right="220"/>
            </w:pPr>
            <w:r>
              <w:t>and 9 million shares outstanding at 12/31/2018; and ________ million shares issued</w:t>
            </w:r>
          </w:p>
          <w:p w:rsidR="00BB58FF" w:rsidRDefault="00BB58FF">
            <w:pPr>
              <w:pStyle w:val="NormalText"/>
              <w:ind w:right="220"/>
            </w:pPr>
            <w:r>
              <w:t>and ________ shares outstanding at 12/31/2017.</w:t>
            </w:r>
          </w:p>
        </w:tc>
        <w:tc>
          <w:tcPr>
            <w:tcW w:w="315"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w:t>
            </w:r>
          </w:p>
        </w:tc>
        <w:tc>
          <w:tcPr>
            <w:tcW w:w="609"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75</w:t>
            </w:r>
          </w:p>
        </w:tc>
        <w:tc>
          <w:tcPr>
            <w:tcW w:w="1015"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pPr>
            <w:r>
              <w:t>million</w:t>
            </w:r>
          </w:p>
        </w:tc>
        <w:tc>
          <w:tcPr>
            <w:tcW w:w="27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315"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w:t>
            </w:r>
          </w:p>
        </w:tc>
        <w:tc>
          <w:tcPr>
            <w:tcW w:w="586"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45</w:t>
            </w:r>
          </w:p>
        </w:tc>
        <w:tc>
          <w:tcPr>
            <w:tcW w:w="106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pPr>
            <w:r>
              <w:t>million</w:t>
            </w:r>
          </w:p>
        </w:tc>
        <w:tc>
          <w:tcPr>
            <w:tcW w:w="27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400"/>
        </w:trPr>
        <w:tc>
          <w:tcPr>
            <w:tcW w:w="4942" w:type="dxa"/>
            <w:tcBorders>
              <w:top w:val="nil"/>
              <w:left w:val="nil"/>
              <w:bottom w:val="nil"/>
              <w:right w:val="nil"/>
            </w:tcBorders>
            <w:vAlign w:val="center"/>
          </w:tcPr>
          <w:p w:rsidR="00BB58FF" w:rsidRDefault="00BB58FF">
            <w:pPr>
              <w:pStyle w:val="NormalText"/>
              <w:ind w:right="220"/>
            </w:pPr>
            <w:r>
              <w:t>Additional paid-in capital on common stock</w:t>
            </w:r>
          </w:p>
        </w:tc>
        <w:tc>
          <w:tcPr>
            <w:tcW w:w="31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0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520</w:t>
            </w:r>
          </w:p>
        </w:tc>
        <w:tc>
          <w:tcPr>
            <w:tcW w:w="101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7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86"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392</w:t>
            </w:r>
          </w:p>
        </w:tc>
        <w:tc>
          <w:tcPr>
            <w:tcW w:w="10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7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400"/>
        </w:trPr>
        <w:tc>
          <w:tcPr>
            <w:tcW w:w="4942" w:type="dxa"/>
            <w:tcBorders>
              <w:top w:val="nil"/>
              <w:left w:val="nil"/>
              <w:bottom w:val="nil"/>
              <w:right w:val="nil"/>
            </w:tcBorders>
            <w:vAlign w:val="center"/>
          </w:tcPr>
          <w:p w:rsidR="00BB58FF" w:rsidRDefault="00BB58FF">
            <w:pPr>
              <w:pStyle w:val="NormalText"/>
              <w:ind w:right="220"/>
            </w:pPr>
            <w:r>
              <w:t>Retained earnings</w:t>
            </w:r>
          </w:p>
        </w:tc>
        <w:tc>
          <w:tcPr>
            <w:tcW w:w="31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0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197</w:t>
            </w:r>
          </w:p>
        </w:tc>
        <w:tc>
          <w:tcPr>
            <w:tcW w:w="101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7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86"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157</w:t>
            </w:r>
          </w:p>
        </w:tc>
        <w:tc>
          <w:tcPr>
            <w:tcW w:w="10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7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594"/>
        </w:trPr>
        <w:tc>
          <w:tcPr>
            <w:tcW w:w="4942" w:type="dxa"/>
            <w:tcBorders>
              <w:top w:val="nil"/>
              <w:left w:val="nil"/>
              <w:bottom w:val="nil"/>
              <w:right w:val="nil"/>
            </w:tcBorders>
            <w:vAlign w:val="center"/>
          </w:tcPr>
          <w:p w:rsidR="00BB58FF" w:rsidRDefault="00BB58FF">
            <w:pPr>
              <w:pStyle w:val="NormalText"/>
              <w:ind w:right="220"/>
            </w:pPr>
            <w:r>
              <w:t>Treasury common stock, at cost, 6 million shares at 12/31/2018 and 4 million</w:t>
            </w:r>
          </w:p>
          <w:p w:rsidR="00BB58FF" w:rsidRDefault="00BB58FF">
            <w:pPr>
              <w:pStyle w:val="NormalText"/>
              <w:ind w:right="220"/>
            </w:pPr>
            <w:r>
              <w:t>shares at 12/31/2017</w:t>
            </w:r>
          </w:p>
        </w:tc>
        <w:tc>
          <w:tcPr>
            <w:tcW w:w="315"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609"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(72</w:t>
            </w:r>
          </w:p>
        </w:tc>
        <w:tc>
          <w:tcPr>
            <w:tcW w:w="1015"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pPr>
            <w:r>
              <w:t>million)</w:t>
            </w:r>
          </w:p>
        </w:tc>
        <w:tc>
          <w:tcPr>
            <w:tcW w:w="27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315"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586"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(50</w:t>
            </w:r>
          </w:p>
        </w:tc>
        <w:tc>
          <w:tcPr>
            <w:tcW w:w="1060"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pPr>
            <w:r>
              <w:t>million)</w:t>
            </w:r>
          </w:p>
        </w:tc>
        <w:tc>
          <w:tcPr>
            <w:tcW w:w="27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374"/>
        </w:trPr>
        <w:tc>
          <w:tcPr>
            <w:tcW w:w="4942" w:type="dxa"/>
            <w:tcBorders>
              <w:top w:val="nil"/>
              <w:left w:val="nil"/>
              <w:bottom w:val="nil"/>
              <w:right w:val="nil"/>
            </w:tcBorders>
            <w:vAlign w:val="center"/>
          </w:tcPr>
          <w:p w:rsidR="00BB58FF" w:rsidRDefault="00BB58FF">
            <w:pPr>
              <w:pStyle w:val="NormalText"/>
              <w:ind w:right="220"/>
            </w:pPr>
            <w:r>
              <w:t>Total shareholders' equity</w:t>
            </w:r>
          </w:p>
        </w:tc>
        <w:tc>
          <w:tcPr>
            <w:tcW w:w="315"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609"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720</w:t>
            </w:r>
          </w:p>
        </w:tc>
        <w:tc>
          <w:tcPr>
            <w:tcW w:w="1015"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million</w:t>
            </w:r>
          </w:p>
        </w:tc>
        <w:tc>
          <w:tcPr>
            <w:tcW w:w="27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5"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586"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544</w:t>
            </w:r>
          </w:p>
        </w:tc>
        <w:tc>
          <w:tcPr>
            <w:tcW w:w="106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million</w:t>
            </w:r>
          </w:p>
        </w:tc>
        <w:tc>
          <w:tcPr>
            <w:tcW w:w="27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What was the average price (rounded to the nearest dollar) of the additional shares issued by Levi in 2018?</w:t>
      </w:r>
    </w:p>
    <w:p w:rsidR="00BB58FF" w:rsidRDefault="00BB58FF">
      <w:pPr>
        <w:pStyle w:val="NormalText"/>
        <w:ind w:right="220"/>
      </w:pPr>
      <w:r>
        <w:t>A) $5 per share.</w:t>
      </w:r>
    </w:p>
    <w:p w:rsidR="00BB58FF" w:rsidRDefault="00BB58FF">
      <w:pPr>
        <w:pStyle w:val="NormalText"/>
        <w:ind w:right="220"/>
      </w:pPr>
      <w:r>
        <w:t>B) $26 per share.</w:t>
      </w:r>
    </w:p>
    <w:p w:rsidR="00BB58FF" w:rsidRDefault="00BB58FF">
      <w:pPr>
        <w:pStyle w:val="NormalText"/>
        <w:ind w:right="220"/>
      </w:pPr>
      <w:r>
        <w:t>C) $39 per share.</w:t>
      </w:r>
    </w:p>
    <w:p w:rsidR="004E369C" w:rsidRDefault="00BB58FF">
      <w:pPr>
        <w:pStyle w:val="NormalText"/>
        <w:ind w:right="220"/>
      </w:pPr>
      <w:r>
        <w:t>D) Cannot be determined from the given information.</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112"/>
        <w:gridCol w:w="321"/>
        <w:gridCol w:w="6463"/>
      </w:tblGrid>
      <w:tr w:rsidR="00BB58FF" w:rsidTr="004E369C">
        <w:trPr>
          <w:trHeight w:val="575"/>
        </w:trPr>
        <w:tc>
          <w:tcPr>
            <w:tcW w:w="1112" w:type="dxa"/>
            <w:tcBorders>
              <w:top w:val="nil"/>
              <w:left w:val="nil"/>
              <w:bottom w:val="nil"/>
              <w:right w:val="nil"/>
            </w:tcBorders>
            <w:vAlign w:val="center"/>
          </w:tcPr>
          <w:p w:rsidR="00BB58FF" w:rsidRDefault="00BB58FF">
            <w:pPr>
              <w:pStyle w:val="NormalText"/>
              <w:ind w:right="220"/>
            </w:pPr>
            <w:r>
              <w:t>Proceeds</w:t>
            </w:r>
          </w:p>
        </w:tc>
        <w:tc>
          <w:tcPr>
            <w:tcW w:w="32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w:t>
            </w:r>
          </w:p>
        </w:tc>
        <w:tc>
          <w:tcPr>
            <w:tcW w:w="6463" w:type="dxa"/>
            <w:tcBorders>
              <w:top w:val="nil"/>
              <w:left w:val="nil"/>
              <w:bottom w:val="nil"/>
              <w:right w:val="nil"/>
            </w:tcBorders>
            <w:shd w:val="clear" w:color="auto" w:fill="FFFFFF"/>
            <w:tcMar>
              <w:top w:w="0" w:type="dxa"/>
              <w:left w:w="0" w:type="dxa"/>
              <w:bottom w:w="0" w:type="dxa"/>
              <w:right w:w="0" w:type="dxa"/>
            </w:tcMar>
            <w:vAlign w:val="center"/>
          </w:tcPr>
          <w:p w:rsidR="00BB58FF" w:rsidRDefault="00BB58FF">
            <w:pPr>
              <w:pStyle w:val="NormalText"/>
              <w:ind w:right="220"/>
            </w:pPr>
            <w:r>
              <w:t>Increase in common stock + increase in additional paid-in capital</w:t>
            </w:r>
          </w:p>
        </w:tc>
      </w:tr>
      <w:tr w:rsidR="00BB58FF" w:rsidTr="004E369C">
        <w:trPr>
          <w:trHeight w:val="296"/>
        </w:trPr>
        <w:tc>
          <w:tcPr>
            <w:tcW w:w="1112" w:type="dxa"/>
            <w:tcBorders>
              <w:top w:val="nil"/>
              <w:left w:val="nil"/>
              <w:bottom w:val="nil"/>
              <w:right w:val="nil"/>
            </w:tcBorders>
            <w:vAlign w:val="center"/>
          </w:tcPr>
          <w:p w:rsidR="00BB58FF" w:rsidRDefault="00BB58FF">
            <w:pPr>
              <w:pStyle w:val="NormalText"/>
              <w:ind w:right="220"/>
            </w:pPr>
            <w:r>
              <w:t> </w:t>
            </w:r>
          </w:p>
        </w:tc>
        <w:tc>
          <w:tcPr>
            <w:tcW w:w="32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w:t>
            </w:r>
          </w:p>
        </w:tc>
        <w:tc>
          <w:tcPr>
            <w:tcW w:w="646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$30 million + $128 million = $158 million</w:t>
            </w:r>
          </w:p>
        </w:tc>
      </w:tr>
    </w:tbl>
    <w:p w:rsidR="00BB58FF" w:rsidRDefault="00BB58FF">
      <w:pPr>
        <w:pStyle w:val="NormalText"/>
        <w:ind w:right="220"/>
      </w:pPr>
      <w:r>
        <w:t xml:space="preserve">  </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1640"/>
        <w:gridCol w:w="300"/>
        <w:gridCol w:w="5180"/>
      </w:tblGrid>
      <w:tr w:rsidR="00BB58FF">
        <w:tc>
          <w:tcPr>
            <w:tcW w:w="1640" w:type="dxa"/>
            <w:tcBorders>
              <w:top w:val="nil"/>
              <w:left w:val="nil"/>
              <w:bottom w:val="nil"/>
              <w:right w:val="nil"/>
            </w:tcBorders>
            <w:vAlign w:val="center"/>
          </w:tcPr>
          <w:p w:rsidR="00BB58FF" w:rsidRDefault="00BB58FF">
            <w:pPr>
              <w:pStyle w:val="NormalText"/>
              <w:ind w:right="220"/>
            </w:pPr>
            <w:r>
              <w:t>Average issue price</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w:t>
            </w:r>
          </w:p>
        </w:tc>
        <w:tc>
          <w:tcPr>
            <w:tcW w:w="51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Proceeds/Number of shares issued</w:t>
            </w:r>
          </w:p>
        </w:tc>
      </w:tr>
      <w:tr w:rsidR="00BB58FF">
        <w:tc>
          <w:tcPr>
            <w:tcW w:w="1640" w:type="dxa"/>
            <w:tcBorders>
              <w:top w:val="nil"/>
              <w:left w:val="nil"/>
              <w:bottom w:val="nil"/>
              <w:right w:val="nil"/>
            </w:tcBorders>
            <w:vAlign w:val="center"/>
          </w:tcPr>
          <w:p w:rsidR="00BB58FF" w:rsidRDefault="00BB58FF">
            <w:pPr>
              <w:pStyle w:val="NormalText"/>
              <w:ind w:right="220"/>
            </w:pPr>
            <w:r>
              <w:t> </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w:t>
            </w:r>
          </w:p>
        </w:tc>
        <w:tc>
          <w:tcPr>
            <w:tcW w:w="5180" w:type="dxa"/>
            <w:tcBorders>
              <w:top w:val="nil"/>
              <w:left w:val="nil"/>
              <w:bottom w:val="nil"/>
              <w:right w:val="nil"/>
            </w:tcBorders>
            <w:shd w:val="clear" w:color="auto" w:fill="FFFFFF"/>
            <w:tcMar>
              <w:top w:w="0" w:type="dxa"/>
              <w:left w:w="0" w:type="dxa"/>
              <w:bottom w:w="0" w:type="dxa"/>
              <w:right w:w="0" w:type="dxa"/>
            </w:tcMar>
            <w:vAlign w:val="center"/>
          </w:tcPr>
          <w:p w:rsidR="00BB58FF" w:rsidRDefault="00BB58FF">
            <w:pPr>
              <w:pStyle w:val="NormalText"/>
              <w:ind w:right="220"/>
            </w:pPr>
            <w:r>
              <w:t>$158 million/6 million shares = $26.33/share, rounded to $26 per share</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25) The following partial information is taken from the comparative balance sheet of Levi Corporation:</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4886"/>
        <w:gridCol w:w="312"/>
        <w:gridCol w:w="602"/>
        <w:gridCol w:w="1004"/>
        <w:gridCol w:w="267"/>
        <w:gridCol w:w="312"/>
        <w:gridCol w:w="580"/>
        <w:gridCol w:w="1049"/>
        <w:gridCol w:w="245"/>
        <w:gridCol w:w="22"/>
      </w:tblGrid>
      <w:tr w:rsidR="007B6FDF" w:rsidTr="004E369C">
        <w:trPr>
          <w:gridAfter w:val="1"/>
          <w:wAfter w:w="21" w:type="dxa"/>
          <w:trHeight w:val="238"/>
        </w:trPr>
        <w:tc>
          <w:tcPr>
            <w:tcW w:w="4886" w:type="dxa"/>
            <w:tcBorders>
              <w:top w:val="nil"/>
              <w:left w:val="nil"/>
              <w:bottom w:val="nil"/>
              <w:right w:val="nil"/>
            </w:tcBorders>
            <w:vAlign w:val="bottom"/>
          </w:tcPr>
          <w:p w:rsidR="00BB58FF" w:rsidRDefault="00BB58FF">
            <w:pPr>
              <w:pStyle w:val="NormalText"/>
              <w:ind w:right="220"/>
            </w:pPr>
            <w:r>
              <w:t>Shareholders' equity</w:t>
            </w:r>
          </w:p>
        </w:tc>
        <w:tc>
          <w:tcPr>
            <w:tcW w:w="1918" w:type="dxa"/>
            <w:gridSpan w:val="3"/>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12/31/2018</w:t>
            </w:r>
          </w:p>
        </w:tc>
        <w:tc>
          <w:tcPr>
            <w:tcW w:w="267"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c>
          <w:tcPr>
            <w:tcW w:w="1941" w:type="dxa"/>
            <w:gridSpan w:val="3"/>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12/31/2017</w:t>
            </w:r>
          </w:p>
        </w:tc>
        <w:tc>
          <w:tcPr>
            <w:tcW w:w="245"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rsidTr="004E369C">
        <w:trPr>
          <w:trHeight w:val="1610"/>
        </w:trPr>
        <w:tc>
          <w:tcPr>
            <w:tcW w:w="4886" w:type="dxa"/>
            <w:tcBorders>
              <w:top w:val="nil"/>
              <w:left w:val="nil"/>
              <w:bottom w:val="nil"/>
              <w:right w:val="nil"/>
            </w:tcBorders>
            <w:vAlign w:val="center"/>
          </w:tcPr>
          <w:p w:rsidR="00BB58FF" w:rsidRDefault="00BB58FF">
            <w:pPr>
              <w:pStyle w:val="NormalText"/>
              <w:ind w:right="220"/>
            </w:pPr>
            <w:r>
              <w:t>Common stock, $5 par; 20 million shares authorized; 15 million shares issued</w:t>
            </w:r>
          </w:p>
          <w:p w:rsidR="00BB58FF" w:rsidRDefault="00BB58FF">
            <w:pPr>
              <w:pStyle w:val="NormalText"/>
              <w:ind w:right="220"/>
            </w:pPr>
            <w:r>
              <w:t>and 9 million shares outstanding at 12/31/2018; and ________ million shares issued</w:t>
            </w:r>
          </w:p>
          <w:p w:rsidR="00BB58FF" w:rsidRDefault="00BB58FF">
            <w:pPr>
              <w:pStyle w:val="NormalText"/>
              <w:ind w:right="220"/>
            </w:pPr>
            <w:r>
              <w:t>and ________ shares outstanding at 12/31/2017.</w:t>
            </w:r>
          </w:p>
        </w:tc>
        <w:tc>
          <w:tcPr>
            <w:tcW w:w="312"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w:t>
            </w:r>
          </w:p>
        </w:tc>
        <w:tc>
          <w:tcPr>
            <w:tcW w:w="602"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75</w:t>
            </w:r>
          </w:p>
        </w:tc>
        <w:tc>
          <w:tcPr>
            <w:tcW w:w="1004"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pPr>
            <w:r>
              <w:t>million</w:t>
            </w:r>
          </w:p>
        </w:tc>
        <w:tc>
          <w:tcPr>
            <w:tcW w:w="267"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312"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w:t>
            </w:r>
          </w:p>
        </w:tc>
        <w:tc>
          <w:tcPr>
            <w:tcW w:w="58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45</w:t>
            </w:r>
          </w:p>
        </w:tc>
        <w:tc>
          <w:tcPr>
            <w:tcW w:w="1048"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pPr>
            <w:r>
              <w:t>million</w:t>
            </w:r>
          </w:p>
        </w:tc>
        <w:tc>
          <w:tcPr>
            <w:tcW w:w="26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462"/>
        </w:trPr>
        <w:tc>
          <w:tcPr>
            <w:tcW w:w="4886" w:type="dxa"/>
            <w:tcBorders>
              <w:top w:val="nil"/>
              <w:left w:val="nil"/>
              <w:bottom w:val="nil"/>
              <w:right w:val="nil"/>
            </w:tcBorders>
            <w:vAlign w:val="center"/>
          </w:tcPr>
          <w:p w:rsidR="00BB58FF" w:rsidRDefault="00BB58FF">
            <w:pPr>
              <w:pStyle w:val="NormalText"/>
              <w:ind w:right="220"/>
            </w:pPr>
            <w:r>
              <w:t>Additional paid-in capital on common stock</w:t>
            </w:r>
          </w:p>
        </w:tc>
        <w:tc>
          <w:tcPr>
            <w:tcW w:w="31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0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520</w:t>
            </w:r>
          </w:p>
        </w:tc>
        <w:tc>
          <w:tcPr>
            <w:tcW w:w="1004"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6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392</w:t>
            </w:r>
          </w:p>
        </w:tc>
        <w:tc>
          <w:tcPr>
            <w:tcW w:w="104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6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462"/>
        </w:trPr>
        <w:tc>
          <w:tcPr>
            <w:tcW w:w="4886" w:type="dxa"/>
            <w:tcBorders>
              <w:top w:val="nil"/>
              <w:left w:val="nil"/>
              <w:bottom w:val="nil"/>
              <w:right w:val="nil"/>
            </w:tcBorders>
            <w:vAlign w:val="center"/>
          </w:tcPr>
          <w:p w:rsidR="00BB58FF" w:rsidRDefault="00BB58FF">
            <w:pPr>
              <w:pStyle w:val="NormalText"/>
              <w:ind w:right="220"/>
            </w:pPr>
            <w:r>
              <w:t>Retained earnings</w:t>
            </w:r>
          </w:p>
        </w:tc>
        <w:tc>
          <w:tcPr>
            <w:tcW w:w="31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0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197</w:t>
            </w:r>
          </w:p>
        </w:tc>
        <w:tc>
          <w:tcPr>
            <w:tcW w:w="1004"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6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157</w:t>
            </w:r>
          </w:p>
        </w:tc>
        <w:tc>
          <w:tcPr>
            <w:tcW w:w="104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6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686"/>
        </w:trPr>
        <w:tc>
          <w:tcPr>
            <w:tcW w:w="4886" w:type="dxa"/>
            <w:tcBorders>
              <w:top w:val="nil"/>
              <w:left w:val="nil"/>
              <w:bottom w:val="nil"/>
              <w:right w:val="nil"/>
            </w:tcBorders>
            <w:vAlign w:val="center"/>
          </w:tcPr>
          <w:p w:rsidR="00BB58FF" w:rsidRDefault="00BB58FF">
            <w:pPr>
              <w:pStyle w:val="NormalText"/>
              <w:ind w:right="220"/>
            </w:pPr>
            <w:r>
              <w:t>Treasury common stock, at cost, 6 million shares at 12/31/2018 and 4 million</w:t>
            </w:r>
          </w:p>
          <w:p w:rsidR="00BB58FF" w:rsidRDefault="00BB58FF">
            <w:pPr>
              <w:pStyle w:val="NormalText"/>
              <w:ind w:right="220"/>
            </w:pPr>
            <w:r>
              <w:t>shares at 12/31/2017</w:t>
            </w:r>
          </w:p>
        </w:tc>
        <w:tc>
          <w:tcPr>
            <w:tcW w:w="312"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602"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(72</w:t>
            </w:r>
          </w:p>
        </w:tc>
        <w:tc>
          <w:tcPr>
            <w:tcW w:w="1004"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pPr>
            <w:r>
              <w:t>million)</w:t>
            </w:r>
          </w:p>
        </w:tc>
        <w:tc>
          <w:tcPr>
            <w:tcW w:w="267"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312"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580"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(50</w:t>
            </w:r>
          </w:p>
        </w:tc>
        <w:tc>
          <w:tcPr>
            <w:tcW w:w="1048"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pPr>
            <w:r>
              <w:t>million)</w:t>
            </w:r>
          </w:p>
        </w:tc>
        <w:tc>
          <w:tcPr>
            <w:tcW w:w="26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432"/>
        </w:trPr>
        <w:tc>
          <w:tcPr>
            <w:tcW w:w="4886" w:type="dxa"/>
            <w:tcBorders>
              <w:top w:val="nil"/>
              <w:left w:val="nil"/>
              <w:bottom w:val="nil"/>
              <w:right w:val="nil"/>
            </w:tcBorders>
            <w:vAlign w:val="center"/>
          </w:tcPr>
          <w:p w:rsidR="00BB58FF" w:rsidRDefault="00BB58FF">
            <w:pPr>
              <w:pStyle w:val="NormalText"/>
              <w:ind w:right="220"/>
            </w:pPr>
            <w:r>
              <w:t>Total shareholders' equity</w:t>
            </w:r>
          </w:p>
        </w:tc>
        <w:tc>
          <w:tcPr>
            <w:tcW w:w="312"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602"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720</w:t>
            </w:r>
          </w:p>
        </w:tc>
        <w:tc>
          <w:tcPr>
            <w:tcW w:w="1004"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million</w:t>
            </w:r>
          </w:p>
        </w:tc>
        <w:tc>
          <w:tcPr>
            <w:tcW w:w="26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2"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58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544</w:t>
            </w:r>
          </w:p>
        </w:tc>
        <w:tc>
          <w:tcPr>
            <w:tcW w:w="1048"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million</w:t>
            </w:r>
          </w:p>
        </w:tc>
        <w:tc>
          <w:tcPr>
            <w:tcW w:w="26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What was the average price of the additional treasury shares purchased by Levi during 2018?</w:t>
      </w:r>
    </w:p>
    <w:p w:rsidR="00BB58FF" w:rsidRDefault="00BB58FF">
      <w:pPr>
        <w:pStyle w:val="NormalText"/>
        <w:ind w:right="220"/>
      </w:pPr>
      <w:r>
        <w:t>A) $11 per share.</w:t>
      </w:r>
    </w:p>
    <w:p w:rsidR="00BB58FF" w:rsidRDefault="00BB58FF">
      <w:pPr>
        <w:pStyle w:val="NormalText"/>
        <w:ind w:right="220"/>
      </w:pPr>
      <w:r>
        <w:t>B) $12 per share.</w:t>
      </w:r>
    </w:p>
    <w:p w:rsidR="00BB58FF" w:rsidRDefault="00BB58FF">
      <w:pPr>
        <w:pStyle w:val="NormalText"/>
        <w:ind w:right="220"/>
      </w:pPr>
      <w:r>
        <w:t>C) $12.50 per share.</w:t>
      </w:r>
    </w:p>
    <w:p w:rsidR="004E369C" w:rsidRDefault="00BB58FF">
      <w:pPr>
        <w:pStyle w:val="NormalText"/>
        <w:ind w:right="220"/>
      </w:pPr>
      <w:r>
        <w:t>D) None of these answer choices are correct.</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Cost of additional shares = $72 million − 50 million = $22 million</w:t>
      </w:r>
    </w:p>
    <w:p w:rsidR="00BB58FF" w:rsidRDefault="00BB58FF">
      <w:pPr>
        <w:pStyle w:val="NormalText"/>
        <w:ind w:right="220"/>
      </w:pP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2000"/>
        <w:gridCol w:w="300"/>
        <w:gridCol w:w="5260"/>
      </w:tblGrid>
      <w:tr w:rsidR="00BB58FF">
        <w:tc>
          <w:tcPr>
            <w:tcW w:w="2000" w:type="dxa"/>
            <w:tcBorders>
              <w:top w:val="nil"/>
              <w:left w:val="nil"/>
              <w:bottom w:val="nil"/>
              <w:right w:val="nil"/>
            </w:tcBorders>
            <w:vAlign w:val="center"/>
          </w:tcPr>
          <w:p w:rsidR="00BB58FF" w:rsidRDefault="00BB58FF">
            <w:pPr>
              <w:pStyle w:val="NormalText"/>
              <w:ind w:right="220"/>
            </w:pPr>
            <w:r>
              <w:t>Average price paid</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w:t>
            </w:r>
          </w:p>
        </w:tc>
        <w:tc>
          <w:tcPr>
            <w:tcW w:w="52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Cost/number of additional treasury shares</w:t>
            </w:r>
          </w:p>
        </w:tc>
      </w:tr>
      <w:tr w:rsidR="00BB58FF">
        <w:tc>
          <w:tcPr>
            <w:tcW w:w="2000" w:type="dxa"/>
            <w:tcBorders>
              <w:top w:val="nil"/>
              <w:left w:val="nil"/>
              <w:bottom w:val="nil"/>
              <w:right w:val="nil"/>
            </w:tcBorders>
            <w:vAlign w:val="center"/>
          </w:tcPr>
          <w:p w:rsidR="00BB58FF" w:rsidRDefault="00BB58FF">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center"/>
            </w:pPr>
            <w:r>
              <w:t>=</w:t>
            </w:r>
          </w:p>
        </w:tc>
        <w:tc>
          <w:tcPr>
            <w:tcW w:w="5260"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$22 million ÷ 2 million shares = $11 per share</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26) The following partial information is taken from the comparative balance sheet of Levi Corporation:</w:t>
      </w:r>
    </w:p>
    <w:p w:rsidR="00BB58FF" w:rsidRDefault="00BB58FF">
      <w:pPr>
        <w:pStyle w:val="NormalText"/>
        <w:ind w:right="220"/>
      </w:pPr>
    </w:p>
    <w:tbl>
      <w:tblPr>
        <w:tblW w:w="9437" w:type="dxa"/>
        <w:tblLayout w:type="fixed"/>
        <w:tblCellMar>
          <w:left w:w="0" w:type="dxa"/>
          <w:right w:w="0" w:type="dxa"/>
        </w:tblCellMar>
        <w:tblLook w:val="0000" w:firstRow="0" w:lastRow="0" w:firstColumn="0" w:lastColumn="0" w:noHBand="0" w:noVBand="0"/>
      </w:tblPr>
      <w:tblGrid>
        <w:gridCol w:w="4967"/>
        <w:gridCol w:w="317"/>
        <w:gridCol w:w="612"/>
        <w:gridCol w:w="1023"/>
        <w:gridCol w:w="272"/>
        <w:gridCol w:w="317"/>
        <w:gridCol w:w="590"/>
        <w:gridCol w:w="1067"/>
        <w:gridCol w:w="249"/>
        <w:gridCol w:w="23"/>
      </w:tblGrid>
      <w:tr w:rsidR="007B6FDF" w:rsidTr="004E369C">
        <w:trPr>
          <w:gridAfter w:val="1"/>
          <w:wAfter w:w="20" w:type="dxa"/>
          <w:trHeight w:val="186"/>
        </w:trPr>
        <w:tc>
          <w:tcPr>
            <w:tcW w:w="4970" w:type="dxa"/>
            <w:tcBorders>
              <w:top w:val="nil"/>
              <w:left w:val="nil"/>
              <w:bottom w:val="nil"/>
              <w:right w:val="nil"/>
            </w:tcBorders>
            <w:vAlign w:val="bottom"/>
          </w:tcPr>
          <w:p w:rsidR="00BB58FF" w:rsidRDefault="00BB58FF">
            <w:pPr>
              <w:pStyle w:val="NormalText"/>
              <w:ind w:right="220"/>
            </w:pPr>
            <w:r>
              <w:t>Shareholders' equity</w:t>
            </w:r>
          </w:p>
        </w:tc>
        <w:tc>
          <w:tcPr>
            <w:tcW w:w="1952" w:type="dxa"/>
            <w:gridSpan w:val="3"/>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12/31/2018</w:t>
            </w:r>
          </w:p>
        </w:tc>
        <w:tc>
          <w:tcPr>
            <w:tcW w:w="272"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c>
          <w:tcPr>
            <w:tcW w:w="1974" w:type="dxa"/>
            <w:gridSpan w:val="3"/>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12/31/2017</w:t>
            </w:r>
          </w:p>
        </w:tc>
        <w:tc>
          <w:tcPr>
            <w:tcW w:w="249"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rsidTr="004E369C">
        <w:trPr>
          <w:trHeight w:val="1262"/>
        </w:trPr>
        <w:tc>
          <w:tcPr>
            <w:tcW w:w="4970" w:type="dxa"/>
            <w:tcBorders>
              <w:top w:val="nil"/>
              <w:left w:val="nil"/>
              <w:bottom w:val="nil"/>
              <w:right w:val="nil"/>
            </w:tcBorders>
            <w:vAlign w:val="center"/>
          </w:tcPr>
          <w:p w:rsidR="00BB58FF" w:rsidRDefault="00BB58FF">
            <w:pPr>
              <w:pStyle w:val="NormalText"/>
              <w:ind w:right="220"/>
            </w:pPr>
            <w:r>
              <w:t>Common stock, $5 par; 20 million shares authorized; 15 million shares issued</w:t>
            </w:r>
          </w:p>
          <w:p w:rsidR="00BB58FF" w:rsidRDefault="00BB58FF">
            <w:pPr>
              <w:pStyle w:val="NormalText"/>
              <w:ind w:right="220"/>
            </w:pPr>
            <w:r>
              <w:t>and 9 million shares outstanding at 12/31/2018; and ________ million shares issued</w:t>
            </w:r>
          </w:p>
          <w:p w:rsidR="00BB58FF" w:rsidRDefault="00BB58FF">
            <w:pPr>
              <w:pStyle w:val="NormalText"/>
              <w:ind w:right="220"/>
            </w:pPr>
            <w:r>
              <w:t>and ________ shares outstanding at 12/31/2017.</w:t>
            </w:r>
          </w:p>
        </w:tc>
        <w:tc>
          <w:tcPr>
            <w:tcW w:w="317"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w:t>
            </w:r>
          </w:p>
        </w:tc>
        <w:tc>
          <w:tcPr>
            <w:tcW w:w="612"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75</w:t>
            </w:r>
          </w:p>
        </w:tc>
        <w:tc>
          <w:tcPr>
            <w:tcW w:w="1021"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pPr>
            <w:r>
              <w:t>million</w:t>
            </w:r>
          </w:p>
        </w:tc>
        <w:tc>
          <w:tcPr>
            <w:tcW w:w="272"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317"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w:t>
            </w:r>
          </w:p>
        </w:tc>
        <w:tc>
          <w:tcPr>
            <w:tcW w:w="59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45</w:t>
            </w:r>
          </w:p>
        </w:tc>
        <w:tc>
          <w:tcPr>
            <w:tcW w:w="1066"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pPr>
            <w:r>
              <w:t>million</w:t>
            </w:r>
          </w:p>
        </w:tc>
        <w:tc>
          <w:tcPr>
            <w:tcW w:w="272"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362"/>
        </w:trPr>
        <w:tc>
          <w:tcPr>
            <w:tcW w:w="4970" w:type="dxa"/>
            <w:tcBorders>
              <w:top w:val="nil"/>
              <w:left w:val="nil"/>
              <w:bottom w:val="nil"/>
              <w:right w:val="nil"/>
            </w:tcBorders>
            <w:vAlign w:val="center"/>
          </w:tcPr>
          <w:p w:rsidR="00BB58FF" w:rsidRDefault="00BB58FF">
            <w:pPr>
              <w:pStyle w:val="NormalText"/>
              <w:ind w:right="220"/>
            </w:pPr>
            <w:r>
              <w:t>Additional paid-in capital on common stock</w:t>
            </w:r>
          </w:p>
        </w:tc>
        <w:tc>
          <w:tcPr>
            <w:tcW w:w="31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1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520</w:t>
            </w:r>
          </w:p>
        </w:tc>
        <w:tc>
          <w:tcPr>
            <w:tcW w:w="102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7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9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392</w:t>
            </w:r>
          </w:p>
        </w:tc>
        <w:tc>
          <w:tcPr>
            <w:tcW w:w="1066"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72"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362"/>
        </w:trPr>
        <w:tc>
          <w:tcPr>
            <w:tcW w:w="4970" w:type="dxa"/>
            <w:tcBorders>
              <w:top w:val="nil"/>
              <w:left w:val="nil"/>
              <w:bottom w:val="nil"/>
              <w:right w:val="nil"/>
            </w:tcBorders>
            <w:vAlign w:val="center"/>
          </w:tcPr>
          <w:p w:rsidR="00BB58FF" w:rsidRDefault="00BB58FF">
            <w:pPr>
              <w:pStyle w:val="NormalText"/>
              <w:ind w:right="220"/>
            </w:pPr>
            <w:r>
              <w:t>Retained earnings</w:t>
            </w:r>
          </w:p>
        </w:tc>
        <w:tc>
          <w:tcPr>
            <w:tcW w:w="31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1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197</w:t>
            </w:r>
          </w:p>
        </w:tc>
        <w:tc>
          <w:tcPr>
            <w:tcW w:w="102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7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9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157</w:t>
            </w:r>
          </w:p>
        </w:tc>
        <w:tc>
          <w:tcPr>
            <w:tcW w:w="1066"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72"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537"/>
        </w:trPr>
        <w:tc>
          <w:tcPr>
            <w:tcW w:w="4970" w:type="dxa"/>
            <w:tcBorders>
              <w:top w:val="nil"/>
              <w:left w:val="nil"/>
              <w:bottom w:val="nil"/>
              <w:right w:val="nil"/>
            </w:tcBorders>
            <w:vAlign w:val="center"/>
          </w:tcPr>
          <w:p w:rsidR="00BB58FF" w:rsidRDefault="00BB58FF">
            <w:pPr>
              <w:pStyle w:val="NormalText"/>
              <w:ind w:right="220"/>
            </w:pPr>
            <w:r>
              <w:t>Treasury common stock, at cost, 6 million shares at 12/31/2018 and 4 million</w:t>
            </w:r>
          </w:p>
          <w:p w:rsidR="00BB58FF" w:rsidRDefault="00BB58FF">
            <w:pPr>
              <w:pStyle w:val="NormalText"/>
              <w:ind w:right="220"/>
            </w:pPr>
            <w:r>
              <w:t>shares at 12/31/2017</w:t>
            </w:r>
          </w:p>
        </w:tc>
        <w:tc>
          <w:tcPr>
            <w:tcW w:w="317"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612"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(72</w:t>
            </w:r>
          </w:p>
        </w:tc>
        <w:tc>
          <w:tcPr>
            <w:tcW w:w="1021"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pPr>
            <w:r>
              <w:t>million)</w:t>
            </w:r>
          </w:p>
        </w:tc>
        <w:tc>
          <w:tcPr>
            <w:tcW w:w="272"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317"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590"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jc w:val="right"/>
            </w:pPr>
            <w:r>
              <w:t>(50</w:t>
            </w:r>
          </w:p>
        </w:tc>
        <w:tc>
          <w:tcPr>
            <w:tcW w:w="1066" w:type="dxa"/>
            <w:tcBorders>
              <w:top w:val="nil"/>
              <w:left w:val="nil"/>
              <w:bottom w:val="single" w:sz="20" w:space="0" w:color="000000"/>
              <w:right w:val="nil"/>
            </w:tcBorders>
            <w:tcMar>
              <w:top w:w="0" w:type="dxa"/>
              <w:left w:w="0" w:type="dxa"/>
              <w:bottom w:w="0" w:type="dxa"/>
              <w:right w:w="0" w:type="dxa"/>
            </w:tcMar>
            <w:vAlign w:val="bottom"/>
          </w:tcPr>
          <w:p w:rsidR="00BB58FF" w:rsidRDefault="00BB58FF">
            <w:pPr>
              <w:pStyle w:val="NormalText"/>
              <w:ind w:right="220"/>
            </w:pPr>
            <w:r>
              <w:t>million)</w:t>
            </w:r>
          </w:p>
        </w:tc>
        <w:tc>
          <w:tcPr>
            <w:tcW w:w="272"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338"/>
        </w:trPr>
        <w:tc>
          <w:tcPr>
            <w:tcW w:w="4970" w:type="dxa"/>
            <w:tcBorders>
              <w:top w:val="nil"/>
              <w:left w:val="nil"/>
              <w:bottom w:val="nil"/>
              <w:right w:val="nil"/>
            </w:tcBorders>
            <w:vAlign w:val="center"/>
          </w:tcPr>
          <w:p w:rsidR="00BB58FF" w:rsidRDefault="00BB58FF">
            <w:pPr>
              <w:pStyle w:val="NormalText"/>
              <w:ind w:right="220"/>
            </w:pPr>
            <w:r>
              <w:t>Total shareholders' equity</w:t>
            </w:r>
          </w:p>
        </w:tc>
        <w:tc>
          <w:tcPr>
            <w:tcW w:w="317"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612"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720</w:t>
            </w:r>
          </w:p>
        </w:tc>
        <w:tc>
          <w:tcPr>
            <w:tcW w:w="1021"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million</w:t>
            </w:r>
          </w:p>
        </w:tc>
        <w:tc>
          <w:tcPr>
            <w:tcW w:w="27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17"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59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544</w:t>
            </w:r>
          </w:p>
        </w:tc>
        <w:tc>
          <w:tcPr>
            <w:tcW w:w="1066"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million</w:t>
            </w:r>
          </w:p>
        </w:tc>
        <w:tc>
          <w:tcPr>
            <w:tcW w:w="272"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 </w:t>
      </w:r>
    </w:p>
    <w:p w:rsidR="00BB58FF" w:rsidRDefault="00BB58FF">
      <w:pPr>
        <w:pStyle w:val="NormalText"/>
        <w:ind w:right="220"/>
      </w:pPr>
      <w:r>
        <w:t>What was the amount of Levi's net income for the year 2018?</w:t>
      </w:r>
    </w:p>
    <w:p w:rsidR="00BB58FF" w:rsidRDefault="00BB58FF">
      <w:pPr>
        <w:pStyle w:val="NormalText"/>
        <w:ind w:right="220"/>
      </w:pPr>
      <w:r>
        <w:t>A) $0.</w:t>
      </w:r>
    </w:p>
    <w:p w:rsidR="00BB58FF" w:rsidRDefault="00BB58FF">
      <w:pPr>
        <w:pStyle w:val="NormalText"/>
        <w:ind w:right="220"/>
      </w:pPr>
      <w:r>
        <w:t>B) $40 million.</w:t>
      </w:r>
    </w:p>
    <w:p w:rsidR="00BB58FF" w:rsidRDefault="00BB58FF">
      <w:pPr>
        <w:pStyle w:val="NormalText"/>
        <w:ind w:right="220"/>
      </w:pPr>
      <w:r>
        <w:t>C) $62 million.</w:t>
      </w:r>
    </w:p>
    <w:p w:rsidR="004E369C" w:rsidRDefault="00BB58FF">
      <w:pPr>
        <w:pStyle w:val="NormalText"/>
        <w:ind w:right="220"/>
      </w:pPr>
      <w:r>
        <w:t>D) Cannot be determined from the given information.</w:t>
      </w:r>
    </w:p>
    <w:p w:rsidR="004E369C" w:rsidRDefault="004E369C">
      <w:pPr>
        <w:pStyle w:val="NormalText"/>
        <w:ind w:right="220"/>
      </w:pPr>
    </w:p>
    <w:p w:rsidR="00BB58FF" w:rsidRDefault="004E369C">
      <w:pPr>
        <w:pStyle w:val="NormalText"/>
      </w:pPr>
      <w:r>
        <w:t>Answer:</w:t>
      </w:r>
      <w:r w:rsidR="00BB58FF">
        <w:t xml:space="preserve">  D</w:t>
      </w:r>
    </w:p>
    <w:p w:rsidR="00BB58FF" w:rsidRDefault="00BB58FF">
      <w:pPr>
        <w:pStyle w:val="NormalText"/>
        <w:ind w:right="220"/>
      </w:pPr>
      <w:r>
        <w:t>Explanation:  The increase in retained earnings is a composite of net income and changes due to dividends. You cannot determine the portion due to net income unless you have information about the dividends.</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Retained earnings</w:t>
      </w:r>
    </w:p>
    <w:p w:rsidR="00BB58FF" w:rsidRDefault="00BB58FF">
      <w:pPr>
        <w:pStyle w:val="NormalText"/>
        <w:rPr>
          <w:sz w:val="20"/>
          <w:szCs w:val="20"/>
        </w:rPr>
      </w:pPr>
      <w:r>
        <w:rPr>
          <w:sz w:val="20"/>
          <w:szCs w:val="20"/>
        </w:rPr>
        <w:t>Learning Objective:  18-06 Describe retained earnings and distinguish it from paid-in capital.</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27) Roberto Corporation was organized on January 1, 2018. The firm was authorized to issue 100,000 shares of $5 par common stock. During 2018, Roberto had the following transactions relating to shareholders' equity:</w:t>
      </w:r>
    </w:p>
    <w:p w:rsidR="00BB58FF" w:rsidRDefault="00BB58FF">
      <w:pPr>
        <w:pStyle w:val="NormalText"/>
        <w:ind w:right="220"/>
      </w:pPr>
      <w:r>
        <w:t> </w:t>
      </w:r>
    </w:p>
    <w:p w:rsidR="00BB58FF" w:rsidRDefault="00BB58FF">
      <w:pPr>
        <w:pStyle w:val="NormalText"/>
        <w:ind w:right="220"/>
      </w:pPr>
      <w:r>
        <w:t>Issued 10,000 shares of common stock at $7 per share.</w:t>
      </w:r>
    </w:p>
    <w:p w:rsidR="00BB58FF" w:rsidRDefault="00BB58FF">
      <w:pPr>
        <w:pStyle w:val="NormalText"/>
        <w:ind w:right="220"/>
      </w:pPr>
      <w:r>
        <w:t>Issued 20,000 shares of common stock at $8 per share.</w:t>
      </w:r>
    </w:p>
    <w:p w:rsidR="00BB58FF" w:rsidRDefault="00BB58FF">
      <w:pPr>
        <w:pStyle w:val="NormalText"/>
        <w:ind w:right="220"/>
      </w:pPr>
      <w:r>
        <w:t>Reported a net income of $100,000.</w:t>
      </w:r>
    </w:p>
    <w:p w:rsidR="00BB58FF" w:rsidRDefault="00BB58FF">
      <w:pPr>
        <w:pStyle w:val="NormalText"/>
        <w:ind w:right="220"/>
      </w:pPr>
      <w:r>
        <w:t>Paid dividends of $50,000.</w:t>
      </w:r>
    </w:p>
    <w:p w:rsidR="00BB58FF" w:rsidRDefault="00BB58FF">
      <w:pPr>
        <w:pStyle w:val="NormalText"/>
        <w:ind w:right="220"/>
      </w:pPr>
      <w:r>
        <w:t>Purchased 3,000 shares of treasury stock at $10 (part of the 20,000 shares issued at $8).</w:t>
      </w:r>
    </w:p>
    <w:p w:rsidR="00BB58FF" w:rsidRDefault="00BB58FF">
      <w:pPr>
        <w:pStyle w:val="NormalText"/>
        <w:ind w:right="220"/>
      </w:pPr>
      <w:r>
        <w:t> </w:t>
      </w:r>
    </w:p>
    <w:p w:rsidR="00BB58FF" w:rsidRDefault="00BB58FF" w:rsidP="004E369C">
      <w:pPr>
        <w:pStyle w:val="NormalText"/>
        <w:ind w:right="220"/>
      </w:pPr>
      <w:r>
        <w:t>What is total shareholders' equity at the end of 2018?</w:t>
      </w:r>
    </w:p>
    <w:p w:rsidR="00BB58FF" w:rsidRDefault="00BB58FF" w:rsidP="004E369C">
      <w:pPr>
        <w:pStyle w:val="NormalText"/>
        <w:ind w:right="220"/>
      </w:pPr>
    </w:p>
    <w:p w:rsidR="00BB58FF" w:rsidRDefault="00BB58FF">
      <w:pPr>
        <w:pStyle w:val="NormalText"/>
        <w:ind w:right="220"/>
      </w:pPr>
      <w:r>
        <w:t>A) $270,000.</w:t>
      </w:r>
    </w:p>
    <w:p w:rsidR="00BB58FF" w:rsidRDefault="00BB58FF">
      <w:pPr>
        <w:pStyle w:val="NormalText"/>
        <w:ind w:right="220"/>
      </w:pPr>
      <w:r>
        <w:t>B) $300,000.</w:t>
      </w:r>
    </w:p>
    <w:p w:rsidR="00BB58FF" w:rsidRDefault="00BB58FF">
      <w:pPr>
        <w:pStyle w:val="NormalText"/>
        <w:ind w:right="220"/>
      </w:pPr>
      <w:r>
        <w:t>C) $250,000.</w:t>
      </w:r>
    </w:p>
    <w:p w:rsidR="004E369C" w:rsidRDefault="00BB58FF">
      <w:pPr>
        <w:pStyle w:val="NormalText"/>
        <w:ind w:right="220"/>
      </w:pPr>
      <w:r>
        <w:t>D) $200,000.</w:t>
      </w:r>
    </w:p>
    <w:p w:rsidR="004E369C" w:rsidRDefault="004E369C">
      <w:pPr>
        <w:pStyle w:val="NormalText"/>
        <w:ind w:right="220"/>
      </w:pPr>
    </w:p>
    <w:p w:rsidR="00BB58FF" w:rsidRDefault="004E369C">
      <w:pPr>
        <w:pStyle w:val="NormalText"/>
      </w:pPr>
      <w:r>
        <w:t>Answer:</w:t>
      </w:r>
      <w:r w:rsidR="00BB58FF">
        <w:t xml:space="preserve">  C</w:t>
      </w:r>
    </w:p>
    <w:p w:rsidR="00BB58FF" w:rsidRDefault="00BB58FF">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63"/>
        <w:gridCol w:w="303"/>
        <w:gridCol w:w="1039"/>
        <w:gridCol w:w="238"/>
        <w:gridCol w:w="21"/>
        <w:gridCol w:w="217"/>
        <w:gridCol w:w="21"/>
      </w:tblGrid>
      <w:tr w:rsidR="007B6FDF" w:rsidTr="004E369C">
        <w:trPr>
          <w:gridAfter w:val="1"/>
          <w:wAfter w:w="21" w:type="dxa"/>
          <w:trHeight w:val="195"/>
        </w:trPr>
        <w:tc>
          <w:tcPr>
            <w:tcW w:w="6363" w:type="dxa"/>
            <w:tcBorders>
              <w:top w:val="nil"/>
              <w:left w:val="nil"/>
              <w:bottom w:val="nil"/>
              <w:right w:val="nil"/>
            </w:tcBorders>
            <w:vAlign w:val="bottom"/>
          </w:tcPr>
          <w:p w:rsidR="00BB58FF" w:rsidRDefault="00BB58FF">
            <w:pPr>
              <w:pStyle w:val="NormalText"/>
              <w:ind w:right="220"/>
            </w:pPr>
            <w:r>
              <w:t> </w:t>
            </w:r>
          </w:p>
        </w:tc>
        <w:tc>
          <w:tcPr>
            <w:tcW w:w="1580" w:type="dxa"/>
            <w:gridSpan w:val="3"/>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c>
          <w:tcPr>
            <w:tcW w:w="238" w:type="dxa"/>
            <w:gridSpan w:val="2"/>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rsidTr="004E369C">
        <w:trPr>
          <w:trHeight w:val="183"/>
        </w:trPr>
        <w:tc>
          <w:tcPr>
            <w:tcW w:w="6363" w:type="dxa"/>
            <w:tcBorders>
              <w:top w:val="nil"/>
              <w:left w:val="nil"/>
              <w:bottom w:val="nil"/>
              <w:right w:val="nil"/>
            </w:tcBorders>
            <w:vAlign w:val="center"/>
          </w:tcPr>
          <w:p w:rsidR="00BB58FF" w:rsidRDefault="00BB58FF">
            <w:pPr>
              <w:pStyle w:val="NormalText"/>
              <w:ind w:right="220"/>
            </w:pPr>
            <w:r>
              <w:t>Issue of stock (10,000 × $7)</w:t>
            </w:r>
          </w:p>
        </w:tc>
        <w:tc>
          <w:tcPr>
            <w:tcW w:w="30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39"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55"/>
              <w:jc w:val="right"/>
            </w:pPr>
            <w:r>
              <w:t>70,000</w:t>
            </w:r>
          </w:p>
        </w:tc>
        <w:tc>
          <w:tcPr>
            <w:tcW w:w="25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3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378"/>
        </w:trPr>
        <w:tc>
          <w:tcPr>
            <w:tcW w:w="6363" w:type="dxa"/>
            <w:tcBorders>
              <w:top w:val="nil"/>
              <w:left w:val="nil"/>
              <w:bottom w:val="nil"/>
              <w:right w:val="nil"/>
            </w:tcBorders>
            <w:vAlign w:val="center"/>
          </w:tcPr>
          <w:p w:rsidR="00BB58FF" w:rsidRDefault="00BB58FF">
            <w:pPr>
              <w:pStyle w:val="NormalText"/>
              <w:ind w:right="220"/>
            </w:pPr>
            <w:r>
              <w:t>Issue of stock (20,000 × $8)</w:t>
            </w:r>
          </w:p>
        </w:tc>
        <w:tc>
          <w:tcPr>
            <w:tcW w:w="30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39"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55"/>
              <w:jc w:val="right"/>
            </w:pPr>
            <w:r>
              <w:t>160,000</w:t>
            </w:r>
          </w:p>
        </w:tc>
        <w:tc>
          <w:tcPr>
            <w:tcW w:w="25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3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378"/>
        </w:trPr>
        <w:tc>
          <w:tcPr>
            <w:tcW w:w="6363" w:type="dxa"/>
            <w:tcBorders>
              <w:top w:val="nil"/>
              <w:left w:val="nil"/>
              <w:bottom w:val="nil"/>
              <w:right w:val="nil"/>
            </w:tcBorders>
            <w:vAlign w:val="center"/>
          </w:tcPr>
          <w:p w:rsidR="00BB58FF" w:rsidRDefault="00BB58FF">
            <w:pPr>
              <w:pStyle w:val="NormalText"/>
              <w:ind w:right="220"/>
            </w:pPr>
            <w:r>
              <w:t>Net income</w:t>
            </w:r>
          </w:p>
        </w:tc>
        <w:tc>
          <w:tcPr>
            <w:tcW w:w="30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39"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55"/>
              <w:jc w:val="right"/>
            </w:pPr>
            <w:r>
              <w:t>100,000</w:t>
            </w:r>
          </w:p>
        </w:tc>
        <w:tc>
          <w:tcPr>
            <w:tcW w:w="25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3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195"/>
        </w:trPr>
        <w:tc>
          <w:tcPr>
            <w:tcW w:w="6363" w:type="dxa"/>
            <w:tcBorders>
              <w:top w:val="nil"/>
              <w:left w:val="nil"/>
              <w:bottom w:val="nil"/>
              <w:right w:val="nil"/>
            </w:tcBorders>
            <w:vAlign w:val="center"/>
          </w:tcPr>
          <w:p w:rsidR="00BB58FF" w:rsidRDefault="00BB58FF">
            <w:pPr>
              <w:pStyle w:val="NormalText"/>
              <w:ind w:right="220"/>
            </w:pPr>
            <w:r>
              <w:t>Dividends</w:t>
            </w:r>
          </w:p>
        </w:tc>
        <w:tc>
          <w:tcPr>
            <w:tcW w:w="30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39"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55"/>
              <w:jc w:val="right"/>
            </w:pPr>
            <w:r>
              <w:t>(50,000</w:t>
            </w:r>
          </w:p>
        </w:tc>
        <w:tc>
          <w:tcPr>
            <w:tcW w:w="25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w:t>
            </w:r>
          </w:p>
        </w:tc>
        <w:tc>
          <w:tcPr>
            <w:tcW w:w="23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171"/>
        </w:trPr>
        <w:tc>
          <w:tcPr>
            <w:tcW w:w="6363" w:type="dxa"/>
            <w:tcBorders>
              <w:top w:val="nil"/>
              <w:left w:val="nil"/>
              <w:bottom w:val="nil"/>
              <w:right w:val="nil"/>
            </w:tcBorders>
            <w:vAlign w:val="center"/>
          </w:tcPr>
          <w:p w:rsidR="00BB58FF" w:rsidRDefault="00BB58FF">
            <w:pPr>
              <w:pStyle w:val="NormalText"/>
              <w:ind w:right="220"/>
            </w:pPr>
            <w:r>
              <w:t>Treasury stock (3,000 × $10)</w:t>
            </w:r>
          </w:p>
        </w:tc>
        <w:tc>
          <w:tcPr>
            <w:tcW w:w="303"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39" w:type="dxa"/>
            <w:tcBorders>
              <w:top w:val="nil"/>
              <w:left w:val="nil"/>
              <w:bottom w:val="single" w:sz="20" w:space="0" w:color="000000"/>
              <w:right w:val="nil"/>
            </w:tcBorders>
            <w:tcMar>
              <w:top w:w="0" w:type="dxa"/>
              <w:left w:w="0" w:type="dxa"/>
              <w:bottom w:w="0" w:type="dxa"/>
              <w:right w:w="0" w:type="dxa"/>
            </w:tcMar>
            <w:vAlign w:val="center"/>
          </w:tcPr>
          <w:p w:rsidR="00BB58FF" w:rsidRDefault="00BB58FF" w:rsidP="00916B8C">
            <w:pPr>
              <w:pStyle w:val="NormalText"/>
              <w:ind w:right="55"/>
              <w:jc w:val="right"/>
            </w:pPr>
            <w:r>
              <w:t>(30,000</w:t>
            </w:r>
          </w:p>
        </w:tc>
        <w:tc>
          <w:tcPr>
            <w:tcW w:w="259" w:type="dxa"/>
            <w:gridSpan w:val="2"/>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pPr>
            <w:r>
              <w:t>)</w:t>
            </w:r>
          </w:p>
        </w:tc>
        <w:tc>
          <w:tcPr>
            <w:tcW w:w="23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354"/>
        </w:trPr>
        <w:tc>
          <w:tcPr>
            <w:tcW w:w="6363" w:type="dxa"/>
            <w:tcBorders>
              <w:top w:val="nil"/>
              <w:left w:val="nil"/>
              <w:bottom w:val="nil"/>
              <w:right w:val="nil"/>
            </w:tcBorders>
            <w:vAlign w:val="center"/>
          </w:tcPr>
          <w:p w:rsidR="00BB58FF" w:rsidRDefault="00BB58FF">
            <w:pPr>
              <w:pStyle w:val="NormalText"/>
              <w:ind w:right="220"/>
            </w:pPr>
            <w:r>
              <w:t> </w:t>
            </w:r>
          </w:p>
        </w:tc>
        <w:tc>
          <w:tcPr>
            <w:tcW w:w="303"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39" w:type="dxa"/>
            <w:tcBorders>
              <w:top w:val="nil"/>
              <w:left w:val="nil"/>
              <w:bottom w:val="double" w:sz="2" w:space="0" w:color="000000"/>
              <w:right w:val="nil"/>
            </w:tcBorders>
            <w:tcMar>
              <w:top w:w="0" w:type="dxa"/>
              <w:left w:w="0" w:type="dxa"/>
              <w:bottom w:w="0" w:type="dxa"/>
              <w:right w:w="0" w:type="dxa"/>
            </w:tcMar>
            <w:vAlign w:val="center"/>
          </w:tcPr>
          <w:p w:rsidR="00BB58FF" w:rsidRDefault="00BB58FF" w:rsidP="00916B8C">
            <w:pPr>
              <w:pStyle w:val="NormalText"/>
              <w:ind w:right="55"/>
              <w:jc w:val="right"/>
            </w:pPr>
            <w:r>
              <w:t>250,000</w:t>
            </w:r>
          </w:p>
        </w:tc>
        <w:tc>
          <w:tcPr>
            <w:tcW w:w="259" w:type="dxa"/>
            <w:gridSpan w:val="2"/>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 </w:t>
            </w:r>
          </w:p>
        </w:tc>
        <w:tc>
          <w:tcPr>
            <w:tcW w:w="23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 Stock--Treasury stock; Retained earnings; Determine total shareholders equity</w:t>
      </w:r>
    </w:p>
    <w:p w:rsidR="00BB58FF" w:rsidRDefault="00BB58FF">
      <w:pPr>
        <w:pStyle w:val="NormalText"/>
        <w:rPr>
          <w:sz w:val="20"/>
          <w:szCs w:val="20"/>
        </w:rPr>
      </w:pPr>
      <w:r>
        <w:rPr>
          <w:sz w:val="20"/>
          <w:szCs w:val="20"/>
        </w:rPr>
        <w:t>Learning Objective:  18-04 Record the issuance of shares when sold for cash and for noncash consideration.; 18-05 Distinguish between accounting for retired shares and for treasury shares.; 18-01 Describe the components of shareholders' equity and explain how they are reported in a statement of shareholders' equity.; 18-06 Describe retained earnings and distinguish it from paid-in capital.</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28) Heidi Aurora Imports issued shares of the company's Class B stock. Heidi Aurora Imports should report the stock in the company's statement of financial position:</w:t>
      </w:r>
    </w:p>
    <w:p w:rsidR="00BB58FF" w:rsidRDefault="00BB58FF">
      <w:pPr>
        <w:pStyle w:val="NormalText"/>
        <w:ind w:right="220"/>
      </w:pPr>
      <w:r>
        <w:t>A) Among liabilities if the shares are mandatorily redeemable or redeemable at the option of the shareholder.</w:t>
      </w:r>
    </w:p>
    <w:p w:rsidR="00BB58FF" w:rsidRDefault="00BB58FF">
      <w:pPr>
        <w:pStyle w:val="NormalText"/>
        <w:ind w:right="220"/>
      </w:pPr>
      <w:r>
        <w:t>B) As equity unless the shares are mandatorily redeemable.</w:t>
      </w:r>
    </w:p>
    <w:p w:rsidR="00BB58FF" w:rsidRDefault="00BB58FF">
      <w:pPr>
        <w:pStyle w:val="NormalText"/>
        <w:ind w:right="220"/>
      </w:pPr>
      <w:r>
        <w:t>C) As equity unless the shares are redeemable at the option of the issuer.</w:t>
      </w:r>
    </w:p>
    <w:p w:rsidR="004E369C" w:rsidRDefault="00BB58FF">
      <w:pPr>
        <w:pStyle w:val="NormalText"/>
        <w:ind w:right="220"/>
      </w:pPr>
      <w:r>
        <w:t>D) Among liabilities unless the shares are mandatorily redeemable.</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29) The changes in account balances for Elder Company for 2018 are as follows:</w:t>
      </w:r>
    </w:p>
    <w:tbl>
      <w:tblPr>
        <w:tblW w:w="0" w:type="auto"/>
        <w:tblLayout w:type="fixed"/>
        <w:tblCellMar>
          <w:left w:w="0" w:type="dxa"/>
          <w:right w:w="0" w:type="dxa"/>
        </w:tblCellMar>
        <w:tblLook w:val="0000" w:firstRow="0" w:lastRow="0" w:firstColumn="0" w:lastColumn="0" w:noHBand="0" w:noVBand="0"/>
      </w:tblPr>
      <w:tblGrid>
        <w:gridCol w:w="4805"/>
        <w:gridCol w:w="311"/>
        <w:gridCol w:w="1067"/>
        <w:gridCol w:w="800"/>
        <w:gridCol w:w="224"/>
        <w:gridCol w:w="20"/>
      </w:tblGrid>
      <w:tr w:rsidR="007B6FDF" w:rsidTr="004E369C">
        <w:trPr>
          <w:gridAfter w:val="1"/>
          <w:wAfter w:w="20" w:type="dxa"/>
          <w:trHeight w:val="204"/>
        </w:trPr>
        <w:tc>
          <w:tcPr>
            <w:tcW w:w="7207" w:type="dxa"/>
            <w:gridSpan w:val="5"/>
            <w:tcBorders>
              <w:top w:val="nil"/>
              <w:left w:val="nil"/>
              <w:bottom w:val="nil"/>
              <w:right w:val="nil"/>
            </w:tcBorders>
            <w:vAlign w:val="bottom"/>
          </w:tcPr>
          <w:p w:rsidR="00BB58FF" w:rsidRDefault="00BB58FF">
            <w:pPr>
              <w:pStyle w:val="NormalText"/>
              <w:ind w:right="220"/>
            </w:pPr>
            <w:r>
              <w:t> </w:t>
            </w:r>
          </w:p>
        </w:tc>
      </w:tr>
      <w:tr w:rsidR="00BB58FF" w:rsidTr="004E369C">
        <w:trPr>
          <w:trHeight w:val="396"/>
        </w:trPr>
        <w:tc>
          <w:tcPr>
            <w:tcW w:w="4805" w:type="dxa"/>
            <w:tcBorders>
              <w:top w:val="nil"/>
              <w:left w:val="nil"/>
              <w:bottom w:val="nil"/>
              <w:right w:val="nil"/>
            </w:tcBorders>
            <w:shd w:val="clear" w:color="auto" w:fill="FFFFFF"/>
            <w:vAlign w:val="center"/>
          </w:tcPr>
          <w:p w:rsidR="00BB58FF" w:rsidRDefault="00BB58FF">
            <w:pPr>
              <w:pStyle w:val="NormalText"/>
              <w:ind w:right="220"/>
            </w:pPr>
            <w:r>
              <w:t>Assets</w:t>
            </w:r>
          </w:p>
        </w:tc>
        <w:tc>
          <w:tcPr>
            <w:tcW w:w="31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67"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480,000</w:t>
            </w:r>
          </w:p>
        </w:tc>
        <w:tc>
          <w:tcPr>
            <w:tcW w:w="800"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53"/>
            </w:pPr>
            <w:r>
              <w:t>debit</w:t>
            </w:r>
          </w:p>
        </w:tc>
        <w:tc>
          <w:tcPr>
            <w:tcW w:w="24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4E369C">
        <w:trPr>
          <w:trHeight w:val="396"/>
        </w:trPr>
        <w:tc>
          <w:tcPr>
            <w:tcW w:w="4805" w:type="dxa"/>
            <w:tcBorders>
              <w:top w:val="nil"/>
              <w:left w:val="nil"/>
              <w:bottom w:val="nil"/>
              <w:right w:val="nil"/>
            </w:tcBorders>
            <w:vAlign w:val="center"/>
          </w:tcPr>
          <w:p w:rsidR="00BB58FF" w:rsidRDefault="00BB58FF">
            <w:pPr>
              <w:pStyle w:val="NormalText"/>
              <w:ind w:right="220"/>
            </w:pPr>
            <w:r>
              <w:t>Common stock</w:t>
            </w:r>
          </w:p>
        </w:tc>
        <w:tc>
          <w:tcPr>
            <w:tcW w:w="31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67"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250,000</w:t>
            </w:r>
          </w:p>
        </w:tc>
        <w:tc>
          <w:tcPr>
            <w:tcW w:w="800"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53"/>
            </w:pPr>
            <w:r>
              <w:t>credit</w:t>
            </w:r>
          </w:p>
        </w:tc>
        <w:tc>
          <w:tcPr>
            <w:tcW w:w="24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4E369C">
        <w:trPr>
          <w:trHeight w:val="191"/>
        </w:trPr>
        <w:tc>
          <w:tcPr>
            <w:tcW w:w="4805" w:type="dxa"/>
            <w:tcBorders>
              <w:top w:val="nil"/>
              <w:left w:val="nil"/>
              <w:bottom w:val="nil"/>
              <w:right w:val="nil"/>
            </w:tcBorders>
            <w:vAlign w:val="center"/>
          </w:tcPr>
          <w:p w:rsidR="00BB58FF" w:rsidRDefault="00BB58FF">
            <w:pPr>
              <w:pStyle w:val="NormalText"/>
            </w:pPr>
            <w:r>
              <w:t>Liabilities</w:t>
            </w:r>
          </w:p>
        </w:tc>
        <w:tc>
          <w:tcPr>
            <w:tcW w:w="311"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67"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160,000</w:t>
            </w:r>
          </w:p>
        </w:tc>
        <w:tc>
          <w:tcPr>
            <w:tcW w:w="800"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53"/>
            </w:pPr>
            <w:r>
              <w:t>credit</w:t>
            </w:r>
          </w:p>
        </w:tc>
        <w:tc>
          <w:tcPr>
            <w:tcW w:w="24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r>
      <w:tr w:rsidR="00BB58FF" w:rsidTr="004E369C">
        <w:trPr>
          <w:trHeight w:val="204"/>
        </w:trPr>
        <w:tc>
          <w:tcPr>
            <w:tcW w:w="4805" w:type="dxa"/>
            <w:tcBorders>
              <w:top w:val="nil"/>
              <w:left w:val="nil"/>
              <w:bottom w:val="nil"/>
              <w:right w:val="nil"/>
            </w:tcBorders>
            <w:vAlign w:val="center"/>
          </w:tcPr>
          <w:p w:rsidR="00BB58FF" w:rsidRDefault="00BB58FF">
            <w:pPr>
              <w:pStyle w:val="NormalText"/>
            </w:pPr>
            <w:r>
              <w:t>Paid-in capital—excess of par</w:t>
            </w:r>
          </w:p>
        </w:tc>
        <w:tc>
          <w:tcPr>
            <w:tcW w:w="311"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67"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30,000</w:t>
            </w:r>
          </w:p>
        </w:tc>
        <w:tc>
          <w:tcPr>
            <w:tcW w:w="800"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53"/>
            </w:pPr>
            <w:r>
              <w:t>credit</w:t>
            </w:r>
          </w:p>
        </w:tc>
        <w:tc>
          <w:tcPr>
            <w:tcW w:w="24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p>
        </w:tc>
      </w:tr>
    </w:tbl>
    <w:p w:rsidR="00BB58FF" w:rsidRDefault="00BB58FF">
      <w:pPr>
        <w:pStyle w:val="NormalText"/>
      </w:pPr>
    </w:p>
    <w:p w:rsidR="004E369C" w:rsidRDefault="004E369C">
      <w:pPr>
        <w:pStyle w:val="NormalText"/>
        <w:ind w:right="220"/>
      </w:pPr>
    </w:p>
    <w:p w:rsidR="00BB58FF" w:rsidRDefault="00BB58FF">
      <w:pPr>
        <w:pStyle w:val="NormalText"/>
        <w:ind w:right="220"/>
      </w:pPr>
      <w:r>
        <w:t>Assuming the only changes in retained earnings in 2018 were for net income and a $50,000 dividend, what was net income for 2018?</w:t>
      </w:r>
    </w:p>
    <w:p w:rsidR="00BB58FF" w:rsidRDefault="00BB58FF">
      <w:pPr>
        <w:pStyle w:val="NormalText"/>
        <w:ind w:right="220"/>
      </w:pPr>
      <w:r>
        <w:t>A) $40,000.</w:t>
      </w:r>
    </w:p>
    <w:p w:rsidR="00BB58FF" w:rsidRDefault="00BB58FF">
      <w:pPr>
        <w:pStyle w:val="NormalText"/>
        <w:ind w:right="220"/>
      </w:pPr>
      <w:r>
        <w:t>B) $60,000.</w:t>
      </w:r>
    </w:p>
    <w:p w:rsidR="00BB58FF" w:rsidRDefault="00BB58FF">
      <w:pPr>
        <w:pStyle w:val="NormalText"/>
        <w:ind w:right="220"/>
      </w:pPr>
      <w:r>
        <w:t>C) $70,000.</w:t>
      </w:r>
    </w:p>
    <w:p w:rsidR="004E369C" w:rsidRDefault="00BB58FF">
      <w:pPr>
        <w:pStyle w:val="NormalText"/>
        <w:ind w:right="220"/>
      </w:pPr>
      <w:r>
        <w:t>D) $90,000.</w:t>
      </w:r>
    </w:p>
    <w:p w:rsidR="004E369C" w:rsidRDefault="004E369C">
      <w:pPr>
        <w:pStyle w:val="NormalText"/>
        <w:ind w:right="220"/>
      </w:pPr>
    </w:p>
    <w:p w:rsidR="00BB58FF" w:rsidRDefault="004E369C">
      <w:pPr>
        <w:pStyle w:val="NormalText"/>
      </w:pPr>
      <w:r>
        <w:t>Answer:</w:t>
      </w:r>
      <w:r w:rsidR="00BB58FF">
        <w:t xml:space="preserve">  D</w:t>
      </w:r>
    </w:p>
    <w:p w:rsidR="00BB58FF" w:rsidRDefault="00BB58FF">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777"/>
        <w:gridCol w:w="309"/>
        <w:gridCol w:w="1040"/>
        <w:gridCol w:w="21"/>
        <w:gridCol w:w="222"/>
        <w:gridCol w:w="21"/>
        <w:gridCol w:w="309"/>
        <w:gridCol w:w="1019"/>
        <w:gridCol w:w="20"/>
        <w:gridCol w:w="223"/>
        <w:gridCol w:w="42"/>
      </w:tblGrid>
      <w:tr w:rsidR="007B6FDF" w:rsidTr="004E369C">
        <w:trPr>
          <w:gridAfter w:val="1"/>
          <w:wAfter w:w="42" w:type="dxa"/>
          <w:trHeight w:val="209"/>
        </w:trPr>
        <w:tc>
          <w:tcPr>
            <w:tcW w:w="4777" w:type="dxa"/>
            <w:tcBorders>
              <w:top w:val="nil"/>
              <w:left w:val="nil"/>
              <w:bottom w:val="nil"/>
              <w:right w:val="nil"/>
            </w:tcBorders>
            <w:vAlign w:val="center"/>
          </w:tcPr>
          <w:p w:rsidR="00BB58FF" w:rsidRDefault="00BB58FF">
            <w:pPr>
              <w:pStyle w:val="NormalText"/>
              <w:ind w:right="220"/>
              <w:jc w:val="center"/>
            </w:pPr>
            <w:r>
              <w:t> </w:t>
            </w:r>
          </w:p>
        </w:tc>
        <w:tc>
          <w:tcPr>
            <w:tcW w:w="134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Debits</w:t>
            </w:r>
          </w:p>
        </w:tc>
        <w:tc>
          <w:tcPr>
            <w:tcW w:w="24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c>
          <w:tcPr>
            <w:tcW w:w="1349"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Credits</w:t>
            </w:r>
          </w:p>
        </w:tc>
        <w:tc>
          <w:tcPr>
            <w:tcW w:w="24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r>
      <w:tr w:rsidR="00BB58FF" w:rsidTr="004E369C">
        <w:trPr>
          <w:trHeight w:val="407"/>
        </w:trPr>
        <w:tc>
          <w:tcPr>
            <w:tcW w:w="4777" w:type="dxa"/>
            <w:tcBorders>
              <w:top w:val="nil"/>
              <w:left w:val="nil"/>
              <w:bottom w:val="nil"/>
              <w:right w:val="nil"/>
            </w:tcBorders>
            <w:shd w:val="clear" w:color="auto" w:fill="FFFFFF"/>
            <w:vAlign w:val="center"/>
          </w:tcPr>
          <w:p w:rsidR="00BB58FF" w:rsidRDefault="00BB58FF">
            <w:pPr>
              <w:pStyle w:val="NormalText"/>
              <w:ind w:right="220"/>
            </w:pPr>
            <w:r>
              <w:t>Assets</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61"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480,000</w:t>
            </w:r>
          </w:p>
        </w:tc>
        <w:tc>
          <w:tcPr>
            <w:tcW w:w="24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3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6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407"/>
        </w:trPr>
        <w:tc>
          <w:tcPr>
            <w:tcW w:w="4777" w:type="dxa"/>
            <w:tcBorders>
              <w:top w:val="nil"/>
              <w:left w:val="nil"/>
              <w:bottom w:val="nil"/>
              <w:right w:val="nil"/>
            </w:tcBorders>
            <w:vAlign w:val="center"/>
          </w:tcPr>
          <w:p w:rsidR="00BB58FF" w:rsidRDefault="00BB58FF">
            <w:pPr>
              <w:pStyle w:val="NormalText"/>
              <w:ind w:right="220"/>
            </w:pPr>
            <w:r>
              <w:t>Common stock</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61"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 </w:t>
            </w:r>
          </w:p>
        </w:tc>
        <w:tc>
          <w:tcPr>
            <w:tcW w:w="24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39"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250,000</w:t>
            </w:r>
          </w:p>
        </w:tc>
        <w:tc>
          <w:tcPr>
            <w:tcW w:w="26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197"/>
        </w:trPr>
        <w:tc>
          <w:tcPr>
            <w:tcW w:w="4777" w:type="dxa"/>
            <w:tcBorders>
              <w:top w:val="nil"/>
              <w:left w:val="nil"/>
              <w:bottom w:val="nil"/>
              <w:right w:val="nil"/>
            </w:tcBorders>
            <w:vAlign w:val="center"/>
          </w:tcPr>
          <w:p w:rsidR="00BB58FF" w:rsidRDefault="00BB58FF">
            <w:pPr>
              <w:pStyle w:val="NormalText"/>
            </w:pPr>
            <w:r>
              <w:t>Liabilities</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61"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 </w:t>
            </w:r>
          </w:p>
        </w:tc>
        <w:tc>
          <w:tcPr>
            <w:tcW w:w="24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39"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160,000</w:t>
            </w:r>
          </w:p>
        </w:tc>
        <w:tc>
          <w:tcPr>
            <w:tcW w:w="26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4E369C">
        <w:trPr>
          <w:trHeight w:val="209"/>
        </w:trPr>
        <w:tc>
          <w:tcPr>
            <w:tcW w:w="4777" w:type="dxa"/>
            <w:tcBorders>
              <w:top w:val="nil"/>
              <w:left w:val="nil"/>
              <w:bottom w:val="nil"/>
              <w:right w:val="nil"/>
            </w:tcBorders>
            <w:vAlign w:val="center"/>
          </w:tcPr>
          <w:p w:rsidR="00BB58FF" w:rsidRDefault="00BB58FF">
            <w:pPr>
              <w:pStyle w:val="NormalText"/>
            </w:pPr>
            <w:r>
              <w:t>Paid-in capital—excess of par</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61"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 </w:t>
            </w:r>
          </w:p>
        </w:tc>
        <w:tc>
          <w:tcPr>
            <w:tcW w:w="24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39"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30,000</w:t>
            </w:r>
          </w:p>
        </w:tc>
        <w:tc>
          <w:tcPr>
            <w:tcW w:w="26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4E369C">
        <w:trPr>
          <w:trHeight w:val="197"/>
        </w:trPr>
        <w:tc>
          <w:tcPr>
            <w:tcW w:w="4777" w:type="dxa"/>
            <w:tcBorders>
              <w:top w:val="nil"/>
              <w:left w:val="nil"/>
              <w:bottom w:val="nil"/>
              <w:right w:val="nil"/>
            </w:tcBorders>
            <w:vAlign w:val="center"/>
          </w:tcPr>
          <w:p w:rsidR="00BB58FF" w:rsidRDefault="00BB58FF">
            <w:pPr>
              <w:pStyle w:val="NormalText"/>
            </w:pPr>
            <w:r>
              <w:t>Dividends</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61"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50,000</w:t>
            </w:r>
          </w:p>
        </w:tc>
        <w:tc>
          <w:tcPr>
            <w:tcW w:w="24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39"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 </w:t>
            </w:r>
          </w:p>
        </w:tc>
        <w:tc>
          <w:tcPr>
            <w:tcW w:w="26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4E369C">
        <w:trPr>
          <w:trHeight w:val="197"/>
        </w:trPr>
        <w:tc>
          <w:tcPr>
            <w:tcW w:w="4777" w:type="dxa"/>
            <w:tcBorders>
              <w:top w:val="nil"/>
              <w:left w:val="nil"/>
              <w:bottom w:val="nil"/>
              <w:right w:val="nil"/>
            </w:tcBorders>
            <w:vAlign w:val="center"/>
          </w:tcPr>
          <w:p w:rsidR="00BB58FF" w:rsidRDefault="00BB58FF">
            <w:pPr>
              <w:pStyle w:val="NormalText"/>
              <w:ind w:right="220"/>
            </w:pPr>
            <w:r>
              <w:t>Net income</w:t>
            </w:r>
          </w:p>
        </w:tc>
        <w:tc>
          <w:tcPr>
            <w:tcW w:w="309"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61" w:type="dxa"/>
            <w:gridSpan w:val="2"/>
            <w:tcBorders>
              <w:top w:val="nil"/>
              <w:left w:val="nil"/>
              <w:bottom w:val="single" w:sz="20" w:space="0" w:color="000000"/>
              <w:right w:val="nil"/>
            </w:tcBorders>
            <w:tcMar>
              <w:top w:w="0" w:type="dxa"/>
              <w:left w:w="0" w:type="dxa"/>
              <w:bottom w:w="0" w:type="dxa"/>
              <w:right w:w="0" w:type="dxa"/>
            </w:tcMar>
            <w:vAlign w:val="center"/>
          </w:tcPr>
          <w:p w:rsidR="00BB58FF" w:rsidRDefault="00BB58FF" w:rsidP="004E369C">
            <w:pPr>
              <w:pStyle w:val="NormalText"/>
              <w:ind w:right="220"/>
              <w:jc w:val="right"/>
            </w:pPr>
            <w:r>
              <w:t> </w:t>
            </w:r>
          </w:p>
        </w:tc>
        <w:tc>
          <w:tcPr>
            <w:tcW w:w="24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09"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39" w:type="dxa"/>
            <w:gridSpan w:val="2"/>
            <w:tcBorders>
              <w:top w:val="nil"/>
              <w:left w:val="nil"/>
              <w:bottom w:val="single" w:sz="20" w:space="0" w:color="000000"/>
              <w:right w:val="nil"/>
            </w:tcBorders>
            <w:tcMar>
              <w:top w:w="0" w:type="dxa"/>
              <w:left w:w="0" w:type="dxa"/>
              <w:bottom w:w="0" w:type="dxa"/>
              <w:right w:w="0" w:type="dxa"/>
            </w:tcMar>
            <w:vAlign w:val="center"/>
          </w:tcPr>
          <w:p w:rsidR="00BB58FF" w:rsidRDefault="00BB58FF" w:rsidP="004E369C">
            <w:pPr>
              <w:pStyle w:val="NormalText"/>
              <w:ind w:right="220"/>
              <w:jc w:val="right"/>
            </w:pPr>
            <w:r>
              <w:t>?</w:t>
            </w:r>
          </w:p>
        </w:tc>
        <w:tc>
          <w:tcPr>
            <w:tcW w:w="26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407"/>
        </w:trPr>
        <w:tc>
          <w:tcPr>
            <w:tcW w:w="4777" w:type="dxa"/>
            <w:tcBorders>
              <w:top w:val="nil"/>
              <w:left w:val="nil"/>
              <w:bottom w:val="nil"/>
              <w:right w:val="nil"/>
            </w:tcBorders>
            <w:vAlign w:val="center"/>
          </w:tcPr>
          <w:p w:rsidR="00BB58FF" w:rsidRDefault="00BB58FF">
            <w:pPr>
              <w:pStyle w:val="NormalText"/>
              <w:ind w:right="220"/>
            </w:pPr>
            <w:r>
              <w:t>Totals</w:t>
            </w:r>
          </w:p>
        </w:tc>
        <w:tc>
          <w:tcPr>
            <w:tcW w:w="309"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61" w:type="dxa"/>
            <w:gridSpan w:val="2"/>
            <w:tcBorders>
              <w:top w:val="nil"/>
              <w:left w:val="nil"/>
              <w:bottom w:val="double" w:sz="2" w:space="0" w:color="000000"/>
              <w:right w:val="nil"/>
            </w:tcBorders>
            <w:tcMar>
              <w:top w:w="0" w:type="dxa"/>
              <w:left w:w="0" w:type="dxa"/>
              <w:bottom w:w="0" w:type="dxa"/>
              <w:right w:w="0" w:type="dxa"/>
            </w:tcMar>
            <w:vAlign w:val="center"/>
          </w:tcPr>
          <w:p w:rsidR="00BB58FF" w:rsidRDefault="00BB58FF" w:rsidP="004E369C">
            <w:pPr>
              <w:pStyle w:val="NormalText"/>
              <w:ind w:right="220"/>
              <w:jc w:val="right"/>
            </w:pPr>
            <w:r>
              <w:t>530,000</w:t>
            </w:r>
          </w:p>
        </w:tc>
        <w:tc>
          <w:tcPr>
            <w:tcW w:w="24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09"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39" w:type="dxa"/>
            <w:gridSpan w:val="2"/>
            <w:tcBorders>
              <w:top w:val="nil"/>
              <w:left w:val="nil"/>
              <w:bottom w:val="double" w:sz="2" w:space="0" w:color="000000"/>
              <w:right w:val="nil"/>
            </w:tcBorders>
            <w:tcMar>
              <w:top w:w="0" w:type="dxa"/>
              <w:left w:w="0" w:type="dxa"/>
              <w:bottom w:w="0" w:type="dxa"/>
              <w:right w:w="0" w:type="dxa"/>
            </w:tcMar>
            <w:vAlign w:val="center"/>
          </w:tcPr>
          <w:p w:rsidR="00BB58FF" w:rsidRDefault="00BB58FF" w:rsidP="004E369C">
            <w:pPr>
              <w:pStyle w:val="NormalText"/>
              <w:ind w:right="220"/>
              <w:jc w:val="right"/>
            </w:pPr>
            <w:r>
              <w:t>530,000</w:t>
            </w:r>
          </w:p>
        </w:tc>
        <w:tc>
          <w:tcPr>
            <w:tcW w:w="26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4E369C">
        <w:trPr>
          <w:trHeight w:val="170"/>
        </w:trPr>
        <w:tc>
          <w:tcPr>
            <w:tcW w:w="4777" w:type="dxa"/>
            <w:tcBorders>
              <w:top w:val="nil"/>
              <w:left w:val="nil"/>
              <w:bottom w:val="nil"/>
              <w:right w:val="nil"/>
            </w:tcBorders>
            <w:vAlign w:val="center"/>
          </w:tcPr>
          <w:p w:rsidR="00BB58FF" w:rsidRDefault="00BB58FF">
            <w:pPr>
              <w:pStyle w:val="NormalText"/>
              <w:ind w:right="220"/>
            </w:pPr>
            <w:r>
              <w:t xml:space="preserve">Net income = </w:t>
            </w:r>
            <w:r>
              <w:rPr>
                <w:u w:val="single"/>
              </w:rPr>
              <w:t>$90,000</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61"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4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0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3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6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Components of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30) The changes in account balances for Allen Inc. for 2018 are as follows:</w:t>
      </w:r>
    </w:p>
    <w:tbl>
      <w:tblPr>
        <w:tblW w:w="0" w:type="auto"/>
        <w:tblLayout w:type="fixed"/>
        <w:tblCellMar>
          <w:left w:w="0" w:type="dxa"/>
          <w:right w:w="0" w:type="dxa"/>
        </w:tblCellMar>
        <w:tblLook w:val="0000" w:firstRow="0" w:lastRow="0" w:firstColumn="0" w:lastColumn="0" w:noHBand="0" w:noVBand="0"/>
      </w:tblPr>
      <w:tblGrid>
        <w:gridCol w:w="4604"/>
        <w:gridCol w:w="298"/>
        <w:gridCol w:w="1023"/>
        <w:gridCol w:w="767"/>
        <w:gridCol w:w="214"/>
        <w:gridCol w:w="20"/>
      </w:tblGrid>
      <w:tr w:rsidR="007B6FDF" w:rsidTr="004E369C">
        <w:trPr>
          <w:gridAfter w:val="1"/>
          <w:wAfter w:w="20" w:type="dxa"/>
          <w:trHeight w:val="260"/>
        </w:trPr>
        <w:tc>
          <w:tcPr>
            <w:tcW w:w="6906" w:type="dxa"/>
            <w:gridSpan w:val="5"/>
            <w:tcBorders>
              <w:top w:val="nil"/>
              <w:left w:val="nil"/>
              <w:bottom w:val="nil"/>
              <w:right w:val="nil"/>
            </w:tcBorders>
            <w:vAlign w:val="bottom"/>
          </w:tcPr>
          <w:p w:rsidR="00BB58FF" w:rsidRDefault="00BB58FF">
            <w:pPr>
              <w:pStyle w:val="NormalText"/>
              <w:ind w:right="220"/>
            </w:pPr>
            <w:r>
              <w:t> </w:t>
            </w:r>
          </w:p>
        </w:tc>
      </w:tr>
      <w:tr w:rsidR="00BB58FF" w:rsidTr="004E369C">
        <w:trPr>
          <w:trHeight w:val="505"/>
        </w:trPr>
        <w:tc>
          <w:tcPr>
            <w:tcW w:w="4604" w:type="dxa"/>
            <w:tcBorders>
              <w:top w:val="nil"/>
              <w:left w:val="nil"/>
              <w:bottom w:val="nil"/>
              <w:right w:val="nil"/>
            </w:tcBorders>
            <w:shd w:val="clear" w:color="auto" w:fill="FFFFFF"/>
            <w:vAlign w:val="center"/>
          </w:tcPr>
          <w:p w:rsidR="00BB58FF" w:rsidRDefault="00BB58FF">
            <w:pPr>
              <w:pStyle w:val="NormalText"/>
              <w:ind w:right="220"/>
            </w:pPr>
            <w:r>
              <w:t>Assets</w:t>
            </w:r>
          </w:p>
        </w:tc>
        <w:tc>
          <w:tcPr>
            <w:tcW w:w="29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23"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225,000</w:t>
            </w:r>
          </w:p>
        </w:tc>
        <w:tc>
          <w:tcPr>
            <w:tcW w:w="76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debit</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4E369C">
        <w:trPr>
          <w:trHeight w:val="505"/>
        </w:trPr>
        <w:tc>
          <w:tcPr>
            <w:tcW w:w="4604" w:type="dxa"/>
            <w:tcBorders>
              <w:top w:val="nil"/>
              <w:left w:val="nil"/>
              <w:bottom w:val="nil"/>
              <w:right w:val="nil"/>
            </w:tcBorders>
            <w:vAlign w:val="center"/>
          </w:tcPr>
          <w:p w:rsidR="00BB58FF" w:rsidRDefault="00BB58FF">
            <w:pPr>
              <w:pStyle w:val="NormalText"/>
              <w:ind w:right="220"/>
            </w:pPr>
            <w:r>
              <w:t>Common stock</w:t>
            </w:r>
          </w:p>
        </w:tc>
        <w:tc>
          <w:tcPr>
            <w:tcW w:w="29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23"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125,000</w:t>
            </w:r>
          </w:p>
        </w:tc>
        <w:tc>
          <w:tcPr>
            <w:tcW w:w="76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credit</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4E369C">
        <w:trPr>
          <w:trHeight w:val="244"/>
        </w:trPr>
        <w:tc>
          <w:tcPr>
            <w:tcW w:w="4604" w:type="dxa"/>
            <w:tcBorders>
              <w:top w:val="nil"/>
              <w:left w:val="nil"/>
              <w:bottom w:val="nil"/>
              <w:right w:val="nil"/>
            </w:tcBorders>
            <w:vAlign w:val="center"/>
          </w:tcPr>
          <w:p w:rsidR="00BB58FF" w:rsidRDefault="00BB58FF">
            <w:pPr>
              <w:pStyle w:val="NormalText"/>
            </w:pPr>
            <w:r>
              <w:t>Liabilities</w:t>
            </w:r>
          </w:p>
        </w:tc>
        <w:tc>
          <w:tcPr>
            <w:tcW w:w="298"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23"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80,000</w:t>
            </w:r>
          </w:p>
        </w:tc>
        <w:tc>
          <w:tcPr>
            <w:tcW w:w="767"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credit</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r>
      <w:tr w:rsidR="00BB58FF" w:rsidTr="004E369C">
        <w:trPr>
          <w:trHeight w:val="260"/>
        </w:trPr>
        <w:tc>
          <w:tcPr>
            <w:tcW w:w="4604" w:type="dxa"/>
            <w:tcBorders>
              <w:top w:val="nil"/>
              <w:left w:val="nil"/>
              <w:bottom w:val="nil"/>
              <w:right w:val="nil"/>
            </w:tcBorders>
            <w:vAlign w:val="center"/>
          </w:tcPr>
          <w:p w:rsidR="00BB58FF" w:rsidRDefault="00BB58FF">
            <w:pPr>
              <w:pStyle w:val="NormalText"/>
            </w:pPr>
            <w:r>
              <w:t>Paid-in capital—excess of par</w:t>
            </w:r>
          </w:p>
        </w:tc>
        <w:tc>
          <w:tcPr>
            <w:tcW w:w="298"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23" w:type="dxa"/>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15,000</w:t>
            </w:r>
          </w:p>
        </w:tc>
        <w:tc>
          <w:tcPr>
            <w:tcW w:w="767"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credit</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r>
    </w:tbl>
    <w:p w:rsidR="00BB58FF" w:rsidRDefault="00BB58FF">
      <w:pPr>
        <w:pStyle w:val="NormalText"/>
      </w:pPr>
    </w:p>
    <w:p w:rsidR="00BB58FF" w:rsidRDefault="00BB58FF">
      <w:pPr>
        <w:pStyle w:val="NormalText"/>
        <w:ind w:right="220"/>
      </w:pPr>
    </w:p>
    <w:p w:rsidR="00BB58FF" w:rsidRDefault="00BB58FF">
      <w:pPr>
        <w:pStyle w:val="NormalText"/>
        <w:ind w:right="220"/>
      </w:pPr>
      <w:r>
        <w:t>Assuming the only changes in retained earnings in 2018 were for net income and a $25,000 dividend, what was net income for 2018?</w:t>
      </w:r>
    </w:p>
    <w:p w:rsidR="00BB58FF" w:rsidRDefault="00BB58FF">
      <w:pPr>
        <w:pStyle w:val="NormalText"/>
        <w:ind w:right="220"/>
      </w:pPr>
      <w:r>
        <w:t>A) $30,000.</w:t>
      </w:r>
    </w:p>
    <w:p w:rsidR="00BB58FF" w:rsidRDefault="00BB58FF">
      <w:pPr>
        <w:pStyle w:val="NormalText"/>
        <w:ind w:right="220"/>
      </w:pPr>
      <w:r>
        <w:t>B) $20,000.</w:t>
      </w:r>
    </w:p>
    <w:p w:rsidR="00BB58FF" w:rsidRDefault="00BB58FF">
      <w:pPr>
        <w:pStyle w:val="NormalText"/>
        <w:ind w:right="220"/>
      </w:pPr>
      <w:r>
        <w:t>C) $15,000.</w:t>
      </w:r>
    </w:p>
    <w:p w:rsidR="004E369C" w:rsidRDefault="00BB58FF">
      <w:pPr>
        <w:pStyle w:val="NormalText"/>
        <w:ind w:right="220"/>
      </w:pPr>
      <w:r>
        <w:t>D) $5,000.</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268"/>
        <w:gridCol w:w="301"/>
        <w:gridCol w:w="1013"/>
        <w:gridCol w:w="21"/>
        <w:gridCol w:w="216"/>
        <w:gridCol w:w="21"/>
        <w:gridCol w:w="301"/>
        <w:gridCol w:w="992"/>
        <w:gridCol w:w="21"/>
        <w:gridCol w:w="46"/>
        <w:gridCol w:w="172"/>
        <w:gridCol w:w="42"/>
        <w:gridCol w:w="46"/>
      </w:tblGrid>
      <w:tr w:rsidR="007B6FDF" w:rsidTr="00916B8C">
        <w:trPr>
          <w:gridAfter w:val="2"/>
          <w:wAfter w:w="88" w:type="dxa"/>
          <w:trHeight w:val="240"/>
        </w:trPr>
        <w:tc>
          <w:tcPr>
            <w:tcW w:w="4268" w:type="dxa"/>
            <w:tcBorders>
              <w:top w:val="nil"/>
              <w:left w:val="nil"/>
              <w:bottom w:val="nil"/>
              <w:right w:val="nil"/>
            </w:tcBorders>
            <w:vAlign w:val="center"/>
          </w:tcPr>
          <w:p w:rsidR="00BB58FF" w:rsidRDefault="00BB58FF">
            <w:pPr>
              <w:pStyle w:val="NormalText"/>
              <w:ind w:right="220"/>
              <w:jc w:val="center"/>
            </w:pPr>
            <w:r>
              <w:t> </w:t>
            </w:r>
          </w:p>
        </w:tc>
        <w:tc>
          <w:tcPr>
            <w:tcW w:w="131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Debits</w:t>
            </w:r>
          </w:p>
        </w:tc>
        <w:tc>
          <w:tcPr>
            <w:tcW w:w="23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c>
          <w:tcPr>
            <w:tcW w:w="1314"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Credits</w:t>
            </w:r>
          </w:p>
        </w:tc>
        <w:tc>
          <w:tcPr>
            <w:tcW w:w="239"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r>
      <w:tr w:rsidR="00BB58FF" w:rsidTr="00916B8C">
        <w:trPr>
          <w:gridAfter w:val="1"/>
          <w:wAfter w:w="46" w:type="dxa"/>
          <w:trHeight w:val="466"/>
        </w:trPr>
        <w:tc>
          <w:tcPr>
            <w:tcW w:w="4268" w:type="dxa"/>
            <w:tcBorders>
              <w:top w:val="nil"/>
              <w:left w:val="nil"/>
              <w:bottom w:val="nil"/>
              <w:right w:val="nil"/>
            </w:tcBorders>
            <w:shd w:val="clear" w:color="auto" w:fill="FFFFFF"/>
            <w:vAlign w:val="center"/>
          </w:tcPr>
          <w:p w:rsidR="00BB58FF" w:rsidRDefault="00BB58FF">
            <w:pPr>
              <w:pStyle w:val="NormalText"/>
              <w:ind w:right="220"/>
            </w:pPr>
            <w:r>
              <w:t>Assets</w:t>
            </w:r>
          </w:p>
        </w:tc>
        <w:tc>
          <w:tcPr>
            <w:tcW w:w="30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34"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225,000</w:t>
            </w:r>
          </w:p>
        </w:tc>
        <w:tc>
          <w:tcPr>
            <w:tcW w:w="23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0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13"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60"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16B8C">
        <w:trPr>
          <w:trHeight w:val="466"/>
        </w:trPr>
        <w:tc>
          <w:tcPr>
            <w:tcW w:w="4268" w:type="dxa"/>
            <w:tcBorders>
              <w:top w:val="nil"/>
              <w:left w:val="nil"/>
              <w:bottom w:val="nil"/>
              <w:right w:val="nil"/>
            </w:tcBorders>
            <w:vAlign w:val="center"/>
          </w:tcPr>
          <w:p w:rsidR="00BB58FF" w:rsidRDefault="00BB58FF">
            <w:pPr>
              <w:pStyle w:val="NormalText"/>
              <w:ind w:right="220"/>
            </w:pPr>
            <w:r>
              <w:t>Common stock</w:t>
            </w:r>
          </w:p>
        </w:tc>
        <w:tc>
          <w:tcPr>
            <w:tcW w:w="30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34"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 </w:t>
            </w:r>
          </w:p>
        </w:tc>
        <w:tc>
          <w:tcPr>
            <w:tcW w:w="23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01"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left="10" w:right="220" w:hanging="10"/>
              <w:jc w:val="right"/>
            </w:pPr>
            <w:r>
              <w:t>$</w:t>
            </w:r>
          </w:p>
        </w:tc>
        <w:tc>
          <w:tcPr>
            <w:tcW w:w="1059" w:type="dxa"/>
            <w:gridSpan w:val="3"/>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left="10" w:right="220" w:hanging="10"/>
              <w:jc w:val="right"/>
            </w:pPr>
            <w:r>
              <w:t>125,000</w:t>
            </w:r>
          </w:p>
        </w:tc>
        <w:tc>
          <w:tcPr>
            <w:tcW w:w="260"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16B8C">
        <w:trPr>
          <w:trHeight w:val="226"/>
        </w:trPr>
        <w:tc>
          <w:tcPr>
            <w:tcW w:w="4268" w:type="dxa"/>
            <w:tcBorders>
              <w:top w:val="nil"/>
              <w:left w:val="nil"/>
              <w:bottom w:val="nil"/>
              <w:right w:val="nil"/>
            </w:tcBorders>
            <w:vAlign w:val="center"/>
          </w:tcPr>
          <w:p w:rsidR="00BB58FF" w:rsidRDefault="00BB58FF">
            <w:pPr>
              <w:pStyle w:val="NormalText"/>
            </w:pPr>
            <w:r>
              <w:t>Liabilities</w:t>
            </w:r>
          </w:p>
        </w:tc>
        <w:tc>
          <w:tcPr>
            <w:tcW w:w="301"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34"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 </w:t>
            </w:r>
          </w:p>
        </w:tc>
        <w:tc>
          <w:tcPr>
            <w:tcW w:w="23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301"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left="10" w:hanging="10"/>
              <w:jc w:val="right"/>
            </w:pPr>
            <w:r>
              <w:t> </w:t>
            </w:r>
          </w:p>
        </w:tc>
        <w:tc>
          <w:tcPr>
            <w:tcW w:w="1059" w:type="dxa"/>
            <w:gridSpan w:val="3"/>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left="10" w:hanging="10"/>
              <w:jc w:val="right"/>
            </w:pPr>
            <w:r>
              <w:t>80,000</w:t>
            </w:r>
            <w:r w:rsidR="00916B8C">
              <w:t xml:space="preserve">  </w:t>
            </w:r>
          </w:p>
        </w:tc>
        <w:tc>
          <w:tcPr>
            <w:tcW w:w="260"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916B8C">
        <w:trPr>
          <w:trHeight w:val="240"/>
        </w:trPr>
        <w:tc>
          <w:tcPr>
            <w:tcW w:w="4268" w:type="dxa"/>
            <w:tcBorders>
              <w:top w:val="nil"/>
              <w:left w:val="nil"/>
              <w:bottom w:val="nil"/>
              <w:right w:val="nil"/>
            </w:tcBorders>
            <w:vAlign w:val="center"/>
          </w:tcPr>
          <w:p w:rsidR="00BB58FF" w:rsidRDefault="00BB58FF">
            <w:pPr>
              <w:pStyle w:val="NormalText"/>
            </w:pPr>
            <w:r>
              <w:t>Paid-in capital—excess of par</w:t>
            </w:r>
          </w:p>
        </w:tc>
        <w:tc>
          <w:tcPr>
            <w:tcW w:w="301"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34"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 </w:t>
            </w:r>
          </w:p>
        </w:tc>
        <w:tc>
          <w:tcPr>
            <w:tcW w:w="23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301"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left="10" w:hanging="10"/>
              <w:jc w:val="right"/>
            </w:pPr>
            <w:r>
              <w:t> </w:t>
            </w:r>
          </w:p>
        </w:tc>
        <w:tc>
          <w:tcPr>
            <w:tcW w:w="1059" w:type="dxa"/>
            <w:gridSpan w:val="3"/>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left="10" w:hanging="10"/>
              <w:jc w:val="right"/>
            </w:pPr>
            <w:r>
              <w:t>15,000</w:t>
            </w:r>
          </w:p>
        </w:tc>
        <w:tc>
          <w:tcPr>
            <w:tcW w:w="260"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916B8C">
        <w:trPr>
          <w:trHeight w:val="226"/>
        </w:trPr>
        <w:tc>
          <w:tcPr>
            <w:tcW w:w="4268" w:type="dxa"/>
            <w:tcBorders>
              <w:top w:val="nil"/>
              <w:left w:val="nil"/>
              <w:bottom w:val="nil"/>
              <w:right w:val="nil"/>
            </w:tcBorders>
            <w:vAlign w:val="center"/>
          </w:tcPr>
          <w:p w:rsidR="00BB58FF" w:rsidRDefault="00BB58FF">
            <w:pPr>
              <w:pStyle w:val="NormalText"/>
            </w:pPr>
            <w:r>
              <w:t>Dividends</w:t>
            </w:r>
          </w:p>
        </w:tc>
        <w:tc>
          <w:tcPr>
            <w:tcW w:w="301"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34"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25,000</w:t>
            </w:r>
          </w:p>
        </w:tc>
        <w:tc>
          <w:tcPr>
            <w:tcW w:w="23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301"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left="10" w:hanging="10"/>
              <w:jc w:val="right"/>
            </w:pPr>
            <w:r>
              <w:t> </w:t>
            </w:r>
          </w:p>
        </w:tc>
        <w:tc>
          <w:tcPr>
            <w:tcW w:w="1059" w:type="dxa"/>
            <w:gridSpan w:val="3"/>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left="10" w:hanging="10"/>
              <w:jc w:val="right"/>
            </w:pPr>
            <w:r>
              <w:t> </w:t>
            </w:r>
          </w:p>
        </w:tc>
        <w:tc>
          <w:tcPr>
            <w:tcW w:w="260"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916B8C">
        <w:trPr>
          <w:trHeight w:val="226"/>
        </w:trPr>
        <w:tc>
          <w:tcPr>
            <w:tcW w:w="4268" w:type="dxa"/>
            <w:tcBorders>
              <w:top w:val="nil"/>
              <w:left w:val="nil"/>
              <w:bottom w:val="nil"/>
              <w:right w:val="nil"/>
            </w:tcBorders>
            <w:vAlign w:val="center"/>
          </w:tcPr>
          <w:p w:rsidR="00BB58FF" w:rsidRDefault="00BB58FF">
            <w:pPr>
              <w:pStyle w:val="NormalText"/>
              <w:ind w:right="220"/>
            </w:pPr>
            <w:r>
              <w:t>Net income</w:t>
            </w:r>
          </w:p>
        </w:tc>
        <w:tc>
          <w:tcPr>
            <w:tcW w:w="301"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34" w:type="dxa"/>
            <w:gridSpan w:val="2"/>
            <w:tcBorders>
              <w:top w:val="nil"/>
              <w:left w:val="nil"/>
              <w:bottom w:val="single" w:sz="20" w:space="0" w:color="000000"/>
              <w:right w:val="nil"/>
            </w:tcBorders>
            <w:tcMar>
              <w:top w:w="0" w:type="dxa"/>
              <w:left w:w="0" w:type="dxa"/>
              <w:bottom w:w="0" w:type="dxa"/>
              <w:right w:w="0" w:type="dxa"/>
            </w:tcMar>
            <w:vAlign w:val="center"/>
          </w:tcPr>
          <w:p w:rsidR="00BB58FF" w:rsidRDefault="00BB58FF" w:rsidP="00916B8C">
            <w:pPr>
              <w:pStyle w:val="NormalText"/>
              <w:ind w:right="220"/>
              <w:jc w:val="right"/>
            </w:pPr>
            <w:r>
              <w:t> </w:t>
            </w:r>
          </w:p>
        </w:tc>
        <w:tc>
          <w:tcPr>
            <w:tcW w:w="23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01" w:type="dxa"/>
            <w:tcBorders>
              <w:top w:val="nil"/>
              <w:left w:val="nil"/>
              <w:bottom w:val="single" w:sz="20" w:space="0" w:color="000000"/>
              <w:right w:val="nil"/>
            </w:tcBorders>
            <w:tcMar>
              <w:top w:w="0" w:type="dxa"/>
              <w:left w:w="0" w:type="dxa"/>
              <w:bottom w:w="0" w:type="dxa"/>
              <w:right w:w="0" w:type="dxa"/>
            </w:tcMar>
            <w:vAlign w:val="center"/>
          </w:tcPr>
          <w:p w:rsidR="00BB58FF" w:rsidRDefault="00BB58FF" w:rsidP="00916B8C">
            <w:pPr>
              <w:pStyle w:val="NormalText"/>
              <w:ind w:left="10" w:right="220" w:hanging="10"/>
              <w:jc w:val="right"/>
            </w:pPr>
            <w:r>
              <w:t> </w:t>
            </w:r>
          </w:p>
        </w:tc>
        <w:tc>
          <w:tcPr>
            <w:tcW w:w="1059" w:type="dxa"/>
            <w:gridSpan w:val="3"/>
            <w:tcBorders>
              <w:top w:val="nil"/>
              <w:left w:val="nil"/>
              <w:bottom w:val="single" w:sz="20" w:space="0" w:color="000000"/>
              <w:right w:val="nil"/>
            </w:tcBorders>
            <w:tcMar>
              <w:top w:w="0" w:type="dxa"/>
              <w:left w:w="0" w:type="dxa"/>
              <w:bottom w:w="0" w:type="dxa"/>
              <w:right w:w="0" w:type="dxa"/>
            </w:tcMar>
            <w:vAlign w:val="center"/>
          </w:tcPr>
          <w:p w:rsidR="00BB58FF" w:rsidRDefault="00BB58FF" w:rsidP="00916B8C">
            <w:pPr>
              <w:pStyle w:val="NormalText"/>
              <w:ind w:left="10" w:right="220" w:hanging="10"/>
              <w:jc w:val="right"/>
            </w:pPr>
            <w:r>
              <w:t>?</w:t>
            </w:r>
          </w:p>
        </w:tc>
        <w:tc>
          <w:tcPr>
            <w:tcW w:w="260"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16B8C">
        <w:trPr>
          <w:trHeight w:val="466"/>
        </w:trPr>
        <w:tc>
          <w:tcPr>
            <w:tcW w:w="4268" w:type="dxa"/>
            <w:tcBorders>
              <w:top w:val="nil"/>
              <w:left w:val="nil"/>
              <w:bottom w:val="nil"/>
              <w:right w:val="nil"/>
            </w:tcBorders>
            <w:vAlign w:val="center"/>
          </w:tcPr>
          <w:p w:rsidR="00BB58FF" w:rsidRDefault="00BB58FF">
            <w:pPr>
              <w:pStyle w:val="NormalText"/>
              <w:ind w:right="220"/>
            </w:pPr>
            <w:r>
              <w:t>Totals</w:t>
            </w:r>
          </w:p>
        </w:tc>
        <w:tc>
          <w:tcPr>
            <w:tcW w:w="301"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34" w:type="dxa"/>
            <w:gridSpan w:val="2"/>
            <w:tcBorders>
              <w:top w:val="nil"/>
              <w:left w:val="nil"/>
              <w:bottom w:val="double" w:sz="2" w:space="0" w:color="000000"/>
              <w:right w:val="nil"/>
            </w:tcBorders>
            <w:tcMar>
              <w:top w:w="0" w:type="dxa"/>
              <w:left w:w="0" w:type="dxa"/>
              <w:bottom w:w="0" w:type="dxa"/>
              <w:right w:w="0" w:type="dxa"/>
            </w:tcMar>
            <w:vAlign w:val="center"/>
          </w:tcPr>
          <w:p w:rsidR="00BB58FF" w:rsidRDefault="00BB58FF" w:rsidP="00916B8C">
            <w:pPr>
              <w:pStyle w:val="NormalText"/>
              <w:ind w:right="220"/>
              <w:jc w:val="right"/>
            </w:pPr>
            <w:r>
              <w:t>250,000</w:t>
            </w:r>
          </w:p>
        </w:tc>
        <w:tc>
          <w:tcPr>
            <w:tcW w:w="237"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301" w:type="dxa"/>
            <w:tcBorders>
              <w:top w:val="nil"/>
              <w:left w:val="nil"/>
              <w:bottom w:val="double" w:sz="2" w:space="0" w:color="000000"/>
              <w:right w:val="nil"/>
            </w:tcBorders>
            <w:tcMar>
              <w:top w:w="0" w:type="dxa"/>
              <w:left w:w="0" w:type="dxa"/>
              <w:bottom w:w="0" w:type="dxa"/>
              <w:right w:w="0" w:type="dxa"/>
            </w:tcMar>
            <w:vAlign w:val="center"/>
          </w:tcPr>
          <w:p w:rsidR="00BB58FF" w:rsidRDefault="00BB58FF" w:rsidP="00916B8C">
            <w:pPr>
              <w:pStyle w:val="NormalText"/>
              <w:ind w:left="10" w:right="220" w:hanging="10"/>
              <w:jc w:val="right"/>
            </w:pPr>
            <w:r>
              <w:t>$</w:t>
            </w:r>
          </w:p>
        </w:tc>
        <w:tc>
          <w:tcPr>
            <w:tcW w:w="1059" w:type="dxa"/>
            <w:gridSpan w:val="3"/>
            <w:tcBorders>
              <w:top w:val="nil"/>
              <w:left w:val="nil"/>
              <w:bottom w:val="double" w:sz="2" w:space="0" w:color="000000"/>
              <w:right w:val="nil"/>
            </w:tcBorders>
            <w:tcMar>
              <w:top w:w="0" w:type="dxa"/>
              <w:left w:w="0" w:type="dxa"/>
              <w:bottom w:w="0" w:type="dxa"/>
              <w:right w:w="0" w:type="dxa"/>
            </w:tcMar>
            <w:vAlign w:val="center"/>
          </w:tcPr>
          <w:p w:rsidR="00BB58FF" w:rsidRDefault="00BB58FF" w:rsidP="00916B8C">
            <w:pPr>
              <w:pStyle w:val="NormalText"/>
              <w:ind w:left="10" w:right="220" w:hanging="10"/>
              <w:jc w:val="right"/>
            </w:pPr>
            <w:r>
              <w:t>250,000</w:t>
            </w:r>
          </w:p>
        </w:tc>
        <w:tc>
          <w:tcPr>
            <w:tcW w:w="260"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7B6FDF" w:rsidTr="004E369C">
        <w:trPr>
          <w:gridAfter w:val="2"/>
          <w:wAfter w:w="88" w:type="dxa"/>
          <w:trHeight w:val="195"/>
        </w:trPr>
        <w:tc>
          <w:tcPr>
            <w:tcW w:w="7372" w:type="dxa"/>
            <w:gridSpan w:val="11"/>
            <w:tcBorders>
              <w:top w:val="nil"/>
              <w:left w:val="nil"/>
              <w:bottom w:val="nil"/>
              <w:right w:val="nil"/>
            </w:tcBorders>
            <w:vAlign w:val="center"/>
          </w:tcPr>
          <w:p w:rsidR="00BB58FF" w:rsidRDefault="00BB58FF">
            <w:pPr>
              <w:pStyle w:val="NormalText"/>
              <w:ind w:right="220"/>
              <w:rPr>
                <w:u w:val="single"/>
              </w:rPr>
            </w:pPr>
            <w:r>
              <w:t xml:space="preserve">Net income = </w:t>
            </w:r>
            <w:r>
              <w:rPr>
                <w:u w:val="single"/>
              </w:rPr>
              <w:t>$30,000</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Components of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4E369C">
      <w:pPr>
        <w:rPr>
          <w:rFonts w:ascii="Times New Roman" w:hAnsi="Times New Roman"/>
          <w:color w:val="000000"/>
          <w:sz w:val="24"/>
          <w:szCs w:val="24"/>
        </w:rPr>
      </w:pPr>
      <w:r>
        <w:br w:type="page"/>
      </w:r>
    </w:p>
    <w:p w:rsidR="00BB58FF" w:rsidRDefault="00BB58FF">
      <w:pPr>
        <w:pStyle w:val="NormalText"/>
        <w:ind w:right="220"/>
      </w:pPr>
      <w:r>
        <w:lastRenderedPageBreak/>
        <w:t>31) As of December 31, 2018, Warner Corporation reported the following:</w:t>
      </w:r>
    </w:p>
    <w:tbl>
      <w:tblPr>
        <w:tblW w:w="0" w:type="auto"/>
        <w:tblLayout w:type="fixed"/>
        <w:tblCellMar>
          <w:left w:w="0" w:type="dxa"/>
          <w:right w:w="0" w:type="dxa"/>
        </w:tblCellMar>
        <w:tblLook w:val="0000" w:firstRow="0" w:lastRow="0" w:firstColumn="0" w:lastColumn="0" w:noHBand="0" w:noVBand="0"/>
      </w:tblPr>
      <w:tblGrid>
        <w:gridCol w:w="4588"/>
        <w:gridCol w:w="297"/>
        <w:gridCol w:w="1190"/>
        <w:gridCol w:w="20"/>
      </w:tblGrid>
      <w:tr w:rsidR="007B6FDF" w:rsidTr="004E369C">
        <w:trPr>
          <w:gridAfter w:val="1"/>
          <w:wAfter w:w="20" w:type="dxa"/>
          <w:trHeight w:val="287"/>
        </w:trPr>
        <w:tc>
          <w:tcPr>
            <w:tcW w:w="6075" w:type="dxa"/>
            <w:gridSpan w:val="3"/>
            <w:tcBorders>
              <w:top w:val="nil"/>
              <w:left w:val="nil"/>
              <w:bottom w:val="nil"/>
              <w:right w:val="nil"/>
            </w:tcBorders>
            <w:vAlign w:val="center"/>
          </w:tcPr>
          <w:p w:rsidR="00BB58FF" w:rsidRDefault="00BB58FF">
            <w:pPr>
              <w:pStyle w:val="NormalText"/>
              <w:ind w:right="220"/>
            </w:pPr>
            <w:r>
              <w:t> </w:t>
            </w:r>
          </w:p>
        </w:tc>
      </w:tr>
      <w:tr w:rsidR="00BB58FF" w:rsidTr="004E369C">
        <w:trPr>
          <w:trHeight w:val="270"/>
        </w:trPr>
        <w:tc>
          <w:tcPr>
            <w:tcW w:w="4588" w:type="dxa"/>
            <w:tcBorders>
              <w:top w:val="nil"/>
              <w:left w:val="nil"/>
              <w:bottom w:val="nil"/>
              <w:right w:val="nil"/>
            </w:tcBorders>
            <w:shd w:val="clear" w:color="auto" w:fill="FFFFFF"/>
            <w:vAlign w:val="center"/>
          </w:tcPr>
          <w:p w:rsidR="00BB58FF" w:rsidRDefault="00BB58FF">
            <w:pPr>
              <w:pStyle w:val="NormalText"/>
              <w:ind w:right="220"/>
            </w:pPr>
            <w:r>
              <w:t>Dividends payable</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210"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20,000</w:t>
            </w:r>
          </w:p>
        </w:tc>
      </w:tr>
      <w:tr w:rsidR="00BB58FF" w:rsidTr="004E369C">
        <w:trPr>
          <w:trHeight w:val="287"/>
        </w:trPr>
        <w:tc>
          <w:tcPr>
            <w:tcW w:w="4588" w:type="dxa"/>
            <w:tcBorders>
              <w:top w:val="nil"/>
              <w:left w:val="nil"/>
              <w:bottom w:val="nil"/>
              <w:right w:val="nil"/>
            </w:tcBorders>
            <w:vAlign w:val="center"/>
          </w:tcPr>
          <w:p w:rsidR="00BB58FF" w:rsidRDefault="00BB58FF">
            <w:pPr>
              <w:pStyle w:val="NormalText"/>
              <w:ind w:right="220"/>
            </w:pPr>
            <w:r>
              <w:t>Treasury stock</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210"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600,000</w:t>
            </w:r>
          </w:p>
        </w:tc>
      </w:tr>
      <w:tr w:rsidR="00BB58FF" w:rsidTr="004E369C">
        <w:trPr>
          <w:trHeight w:val="270"/>
        </w:trPr>
        <w:tc>
          <w:tcPr>
            <w:tcW w:w="4588" w:type="dxa"/>
            <w:tcBorders>
              <w:top w:val="nil"/>
              <w:left w:val="nil"/>
              <w:bottom w:val="nil"/>
              <w:right w:val="nil"/>
            </w:tcBorders>
            <w:vAlign w:val="center"/>
          </w:tcPr>
          <w:p w:rsidR="00BB58FF" w:rsidRDefault="00BB58FF">
            <w:pPr>
              <w:pStyle w:val="NormalText"/>
            </w:pPr>
            <w:r>
              <w:t>Paid-in capital—share repurchase</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210"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20,000</w:t>
            </w:r>
          </w:p>
        </w:tc>
      </w:tr>
      <w:tr w:rsidR="00BB58FF" w:rsidTr="004E369C">
        <w:trPr>
          <w:trHeight w:val="287"/>
        </w:trPr>
        <w:tc>
          <w:tcPr>
            <w:tcW w:w="4588" w:type="dxa"/>
            <w:tcBorders>
              <w:top w:val="nil"/>
              <w:left w:val="nil"/>
              <w:bottom w:val="nil"/>
              <w:right w:val="nil"/>
            </w:tcBorders>
            <w:vAlign w:val="center"/>
          </w:tcPr>
          <w:p w:rsidR="00BB58FF" w:rsidRDefault="00BB58FF">
            <w:pPr>
              <w:pStyle w:val="NormalText"/>
            </w:pPr>
            <w:r>
              <w:t>Other paid-in capital accounts</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210"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4,000,000</w:t>
            </w:r>
          </w:p>
        </w:tc>
      </w:tr>
      <w:tr w:rsidR="00BB58FF" w:rsidTr="004E369C">
        <w:trPr>
          <w:trHeight w:val="270"/>
        </w:trPr>
        <w:tc>
          <w:tcPr>
            <w:tcW w:w="4588" w:type="dxa"/>
            <w:tcBorders>
              <w:top w:val="nil"/>
              <w:left w:val="nil"/>
              <w:bottom w:val="nil"/>
              <w:right w:val="nil"/>
            </w:tcBorders>
            <w:vAlign w:val="center"/>
          </w:tcPr>
          <w:p w:rsidR="00BB58FF" w:rsidRDefault="00BB58FF">
            <w:pPr>
              <w:pStyle w:val="NormalText"/>
            </w:pPr>
            <w:r>
              <w:t>Retained earnings</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210" w:type="dxa"/>
            <w:gridSpan w:val="2"/>
            <w:tcBorders>
              <w:top w:val="nil"/>
              <w:left w:val="nil"/>
              <w:bottom w:val="nil"/>
              <w:right w:val="nil"/>
            </w:tcBorders>
            <w:tcMar>
              <w:top w:w="0" w:type="dxa"/>
              <w:left w:w="0" w:type="dxa"/>
              <w:bottom w:w="0" w:type="dxa"/>
              <w:right w:w="0" w:type="dxa"/>
            </w:tcMar>
            <w:vAlign w:val="center"/>
          </w:tcPr>
          <w:p w:rsidR="00BB58FF" w:rsidRDefault="00BB58FF" w:rsidP="004E369C">
            <w:pPr>
              <w:pStyle w:val="NormalText"/>
              <w:ind w:right="220"/>
              <w:jc w:val="right"/>
            </w:pPr>
            <w:r>
              <w:t>3,000,000</w:t>
            </w:r>
          </w:p>
        </w:tc>
      </w:tr>
    </w:tbl>
    <w:p w:rsidR="00BB58FF" w:rsidRDefault="00BB58FF">
      <w:pPr>
        <w:pStyle w:val="NormalText"/>
      </w:pPr>
    </w:p>
    <w:p w:rsidR="00BB58FF" w:rsidRDefault="00BB58FF">
      <w:pPr>
        <w:pStyle w:val="NormalText"/>
        <w:ind w:right="220"/>
      </w:pPr>
    </w:p>
    <w:p w:rsidR="00BB58FF" w:rsidRDefault="00BB58FF">
      <w:pPr>
        <w:pStyle w:val="NormalText"/>
        <w:ind w:right="220"/>
      </w:pPr>
      <w:r>
        <w:t>During 2019, half of the treasury stock was resold for $240,000; net income was $600,000; cash dividends declared were $1,500,000; and stock dividends declared were $500,000.</w:t>
      </w:r>
    </w:p>
    <w:p w:rsidR="00BB58FF" w:rsidRDefault="00BB58FF">
      <w:pPr>
        <w:pStyle w:val="NormalText"/>
        <w:ind w:right="220"/>
      </w:pPr>
    </w:p>
    <w:p w:rsidR="00BB58FF" w:rsidRDefault="00BB58FF" w:rsidP="00916B8C">
      <w:pPr>
        <w:pStyle w:val="NormalText"/>
        <w:ind w:right="216"/>
      </w:pPr>
      <w:r>
        <w:t>What was shareholders' equity as of December 31, 2018?</w:t>
      </w:r>
    </w:p>
    <w:p w:rsidR="00BB58FF" w:rsidRDefault="00BB58FF" w:rsidP="00916B8C">
      <w:pPr>
        <w:pStyle w:val="NormalText"/>
        <w:ind w:right="216"/>
      </w:pPr>
    </w:p>
    <w:p w:rsidR="00BB58FF" w:rsidRDefault="00BB58FF" w:rsidP="00916B8C">
      <w:pPr>
        <w:pStyle w:val="NormalText"/>
        <w:ind w:right="216"/>
      </w:pPr>
      <w:r>
        <w:t>A) $7,020,000.</w:t>
      </w:r>
    </w:p>
    <w:p w:rsidR="00BB58FF" w:rsidRDefault="00BB58FF" w:rsidP="00916B8C">
      <w:pPr>
        <w:pStyle w:val="NormalText"/>
        <w:ind w:right="216"/>
      </w:pPr>
      <w:r>
        <w:t>B) $6,440,000.</w:t>
      </w:r>
    </w:p>
    <w:p w:rsidR="00BB58FF" w:rsidRDefault="00BB58FF">
      <w:pPr>
        <w:pStyle w:val="NormalText"/>
        <w:ind w:right="220"/>
      </w:pPr>
      <w:r>
        <w:t>C) $6,420,000.</w:t>
      </w:r>
    </w:p>
    <w:p w:rsidR="004E369C" w:rsidRDefault="00BB58FF">
      <w:pPr>
        <w:pStyle w:val="NormalText"/>
        <w:ind w:right="220"/>
      </w:pPr>
      <w:r>
        <w:t>D) $6,400,000.</w:t>
      </w:r>
    </w:p>
    <w:p w:rsidR="004E369C" w:rsidRDefault="004E369C">
      <w:pPr>
        <w:pStyle w:val="NormalText"/>
        <w:ind w:right="220"/>
      </w:pPr>
    </w:p>
    <w:p w:rsidR="00BB58FF" w:rsidRDefault="004E369C">
      <w:pPr>
        <w:pStyle w:val="NormalText"/>
      </w:pPr>
      <w:r>
        <w:t>Answer:</w:t>
      </w:r>
      <w:r w:rsidR="00BB58FF">
        <w:t xml:space="preserve">  C</w:t>
      </w:r>
    </w:p>
    <w:p w:rsidR="00BB58FF" w:rsidRDefault="00BB58FF">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320"/>
        <w:gridCol w:w="280"/>
        <w:gridCol w:w="1140"/>
        <w:gridCol w:w="240"/>
        <w:gridCol w:w="200"/>
        <w:gridCol w:w="20"/>
      </w:tblGrid>
      <w:tr w:rsidR="007B6FDF">
        <w:trPr>
          <w:gridAfter w:val="1"/>
          <w:wAfter w:w="20" w:type="dxa"/>
        </w:trPr>
        <w:tc>
          <w:tcPr>
            <w:tcW w:w="6180" w:type="dxa"/>
            <w:gridSpan w:val="5"/>
            <w:tcBorders>
              <w:top w:val="nil"/>
              <w:left w:val="nil"/>
              <w:bottom w:val="nil"/>
              <w:right w:val="nil"/>
            </w:tcBorders>
            <w:vAlign w:val="center"/>
          </w:tcPr>
          <w:p w:rsidR="00BB58FF" w:rsidRDefault="00BB58FF">
            <w:pPr>
              <w:pStyle w:val="NormalText"/>
              <w:ind w:right="220"/>
            </w:pPr>
            <w:r>
              <w:t> </w:t>
            </w:r>
          </w:p>
        </w:tc>
      </w:tr>
      <w:tr w:rsidR="00BB58FF">
        <w:tc>
          <w:tcPr>
            <w:tcW w:w="4320" w:type="dxa"/>
            <w:tcBorders>
              <w:top w:val="nil"/>
              <w:left w:val="nil"/>
              <w:bottom w:val="nil"/>
              <w:right w:val="nil"/>
            </w:tcBorders>
            <w:shd w:val="clear" w:color="auto" w:fill="FFFFFF"/>
            <w:vAlign w:val="center"/>
          </w:tcPr>
          <w:p w:rsidR="00BB58FF" w:rsidRDefault="00BB58FF">
            <w:pPr>
              <w:pStyle w:val="NormalText"/>
              <w:ind w:right="220"/>
            </w:pPr>
            <w:r>
              <w:t>Paid-in capital—share repurchase</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140" w:type="dxa"/>
            <w:tcBorders>
              <w:top w:val="nil"/>
              <w:left w:val="nil"/>
              <w:bottom w:val="nil"/>
              <w:right w:val="nil"/>
            </w:tcBorders>
            <w:tcMar>
              <w:top w:w="0" w:type="dxa"/>
              <w:left w:w="0" w:type="dxa"/>
              <w:bottom w:w="0" w:type="dxa"/>
              <w:right w:w="0" w:type="dxa"/>
            </w:tcMar>
            <w:vAlign w:val="center"/>
          </w:tcPr>
          <w:p w:rsidR="00BB58FF" w:rsidRDefault="00BB58FF" w:rsidP="007C3D6D">
            <w:pPr>
              <w:pStyle w:val="NormalText"/>
              <w:ind w:right="70"/>
              <w:jc w:val="right"/>
            </w:pPr>
            <w:r>
              <w:t>20,000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tc>
          <w:tcPr>
            <w:tcW w:w="4320" w:type="dxa"/>
            <w:tcBorders>
              <w:top w:val="nil"/>
              <w:left w:val="nil"/>
              <w:bottom w:val="nil"/>
              <w:right w:val="nil"/>
            </w:tcBorders>
            <w:vAlign w:val="center"/>
          </w:tcPr>
          <w:p w:rsidR="00BB58FF" w:rsidRDefault="00BB58FF">
            <w:pPr>
              <w:pStyle w:val="NormalText"/>
              <w:ind w:right="220"/>
            </w:pPr>
            <w:r>
              <w:t>Other paid-in capital accounts</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140" w:type="dxa"/>
            <w:tcBorders>
              <w:top w:val="nil"/>
              <w:left w:val="nil"/>
              <w:bottom w:val="nil"/>
              <w:right w:val="nil"/>
            </w:tcBorders>
            <w:tcMar>
              <w:top w:w="0" w:type="dxa"/>
              <w:left w:w="0" w:type="dxa"/>
              <w:bottom w:w="0" w:type="dxa"/>
              <w:right w:w="0" w:type="dxa"/>
            </w:tcMar>
            <w:vAlign w:val="center"/>
          </w:tcPr>
          <w:p w:rsidR="00BB58FF" w:rsidRDefault="00BB58FF" w:rsidP="007C3D6D">
            <w:pPr>
              <w:pStyle w:val="NormalText"/>
              <w:ind w:right="70"/>
              <w:jc w:val="right"/>
            </w:pPr>
            <w:r>
              <w:t>4,000,000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tc>
          <w:tcPr>
            <w:tcW w:w="4320" w:type="dxa"/>
            <w:tcBorders>
              <w:top w:val="nil"/>
              <w:left w:val="nil"/>
              <w:bottom w:val="nil"/>
              <w:right w:val="nil"/>
            </w:tcBorders>
            <w:vAlign w:val="center"/>
          </w:tcPr>
          <w:p w:rsidR="00BB58FF" w:rsidRDefault="00BB58FF">
            <w:pPr>
              <w:pStyle w:val="NormalText"/>
            </w:pPr>
            <w:r>
              <w:t>Retained earnings</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rsidR="00BB58FF" w:rsidRDefault="00BB58FF" w:rsidP="007C3D6D">
            <w:pPr>
              <w:pStyle w:val="NormalText"/>
              <w:ind w:right="70"/>
              <w:jc w:val="right"/>
            </w:pPr>
            <w:r>
              <w:t>3,000,000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r>
      <w:tr w:rsidR="00BB58FF">
        <w:tc>
          <w:tcPr>
            <w:tcW w:w="4320" w:type="dxa"/>
            <w:tcBorders>
              <w:top w:val="nil"/>
              <w:left w:val="nil"/>
              <w:bottom w:val="nil"/>
              <w:right w:val="nil"/>
            </w:tcBorders>
            <w:vAlign w:val="center"/>
          </w:tcPr>
          <w:p w:rsidR="00BB58FF" w:rsidRDefault="00BB58FF">
            <w:pPr>
              <w:pStyle w:val="NormalText"/>
              <w:ind w:right="220"/>
            </w:pPr>
            <w:r>
              <w:t>Treasury stock</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BB58FF" w:rsidRDefault="00BB58FF" w:rsidP="007C3D6D">
            <w:pPr>
              <w:pStyle w:val="NormalText"/>
              <w:ind w:right="70"/>
              <w:jc w:val="right"/>
            </w:pPr>
            <w:r>
              <w:t>(600,000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pPr>
            <w:r>
              <w:t>)</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tc>
          <w:tcPr>
            <w:tcW w:w="4320" w:type="dxa"/>
            <w:tcBorders>
              <w:top w:val="nil"/>
              <w:left w:val="nil"/>
              <w:bottom w:val="nil"/>
              <w:right w:val="nil"/>
            </w:tcBorders>
            <w:vAlign w:val="center"/>
          </w:tcPr>
          <w:p w:rsidR="00BB58FF" w:rsidRDefault="00BB58FF">
            <w:pPr>
              <w:pStyle w:val="NormalText"/>
              <w:ind w:right="220"/>
            </w:pPr>
            <w:r>
              <w:t>Total shareholders' equity</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BB58FF" w:rsidRDefault="00BB58FF" w:rsidP="007C3D6D">
            <w:pPr>
              <w:pStyle w:val="NormalText"/>
              <w:ind w:right="70"/>
              <w:jc w:val="right"/>
            </w:pPr>
            <w:r>
              <w:t>6,420,000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 Determine total shareholders equity</w:t>
      </w:r>
    </w:p>
    <w:p w:rsidR="00BB58FF" w:rsidRDefault="00BB58FF">
      <w:pPr>
        <w:pStyle w:val="NormalText"/>
        <w:rPr>
          <w:sz w:val="20"/>
          <w:szCs w:val="20"/>
        </w:rPr>
      </w:pPr>
      <w:r>
        <w:rPr>
          <w:sz w:val="20"/>
          <w:szCs w:val="20"/>
        </w:rPr>
        <w:t>Learning Objective:  18-05 Distinguish between accounting for retired shares and for treasury shares.;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16B8C" w:rsidRDefault="00916B8C">
      <w:pPr>
        <w:rPr>
          <w:rFonts w:ascii="Times New Roman" w:hAnsi="Times New Roman"/>
          <w:color w:val="000000"/>
          <w:sz w:val="24"/>
          <w:szCs w:val="24"/>
        </w:rPr>
      </w:pPr>
      <w:r>
        <w:br w:type="page"/>
      </w:r>
    </w:p>
    <w:p w:rsidR="00BB58FF" w:rsidRDefault="00BB58FF">
      <w:pPr>
        <w:pStyle w:val="NormalText"/>
        <w:ind w:right="220"/>
      </w:pPr>
      <w:r>
        <w:lastRenderedPageBreak/>
        <w:t>32) As of December 31, 2018, Warner Corporation reported the following:</w:t>
      </w:r>
    </w:p>
    <w:tbl>
      <w:tblPr>
        <w:tblW w:w="0" w:type="auto"/>
        <w:tblLayout w:type="fixed"/>
        <w:tblCellMar>
          <w:left w:w="0" w:type="dxa"/>
          <w:right w:w="0" w:type="dxa"/>
        </w:tblCellMar>
        <w:tblLook w:val="0000" w:firstRow="0" w:lastRow="0" w:firstColumn="0" w:lastColumn="0" w:noHBand="0" w:noVBand="0"/>
      </w:tblPr>
      <w:tblGrid>
        <w:gridCol w:w="4790"/>
        <w:gridCol w:w="310"/>
        <w:gridCol w:w="1242"/>
        <w:gridCol w:w="22"/>
      </w:tblGrid>
      <w:tr w:rsidR="007B6FDF" w:rsidTr="00916B8C">
        <w:trPr>
          <w:gridAfter w:val="1"/>
          <w:wAfter w:w="22" w:type="dxa"/>
          <w:trHeight w:val="214"/>
        </w:trPr>
        <w:tc>
          <w:tcPr>
            <w:tcW w:w="6342" w:type="dxa"/>
            <w:gridSpan w:val="3"/>
            <w:tcBorders>
              <w:top w:val="nil"/>
              <w:left w:val="nil"/>
              <w:bottom w:val="nil"/>
              <w:right w:val="nil"/>
            </w:tcBorders>
            <w:vAlign w:val="center"/>
          </w:tcPr>
          <w:p w:rsidR="00BB58FF" w:rsidRDefault="00BB58FF">
            <w:pPr>
              <w:pStyle w:val="NormalText"/>
              <w:ind w:right="220"/>
            </w:pPr>
            <w:r>
              <w:t> </w:t>
            </w:r>
          </w:p>
        </w:tc>
      </w:tr>
      <w:tr w:rsidR="00BB58FF" w:rsidTr="00916B8C">
        <w:trPr>
          <w:trHeight w:val="202"/>
        </w:trPr>
        <w:tc>
          <w:tcPr>
            <w:tcW w:w="4790" w:type="dxa"/>
            <w:tcBorders>
              <w:top w:val="nil"/>
              <w:left w:val="nil"/>
              <w:bottom w:val="nil"/>
              <w:right w:val="nil"/>
            </w:tcBorders>
            <w:shd w:val="clear" w:color="auto" w:fill="FFFFFF"/>
            <w:vAlign w:val="center"/>
          </w:tcPr>
          <w:p w:rsidR="00BB58FF" w:rsidRDefault="00BB58FF">
            <w:pPr>
              <w:pStyle w:val="NormalText"/>
              <w:ind w:right="220"/>
            </w:pPr>
            <w:r>
              <w:t>Dividends payable</w:t>
            </w:r>
          </w:p>
        </w:tc>
        <w:tc>
          <w:tcPr>
            <w:tcW w:w="31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264"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20,000</w:t>
            </w:r>
          </w:p>
        </w:tc>
      </w:tr>
      <w:tr w:rsidR="00BB58FF" w:rsidTr="00916B8C">
        <w:trPr>
          <w:trHeight w:val="214"/>
        </w:trPr>
        <w:tc>
          <w:tcPr>
            <w:tcW w:w="4790" w:type="dxa"/>
            <w:tcBorders>
              <w:top w:val="nil"/>
              <w:left w:val="nil"/>
              <w:bottom w:val="nil"/>
              <w:right w:val="nil"/>
            </w:tcBorders>
            <w:vAlign w:val="center"/>
          </w:tcPr>
          <w:p w:rsidR="00BB58FF" w:rsidRDefault="00BB58FF">
            <w:pPr>
              <w:pStyle w:val="NormalText"/>
              <w:ind w:right="220"/>
            </w:pPr>
            <w:r>
              <w:t>Treasury stock</w:t>
            </w:r>
          </w:p>
        </w:tc>
        <w:tc>
          <w:tcPr>
            <w:tcW w:w="31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264"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600,000</w:t>
            </w:r>
          </w:p>
        </w:tc>
      </w:tr>
      <w:tr w:rsidR="00BB58FF" w:rsidTr="00916B8C">
        <w:trPr>
          <w:trHeight w:val="202"/>
        </w:trPr>
        <w:tc>
          <w:tcPr>
            <w:tcW w:w="4790" w:type="dxa"/>
            <w:tcBorders>
              <w:top w:val="nil"/>
              <w:left w:val="nil"/>
              <w:bottom w:val="nil"/>
              <w:right w:val="nil"/>
            </w:tcBorders>
            <w:vAlign w:val="center"/>
          </w:tcPr>
          <w:p w:rsidR="00BB58FF" w:rsidRDefault="00BB58FF">
            <w:pPr>
              <w:pStyle w:val="NormalText"/>
            </w:pPr>
            <w:r>
              <w:t>Paid-in capital—share repurchase</w:t>
            </w:r>
          </w:p>
        </w:tc>
        <w:tc>
          <w:tcPr>
            <w:tcW w:w="31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264"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20,000</w:t>
            </w:r>
          </w:p>
        </w:tc>
      </w:tr>
      <w:tr w:rsidR="00BB58FF" w:rsidTr="00916B8C">
        <w:trPr>
          <w:trHeight w:val="417"/>
        </w:trPr>
        <w:tc>
          <w:tcPr>
            <w:tcW w:w="4790" w:type="dxa"/>
            <w:tcBorders>
              <w:top w:val="nil"/>
              <w:left w:val="nil"/>
              <w:bottom w:val="nil"/>
              <w:right w:val="nil"/>
            </w:tcBorders>
            <w:vAlign w:val="center"/>
          </w:tcPr>
          <w:p w:rsidR="00BB58FF" w:rsidRDefault="00BB58FF">
            <w:pPr>
              <w:pStyle w:val="NormalText"/>
            </w:pPr>
            <w:r>
              <w:t>Other paid-in capital accounts</w:t>
            </w:r>
          </w:p>
        </w:tc>
        <w:tc>
          <w:tcPr>
            <w:tcW w:w="31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264"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4,000,000</w:t>
            </w:r>
          </w:p>
        </w:tc>
      </w:tr>
      <w:tr w:rsidR="00BB58FF" w:rsidTr="00916B8C">
        <w:trPr>
          <w:trHeight w:val="417"/>
        </w:trPr>
        <w:tc>
          <w:tcPr>
            <w:tcW w:w="4790" w:type="dxa"/>
            <w:tcBorders>
              <w:top w:val="nil"/>
              <w:left w:val="nil"/>
              <w:bottom w:val="nil"/>
              <w:right w:val="nil"/>
            </w:tcBorders>
            <w:vAlign w:val="center"/>
          </w:tcPr>
          <w:p w:rsidR="00BB58FF" w:rsidRDefault="00BB58FF">
            <w:pPr>
              <w:pStyle w:val="NormalText"/>
            </w:pPr>
            <w:r>
              <w:t>Retained earnings</w:t>
            </w:r>
          </w:p>
        </w:tc>
        <w:tc>
          <w:tcPr>
            <w:tcW w:w="31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264"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3,000,000</w:t>
            </w:r>
          </w:p>
        </w:tc>
      </w:tr>
    </w:tbl>
    <w:p w:rsidR="00BB58FF" w:rsidRDefault="00BB58FF">
      <w:pPr>
        <w:pStyle w:val="NormalText"/>
      </w:pPr>
    </w:p>
    <w:p w:rsidR="00BB58FF" w:rsidRDefault="00BB58FF">
      <w:pPr>
        <w:pStyle w:val="NormalText"/>
        <w:ind w:right="220"/>
      </w:pPr>
      <w:r>
        <w:t>During 2019, half of the treasury stock was resold for $240,000; net income was $600,000; cash dividends declared were $1,500,000; and stock dividends declared were $500,000.</w:t>
      </w:r>
    </w:p>
    <w:p w:rsidR="00BB58FF" w:rsidRDefault="00BB58FF">
      <w:pPr>
        <w:pStyle w:val="NormalText"/>
        <w:ind w:right="220"/>
      </w:pPr>
    </w:p>
    <w:p w:rsidR="00BB58FF" w:rsidRDefault="00BB58FF">
      <w:pPr>
        <w:pStyle w:val="NormalText"/>
        <w:ind w:right="220"/>
      </w:pPr>
      <w:r>
        <w:t>What would shareholders' equity be as of December 31, 2019?</w:t>
      </w:r>
    </w:p>
    <w:p w:rsidR="00BB58FF" w:rsidRDefault="00BB58FF">
      <w:pPr>
        <w:pStyle w:val="NormalText"/>
        <w:ind w:right="220"/>
      </w:pPr>
      <w:r>
        <w:t>A) Amount is not shown.</w:t>
      </w:r>
    </w:p>
    <w:p w:rsidR="00BB58FF" w:rsidRDefault="00BB58FF">
      <w:pPr>
        <w:pStyle w:val="NormalText"/>
        <w:ind w:right="220"/>
      </w:pPr>
      <w:r>
        <w:t>B) $5,760,000.</w:t>
      </w:r>
    </w:p>
    <w:p w:rsidR="00BB58FF" w:rsidRDefault="00BB58FF">
      <w:pPr>
        <w:pStyle w:val="NormalText"/>
        <w:ind w:right="220"/>
      </w:pPr>
      <w:r>
        <w:t>C) $5,820,000.</w:t>
      </w:r>
    </w:p>
    <w:p w:rsidR="004E369C" w:rsidRDefault="00BB58FF">
      <w:pPr>
        <w:pStyle w:val="NormalText"/>
        <w:ind w:right="220"/>
      </w:pPr>
      <w:r>
        <w:t>D) $6,760,000.</w:t>
      </w:r>
    </w:p>
    <w:p w:rsidR="004E369C" w:rsidRDefault="004E369C">
      <w:pPr>
        <w:pStyle w:val="NormalText"/>
        <w:ind w:right="220"/>
      </w:pPr>
    </w:p>
    <w:p w:rsidR="00BB58FF" w:rsidRDefault="004E369C">
      <w:pPr>
        <w:pStyle w:val="NormalText"/>
        <w:spacing w:after="240"/>
      </w:pPr>
      <w:r>
        <w:t>Answer:</w:t>
      </w:r>
      <w:r w:rsidR="00BB58FF">
        <w:t xml:space="preserve">  B</w:t>
      </w:r>
    </w:p>
    <w:p w:rsidR="00BB58FF" w:rsidRDefault="00BB58FF">
      <w:pPr>
        <w:pStyle w:val="NormalText"/>
        <w:rPr>
          <w:sz w:val="18"/>
          <w:szCs w:val="18"/>
        </w:rPr>
      </w:pPr>
      <w:r>
        <w:t xml:space="preserve">Explanation:  </w:t>
      </w:r>
    </w:p>
    <w:p w:rsidR="00BB58FF" w:rsidRDefault="00D36B7E">
      <w:pPr>
        <w:pStyle w:val="NormalText"/>
        <w:rPr>
          <w:sz w:val="20"/>
          <w:szCs w:val="20"/>
        </w:rPr>
      </w:pPr>
      <w:r>
        <w:rPr>
          <w:noProof/>
          <w:sz w:val="20"/>
          <w:szCs w:val="20"/>
        </w:rPr>
        <w:drawing>
          <wp:inline distT="0" distB="0" distL="0" distR="0">
            <wp:extent cx="4543425" cy="2924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3425" cy="2924175"/>
                    </a:xfrm>
                    <a:prstGeom prst="rect">
                      <a:avLst/>
                    </a:prstGeom>
                    <a:noFill/>
                    <a:ln>
                      <a:noFill/>
                    </a:ln>
                  </pic:spPr>
                </pic:pic>
              </a:graphicData>
            </a:graphic>
          </wp:inline>
        </w:drawing>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Stock--Treasury stock; Stock dividends; Retained earnings; Determine total shareholders equity; Dividends--Cash dividends</w:t>
      </w:r>
    </w:p>
    <w:p w:rsidR="00BB58FF" w:rsidRDefault="00BB58FF">
      <w:pPr>
        <w:pStyle w:val="NormalText"/>
        <w:rPr>
          <w:sz w:val="20"/>
          <w:szCs w:val="20"/>
        </w:rPr>
      </w:pPr>
      <w:r>
        <w:rPr>
          <w:sz w:val="20"/>
          <w:szCs w:val="20"/>
        </w:rPr>
        <w:t>Learning Objective:  18-05 Distinguish between accounting for retired shares and for treasury shares.; 18-01 Describe the components of shareholders' equity and explain how they are reported in a statement of shareholders' equity.; 18-06 Describe retained earnings and distinguish it from paid-in capital.; 18-07 Explain the basis of corporate dividends, including the similarities and differences between cash and property dividends.;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lastRenderedPageBreak/>
        <w:t>33) As of December 31, 2018, Warner Corporation reported the following:</w:t>
      </w:r>
    </w:p>
    <w:tbl>
      <w:tblPr>
        <w:tblW w:w="0" w:type="auto"/>
        <w:tblLayout w:type="fixed"/>
        <w:tblCellMar>
          <w:left w:w="0" w:type="dxa"/>
          <w:right w:w="0" w:type="dxa"/>
        </w:tblCellMar>
        <w:tblLook w:val="0000" w:firstRow="0" w:lastRow="0" w:firstColumn="0" w:lastColumn="0" w:noHBand="0" w:noVBand="0"/>
      </w:tblPr>
      <w:tblGrid>
        <w:gridCol w:w="4642"/>
        <w:gridCol w:w="300"/>
        <w:gridCol w:w="1204"/>
        <w:gridCol w:w="21"/>
      </w:tblGrid>
      <w:tr w:rsidR="007B6FDF" w:rsidTr="00916B8C">
        <w:trPr>
          <w:gridAfter w:val="1"/>
          <w:wAfter w:w="21" w:type="dxa"/>
          <w:trHeight w:val="288"/>
        </w:trPr>
        <w:tc>
          <w:tcPr>
            <w:tcW w:w="6146" w:type="dxa"/>
            <w:gridSpan w:val="3"/>
            <w:tcBorders>
              <w:top w:val="nil"/>
              <w:left w:val="nil"/>
              <w:bottom w:val="nil"/>
              <w:right w:val="nil"/>
            </w:tcBorders>
            <w:vAlign w:val="center"/>
          </w:tcPr>
          <w:p w:rsidR="00BB58FF" w:rsidRDefault="00BB58FF">
            <w:pPr>
              <w:pStyle w:val="NormalText"/>
              <w:ind w:right="220"/>
            </w:pPr>
            <w:r>
              <w:t> </w:t>
            </w:r>
          </w:p>
        </w:tc>
      </w:tr>
      <w:tr w:rsidR="00BB58FF" w:rsidTr="00916B8C">
        <w:trPr>
          <w:trHeight w:val="271"/>
        </w:trPr>
        <w:tc>
          <w:tcPr>
            <w:tcW w:w="4642" w:type="dxa"/>
            <w:tcBorders>
              <w:top w:val="nil"/>
              <w:left w:val="nil"/>
              <w:bottom w:val="nil"/>
              <w:right w:val="nil"/>
            </w:tcBorders>
            <w:shd w:val="clear" w:color="auto" w:fill="FFFFFF"/>
            <w:vAlign w:val="center"/>
          </w:tcPr>
          <w:p w:rsidR="00BB58FF" w:rsidRDefault="00BB58FF">
            <w:pPr>
              <w:pStyle w:val="NormalText"/>
              <w:ind w:right="220"/>
            </w:pPr>
            <w:r>
              <w:t>Dividends payable</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225"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20,000</w:t>
            </w:r>
          </w:p>
        </w:tc>
      </w:tr>
      <w:tr w:rsidR="00BB58FF" w:rsidTr="00916B8C">
        <w:trPr>
          <w:trHeight w:val="288"/>
        </w:trPr>
        <w:tc>
          <w:tcPr>
            <w:tcW w:w="4642" w:type="dxa"/>
            <w:tcBorders>
              <w:top w:val="nil"/>
              <w:left w:val="nil"/>
              <w:bottom w:val="nil"/>
              <w:right w:val="nil"/>
            </w:tcBorders>
            <w:vAlign w:val="center"/>
          </w:tcPr>
          <w:p w:rsidR="00BB58FF" w:rsidRDefault="00BB58FF">
            <w:pPr>
              <w:pStyle w:val="NormalText"/>
              <w:ind w:right="220"/>
            </w:pPr>
            <w:r>
              <w:t>Treasury stock</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225"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600,000</w:t>
            </w:r>
          </w:p>
        </w:tc>
      </w:tr>
      <w:tr w:rsidR="00BB58FF" w:rsidTr="00916B8C">
        <w:trPr>
          <w:trHeight w:val="271"/>
        </w:trPr>
        <w:tc>
          <w:tcPr>
            <w:tcW w:w="4642" w:type="dxa"/>
            <w:tcBorders>
              <w:top w:val="nil"/>
              <w:left w:val="nil"/>
              <w:bottom w:val="nil"/>
              <w:right w:val="nil"/>
            </w:tcBorders>
            <w:vAlign w:val="center"/>
          </w:tcPr>
          <w:p w:rsidR="00BB58FF" w:rsidRDefault="00BB58FF">
            <w:pPr>
              <w:pStyle w:val="NormalText"/>
            </w:pPr>
            <w:r>
              <w:t>Paid-in capital—share repurchase</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225"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20,000</w:t>
            </w:r>
          </w:p>
        </w:tc>
      </w:tr>
      <w:tr w:rsidR="00BB58FF" w:rsidTr="00916B8C">
        <w:trPr>
          <w:trHeight w:val="560"/>
        </w:trPr>
        <w:tc>
          <w:tcPr>
            <w:tcW w:w="4642" w:type="dxa"/>
            <w:tcBorders>
              <w:top w:val="nil"/>
              <w:left w:val="nil"/>
              <w:bottom w:val="nil"/>
              <w:right w:val="nil"/>
            </w:tcBorders>
            <w:vAlign w:val="center"/>
          </w:tcPr>
          <w:p w:rsidR="00BB58FF" w:rsidRDefault="00BB58FF">
            <w:pPr>
              <w:pStyle w:val="NormalText"/>
            </w:pPr>
            <w:r>
              <w:t>Other paid-in capital accounts</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225"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4,000,000</w:t>
            </w:r>
          </w:p>
        </w:tc>
      </w:tr>
      <w:tr w:rsidR="00BB58FF" w:rsidTr="00916B8C">
        <w:trPr>
          <w:trHeight w:val="560"/>
        </w:trPr>
        <w:tc>
          <w:tcPr>
            <w:tcW w:w="4642" w:type="dxa"/>
            <w:tcBorders>
              <w:top w:val="nil"/>
              <w:left w:val="nil"/>
              <w:bottom w:val="nil"/>
              <w:right w:val="nil"/>
            </w:tcBorders>
            <w:vAlign w:val="center"/>
          </w:tcPr>
          <w:p w:rsidR="00BB58FF" w:rsidRDefault="00BB58FF">
            <w:pPr>
              <w:pStyle w:val="NormalText"/>
            </w:pPr>
            <w:r>
              <w:t>Retained earnings</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225" w:type="dxa"/>
            <w:gridSpan w:val="2"/>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3,000,000</w:t>
            </w:r>
          </w:p>
        </w:tc>
      </w:tr>
    </w:tbl>
    <w:p w:rsidR="00BB58FF" w:rsidRDefault="00BB58FF">
      <w:pPr>
        <w:pStyle w:val="NormalText"/>
      </w:pPr>
    </w:p>
    <w:p w:rsidR="00BB58FF" w:rsidRDefault="00BB58FF">
      <w:pPr>
        <w:pStyle w:val="NormalText"/>
        <w:ind w:right="220"/>
      </w:pPr>
      <w:r>
        <w:t>During 2019, half of the treasury stock was resold for $240,000; net income was $600,000; cash dividends declared were $1,500,000; and stock dividends declared were $500,000.</w:t>
      </w:r>
    </w:p>
    <w:p w:rsidR="00BB58FF" w:rsidRDefault="00BB58FF">
      <w:pPr>
        <w:pStyle w:val="NormalText"/>
        <w:ind w:right="220"/>
      </w:pPr>
      <w:r>
        <w:t> </w:t>
      </w:r>
    </w:p>
    <w:p w:rsidR="00BB58FF" w:rsidRDefault="00BB58FF">
      <w:pPr>
        <w:pStyle w:val="NormalText"/>
        <w:ind w:right="220"/>
      </w:pPr>
      <w:r>
        <w:t>The 2019 sale of half of the treasury stock would:</w:t>
      </w:r>
    </w:p>
    <w:p w:rsidR="00BB58FF" w:rsidRDefault="00BB58FF">
      <w:pPr>
        <w:pStyle w:val="NormalText"/>
        <w:ind w:right="220"/>
      </w:pPr>
      <w:r>
        <w:t>A) Reduce income before tax by $60,000.</w:t>
      </w:r>
    </w:p>
    <w:p w:rsidR="00BB58FF" w:rsidRDefault="00BB58FF">
      <w:pPr>
        <w:pStyle w:val="NormalText"/>
        <w:ind w:right="220"/>
      </w:pPr>
      <w:r>
        <w:t>B) Reduce retained earnings by $60,000.</w:t>
      </w:r>
    </w:p>
    <w:p w:rsidR="00BB58FF" w:rsidRDefault="00BB58FF">
      <w:pPr>
        <w:pStyle w:val="NormalText"/>
        <w:ind w:right="220"/>
      </w:pPr>
      <w:r>
        <w:t>C) Increase total shareholders' equity by $300,000.</w:t>
      </w:r>
    </w:p>
    <w:p w:rsidR="004E369C" w:rsidRDefault="00BB58FF">
      <w:pPr>
        <w:pStyle w:val="NormalText"/>
        <w:ind w:right="220"/>
      </w:pPr>
      <w:r>
        <w:t>D) Reduce retained earnings by $40,000.</w:t>
      </w:r>
    </w:p>
    <w:p w:rsidR="004E369C" w:rsidRDefault="004E369C">
      <w:pPr>
        <w:pStyle w:val="NormalText"/>
        <w:ind w:right="220"/>
      </w:pPr>
    </w:p>
    <w:p w:rsidR="00BB58FF" w:rsidRDefault="004E369C">
      <w:pPr>
        <w:pStyle w:val="NormalText"/>
      </w:pPr>
      <w:r>
        <w:t>Answer:</w:t>
      </w:r>
      <w:r w:rsidR="00BB58FF">
        <w:t xml:space="preserve">  D</w:t>
      </w:r>
    </w:p>
    <w:p w:rsidR="00BB58FF" w:rsidRDefault="00BB58FF">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566"/>
        <w:gridCol w:w="232"/>
        <w:gridCol w:w="1014"/>
        <w:gridCol w:w="232"/>
        <w:gridCol w:w="232"/>
        <w:gridCol w:w="993"/>
      </w:tblGrid>
      <w:tr w:rsidR="00BB58FF" w:rsidTr="00916B8C">
        <w:trPr>
          <w:trHeight w:val="239"/>
        </w:trPr>
        <w:tc>
          <w:tcPr>
            <w:tcW w:w="4566" w:type="dxa"/>
            <w:tcBorders>
              <w:top w:val="nil"/>
              <w:left w:val="nil"/>
              <w:bottom w:val="nil"/>
              <w:right w:val="nil"/>
            </w:tcBorders>
            <w:vAlign w:val="center"/>
          </w:tcPr>
          <w:p w:rsidR="00BB58FF" w:rsidRDefault="00BB58FF">
            <w:pPr>
              <w:pStyle w:val="NormalText"/>
              <w:ind w:right="220"/>
            </w:pP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14"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99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16B8C">
        <w:trPr>
          <w:trHeight w:val="464"/>
        </w:trPr>
        <w:tc>
          <w:tcPr>
            <w:tcW w:w="4566" w:type="dxa"/>
            <w:tcBorders>
              <w:top w:val="nil"/>
              <w:left w:val="nil"/>
              <w:bottom w:val="nil"/>
              <w:right w:val="nil"/>
            </w:tcBorders>
            <w:shd w:val="clear" w:color="auto" w:fill="FFFFFF"/>
            <w:vAlign w:val="center"/>
          </w:tcPr>
          <w:p w:rsidR="00BB58FF" w:rsidRDefault="00BB58FF">
            <w:pPr>
              <w:pStyle w:val="NormalText"/>
              <w:ind w:right="220"/>
            </w:pPr>
            <w:r>
              <w:t>Cash</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14"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240,000</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99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16B8C">
        <w:trPr>
          <w:trHeight w:val="225"/>
        </w:trPr>
        <w:tc>
          <w:tcPr>
            <w:tcW w:w="4566" w:type="dxa"/>
            <w:tcBorders>
              <w:top w:val="nil"/>
              <w:left w:val="nil"/>
              <w:bottom w:val="nil"/>
              <w:right w:val="nil"/>
            </w:tcBorders>
            <w:vAlign w:val="center"/>
          </w:tcPr>
          <w:p w:rsidR="00BB58FF" w:rsidRDefault="00BB58FF">
            <w:pPr>
              <w:pStyle w:val="NormalText"/>
              <w:ind w:right="220"/>
            </w:pPr>
            <w:r>
              <w:t>Paid-in Capital—share repurchase</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14"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20,000</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99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16B8C">
        <w:trPr>
          <w:trHeight w:val="239"/>
        </w:trPr>
        <w:tc>
          <w:tcPr>
            <w:tcW w:w="4566" w:type="dxa"/>
            <w:tcBorders>
              <w:top w:val="nil"/>
              <w:left w:val="nil"/>
              <w:bottom w:val="nil"/>
              <w:right w:val="nil"/>
            </w:tcBorders>
            <w:vAlign w:val="center"/>
          </w:tcPr>
          <w:p w:rsidR="00BB58FF" w:rsidRDefault="00BB58FF">
            <w:pPr>
              <w:pStyle w:val="NormalText"/>
            </w:pPr>
            <w:r>
              <w:t>Retained earnings</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14"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40,000</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9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916B8C">
        <w:trPr>
          <w:trHeight w:val="225"/>
        </w:trPr>
        <w:tc>
          <w:tcPr>
            <w:tcW w:w="4566" w:type="dxa"/>
            <w:tcBorders>
              <w:top w:val="nil"/>
              <w:left w:val="nil"/>
              <w:bottom w:val="nil"/>
              <w:right w:val="nil"/>
            </w:tcBorders>
            <w:vAlign w:val="center"/>
          </w:tcPr>
          <w:p w:rsidR="00BB58FF" w:rsidRDefault="00BB58FF">
            <w:pPr>
              <w:pStyle w:val="NormalText"/>
            </w:pPr>
            <w:r>
              <w:t>Treasury stock ($600,000/2)</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014"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232"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9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300,000</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16B8C" w:rsidRDefault="00916B8C">
      <w:pPr>
        <w:rPr>
          <w:rFonts w:ascii="Times New Roman" w:hAnsi="Times New Roman"/>
          <w:color w:val="000000"/>
          <w:sz w:val="24"/>
          <w:szCs w:val="24"/>
        </w:rPr>
      </w:pPr>
      <w:r>
        <w:br w:type="page"/>
      </w:r>
    </w:p>
    <w:p w:rsidR="00BB58FF" w:rsidRDefault="00BB58FF">
      <w:pPr>
        <w:pStyle w:val="NormalText"/>
        <w:ind w:right="220"/>
      </w:pPr>
      <w:r>
        <w:lastRenderedPageBreak/>
        <w:t>34) Yellow Enterprises reported the following ($ in 000s) as of December 31, 2018. All accounts have normal balances.</w:t>
      </w:r>
    </w:p>
    <w:tbl>
      <w:tblPr>
        <w:tblW w:w="0" w:type="auto"/>
        <w:tblLayout w:type="fixed"/>
        <w:tblCellMar>
          <w:left w:w="0" w:type="dxa"/>
          <w:right w:w="0" w:type="dxa"/>
        </w:tblCellMar>
        <w:tblLook w:val="0000" w:firstRow="0" w:lastRow="0" w:firstColumn="0" w:lastColumn="0" w:noHBand="0" w:noVBand="0"/>
      </w:tblPr>
      <w:tblGrid>
        <w:gridCol w:w="5350"/>
        <w:gridCol w:w="297"/>
        <w:gridCol w:w="891"/>
        <w:gridCol w:w="233"/>
      </w:tblGrid>
      <w:tr w:rsidR="00BB58FF" w:rsidTr="00916B8C">
        <w:trPr>
          <w:trHeight w:val="231"/>
        </w:trPr>
        <w:tc>
          <w:tcPr>
            <w:tcW w:w="5350" w:type="dxa"/>
            <w:tcBorders>
              <w:top w:val="nil"/>
              <w:left w:val="nil"/>
              <w:bottom w:val="nil"/>
              <w:right w:val="nil"/>
            </w:tcBorders>
            <w:vAlign w:val="center"/>
          </w:tcPr>
          <w:p w:rsidR="00BB58FF" w:rsidRDefault="00BB58FF">
            <w:pPr>
              <w:pStyle w:val="NormalText"/>
              <w:ind w:right="220"/>
            </w:pPr>
            <w:r>
              <w:t> </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89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3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16B8C">
        <w:trPr>
          <w:trHeight w:val="216"/>
        </w:trPr>
        <w:tc>
          <w:tcPr>
            <w:tcW w:w="5350" w:type="dxa"/>
            <w:tcBorders>
              <w:top w:val="nil"/>
              <w:left w:val="nil"/>
              <w:bottom w:val="nil"/>
              <w:right w:val="nil"/>
            </w:tcBorders>
            <w:shd w:val="clear" w:color="auto" w:fill="FFFFFF"/>
            <w:vAlign w:val="center"/>
          </w:tcPr>
          <w:p w:rsidR="00BB58FF" w:rsidRDefault="00BB58FF">
            <w:pPr>
              <w:pStyle w:val="NormalText"/>
              <w:ind w:right="220"/>
            </w:pPr>
            <w:r>
              <w:t>Deficit (debit balance in retained earnings)</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91"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3,000</w:t>
            </w:r>
          </w:p>
        </w:tc>
        <w:tc>
          <w:tcPr>
            <w:tcW w:w="23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16B8C">
        <w:trPr>
          <w:trHeight w:val="231"/>
        </w:trPr>
        <w:tc>
          <w:tcPr>
            <w:tcW w:w="5350" w:type="dxa"/>
            <w:tcBorders>
              <w:top w:val="nil"/>
              <w:left w:val="nil"/>
              <w:bottom w:val="nil"/>
              <w:right w:val="nil"/>
            </w:tcBorders>
            <w:vAlign w:val="center"/>
          </w:tcPr>
          <w:p w:rsidR="00BB58FF" w:rsidRDefault="00BB58FF">
            <w:pPr>
              <w:pStyle w:val="NormalText"/>
              <w:ind w:right="220"/>
            </w:pPr>
            <w:r>
              <w:t>Common stock</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891"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2,000</w:t>
            </w:r>
          </w:p>
        </w:tc>
        <w:tc>
          <w:tcPr>
            <w:tcW w:w="23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16B8C">
        <w:trPr>
          <w:trHeight w:val="216"/>
        </w:trPr>
        <w:tc>
          <w:tcPr>
            <w:tcW w:w="5350" w:type="dxa"/>
            <w:tcBorders>
              <w:top w:val="nil"/>
              <w:left w:val="nil"/>
              <w:bottom w:val="nil"/>
              <w:right w:val="nil"/>
            </w:tcBorders>
            <w:vAlign w:val="center"/>
          </w:tcPr>
          <w:p w:rsidR="00BB58FF" w:rsidRDefault="00BB58FF">
            <w:pPr>
              <w:pStyle w:val="NormalText"/>
            </w:pPr>
            <w:r>
              <w:t>Paid-in capital-treasury stock</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91"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1,000</w:t>
            </w:r>
          </w:p>
        </w:tc>
        <w:tc>
          <w:tcPr>
            <w:tcW w:w="23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916B8C">
        <w:trPr>
          <w:trHeight w:val="231"/>
        </w:trPr>
        <w:tc>
          <w:tcPr>
            <w:tcW w:w="5350" w:type="dxa"/>
            <w:tcBorders>
              <w:top w:val="nil"/>
              <w:left w:val="nil"/>
              <w:bottom w:val="nil"/>
              <w:right w:val="nil"/>
            </w:tcBorders>
            <w:vAlign w:val="center"/>
          </w:tcPr>
          <w:p w:rsidR="00BB58FF" w:rsidRDefault="00BB58FF">
            <w:pPr>
              <w:pStyle w:val="NormalText"/>
            </w:pPr>
            <w:r>
              <w:t>Treasury stock at cost</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91"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400</w:t>
            </w:r>
          </w:p>
        </w:tc>
        <w:tc>
          <w:tcPr>
            <w:tcW w:w="23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916B8C">
        <w:trPr>
          <w:trHeight w:val="447"/>
        </w:trPr>
        <w:tc>
          <w:tcPr>
            <w:tcW w:w="5350" w:type="dxa"/>
            <w:tcBorders>
              <w:top w:val="nil"/>
              <w:left w:val="nil"/>
              <w:bottom w:val="nil"/>
              <w:right w:val="nil"/>
            </w:tcBorders>
            <w:vAlign w:val="center"/>
          </w:tcPr>
          <w:p w:rsidR="00BB58FF" w:rsidRDefault="00BB58FF">
            <w:pPr>
              <w:pStyle w:val="NormalText"/>
            </w:pPr>
            <w:r>
              <w:t>Paid-in capital—excess of par</w:t>
            </w:r>
          </w:p>
        </w:tc>
        <w:tc>
          <w:tcPr>
            <w:tcW w:w="297"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91"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220"/>
              <w:jc w:val="right"/>
            </w:pPr>
            <w:r>
              <w:t>30,000</w:t>
            </w:r>
          </w:p>
        </w:tc>
        <w:tc>
          <w:tcPr>
            <w:tcW w:w="23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p>
        </w:tc>
      </w:tr>
    </w:tbl>
    <w:p w:rsidR="00BB58FF" w:rsidRDefault="00BB58FF">
      <w:pPr>
        <w:pStyle w:val="NormalText"/>
      </w:pPr>
    </w:p>
    <w:p w:rsidR="00BB58FF" w:rsidRDefault="00BB58FF">
      <w:pPr>
        <w:pStyle w:val="NormalText"/>
        <w:ind w:right="220"/>
      </w:pPr>
      <w:r>
        <w:t>During 2019 ($ in 000s), net income was $9,000; 25% of the treasury stock was resold for $450; cash dividends declared were $600; cash dividends paid were $500.</w:t>
      </w:r>
    </w:p>
    <w:p w:rsidR="00BB58FF" w:rsidRDefault="00BB58FF">
      <w:pPr>
        <w:pStyle w:val="NormalText"/>
        <w:ind w:right="220"/>
      </w:pPr>
      <w:r>
        <w:t> </w:t>
      </w:r>
    </w:p>
    <w:p w:rsidR="00BB58FF" w:rsidRDefault="00BB58FF">
      <w:pPr>
        <w:pStyle w:val="NormalText"/>
        <w:spacing w:after="240"/>
        <w:ind w:right="220"/>
      </w:pPr>
      <w:r>
        <w:t xml:space="preserve">What ($ in 000s) was shareholders' </w:t>
      </w:r>
      <w:r w:rsidR="00916B8C">
        <w:t>equity as of December 31, 2018?</w:t>
      </w:r>
    </w:p>
    <w:p w:rsidR="00BB58FF" w:rsidRDefault="00BB58FF">
      <w:pPr>
        <w:pStyle w:val="NormalText"/>
        <w:ind w:right="220"/>
      </w:pPr>
      <w:r>
        <w:t>A) $29,600.</w:t>
      </w:r>
    </w:p>
    <w:p w:rsidR="00BB58FF" w:rsidRDefault="00BB58FF">
      <w:pPr>
        <w:pStyle w:val="NormalText"/>
        <w:ind w:right="220"/>
      </w:pPr>
      <w:r>
        <w:t>B) $35,600.</w:t>
      </w:r>
    </w:p>
    <w:p w:rsidR="00BB58FF" w:rsidRDefault="00BB58FF">
      <w:pPr>
        <w:pStyle w:val="NormalText"/>
        <w:ind w:right="220"/>
      </w:pPr>
      <w:r>
        <w:t>C) $30,400.</w:t>
      </w:r>
    </w:p>
    <w:p w:rsidR="004E369C" w:rsidRDefault="00BB58FF">
      <w:pPr>
        <w:pStyle w:val="NormalText"/>
        <w:ind w:right="220"/>
      </w:pPr>
      <w:r>
        <w:t>D) $28,600.</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00"/>
        <w:gridCol w:w="280"/>
        <w:gridCol w:w="840"/>
        <w:gridCol w:w="240"/>
        <w:gridCol w:w="200"/>
        <w:gridCol w:w="20"/>
      </w:tblGrid>
      <w:tr w:rsidR="007B6FDF">
        <w:trPr>
          <w:gridAfter w:val="1"/>
          <w:wAfter w:w="20" w:type="dxa"/>
        </w:trPr>
        <w:tc>
          <w:tcPr>
            <w:tcW w:w="7560" w:type="dxa"/>
            <w:gridSpan w:val="5"/>
            <w:tcBorders>
              <w:top w:val="nil"/>
              <w:left w:val="nil"/>
              <w:bottom w:val="nil"/>
              <w:right w:val="nil"/>
            </w:tcBorders>
            <w:vAlign w:val="center"/>
          </w:tcPr>
          <w:p w:rsidR="00BB58FF" w:rsidRDefault="00BB58FF">
            <w:pPr>
              <w:pStyle w:val="NormalText"/>
              <w:ind w:right="220"/>
            </w:pPr>
            <w:r>
              <w:t> </w:t>
            </w:r>
          </w:p>
        </w:tc>
      </w:tr>
      <w:tr w:rsidR="00BB58FF">
        <w:tc>
          <w:tcPr>
            <w:tcW w:w="6000" w:type="dxa"/>
            <w:tcBorders>
              <w:top w:val="nil"/>
              <w:left w:val="nil"/>
              <w:bottom w:val="nil"/>
              <w:right w:val="nil"/>
            </w:tcBorders>
            <w:vAlign w:val="center"/>
          </w:tcPr>
          <w:p w:rsidR="00BB58FF" w:rsidRDefault="00BB58FF">
            <w:pPr>
              <w:pStyle w:val="NormalText"/>
              <w:ind w:right="220"/>
            </w:pPr>
            <w:r>
              <w:t>Common stock</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10"/>
              <w:jc w:val="right"/>
            </w:pPr>
            <w:r>
              <w:t>2,000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6000" w:type="dxa"/>
            <w:tcBorders>
              <w:top w:val="nil"/>
              <w:left w:val="nil"/>
              <w:bottom w:val="nil"/>
              <w:right w:val="nil"/>
            </w:tcBorders>
            <w:vAlign w:val="center"/>
          </w:tcPr>
          <w:p w:rsidR="00BB58FF" w:rsidRDefault="00BB58FF">
            <w:pPr>
              <w:pStyle w:val="NormalText"/>
            </w:pPr>
            <w:r>
              <w:t>Paid-in capital—excess of par</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10"/>
              <w:jc w:val="right"/>
            </w:pPr>
            <w:r>
              <w:t>30,000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000" w:type="dxa"/>
            <w:tcBorders>
              <w:top w:val="nil"/>
              <w:left w:val="nil"/>
              <w:bottom w:val="nil"/>
              <w:right w:val="nil"/>
            </w:tcBorders>
            <w:vAlign w:val="center"/>
          </w:tcPr>
          <w:p w:rsidR="00BB58FF" w:rsidRDefault="00BB58FF">
            <w:pPr>
              <w:pStyle w:val="NormalText"/>
            </w:pPr>
            <w:r>
              <w:t>Paid-in capital—treasury stock</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10"/>
              <w:jc w:val="right"/>
            </w:pPr>
            <w:r>
              <w:t>1,000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000" w:type="dxa"/>
            <w:tcBorders>
              <w:top w:val="nil"/>
              <w:left w:val="nil"/>
              <w:bottom w:val="nil"/>
              <w:right w:val="nil"/>
            </w:tcBorders>
            <w:vAlign w:val="center"/>
          </w:tcPr>
          <w:p w:rsidR="00BB58FF" w:rsidRDefault="00BB58FF">
            <w:pPr>
              <w:pStyle w:val="NormalText"/>
            </w:pPr>
            <w:r>
              <w:t>Retained earnings</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916B8C">
            <w:pPr>
              <w:pStyle w:val="NormalText"/>
              <w:ind w:right="10"/>
              <w:jc w:val="right"/>
            </w:pPr>
            <w:r>
              <w:t>(3,000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000" w:type="dxa"/>
            <w:tcBorders>
              <w:top w:val="nil"/>
              <w:left w:val="nil"/>
              <w:bottom w:val="nil"/>
              <w:right w:val="nil"/>
            </w:tcBorders>
            <w:vAlign w:val="center"/>
          </w:tcPr>
          <w:p w:rsidR="00BB58FF" w:rsidRDefault="00BB58FF">
            <w:pPr>
              <w:pStyle w:val="NormalText"/>
              <w:ind w:right="220"/>
            </w:pPr>
            <w:r>
              <w:t>Treasury stock</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BB58FF" w:rsidRDefault="00BB58FF" w:rsidP="00916B8C">
            <w:pPr>
              <w:pStyle w:val="NormalText"/>
              <w:ind w:right="10"/>
              <w:jc w:val="right"/>
            </w:pPr>
            <w:r>
              <w:t>(400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pPr>
            <w:r>
              <w:t>)</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6000" w:type="dxa"/>
            <w:tcBorders>
              <w:top w:val="nil"/>
              <w:left w:val="nil"/>
              <w:bottom w:val="nil"/>
              <w:right w:val="nil"/>
            </w:tcBorders>
            <w:vAlign w:val="center"/>
          </w:tcPr>
          <w:p w:rsidR="00BB58FF" w:rsidRDefault="00BB58FF">
            <w:pPr>
              <w:pStyle w:val="NormalText"/>
              <w:ind w:right="220"/>
            </w:pPr>
            <w:r>
              <w:t>Total shareholders' equity</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BB58FF" w:rsidRDefault="00BB58FF" w:rsidP="00916B8C">
            <w:pPr>
              <w:pStyle w:val="NormalText"/>
              <w:ind w:right="10"/>
              <w:jc w:val="right"/>
            </w:pPr>
            <w:r>
              <w:t>29,600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Stock--Treasury stock; Retained earnings; Determine total shareholders equity; Dividends--Cash dividends</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7C3D6D" w:rsidRDefault="007C3D6D">
      <w:pPr>
        <w:rPr>
          <w:rFonts w:ascii="Times New Roman" w:hAnsi="Times New Roman"/>
          <w:color w:val="000000"/>
          <w:sz w:val="24"/>
          <w:szCs w:val="24"/>
        </w:rPr>
      </w:pPr>
      <w:r>
        <w:br w:type="page"/>
      </w:r>
    </w:p>
    <w:p w:rsidR="00BB58FF" w:rsidRDefault="00BB58FF">
      <w:pPr>
        <w:pStyle w:val="NormalText"/>
        <w:ind w:right="220"/>
      </w:pPr>
      <w:r>
        <w:lastRenderedPageBreak/>
        <w:t>35) Yellow Enterprises reported the following ($ in 000s) as of December 31, 2018. All accounts have normal balances.</w:t>
      </w:r>
    </w:p>
    <w:tbl>
      <w:tblPr>
        <w:tblW w:w="0" w:type="auto"/>
        <w:tblLayout w:type="fixed"/>
        <w:tblCellMar>
          <w:left w:w="0" w:type="dxa"/>
          <w:right w:w="0" w:type="dxa"/>
        </w:tblCellMar>
        <w:tblLook w:val="0000" w:firstRow="0" w:lastRow="0" w:firstColumn="0" w:lastColumn="0" w:noHBand="0" w:noVBand="0"/>
      </w:tblPr>
      <w:tblGrid>
        <w:gridCol w:w="6960"/>
        <w:gridCol w:w="280"/>
        <w:gridCol w:w="840"/>
        <w:gridCol w:w="220"/>
      </w:tblGrid>
      <w:tr w:rsidR="00BB58FF">
        <w:tc>
          <w:tcPr>
            <w:tcW w:w="6960" w:type="dxa"/>
            <w:tcBorders>
              <w:top w:val="nil"/>
              <w:left w:val="nil"/>
              <w:bottom w:val="nil"/>
              <w:right w:val="nil"/>
            </w:tcBorders>
            <w:vAlign w:val="center"/>
          </w:tcPr>
          <w:p w:rsidR="00BB58FF" w:rsidRDefault="00BB58FF">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6960" w:type="dxa"/>
            <w:tcBorders>
              <w:top w:val="nil"/>
              <w:left w:val="nil"/>
              <w:bottom w:val="nil"/>
              <w:right w:val="nil"/>
            </w:tcBorders>
            <w:vAlign w:val="center"/>
          </w:tcPr>
          <w:p w:rsidR="00BB58FF" w:rsidRDefault="00BB58FF">
            <w:pPr>
              <w:pStyle w:val="NormalText"/>
            </w:pPr>
            <w:r>
              <w:t>Deficit (debit balance in retained earnings)</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3,000</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960" w:type="dxa"/>
            <w:tcBorders>
              <w:top w:val="nil"/>
              <w:left w:val="nil"/>
              <w:bottom w:val="nil"/>
              <w:right w:val="nil"/>
            </w:tcBorders>
            <w:vAlign w:val="center"/>
          </w:tcPr>
          <w:p w:rsidR="00BB58FF" w:rsidRDefault="00BB58FF">
            <w:pPr>
              <w:pStyle w:val="NormalText"/>
            </w:pPr>
            <w:r>
              <w:t>Common stock</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2,000</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960" w:type="dxa"/>
            <w:tcBorders>
              <w:top w:val="nil"/>
              <w:left w:val="nil"/>
              <w:bottom w:val="nil"/>
              <w:right w:val="nil"/>
            </w:tcBorders>
            <w:vAlign w:val="center"/>
          </w:tcPr>
          <w:p w:rsidR="00BB58FF" w:rsidRDefault="00BB58FF">
            <w:pPr>
              <w:pStyle w:val="NormalText"/>
            </w:pPr>
            <w:r>
              <w:t>Paid-in capital-treasury stock</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1,000</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960" w:type="dxa"/>
            <w:tcBorders>
              <w:top w:val="nil"/>
              <w:left w:val="nil"/>
              <w:bottom w:val="nil"/>
              <w:right w:val="nil"/>
            </w:tcBorders>
            <w:vAlign w:val="center"/>
          </w:tcPr>
          <w:p w:rsidR="00BB58FF" w:rsidRDefault="00BB58FF">
            <w:pPr>
              <w:pStyle w:val="NormalText"/>
            </w:pPr>
            <w:r>
              <w:t>Treasury stock at cost</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400</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960" w:type="dxa"/>
            <w:tcBorders>
              <w:top w:val="nil"/>
              <w:left w:val="nil"/>
              <w:bottom w:val="nil"/>
              <w:right w:val="nil"/>
            </w:tcBorders>
            <w:vAlign w:val="center"/>
          </w:tcPr>
          <w:p w:rsidR="00BB58FF" w:rsidRDefault="00BB58FF">
            <w:pPr>
              <w:pStyle w:val="NormalText"/>
            </w:pPr>
            <w:r>
              <w:t>Paid-in capital—excess of par</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30,000</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bl>
    <w:p w:rsidR="00BB58FF" w:rsidRDefault="00BB58FF">
      <w:pPr>
        <w:pStyle w:val="NormalText"/>
      </w:pPr>
    </w:p>
    <w:p w:rsidR="00BB58FF" w:rsidRDefault="00BB58FF">
      <w:pPr>
        <w:pStyle w:val="NormalText"/>
        <w:ind w:right="220"/>
      </w:pPr>
      <w:r>
        <w:t>During 2019 ($ in 000s), net income was $9,000; 25% of the treasury stock was resold for $450; cash dividends declared were $600; cash dividends paid were $500.</w:t>
      </w:r>
    </w:p>
    <w:p w:rsidR="00BB58FF" w:rsidRDefault="00BB58FF">
      <w:pPr>
        <w:pStyle w:val="NormalText"/>
        <w:ind w:right="220"/>
      </w:pPr>
      <w:r>
        <w:t> </w:t>
      </w:r>
    </w:p>
    <w:p w:rsidR="00BB58FF" w:rsidRDefault="00BB58FF">
      <w:pPr>
        <w:pStyle w:val="NormalText"/>
        <w:ind w:right="220"/>
      </w:pPr>
      <w:r>
        <w:t>What ($ in 000s) was shareholders' equity as of December 31, 2019?</w:t>
      </w:r>
    </w:p>
    <w:p w:rsidR="00BB58FF" w:rsidRDefault="00BB58FF">
      <w:pPr>
        <w:pStyle w:val="NormalText"/>
        <w:ind w:right="220"/>
      </w:pPr>
      <w:r>
        <w:t>A) $38,100.</w:t>
      </w:r>
    </w:p>
    <w:p w:rsidR="00BB58FF" w:rsidRDefault="00BB58FF">
      <w:pPr>
        <w:pStyle w:val="NormalText"/>
        <w:ind w:right="220"/>
      </w:pPr>
      <w:r>
        <w:t>B) $37,450.</w:t>
      </w:r>
    </w:p>
    <w:p w:rsidR="00BB58FF" w:rsidRDefault="00BB58FF">
      <w:pPr>
        <w:pStyle w:val="NormalText"/>
        <w:ind w:right="220"/>
      </w:pPr>
      <w:r>
        <w:t>C) $38,450.</w:t>
      </w:r>
    </w:p>
    <w:p w:rsidR="004E369C" w:rsidRDefault="00BB58FF">
      <w:pPr>
        <w:pStyle w:val="NormalText"/>
        <w:ind w:right="220"/>
      </w:pPr>
      <w:r>
        <w:t>D) $38,350.</w:t>
      </w:r>
    </w:p>
    <w:p w:rsidR="004E369C" w:rsidRDefault="004E369C">
      <w:pPr>
        <w:pStyle w:val="NormalText"/>
        <w:ind w:right="220"/>
      </w:pPr>
    </w:p>
    <w:p w:rsidR="00BB58FF" w:rsidRDefault="004E369C">
      <w:pPr>
        <w:pStyle w:val="NormalText"/>
        <w:spacing w:after="240"/>
      </w:pPr>
      <w:r>
        <w:t>Answer:</w:t>
      </w:r>
      <w:r w:rsidR="00BB58FF">
        <w:t xml:space="preserve">  C</w:t>
      </w:r>
    </w:p>
    <w:p w:rsidR="00BB58FF" w:rsidRDefault="00BB58FF">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00"/>
        <w:gridCol w:w="280"/>
        <w:gridCol w:w="840"/>
        <w:gridCol w:w="240"/>
        <w:gridCol w:w="200"/>
        <w:gridCol w:w="20"/>
      </w:tblGrid>
      <w:tr w:rsidR="007B6FDF">
        <w:trPr>
          <w:gridAfter w:val="1"/>
          <w:wAfter w:w="20" w:type="dxa"/>
        </w:trPr>
        <w:tc>
          <w:tcPr>
            <w:tcW w:w="7560" w:type="dxa"/>
            <w:gridSpan w:val="5"/>
            <w:tcBorders>
              <w:top w:val="nil"/>
              <w:left w:val="nil"/>
              <w:bottom w:val="nil"/>
              <w:right w:val="nil"/>
            </w:tcBorders>
            <w:vAlign w:val="center"/>
          </w:tcPr>
          <w:p w:rsidR="00BB58FF" w:rsidRDefault="00BB58FF">
            <w:pPr>
              <w:pStyle w:val="NormalText"/>
              <w:ind w:right="220"/>
            </w:pPr>
            <w:r>
              <w:t> </w:t>
            </w:r>
          </w:p>
        </w:tc>
      </w:tr>
      <w:tr w:rsidR="00BB58FF">
        <w:tc>
          <w:tcPr>
            <w:tcW w:w="6000" w:type="dxa"/>
            <w:tcBorders>
              <w:top w:val="nil"/>
              <w:left w:val="nil"/>
              <w:bottom w:val="nil"/>
              <w:right w:val="nil"/>
            </w:tcBorders>
            <w:vAlign w:val="center"/>
          </w:tcPr>
          <w:p w:rsidR="00BB58FF" w:rsidRDefault="00BB58FF">
            <w:pPr>
              <w:pStyle w:val="NormalText"/>
              <w:ind w:right="220"/>
            </w:pPr>
            <w:r>
              <w:t>Shareholders' equity 12/31/2018**</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7C3D6D">
            <w:pPr>
              <w:pStyle w:val="NormalText"/>
              <w:ind w:right="10"/>
              <w:jc w:val="right"/>
            </w:pPr>
            <w:r>
              <w:t>29,600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6000" w:type="dxa"/>
            <w:tcBorders>
              <w:top w:val="nil"/>
              <w:left w:val="nil"/>
              <w:bottom w:val="nil"/>
              <w:right w:val="nil"/>
            </w:tcBorders>
            <w:vAlign w:val="center"/>
          </w:tcPr>
          <w:p w:rsidR="00BB58FF" w:rsidRDefault="00BB58FF">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7C3D6D">
            <w:pPr>
              <w:pStyle w:val="NormalText"/>
              <w:ind w:right="10"/>
              <w:jc w:val="right"/>
            </w:pPr>
            <w:r>
              <w:t>9,000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000" w:type="dxa"/>
            <w:tcBorders>
              <w:top w:val="nil"/>
              <w:left w:val="nil"/>
              <w:bottom w:val="nil"/>
              <w:right w:val="nil"/>
            </w:tcBorders>
            <w:vAlign w:val="center"/>
          </w:tcPr>
          <w:p w:rsidR="00BB58FF" w:rsidRDefault="00BB58FF">
            <w:pPr>
              <w:pStyle w:val="NormalText"/>
            </w:pPr>
            <w:r>
              <w:t>Sale of treasury stock</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7C3D6D">
            <w:pPr>
              <w:pStyle w:val="NormalText"/>
              <w:ind w:right="10"/>
              <w:jc w:val="right"/>
            </w:pPr>
            <w:r>
              <w:t>450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000" w:type="dxa"/>
            <w:tcBorders>
              <w:top w:val="nil"/>
              <w:left w:val="nil"/>
              <w:bottom w:val="nil"/>
              <w:right w:val="nil"/>
            </w:tcBorders>
            <w:vAlign w:val="center"/>
          </w:tcPr>
          <w:p w:rsidR="00BB58FF" w:rsidRDefault="00BB58FF">
            <w:pPr>
              <w:pStyle w:val="NormalText"/>
              <w:ind w:right="220"/>
            </w:pPr>
            <w:r>
              <w:t>Dividends declared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BB58FF" w:rsidRDefault="00BB58FF" w:rsidP="007C3D6D">
            <w:pPr>
              <w:pStyle w:val="NormalText"/>
              <w:ind w:right="10"/>
              <w:jc w:val="right"/>
            </w:pPr>
            <w:r>
              <w:t>(600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pPr>
            <w:r>
              <w:t>)</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6000" w:type="dxa"/>
            <w:tcBorders>
              <w:top w:val="nil"/>
              <w:left w:val="nil"/>
              <w:bottom w:val="nil"/>
              <w:right w:val="nil"/>
            </w:tcBorders>
            <w:vAlign w:val="center"/>
          </w:tcPr>
          <w:p w:rsidR="00BB58FF" w:rsidRDefault="00BB58FF">
            <w:pPr>
              <w:pStyle w:val="NormalText"/>
              <w:ind w:right="220"/>
            </w:pPr>
            <w:r>
              <w:t>Shareholders' equity 12/31/2019</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BB58FF" w:rsidRDefault="00BB58FF" w:rsidP="007C3D6D">
            <w:pPr>
              <w:pStyle w:val="NormalText"/>
              <w:ind w:right="10"/>
              <w:jc w:val="right"/>
            </w:pPr>
            <w:r>
              <w:t>38,450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7B6FDF">
        <w:trPr>
          <w:gridAfter w:val="1"/>
          <w:wAfter w:w="20" w:type="dxa"/>
        </w:trPr>
        <w:tc>
          <w:tcPr>
            <w:tcW w:w="7560" w:type="dxa"/>
            <w:gridSpan w:val="5"/>
            <w:tcBorders>
              <w:top w:val="nil"/>
              <w:left w:val="nil"/>
              <w:bottom w:val="nil"/>
              <w:right w:val="nil"/>
            </w:tcBorders>
            <w:vAlign w:val="center"/>
          </w:tcPr>
          <w:p w:rsidR="00BB58FF" w:rsidRDefault="00BB58FF" w:rsidP="007C3D6D">
            <w:pPr>
              <w:pStyle w:val="NormalText"/>
              <w:ind w:right="10"/>
            </w:pPr>
            <w:r>
              <w:t>**Shareholders' equity 12/31/2018:</w:t>
            </w:r>
          </w:p>
        </w:tc>
      </w:tr>
      <w:tr w:rsidR="00BB58FF">
        <w:tc>
          <w:tcPr>
            <w:tcW w:w="6000" w:type="dxa"/>
            <w:tcBorders>
              <w:top w:val="nil"/>
              <w:left w:val="nil"/>
              <w:bottom w:val="nil"/>
              <w:right w:val="nil"/>
            </w:tcBorders>
            <w:vAlign w:val="center"/>
          </w:tcPr>
          <w:p w:rsidR="00BB58FF" w:rsidRDefault="00BB58FF">
            <w:pPr>
              <w:pStyle w:val="NormalText"/>
              <w:ind w:right="220"/>
            </w:pPr>
            <w:r>
              <w:t>Common stock</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7C3D6D">
            <w:pPr>
              <w:pStyle w:val="NormalText"/>
              <w:ind w:right="10"/>
              <w:jc w:val="right"/>
            </w:pPr>
            <w:r>
              <w:t>2,000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6000" w:type="dxa"/>
            <w:tcBorders>
              <w:top w:val="nil"/>
              <w:left w:val="nil"/>
              <w:bottom w:val="nil"/>
              <w:right w:val="nil"/>
            </w:tcBorders>
            <w:vAlign w:val="center"/>
          </w:tcPr>
          <w:p w:rsidR="00BB58FF" w:rsidRDefault="00BB58FF">
            <w:pPr>
              <w:pStyle w:val="NormalText"/>
            </w:pPr>
            <w:r>
              <w:t>Paid-in capital—excess of par</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7C3D6D">
            <w:pPr>
              <w:pStyle w:val="NormalText"/>
              <w:ind w:right="10"/>
              <w:jc w:val="right"/>
            </w:pPr>
            <w:r>
              <w:t>30,000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000" w:type="dxa"/>
            <w:tcBorders>
              <w:top w:val="nil"/>
              <w:left w:val="nil"/>
              <w:bottom w:val="nil"/>
              <w:right w:val="nil"/>
            </w:tcBorders>
            <w:vAlign w:val="center"/>
          </w:tcPr>
          <w:p w:rsidR="00BB58FF" w:rsidRDefault="00BB58FF">
            <w:pPr>
              <w:pStyle w:val="NormalText"/>
            </w:pPr>
            <w:r>
              <w:t>Paid-in capital—treasury stock</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7C3D6D">
            <w:pPr>
              <w:pStyle w:val="NormalText"/>
              <w:ind w:right="10"/>
              <w:jc w:val="right"/>
            </w:pPr>
            <w:r>
              <w:t>1,000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000" w:type="dxa"/>
            <w:tcBorders>
              <w:top w:val="nil"/>
              <w:left w:val="nil"/>
              <w:bottom w:val="nil"/>
              <w:right w:val="nil"/>
            </w:tcBorders>
            <w:vAlign w:val="center"/>
          </w:tcPr>
          <w:p w:rsidR="00BB58FF" w:rsidRDefault="00BB58FF">
            <w:pPr>
              <w:pStyle w:val="NormalText"/>
            </w:pPr>
            <w:r>
              <w:t>Retained earnings</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BB58FF" w:rsidRDefault="00BB58FF" w:rsidP="007C3D6D">
            <w:pPr>
              <w:pStyle w:val="NormalText"/>
              <w:ind w:right="10"/>
              <w:jc w:val="right"/>
            </w:pPr>
            <w:r>
              <w:t>(3,000</w:t>
            </w:r>
          </w:p>
        </w:tc>
        <w:tc>
          <w:tcPr>
            <w:tcW w:w="240"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6000" w:type="dxa"/>
            <w:tcBorders>
              <w:top w:val="nil"/>
              <w:left w:val="nil"/>
              <w:bottom w:val="nil"/>
              <w:right w:val="nil"/>
            </w:tcBorders>
            <w:vAlign w:val="center"/>
          </w:tcPr>
          <w:p w:rsidR="00BB58FF" w:rsidRDefault="00BB58FF">
            <w:pPr>
              <w:pStyle w:val="NormalText"/>
              <w:ind w:right="220"/>
            </w:pPr>
            <w:r>
              <w:t>Treasury stock</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BB58FF" w:rsidRDefault="00BB58FF" w:rsidP="007C3D6D">
            <w:pPr>
              <w:pStyle w:val="NormalText"/>
              <w:ind w:right="10"/>
              <w:jc w:val="right"/>
            </w:pPr>
            <w:r>
              <w:t>(400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pPr>
            <w:r>
              <w:t>)</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6000" w:type="dxa"/>
            <w:tcBorders>
              <w:top w:val="nil"/>
              <w:left w:val="nil"/>
              <w:bottom w:val="nil"/>
              <w:right w:val="nil"/>
            </w:tcBorders>
            <w:vAlign w:val="center"/>
          </w:tcPr>
          <w:p w:rsidR="00BB58FF" w:rsidRDefault="00BB58FF">
            <w:pPr>
              <w:pStyle w:val="NormalText"/>
              <w:ind w:right="220"/>
            </w:pPr>
            <w:r>
              <w:t>Total shareholders' equity, 12/31/2018</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BB58FF" w:rsidRDefault="00BB58FF" w:rsidP="007C3D6D">
            <w:pPr>
              <w:pStyle w:val="NormalText"/>
              <w:ind w:right="10"/>
              <w:jc w:val="right"/>
            </w:pPr>
            <w:r>
              <w:t>29,600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Stock--Treasury stock; Retained earnings; Determine total shareholders equity; Dividends--Cash dividends</w:t>
      </w:r>
    </w:p>
    <w:p w:rsidR="00BB58FF" w:rsidRDefault="00BB58FF">
      <w:pPr>
        <w:pStyle w:val="NormalText"/>
        <w:rPr>
          <w:sz w:val="20"/>
          <w:szCs w:val="20"/>
        </w:rPr>
      </w:pPr>
      <w:r>
        <w:rPr>
          <w:sz w:val="20"/>
          <w:szCs w:val="20"/>
        </w:rPr>
        <w:t>Learning Objective:  18-05 Distinguish between accounting for retired shares and for treasury shares.; 18-01 Describe the components of shareholders' equity and explain how they are reported in a statement of shareholders' equity.; 18-06 Describe retained earnings and distinguish it from paid-in capital.;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7C3D6D" w:rsidRDefault="007C3D6D">
      <w:pPr>
        <w:rPr>
          <w:rFonts w:ascii="Times New Roman" w:hAnsi="Times New Roman"/>
          <w:color w:val="000000"/>
          <w:sz w:val="24"/>
          <w:szCs w:val="24"/>
        </w:rPr>
      </w:pPr>
      <w:r>
        <w:br w:type="page"/>
      </w:r>
    </w:p>
    <w:p w:rsidR="00BB58FF" w:rsidRDefault="00BB58FF">
      <w:pPr>
        <w:pStyle w:val="NormalText"/>
        <w:ind w:right="220"/>
      </w:pPr>
      <w:r>
        <w:lastRenderedPageBreak/>
        <w:t>36) Accumulated other comprehensive income:</w:t>
      </w:r>
    </w:p>
    <w:p w:rsidR="00BB58FF" w:rsidRDefault="00BB58FF">
      <w:pPr>
        <w:pStyle w:val="NormalText"/>
        <w:ind w:right="220"/>
      </w:pPr>
      <w:r>
        <w:t>A) is a liability.</w:t>
      </w:r>
    </w:p>
    <w:p w:rsidR="00BB58FF" w:rsidRDefault="00BB58FF">
      <w:pPr>
        <w:pStyle w:val="NormalText"/>
        <w:ind w:right="220"/>
      </w:pPr>
      <w:r>
        <w:t>B) might include prior service cost from pension plan amendments.</w:t>
      </w:r>
    </w:p>
    <w:p w:rsidR="00BB58FF" w:rsidRDefault="00BB58FF">
      <w:pPr>
        <w:pStyle w:val="NormalText"/>
        <w:ind w:right="220"/>
      </w:pPr>
      <w:r>
        <w:t>C) includes unrealized gains and losses on equity securities.</w:t>
      </w:r>
    </w:p>
    <w:p w:rsidR="004E369C" w:rsidRDefault="00BB58FF">
      <w:pPr>
        <w:pStyle w:val="NormalText"/>
        <w:ind w:right="220"/>
      </w:pPr>
      <w:r>
        <w:t>D) is reported in the income statement.</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Comprehensive income and AOCI</w:t>
      </w:r>
    </w:p>
    <w:p w:rsidR="00BB58FF" w:rsidRDefault="00BB58FF">
      <w:pPr>
        <w:pStyle w:val="NormalText"/>
        <w:rPr>
          <w:sz w:val="20"/>
          <w:szCs w:val="20"/>
        </w:rPr>
      </w:pPr>
      <w:r>
        <w:rPr>
          <w:sz w:val="20"/>
          <w:szCs w:val="20"/>
        </w:rPr>
        <w:t>Learning Objective:  18-02 Describe comprehensive income and its components.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 xml:space="preserve">37) A statement of comprehensive income does </w:t>
      </w:r>
      <w:r>
        <w:rPr>
          <w:b/>
          <w:bCs/>
        </w:rPr>
        <w:t>not</w:t>
      </w:r>
      <w:r>
        <w:t xml:space="preserve"> include:</w:t>
      </w:r>
    </w:p>
    <w:p w:rsidR="00BB58FF" w:rsidRDefault="00BB58FF">
      <w:pPr>
        <w:pStyle w:val="NormalText"/>
        <w:ind w:right="220"/>
      </w:pPr>
      <w:r>
        <w:t>A) Net income.</w:t>
      </w:r>
    </w:p>
    <w:p w:rsidR="00BB58FF" w:rsidRDefault="00BB58FF">
      <w:pPr>
        <w:pStyle w:val="NormalText"/>
        <w:ind w:right="220"/>
      </w:pPr>
      <w:r>
        <w:t>B) Losses resulting from the return on pension assets exceeding expectations.</w:t>
      </w:r>
    </w:p>
    <w:p w:rsidR="00BB58FF" w:rsidRDefault="00BB58FF">
      <w:pPr>
        <w:pStyle w:val="NormalText"/>
        <w:ind w:right="220"/>
      </w:pPr>
      <w:r>
        <w:t>C) Losses from changes in estimates regarding the PBO.</w:t>
      </w:r>
    </w:p>
    <w:p w:rsidR="004E369C" w:rsidRDefault="00BB58FF">
      <w:pPr>
        <w:pStyle w:val="NormalText"/>
        <w:ind w:right="220"/>
      </w:pPr>
      <w:r>
        <w:t>D) Prior service cost.</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Comprehensive income and AOCI</w:t>
      </w:r>
    </w:p>
    <w:p w:rsidR="00BB58FF" w:rsidRDefault="00BB58FF">
      <w:pPr>
        <w:pStyle w:val="NormalText"/>
        <w:rPr>
          <w:sz w:val="20"/>
          <w:szCs w:val="20"/>
        </w:rPr>
      </w:pPr>
      <w:r>
        <w:rPr>
          <w:sz w:val="20"/>
          <w:szCs w:val="20"/>
        </w:rPr>
        <w:t>Learning Objective:  18-02 Describe comprehensive income and its components.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38) Accumulated other comprehensive income is reported:</w:t>
      </w:r>
    </w:p>
    <w:p w:rsidR="00BB58FF" w:rsidRDefault="00BB58FF">
      <w:pPr>
        <w:pStyle w:val="NormalText"/>
        <w:ind w:right="220"/>
      </w:pPr>
      <w:r>
        <w:t>A) In the balance sheet as an asset.</w:t>
      </w:r>
    </w:p>
    <w:p w:rsidR="00BB58FF" w:rsidRDefault="00BB58FF">
      <w:pPr>
        <w:pStyle w:val="NormalText"/>
        <w:ind w:right="220"/>
      </w:pPr>
      <w:r>
        <w:t>B) In the balance sheet as a liability.</w:t>
      </w:r>
    </w:p>
    <w:p w:rsidR="00BB58FF" w:rsidRDefault="00BB58FF">
      <w:pPr>
        <w:pStyle w:val="NormalText"/>
        <w:ind w:right="220"/>
      </w:pPr>
      <w:r>
        <w:t>C) In the balance sheet as a component of shareholders' equity.</w:t>
      </w:r>
    </w:p>
    <w:p w:rsidR="004E369C" w:rsidRDefault="00BB58FF">
      <w:pPr>
        <w:pStyle w:val="NormalText"/>
        <w:ind w:right="220"/>
      </w:pPr>
      <w:r>
        <w:t>D) In the statement of comprehensive income.</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Comprehensive income and AOCI</w:t>
      </w:r>
    </w:p>
    <w:p w:rsidR="00BB58FF" w:rsidRDefault="00BB58FF">
      <w:pPr>
        <w:pStyle w:val="NormalText"/>
        <w:rPr>
          <w:sz w:val="20"/>
          <w:szCs w:val="20"/>
        </w:rPr>
      </w:pPr>
      <w:r>
        <w:rPr>
          <w:sz w:val="20"/>
          <w:szCs w:val="20"/>
        </w:rPr>
        <w:t>Learning Objective:  18-02 Describe comprehensive income and its components.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5C1956" w:rsidRDefault="005C1956">
      <w:pPr>
        <w:rPr>
          <w:rFonts w:ascii="Times New Roman" w:hAnsi="Times New Roman"/>
          <w:color w:val="000000"/>
          <w:sz w:val="24"/>
          <w:szCs w:val="24"/>
        </w:rPr>
      </w:pPr>
      <w:r>
        <w:br w:type="page"/>
      </w:r>
    </w:p>
    <w:p w:rsidR="00BB58FF" w:rsidRDefault="00BB58FF">
      <w:pPr>
        <w:pStyle w:val="NormalText"/>
        <w:ind w:right="220"/>
      </w:pPr>
      <w:r>
        <w:lastRenderedPageBreak/>
        <w:t xml:space="preserve">39) A statement of comprehensive income does </w:t>
      </w:r>
      <w:r>
        <w:rPr>
          <w:b/>
          <w:bCs/>
        </w:rPr>
        <w:t>not</w:t>
      </w:r>
      <w:r>
        <w:t xml:space="preserve"> include:</w:t>
      </w:r>
    </w:p>
    <w:p w:rsidR="00BB58FF" w:rsidRDefault="00BB58FF">
      <w:pPr>
        <w:pStyle w:val="NormalText"/>
        <w:ind w:right="220"/>
      </w:pPr>
      <w:r>
        <w:t>A) Gains resulting from the return on pension assets exceeding expectations.</w:t>
      </w:r>
    </w:p>
    <w:p w:rsidR="00BB58FF" w:rsidRDefault="00BB58FF">
      <w:pPr>
        <w:pStyle w:val="NormalText"/>
        <w:ind w:right="220"/>
      </w:pPr>
      <w:r>
        <w:t>B) Gains and losses on unsold held-to-maturity debt securities.</w:t>
      </w:r>
    </w:p>
    <w:p w:rsidR="00BB58FF" w:rsidRDefault="00BB58FF">
      <w:pPr>
        <w:pStyle w:val="NormalText"/>
        <w:ind w:right="220"/>
      </w:pPr>
      <w:r>
        <w:t>C) Adjustments from foreign currency translation.</w:t>
      </w:r>
    </w:p>
    <w:p w:rsidR="004E369C" w:rsidRDefault="00BB58FF">
      <w:pPr>
        <w:pStyle w:val="NormalText"/>
        <w:ind w:right="220"/>
      </w:pPr>
      <w:r>
        <w:t>D) Prior service cost of pensions.</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Comprehensive income and AOCI</w:t>
      </w:r>
    </w:p>
    <w:p w:rsidR="00BB58FF" w:rsidRDefault="00BB58FF">
      <w:pPr>
        <w:pStyle w:val="NormalText"/>
        <w:rPr>
          <w:sz w:val="20"/>
          <w:szCs w:val="20"/>
        </w:rPr>
      </w:pPr>
      <w:r>
        <w:rPr>
          <w:sz w:val="20"/>
          <w:szCs w:val="20"/>
        </w:rPr>
        <w:t>Learning Objective:  18-02 Describe comprehensive income and its components.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40) Characteristics of the corporate form that have led to the growth of this form of business ownership include all of the following except:</w:t>
      </w:r>
    </w:p>
    <w:p w:rsidR="00BB58FF" w:rsidRDefault="00BB58FF">
      <w:pPr>
        <w:pStyle w:val="NormalText"/>
        <w:ind w:right="220"/>
      </w:pPr>
      <w:r>
        <w:t>A) Ease of raising capital.</w:t>
      </w:r>
    </w:p>
    <w:p w:rsidR="00BB58FF" w:rsidRDefault="00BB58FF">
      <w:pPr>
        <w:pStyle w:val="NormalText"/>
        <w:ind w:right="220"/>
      </w:pPr>
      <w:r>
        <w:t>B) Low government regulation.</w:t>
      </w:r>
    </w:p>
    <w:p w:rsidR="00BB58FF" w:rsidRDefault="00BB58FF">
      <w:pPr>
        <w:pStyle w:val="NormalText"/>
        <w:ind w:right="220"/>
      </w:pPr>
      <w:r>
        <w:t>C) Limited liability.</w:t>
      </w:r>
    </w:p>
    <w:p w:rsidR="004E369C" w:rsidRDefault="00BB58FF">
      <w:pPr>
        <w:pStyle w:val="NormalText"/>
        <w:ind w:right="220"/>
      </w:pPr>
      <w:r>
        <w:t>D) Ease of ownership transfer.</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Corporate organization</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BB Legal</w:t>
      </w:r>
    </w:p>
    <w:p w:rsidR="00BB58FF" w:rsidRDefault="00BB58FF">
      <w:pPr>
        <w:pStyle w:val="NormalText"/>
        <w:rPr>
          <w:sz w:val="20"/>
          <w:szCs w:val="20"/>
        </w:rPr>
      </w:pPr>
    </w:p>
    <w:p w:rsidR="00BB58FF" w:rsidRDefault="00BB58FF">
      <w:pPr>
        <w:pStyle w:val="NormalText"/>
        <w:ind w:right="220"/>
      </w:pPr>
      <w:r>
        <w:t>41) The preemptive right refers to the shareholder's right to:</w:t>
      </w:r>
    </w:p>
    <w:p w:rsidR="00BB58FF" w:rsidRDefault="00BB58FF">
      <w:pPr>
        <w:pStyle w:val="NormalText"/>
        <w:ind w:right="220"/>
      </w:pPr>
      <w:r>
        <w:t>A) Maintain a proportional ownership interest in the corporation.</w:t>
      </w:r>
    </w:p>
    <w:p w:rsidR="00BB58FF" w:rsidRDefault="00BB58FF">
      <w:pPr>
        <w:pStyle w:val="NormalText"/>
        <w:ind w:right="220"/>
      </w:pPr>
      <w:r>
        <w:t>B) Vote for members of the board of directors.</w:t>
      </w:r>
    </w:p>
    <w:p w:rsidR="00BB58FF" w:rsidRDefault="00BB58FF">
      <w:pPr>
        <w:pStyle w:val="NormalText"/>
        <w:ind w:right="220"/>
      </w:pPr>
      <w:r>
        <w:t>C) Receive a share of dividends.</w:t>
      </w:r>
    </w:p>
    <w:p w:rsidR="004E369C" w:rsidRDefault="00BB58FF">
      <w:pPr>
        <w:pStyle w:val="NormalText"/>
        <w:ind w:right="220"/>
      </w:pPr>
      <w:r>
        <w:t>D) Share in profits proportionally with all other stockholders.</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BB Legal</w:t>
      </w:r>
    </w:p>
    <w:p w:rsidR="00BB58FF" w:rsidRDefault="00BB58FF">
      <w:pPr>
        <w:pStyle w:val="NormalText"/>
        <w:rPr>
          <w:sz w:val="20"/>
          <w:szCs w:val="20"/>
        </w:rPr>
      </w:pPr>
    </w:p>
    <w:p w:rsidR="005C1956" w:rsidRDefault="005C1956">
      <w:pPr>
        <w:rPr>
          <w:rFonts w:ascii="Times New Roman" w:hAnsi="Times New Roman"/>
          <w:color w:val="000000"/>
          <w:sz w:val="24"/>
          <w:szCs w:val="24"/>
        </w:rPr>
      </w:pPr>
      <w:r>
        <w:br w:type="page"/>
      </w:r>
    </w:p>
    <w:p w:rsidR="00BB58FF" w:rsidRDefault="00BB58FF">
      <w:pPr>
        <w:pStyle w:val="NormalText"/>
        <w:ind w:right="220"/>
      </w:pPr>
      <w:r>
        <w:lastRenderedPageBreak/>
        <w:t>42) Common shareholders usually have all of the following rights except:</w:t>
      </w:r>
    </w:p>
    <w:p w:rsidR="00BB58FF" w:rsidRDefault="00BB58FF">
      <w:pPr>
        <w:pStyle w:val="NormalText"/>
        <w:ind w:right="220"/>
      </w:pPr>
      <w:r>
        <w:t>A) To share in the profits.</w:t>
      </w:r>
    </w:p>
    <w:p w:rsidR="00BB58FF" w:rsidRDefault="00BB58FF">
      <w:pPr>
        <w:pStyle w:val="NormalText"/>
        <w:ind w:right="220"/>
      </w:pPr>
      <w:r>
        <w:t>B) To share in assets upon liquidation.</w:t>
      </w:r>
    </w:p>
    <w:p w:rsidR="00BB58FF" w:rsidRDefault="00BB58FF">
      <w:pPr>
        <w:pStyle w:val="NormalText"/>
        <w:ind w:right="220"/>
      </w:pPr>
      <w:r>
        <w:t>C) To elect a board of directors.</w:t>
      </w:r>
    </w:p>
    <w:p w:rsidR="004E369C" w:rsidRDefault="00BB58FF">
      <w:pPr>
        <w:pStyle w:val="NormalText"/>
        <w:ind w:right="220"/>
      </w:pPr>
      <w:r>
        <w:t>D) To participate in the day-to-day operations.</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BB Legal</w:t>
      </w:r>
    </w:p>
    <w:p w:rsidR="00BB58FF" w:rsidRDefault="00BB58FF">
      <w:pPr>
        <w:pStyle w:val="NormalText"/>
        <w:ind w:right="220"/>
      </w:pPr>
      <w:r>
        <w:t>43) The par amount of shares issued is normally recorded in the:</w:t>
      </w:r>
    </w:p>
    <w:p w:rsidR="00BB58FF" w:rsidRDefault="00BB58FF">
      <w:pPr>
        <w:pStyle w:val="NormalText"/>
        <w:ind w:right="220"/>
      </w:pPr>
      <w:r>
        <w:t>A) Paid-in capital in excess of par account.</w:t>
      </w:r>
    </w:p>
    <w:p w:rsidR="00BB58FF" w:rsidRDefault="00BB58FF">
      <w:pPr>
        <w:pStyle w:val="NormalText"/>
        <w:ind w:right="220"/>
      </w:pPr>
      <w:r>
        <w:t>B) Common stock account.</w:t>
      </w:r>
    </w:p>
    <w:p w:rsidR="00BB58FF" w:rsidRDefault="00BB58FF">
      <w:pPr>
        <w:pStyle w:val="NormalText"/>
        <w:ind w:right="220"/>
      </w:pPr>
      <w:r>
        <w:t>C) Retained earnings account.</w:t>
      </w:r>
    </w:p>
    <w:p w:rsidR="004E369C" w:rsidRDefault="00BB58FF">
      <w:pPr>
        <w:pStyle w:val="NormalText"/>
        <w:ind w:right="220"/>
      </w:pPr>
      <w:r>
        <w:t>D) Appropriated retained earnings account.</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Stock--Issuance of shares; Corporate organization</w:t>
      </w:r>
    </w:p>
    <w:p w:rsidR="00BB58FF" w:rsidRDefault="00BB58FF">
      <w:pPr>
        <w:pStyle w:val="NormalText"/>
        <w:rPr>
          <w:sz w:val="20"/>
          <w:szCs w:val="20"/>
        </w:rPr>
      </w:pPr>
      <w:r>
        <w:rPr>
          <w:sz w:val="20"/>
          <w:szCs w:val="20"/>
        </w:rPr>
        <w:t>Learning Objective:  18-03 Understand the corporate form of organization and the nature of stock.; 18-04 Record the issuance of shares when sold for cash and for noncash consideration.</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44) Authorized common stock refers to the total number of shares:</w:t>
      </w:r>
    </w:p>
    <w:p w:rsidR="00BB58FF" w:rsidRDefault="00BB58FF">
      <w:pPr>
        <w:pStyle w:val="NormalText"/>
        <w:ind w:right="220"/>
      </w:pPr>
      <w:r>
        <w:t>A) Outstanding.</w:t>
      </w:r>
    </w:p>
    <w:p w:rsidR="00BB58FF" w:rsidRDefault="00BB58FF">
      <w:pPr>
        <w:pStyle w:val="NormalText"/>
        <w:ind w:right="220"/>
      </w:pPr>
      <w:r>
        <w:t>B) Issued.</w:t>
      </w:r>
    </w:p>
    <w:p w:rsidR="00BB58FF" w:rsidRDefault="00BB58FF">
      <w:pPr>
        <w:pStyle w:val="NormalText"/>
        <w:ind w:right="220"/>
      </w:pPr>
      <w:r>
        <w:t>C) Issued and outstanding.</w:t>
      </w:r>
    </w:p>
    <w:p w:rsidR="004E369C" w:rsidRDefault="00BB58FF">
      <w:pPr>
        <w:pStyle w:val="NormalText"/>
        <w:ind w:right="220"/>
      </w:pPr>
      <w:r>
        <w:t>D) That can be issued.</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Corporate organization</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BB Legal</w:t>
      </w:r>
    </w:p>
    <w:p w:rsidR="00BB58FF" w:rsidRDefault="00BB58FF">
      <w:pPr>
        <w:pStyle w:val="NormalText"/>
        <w:rPr>
          <w:sz w:val="20"/>
          <w:szCs w:val="20"/>
        </w:rPr>
      </w:pPr>
    </w:p>
    <w:p w:rsidR="005C1956" w:rsidRDefault="005C1956">
      <w:pPr>
        <w:rPr>
          <w:rFonts w:ascii="Times New Roman" w:hAnsi="Times New Roman"/>
          <w:color w:val="000000"/>
          <w:sz w:val="24"/>
          <w:szCs w:val="24"/>
        </w:rPr>
      </w:pPr>
      <w:r>
        <w:br w:type="page"/>
      </w:r>
    </w:p>
    <w:p w:rsidR="00BB58FF" w:rsidRDefault="00BB58FF">
      <w:pPr>
        <w:pStyle w:val="NormalText"/>
        <w:ind w:right="220"/>
      </w:pPr>
      <w:r>
        <w:lastRenderedPageBreak/>
        <w:t>45) The par amount of common stock represents:</w:t>
      </w:r>
    </w:p>
    <w:p w:rsidR="00BB58FF" w:rsidRDefault="00BB58FF">
      <w:pPr>
        <w:pStyle w:val="NormalText"/>
        <w:ind w:right="220"/>
      </w:pPr>
      <w:r>
        <w:t>A) The arbitrary dollar amount assigned to a share of stock.</w:t>
      </w:r>
    </w:p>
    <w:p w:rsidR="00BB58FF" w:rsidRDefault="00BB58FF">
      <w:pPr>
        <w:pStyle w:val="NormalText"/>
        <w:ind w:right="220"/>
      </w:pPr>
      <w:r>
        <w:t>B) The liquidation value of a share.</w:t>
      </w:r>
    </w:p>
    <w:p w:rsidR="00BB58FF" w:rsidRDefault="00BB58FF">
      <w:pPr>
        <w:pStyle w:val="NormalText"/>
        <w:ind w:right="220"/>
      </w:pPr>
      <w:r>
        <w:t>C) The book value of a share of stock.</w:t>
      </w:r>
    </w:p>
    <w:p w:rsidR="004E369C" w:rsidRDefault="00BB58FF">
      <w:pPr>
        <w:pStyle w:val="NormalText"/>
        <w:ind w:right="220"/>
      </w:pPr>
      <w:r>
        <w:t>D) The amount received when the stock was issued.</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Corporate organization</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BB Legal</w:t>
      </w:r>
    </w:p>
    <w:p w:rsidR="00BB58FF" w:rsidRDefault="00BB58FF">
      <w:pPr>
        <w:pStyle w:val="NormalText"/>
        <w:ind w:right="220"/>
      </w:pPr>
      <w:r>
        <w:t>46) When stock traded on an active exchange is issued for a machine:</w:t>
      </w:r>
    </w:p>
    <w:p w:rsidR="00BB58FF" w:rsidRDefault="00BB58FF">
      <w:pPr>
        <w:pStyle w:val="NormalText"/>
        <w:ind w:right="220"/>
      </w:pPr>
      <w:r>
        <w:t>A) No entry is recorded until restrictions are lifted.</w:t>
      </w:r>
    </w:p>
    <w:p w:rsidR="00BB58FF" w:rsidRDefault="00BB58FF">
      <w:pPr>
        <w:pStyle w:val="NormalText"/>
        <w:ind w:right="220"/>
      </w:pPr>
      <w:r>
        <w:t>B) An asset is recorded for the fair value of the stock.</w:t>
      </w:r>
    </w:p>
    <w:p w:rsidR="00BB58FF" w:rsidRDefault="00BB58FF">
      <w:pPr>
        <w:pStyle w:val="NormalText"/>
        <w:ind w:right="220"/>
      </w:pPr>
      <w:r>
        <w:t>C) An asset is recorded for the appraised value of the machine.</w:t>
      </w:r>
    </w:p>
    <w:p w:rsidR="004E369C" w:rsidRDefault="00BB58FF">
      <w:pPr>
        <w:pStyle w:val="NormalText"/>
        <w:ind w:right="220"/>
      </w:pPr>
      <w:r>
        <w:t>D) Paid-in capital is increased by the appraised value of the machine.</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47) Paid-in capital in excess of par is reported:</w:t>
      </w:r>
    </w:p>
    <w:p w:rsidR="00BB58FF" w:rsidRDefault="00BB58FF">
      <w:pPr>
        <w:pStyle w:val="NormalText"/>
        <w:ind w:right="220"/>
      </w:pPr>
      <w:r>
        <w:t>A) As a reduction of shareholders' equity.</w:t>
      </w:r>
    </w:p>
    <w:p w:rsidR="00BB58FF" w:rsidRDefault="00BB58FF">
      <w:pPr>
        <w:pStyle w:val="NormalText"/>
        <w:ind w:right="220"/>
      </w:pPr>
      <w:r>
        <w:t>B) As a noncurrent asset.</w:t>
      </w:r>
    </w:p>
    <w:p w:rsidR="00BB58FF" w:rsidRDefault="00BB58FF">
      <w:pPr>
        <w:pStyle w:val="NormalText"/>
        <w:ind w:right="220"/>
      </w:pPr>
      <w:r>
        <w:t>C) As a noncurrent liability.</w:t>
      </w:r>
    </w:p>
    <w:p w:rsidR="004E369C" w:rsidRDefault="00BB58FF">
      <w:pPr>
        <w:pStyle w:val="NormalText"/>
        <w:ind w:right="220"/>
      </w:pPr>
      <w:r>
        <w:t>D) As an increase in shareholders' equity.</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Stock--Issuance of shares; Components of shareholders' equity</w:t>
      </w:r>
    </w:p>
    <w:p w:rsidR="00BB58FF" w:rsidRDefault="00BB58FF">
      <w:pPr>
        <w:pStyle w:val="NormalText"/>
        <w:rPr>
          <w:sz w:val="20"/>
          <w:szCs w:val="20"/>
        </w:rPr>
      </w:pPr>
      <w:r>
        <w:rPr>
          <w:sz w:val="20"/>
          <w:szCs w:val="20"/>
        </w:rPr>
        <w:t>Learning Objective:  18-03 Understand the corporate form of organization and the nature of stock.;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5C1956" w:rsidRDefault="005C1956">
      <w:pPr>
        <w:rPr>
          <w:rFonts w:ascii="Times New Roman" w:hAnsi="Times New Roman"/>
          <w:color w:val="000000"/>
          <w:sz w:val="24"/>
          <w:szCs w:val="24"/>
        </w:rPr>
      </w:pPr>
      <w:r>
        <w:br w:type="page"/>
      </w:r>
    </w:p>
    <w:p w:rsidR="00BB58FF" w:rsidRDefault="00BB58FF">
      <w:pPr>
        <w:pStyle w:val="NormalText"/>
        <w:ind w:right="220"/>
      </w:pPr>
      <w:r>
        <w:lastRenderedPageBreak/>
        <w:t>48) Share issue costs refer to the costs of obtaining the legal, promotional, and accounting services necessary to effect the sale of shares. The costs reduce the net cash proceeds from selling the shares and thus paid-in capital—excess of par, and are:</w:t>
      </w:r>
    </w:p>
    <w:p w:rsidR="00BB58FF" w:rsidRDefault="00BB58FF">
      <w:pPr>
        <w:pStyle w:val="NormalText"/>
        <w:ind w:right="220"/>
      </w:pPr>
      <w:r>
        <w:t>A) Not recorded separately.</w:t>
      </w:r>
    </w:p>
    <w:p w:rsidR="00BB58FF" w:rsidRDefault="00BB58FF">
      <w:pPr>
        <w:pStyle w:val="NormalText"/>
        <w:ind w:right="220"/>
      </w:pPr>
      <w:r>
        <w:t>B) Recorded as an asset.</w:t>
      </w:r>
    </w:p>
    <w:p w:rsidR="00BB58FF" w:rsidRDefault="00BB58FF">
      <w:pPr>
        <w:pStyle w:val="NormalText"/>
        <w:ind w:right="220"/>
      </w:pPr>
      <w:r>
        <w:t>C) Recorded as a liability.</w:t>
      </w:r>
    </w:p>
    <w:p w:rsidR="004E369C" w:rsidRDefault="00BB58FF">
      <w:pPr>
        <w:pStyle w:val="NormalText"/>
        <w:ind w:right="220"/>
      </w:pPr>
      <w:r>
        <w:t>D) Amortized over time.</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49) When stock is issued in exchange for property, the best evidence of fair value might be any of the following except:</w:t>
      </w:r>
    </w:p>
    <w:p w:rsidR="00BB58FF" w:rsidRDefault="00BB58FF">
      <w:pPr>
        <w:pStyle w:val="NormalText"/>
        <w:ind w:right="220"/>
      </w:pPr>
      <w:r>
        <w:t>A) The appraised value of the property received.</w:t>
      </w:r>
    </w:p>
    <w:p w:rsidR="00BB58FF" w:rsidRDefault="00BB58FF">
      <w:pPr>
        <w:pStyle w:val="NormalText"/>
        <w:ind w:right="220"/>
      </w:pPr>
      <w:r>
        <w:t>B) The selling price of the stock in a recent transaction.</w:t>
      </w:r>
    </w:p>
    <w:p w:rsidR="00BB58FF" w:rsidRDefault="00BB58FF">
      <w:pPr>
        <w:pStyle w:val="NormalText"/>
        <w:ind w:right="220"/>
      </w:pPr>
      <w:r>
        <w:t>C) The price of the stock quoted on the stock exchange.</w:t>
      </w:r>
    </w:p>
    <w:p w:rsidR="004E369C" w:rsidRDefault="00BB58FF">
      <w:pPr>
        <w:pStyle w:val="NormalText"/>
        <w:ind w:right="220"/>
      </w:pPr>
      <w:r>
        <w:t>D) The average book value of outstanding stock.</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50) When more than one security is sold for a single price and the total selling price is not equal to the sum of the market prices, the cash received is allocated between the securities based on:</w:t>
      </w:r>
    </w:p>
    <w:p w:rsidR="00BB58FF" w:rsidRDefault="00BB58FF">
      <w:pPr>
        <w:pStyle w:val="NormalText"/>
        <w:ind w:right="220"/>
      </w:pPr>
      <w:r>
        <w:t>A) Relative book values.</w:t>
      </w:r>
    </w:p>
    <w:p w:rsidR="00BB58FF" w:rsidRDefault="00BB58FF">
      <w:pPr>
        <w:pStyle w:val="NormalText"/>
        <w:ind w:right="220"/>
      </w:pPr>
      <w:r>
        <w:t>B) Par amounts</w:t>
      </w:r>
    </w:p>
    <w:p w:rsidR="00BB58FF" w:rsidRDefault="00BB58FF">
      <w:pPr>
        <w:pStyle w:val="NormalText"/>
        <w:ind w:right="220"/>
      </w:pPr>
      <w:r>
        <w:t>C) Relative market values.</w:t>
      </w:r>
    </w:p>
    <w:p w:rsidR="004E369C" w:rsidRDefault="00BB58FF">
      <w:pPr>
        <w:pStyle w:val="NormalText"/>
        <w:ind w:right="220"/>
      </w:pPr>
      <w:r>
        <w:t>D) The earnings per share.</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5C1956" w:rsidRDefault="005C1956">
      <w:pPr>
        <w:rPr>
          <w:rFonts w:ascii="Times New Roman" w:hAnsi="Times New Roman"/>
          <w:color w:val="000000"/>
          <w:sz w:val="24"/>
          <w:szCs w:val="24"/>
        </w:rPr>
      </w:pPr>
      <w:r>
        <w:br w:type="page"/>
      </w:r>
    </w:p>
    <w:p w:rsidR="00BB58FF" w:rsidRDefault="00BB58FF">
      <w:pPr>
        <w:pStyle w:val="NormalText"/>
        <w:ind w:right="220"/>
      </w:pPr>
      <w:r>
        <w:lastRenderedPageBreak/>
        <w:t>51) The owners of a corporation are its shareholders. If a corporation has only one class of shares, they typically are labeled common shares. Each of the following are ownership rights held by common shareholders, unless specifically withheld by agreement, except:</w:t>
      </w:r>
    </w:p>
    <w:p w:rsidR="00BB58FF" w:rsidRDefault="00BB58FF">
      <w:pPr>
        <w:pStyle w:val="NormalText"/>
        <w:ind w:right="220"/>
      </w:pPr>
      <w:r>
        <w:t>A) The right to vote on policy issues.</w:t>
      </w:r>
    </w:p>
    <w:p w:rsidR="00BB58FF" w:rsidRDefault="00BB58FF">
      <w:pPr>
        <w:pStyle w:val="NormalText"/>
        <w:ind w:right="220"/>
      </w:pPr>
      <w:r>
        <w:t>B) The right to share in profits when dividends are declared (in proportion to the percentage of shares owned by the shareholder).</w:t>
      </w:r>
    </w:p>
    <w:p w:rsidR="00BB58FF" w:rsidRDefault="00BB58FF">
      <w:pPr>
        <w:pStyle w:val="NormalText"/>
        <w:ind w:right="220"/>
      </w:pPr>
      <w:r>
        <w:t>C) The right to dividends equal to a stated rate time par (if dividends are paid).</w:t>
      </w:r>
    </w:p>
    <w:p w:rsidR="004E369C" w:rsidRDefault="00BB58FF">
      <w:pPr>
        <w:pStyle w:val="NormalText"/>
        <w:ind w:right="220"/>
      </w:pPr>
      <w:r>
        <w:t>D) The right to share in the distribution of any assets remaining at liquidation after other claims are satisfied.</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BB Legal</w:t>
      </w:r>
    </w:p>
    <w:p w:rsidR="00BB58FF" w:rsidRDefault="00BB58FF">
      <w:pPr>
        <w:pStyle w:val="NormalText"/>
        <w:ind w:right="220"/>
      </w:pPr>
      <w:r>
        <w:t>52) The 12/31/2018 balance sheet of Despot Inc. included the following:</w:t>
      </w:r>
    </w:p>
    <w:tbl>
      <w:tblPr>
        <w:tblW w:w="0" w:type="auto"/>
        <w:tblLayout w:type="fixed"/>
        <w:tblCellMar>
          <w:left w:w="0" w:type="dxa"/>
          <w:right w:w="0" w:type="dxa"/>
        </w:tblCellMar>
        <w:tblLook w:val="0000" w:firstRow="0" w:lastRow="0" w:firstColumn="0" w:lastColumn="0" w:noHBand="0" w:noVBand="0"/>
      </w:tblPr>
      <w:tblGrid>
        <w:gridCol w:w="6860"/>
        <w:gridCol w:w="330"/>
        <w:gridCol w:w="771"/>
        <w:gridCol w:w="947"/>
        <w:gridCol w:w="224"/>
        <w:gridCol w:w="18"/>
      </w:tblGrid>
      <w:tr w:rsidR="007B6FDF" w:rsidTr="005C1956">
        <w:trPr>
          <w:gridAfter w:val="1"/>
          <w:wAfter w:w="18" w:type="dxa"/>
          <w:trHeight w:val="302"/>
        </w:trPr>
        <w:tc>
          <w:tcPr>
            <w:tcW w:w="9132" w:type="dxa"/>
            <w:gridSpan w:val="5"/>
            <w:tcBorders>
              <w:top w:val="nil"/>
              <w:left w:val="nil"/>
              <w:bottom w:val="nil"/>
              <w:right w:val="nil"/>
            </w:tcBorders>
            <w:vAlign w:val="center"/>
          </w:tcPr>
          <w:p w:rsidR="00BB58FF" w:rsidRDefault="00BB58FF">
            <w:pPr>
              <w:pStyle w:val="NormalText"/>
              <w:ind w:right="220"/>
            </w:pPr>
            <w:r>
              <w:t> </w:t>
            </w:r>
          </w:p>
        </w:tc>
      </w:tr>
      <w:tr w:rsidR="00BB58FF" w:rsidTr="005C1956">
        <w:trPr>
          <w:trHeight w:val="586"/>
        </w:trPr>
        <w:tc>
          <w:tcPr>
            <w:tcW w:w="6860" w:type="dxa"/>
            <w:tcBorders>
              <w:top w:val="nil"/>
              <w:left w:val="nil"/>
              <w:bottom w:val="nil"/>
              <w:right w:val="nil"/>
            </w:tcBorders>
            <w:vAlign w:val="center"/>
          </w:tcPr>
          <w:p w:rsidR="00BB58FF" w:rsidRDefault="00BB58FF">
            <w:pPr>
              <w:pStyle w:val="NormalText"/>
              <w:ind w:right="220"/>
            </w:pPr>
            <w:r>
              <w:t>Common stock, 25 million shares at $20 par</w:t>
            </w:r>
          </w:p>
        </w:tc>
        <w:tc>
          <w:tcPr>
            <w:tcW w:w="33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771"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41"/>
              <w:jc w:val="right"/>
            </w:pPr>
            <w:r>
              <w:t>500</w:t>
            </w:r>
          </w:p>
        </w:tc>
        <w:tc>
          <w:tcPr>
            <w:tcW w:w="94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42"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5C1956">
        <w:trPr>
          <w:trHeight w:val="284"/>
        </w:trPr>
        <w:tc>
          <w:tcPr>
            <w:tcW w:w="6860" w:type="dxa"/>
            <w:tcBorders>
              <w:top w:val="nil"/>
              <w:left w:val="nil"/>
              <w:bottom w:val="nil"/>
              <w:right w:val="nil"/>
            </w:tcBorders>
            <w:vAlign w:val="center"/>
          </w:tcPr>
          <w:p w:rsidR="00BB58FF" w:rsidRDefault="00BB58FF">
            <w:pPr>
              <w:pStyle w:val="NormalText"/>
            </w:pPr>
            <w:r>
              <w:t>Paid-in capital—excess of par</w:t>
            </w:r>
          </w:p>
        </w:tc>
        <w:tc>
          <w:tcPr>
            <w:tcW w:w="33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771"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41"/>
              <w:jc w:val="right"/>
            </w:pPr>
            <w:r>
              <w:t>3,000</w:t>
            </w:r>
          </w:p>
        </w:tc>
        <w:tc>
          <w:tcPr>
            <w:tcW w:w="947"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million</w:t>
            </w:r>
          </w:p>
        </w:tc>
        <w:tc>
          <w:tcPr>
            <w:tcW w:w="242"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5C1956">
        <w:trPr>
          <w:trHeight w:val="302"/>
        </w:trPr>
        <w:tc>
          <w:tcPr>
            <w:tcW w:w="6860" w:type="dxa"/>
            <w:tcBorders>
              <w:top w:val="nil"/>
              <w:left w:val="nil"/>
              <w:bottom w:val="nil"/>
              <w:right w:val="nil"/>
            </w:tcBorders>
            <w:vAlign w:val="center"/>
          </w:tcPr>
          <w:p w:rsidR="00BB58FF" w:rsidRDefault="00BB58FF">
            <w:pPr>
              <w:pStyle w:val="NormalText"/>
            </w:pPr>
            <w:r>
              <w:t>Retained earnings</w:t>
            </w:r>
          </w:p>
        </w:tc>
        <w:tc>
          <w:tcPr>
            <w:tcW w:w="33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771"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41"/>
              <w:jc w:val="right"/>
            </w:pPr>
            <w:r>
              <w:t>980</w:t>
            </w:r>
          </w:p>
        </w:tc>
        <w:tc>
          <w:tcPr>
            <w:tcW w:w="947"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million</w:t>
            </w:r>
          </w:p>
        </w:tc>
        <w:tc>
          <w:tcPr>
            <w:tcW w:w="242"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bl>
    <w:p w:rsidR="00BB58FF" w:rsidRDefault="00BB58FF">
      <w:pPr>
        <w:pStyle w:val="NormalText"/>
        <w:ind w:right="220"/>
      </w:pPr>
      <w:r>
        <w:t> </w:t>
      </w:r>
    </w:p>
    <w:p w:rsidR="00BB58FF" w:rsidRDefault="00BB58FF">
      <w:pPr>
        <w:pStyle w:val="NormalText"/>
        <w:ind w:right="220"/>
      </w:pPr>
      <w:r>
        <w:t>In January 2018, Despot recorded a transac</w:t>
      </w:r>
      <w:r w:rsidR="005C1956">
        <w:t xml:space="preserve">tion with this journal entry:  </w:t>
      </w:r>
    </w:p>
    <w:tbl>
      <w:tblPr>
        <w:tblW w:w="0" w:type="auto"/>
        <w:tblLayout w:type="fixed"/>
        <w:tblCellMar>
          <w:left w:w="0" w:type="dxa"/>
          <w:right w:w="0" w:type="dxa"/>
        </w:tblCellMar>
        <w:tblLook w:val="0000" w:firstRow="0" w:lastRow="0" w:firstColumn="0" w:lastColumn="0" w:noHBand="0" w:noVBand="0"/>
      </w:tblPr>
      <w:tblGrid>
        <w:gridCol w:w="5701"/>
        <w:gridCol w:w="580"/>
        <w:gridCol w:w="960"/>
        <w:gridCol w:w="245"/>
        <w:gridCol w:w="603"/>
        <w:gridCol w:w="938"/>
        <w:gridCol w:w="229"/>
        <w:gridCol w:w="16"/>
      </w:tblGrid>
      <w:tr w:rsidR="007B6FDF" w:rsidTr="005C1956">
        <w:trPr>
          <w:gridAfter w:val="1"/>
          <w:wAfter w:w="16" w:type="dxa"/>
          <w:trHeight w:val="309"/>
        </w:trPr>
        <w:tc>
          <w:tcPr>
            <w:tcW w:w="9256" w:type="dxa"/>
            <w:gridSpan w:val="7"/>
            <w:tcBorders>
              <w:top w:val="nil"/>
              <w:left w:val="nil"/>
              <w:bottom w:val="nil"/>
              <w:right w:val="nil"/>
            </w:tcBorders>
            <w:vAlign w:val="center"/>
          </w:tcPr>
          <w:p w:rsidR="00BB58FF" w:rsidRDefault="00BB58FF">
            <w:pPr>
              <w:pStyle w:val="NormalText"/>
              <w:ind w:right="220"/>
            </w:pPr>
          </w:p>
        </w:tc>
      </w:tr>
      <w:tr w:rsidR="00BB58FF" w:rsidTr="005C1956">
        <w:trPr>
          <w:trHeight w:val="601"/>
        </w:trPr>
        <w:tc>
          <w:tcPr>
            <w:tcW w:w="5701" w:type="dxa"/>
            <w:tcBorders>
              <w:top w:val="nil"/>
              <w:left w:val="nil"/>
              <w:bottom w:val="nil"/>
              <w:right w:val="nil"/>
            </w:tcBorders>
            <w:vAlign w:val="center"/>
          </w:tcPr>
          <w:p w:rsidR="00BB58FF" w:rsidRDefault="00BB58FF">
            <w:pPr>
              <w:pStyle w:val="NormalText"/>
              <w:ind w:right="220"/>
            </w:pPr>
            <w:r>
              <w:t>Cash</w:t>
            </w:r>
          </w:p>
        </w:tc>
        <w:tc>
          <w:tcPr>
            <w:tcW w:w="580"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71"/>
              <w:jc w:val="right"/>
            </w:pPr>
            <w:r>
              <w:t>150</w:t>
            </w:r>
          </w:p>
        </w:tc>
        <w:tc>
          <w:tcPr>
            <w:tcW w:w="9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million</w:t>
            </w:r>
          </w:p>
        </w:tc>
        <w:tc>
          <w:tcPr>
            <w:tcW w:w="24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0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93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4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5C1956">
        <w:trPr>
          <w:trHeight w:val="290"/>
        </w:trPr>
        <w:tc>
          <w:tcPr>
            <w:tcW w:w="5701" w:type="dxa"/>
            <w:tcBorders>
              <w:top w:val="nil"/>
              <w:left w:val="nil"/>
              <w:bottom w:val="nil"/>
              <w:right w:val="nil"/>
            </w:tcBorders>
            <w:vAlign w:val="center"/>
          </w:tcPr>
          <w:p w:rsidR="00BB58FF" w:rsidRDefault="00BB58FF">
            <w:pPr>
              <w:pStyle w:val="NormalText"/>
            </w:pPr>
            <w:r>
              <w:t>Common stock</w:t>
            </w:r>
          </w:p>
        </w:tc>
        <w:tc>
          <w:tcPr>
            <w:tcW w:w="5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245"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60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100</w:t>
            </w:r>
          </w:p>
        </w:tc>
        <w:tc>
          <w:tcPr>
            <w:tcW w:w="938" w:type="dxa"/>
            <w:tcBorders>
              <w:top w:val="nil"/>
              <w:left w:val="nil"/>
              <w:bottom w:val="nil"/>
              <w:right w:val="nil"/>
            </w:tcBorders>
            <w:tcMar>
              <w:top w:w="0" w:type="dxa"/>
              <w:left w:w="0" w:type="dxa"/>
              <w:bottom w:w="0" w:type="dxa"/>
              <w:right w:w="0" w:type="dxa"/>
            </w:tcMar>
            <w:vAlign w:val="center"/>
          </w:tcPr>
          <w:p w:rsidR="00BB58FF" w:rsidRDefault="005C1956">
            <w:pPr>
              <w:pStyle w:val="NormalText"/>
            </w:pPr>
            <w:r>
              <w:t xml:space="preserve"> </w:t>
            </w:r>
            <w:r w:rsidR="00BB58FF">
              <w:t>million</w:t>
            </w:r>
          </w:p>
        </w:tc>
        <w:tc>
          <w:tcPr>
            <w:tcW w:w="24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r>
      <w:tr w:rsidR="00BB58FF" w:rsidTr="005C1956">
        <w:trPr>
          <w:trHeight w:val="309"/>
        </w:trPr>
        <w:tc>
          <w:tcPr>
            <w:tcW w:w="5701" w:type="dxa"/>
            <w:tcBorders>
              <w:top w:val="nil"/>
              <w:left w:val="nil"/>
              <w:bottom w:val="nil"/>
              <w:right w:val="nil"/>
            </w:tcBorders>
            <w:vAlign w:val="center"/>
          </w:tcPr>
          <w:p w:rsidR="00BB58FF" w:rsidRDefault="00BB58FF">
            <w:pPr>
              <w:pStyle w:val="NormalText"/>
            </w:pPr>
            <w:r>
              <w:t>Paid-in capital—excess of par</w:t>
            </w:r>
          </w:p>
        </w:tc>
        <w:tc>
          <w:tcPr>
            <w:tcW w:w="5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245"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60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50</w:t>
            </w:r>
          </w:p>
        </w:tc>
        <w:tc>
          <w:tcPr>
            <w:tcW w:w="938" w:type="dxa"/>
            <w:tcBorders>
              <w:top w:val="nil"/>
              <w:left w:val="nil"/>
              <w:bottom w:val="nil"/>
              <w:right w:val="nil"/>
            </w:tcBorders>
            <w:tcMar>
              <w:top w:w="0" w:type="dxa"/>
              <w:left w:w="0" w:type="dxa"/>
              <w:bottom w:w="0" w:type="dxa"/>
              <w:right w:w="0" w:type="dxa"/>
            </w:tcMar>
            <w:vAlign w:val="center"/>
          </w:tcPr>
          <w:p w:rsidR="00BB58FF" w:rsidRDefault="005C1956">
            <w:pPr>
              <w:pStyle w:val="NormalText"/>
            </w:pPr>
            <w:r>
              <w:t xml:space="preserve"> </w:t>
            </w:r>
            <w:r w:rsidR="00BB58FF">
              <w:t>million</w:t>
            </w:r>
          </w:p>
        </w:tc>
        <w:tc>
          <w:tcPr>
            <w:tcW w:w="24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r>
    </w:tbl>
    <w:p w:rsidR="00BB58FF" w:rsidRDefault="00BB58FF">
      <w:pPr>
        <w:pStyle w:val="NormalText"/>
      </w:pPr>
    </w:p>
    <w:p w:rsidR="00BB58FF" w:rsidRDefault="00BB58FF">
      <w:pPr>
        <w:pStyle w:val="NormalText"/>
        <w:ind w:right="220"/>
      </w:pPr>
      <w:r>
        <w:t>The transaction was for the:</w:t>
      </w:r>
    </w:p>
    <w:p w:rsidR="00BB58FF" w:rsidRDefault="00BB58FF">
      <w:pPr>
        <w:pStyle w:val="NormalText"/>
        <w:ind w:right="220"/>
      </w:pPr>
      <w:r>
        <w:t>A) Issue of 2 million shares of common stock at par.</w:t>
      </w:r>
    </w:p>
    <w:p w:rsidR="00BB58FF" w:rsidRDefault="00BB58FF">
      <w:pPr>
        <w:pStyle w:val="NormalText"/>
        <w:ind w:right="220"/>
      </w:pPr>
      <w:r>
        <w:t>B) Issue of common stock for $150 million in cash.</w:t>
      </w:r>
    </w:p>
    <w:p w:rsidR="00BB58FF" w:rsidRDefault="00BB58FF">
      <w:pPr>
        <w:pStyle w:val="NormalText"/>
        <w:ind w:right="220"/>
      </w:pPr>
      <w:r>
        <w:t>C) Receipt of $20 per share for a new stock issue.</w:t>
      </w:r>
    </w:p>
    <w:p w:rsidR="004E369C" w:rsidRDefault="00BB58FF">
      <w:pPr>
        <w:pStyle w:val="NormalText"/>
        <w:ind w:right="220"/>
      </w:pPr>
      <w:r>
        <w:t>D) All of these answer choices are correct.</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5C1956" w:rsidRDefault="005C1956">
      <w:pPr>
        <w:rPr>
          <w:rFonts w:ascii="Times New Roman" w:hAnsi="Times New Roman"/>
          <w:color w:val="000000"/>
          <w:sz w:val="24"/>
          <w:szCs w:val="24"/>
        </w:rPr>
      </w:pPr>
      <w:r>
        <w:br w:type="page"/>
      </w:r>
    </w:p>
    <w:p w:rsidR="00BB58FF" w:rsidRDefault="00BB58FF">
      <w:pPr>
        <w:pStyle w:val="NormalText"/>
        <w:ind w:right="220"/>
      </w:pPr>
      <w:r>
        <w:lastRenderedPageBreak/>
        <w:t>53) The 12/31/2018 balance sheet of Despot Inc. included the following:</w:t>
      </w:r>
    </w:p>
    <w:tbl>
      <w:tblPr>
        <w:tblW w:w="0" w:type="auto"/>
        <w:tblLayout w:type="fixed"/>
        <w:tblCellMar>
          <w:left w:w="0" w:type="dxa"/>
          <w:right w:w="0" w:type="dxa"/>
        </w:tblCellMar>
        <w:tblLook w:val="0000" w:firstRow="0" w:lastRow="0" w:firstColumn="0" w:lastColumn="0" w:noHBand="0" w:noVBand="0"/>
      </w:tblPr>
      <w:tblGrid>
        <w:gridCol w:w="6634"/>
        <w:gridCol w:w="319"/>
        <w:gridCol w:w="746"/>
        <w:gridCol w:w="917"/>
        <w:gridCol w:w="215"/>
        <w:gridCol w:w="19"/>
      </w:tblGrid>
      <w:tr w:rsidR="007B6FDF" w:rsidTr="005C1956">
        <w:trPr>
          <w:gridAfter w:val="1"/>
          <w:wAfter w:w="19" w:type="dxa"/>
          <w:trHeight w:val="265"/>
        </w:trPr>
        <w:tc>
          <w:tcPr>
            <w:tcW w:w="8831" w:type="dxa"/>
            <w:gridSpan w:val="5"/>
            <w:tcBorders>
              <w:top w:val="nil"/>
              <w:left w:val="nil"/>
              <w:bottom w:val="nil"/>
              <w:right w:val="nil"/>
            </w:tcBorders>
            <w:vAlign w:val="center"/>
          </w:tcPr>
          <w:p w:rsidR="00BB58FF" w:rsidRDefault="00BB58FF">
            <w:pPr>
              <w:pStyle w:val="NormalText"/>
              <w:ind w:right="220"/>
            </w:pPr>
            <w:r>
              <w:t> </w:t>
            </w:r>
          </w:p>
        </w:tc>
      </w:tr>
      <w:tr w:rsidR="00BB58FF" w:rsidTr="005C1956">
        <w:trPr>
          <w:trHeight w:val="513"/>
        </w:trPr>
        <w:tc>
          <w:tcPr>
            <w:tcW w:w="6634" w:type="dxa"/>
            <w:tcBorders>
              <w:top w:val="nil"/>
              <w:left w:val="nil"/>
              <w:bottom w:val="nil"/>
              <w:right w:val="nil"/>
            </w:tcBorders>
            <w:vAlign w:val="center"/>
          </w:tcPr>
          <w:p w:rsidR="00BB58FF" w:rsidRDefault="00BB58FF">
            <w:pPr>
              <w:pStyle w:val="NormalText"/>
              <w:ind w:right="220"/>
            </w:pPr>
            <w:r>
              <w:t>Common stock, 25 million shares at $20 par</w:t>
            </w:r>
          </w:p>
        </w:tc>
        <w:tc>
          <w:tcPr>
            <w:tcW w:w="31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746"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139"/>
              <w:jc w:val="right"/>
            </w:pPr>
            <w:r>
              <w:t>500</w:t>
            </w:r>
          </w:p>
        </w:tc>
        <w:tc>
          <w:tcPr>
            <w:tcW w:w="91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5C1956">
        <w:trPr>
          <w:trHeight w:val="248"/>
        </w:trPr>
        <w:tc>
          <w:tcPr>
            <w:tcW w:w="6634" w:type="dxa"/>
            <w:tcBorders>
              <w:top w:val="nil"/>
              <w:left w:val="nil"/>
              <w:bottom w:val="nil"/>
              <w:right w:val="nil"/>
            </w:tcBorders>
            <w:vAlign w:val="center"/>
          </w:tcPr>
          <w:p w:rsidR="00BB58FF" w:rsidRDefault="00BB58FF">
            <w:pPr>
              <w:pStyle w:val="NormalText"/>
            </w:pPr>
            <w:r>
              <w:t>Paid-in capital—excess of par</w:t>
            </w:r>
          </w:p>
        </w:tc>
        <w:tc>
          <w:tcPr>
            <w:tcW w:w="319"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746"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139"/>
              <w:jc w:val="right"/>
            </w:pPr>
            <w:r>
              <w:t>3,000</w:t>
            </w:r>
          </w:p>
        </w:tc>
        <w:tc>
          <w:tcPr>
            <w:tcW w:w="917"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million</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5C1956">
        <w:trPr>
          <w:trHeight w:val="265"/>
        </w:trPr>
        <w:tc>
          <w:tcPr>
            <w:tcW w:w="6634" w:type="dxa"/>
            <w:tcBorders>
              <w:top w:val="nil"/>
              <w:left w:val="nil"/>
              <w:bottom w:val="nil"/>
              <w:right w:val="nil"/>
            </w:tcBorders>
            <w:vAlign w:val="center"/>
          </w:tcPr>
          <w:p w:rsidR="00BB58FF" w:rsidRDefault="00BB58FF">
            <w:pPr>
              <w:pStyle w:val="NormalText"/>
            </w:pPr>
            <w:r>
              <w:t>Retained earnings</w:t>
            </w:r>
          </w:p>
        </w:tc>
        <w:tc>
          <w:tcPr>
            <w:tcW w:w="319"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746"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139"/>
              <w:jc w:val="right"/>
            </w:pPr>
            <w:r>
              <w:t>980</w:t>
            </w:r>
          </w:p>
        </w:tc>
        <w:tc>
          <w:tcPr>
            <w:tcW w:w="917"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million</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bl>
    <w:p w:rsidR="00BB58FF" w:rsidRDefault="00BB58FF">
      <w:pPr>
        <w:pStyle w:val="NormalText"/>
      </w:pPr>
    </w:p>
    <w:p w:rsidR="00BB58FF" w:rsidRDefault="00BB58FF">
      <w:pPr>
        <w:pStyle w:val="NormalText"/>
        <w:ind w:right="220"/>
      </w:pPr>
      <w:r>
        <w:t> </w:t>
      </w:r>
    </w:p>
    <w:p w:rsidR="00BB58FF" w:rsidRDefault="00BB58FF">
      <w:pPr>
        <w:pStyle w:val="NormalText"/>
        <w:ind w:right="220"/>
      </w:pPr>
      <w:r>
        <w:t>In January 2018, Despot recorded a transaction with this journal entry:</w:t>
      </w:r>
    </w:p>
    <w:tbl>
      <w:tblPr>
        <w:tblW w:w="0" w:type="auto"/>
        <w:tblLayout w:type="fixed"/>
        <w:tblCellMar>
          <w:left w:w="0" w:type="dxa"/>
          <w:right w:w="0" w:type="dxa"/>
        </w:tblCellMar>
        <w:tblLook w:val="0000" w:firstRow="0" w:lastRow="0" w:firstColumn="0" w:lastColumn="0" w:noHBand="0" w:noVBand="0"/>
      </w:tblPr>
      <w:tblGrid>
        <w:gridCol w:w="5130"/>
        <w:gridCol w:w="887"/>
        <w:gridCol w:w="920"/>
        <w:gridCol w:w="235"/>
        <w:gridCol w:w="578"/>
        <w:gridCol w:w="899"/>
        <w:gridCol w:w="217"/>
        <w:gridCol w:w="18"/>
      </w:tblGrid>
      <w:tr w:rsidR="007B6FDF" w:rsidTr="005C1956">
        <w:trPr>
          <w:gridAfter w:val="1"/>
          <w:wAfter w:w="18" w:type="dxa"/>
          <w:trHeight w:val="239"/>
        </w:trPr>
        <w:tc>
          <w:tcPr>
            <w:tcW w:w="8866" w:type="dxa"/>
            <w:gridSpan w:val="7"/>
            <w:tcBorders>
              <w:top w:val="nil"/>
              <w:left w:val="nil"/>
              <w:bottom w:val="nil"/>
              <w:right w:val="nil"/>
            </w:tcBorders>
            <w:vAlign w:val="center"/>
          </w:tcPr>
          <w:p w:rsidR="00BB58FF" w:rsidRDefault="00BB58FF">
            <w:pPr>
              <w:pStyle w:val="NormalText"/>
              <w:ind w:right="220"/>
            </w:pPr>
            <w:r>
              <w:t> </w:t>
            </w:r>
          </w:p>
        </w:tc>
      </w:tr>
      <w:tr w:rsidR="00BB58FF" w:rsidTr="005C1956">
        <w:trPr>
          <w:trHeight w:val="465"/>
        </w:trPr>
        <w:tc>
          <w:tcPr>
            <w:tcW w:w="5130" w:type="dxa"/>
            <w:tcBorders>
              <w:top w:val="nil"/>
              <w:left w:val="nil"/>
              <w:bottom w:val="nil"/>
              <w:right w:val="nil"/>
            </w:tcBorders>
            <w:vAlign w:val="center"/>
          </w:tcPr>
          <w:p w:rsidR="00BB58FF" w:rsidRDefault="00BB58FF">
            <w:pPr>
              <w:pStyle w:val="NormalText"/>
              <w:ind w:right="220"/>
            </w:pPr>
            <w:r>
              <w:t>Cash</w:t>
            </w:r>
          </w:p>
        </w:tc>
        <w:tc>
          <w:tcPr>
            <w:tcW w:w="887"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77"/>
              <w:jc w:val="right"/>
            </w:pPr>
            <w:r>
              <w:t>150</w:t>
            </w:r>
          </w:p>
        </w:tc>
        <w:tc>
          <w:tcPr>
            <w:tcW w:w="9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million</w:t>
            </w:r>
          </w:p>
        </w:tc>
        <w:tc>
          <w:tcPr>
            <w:tcW w:w="23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7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89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3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5C1956">
        <w:trPr>
          <w:trHeight w:val="225"/>
        </w:trPr>
        <w:tc>
          <w:tcPr>
            <w:tcW w:w="5130" w:type="dxa"/>
            <w:tcBorders>
              <w:top w:val="nil"/>
              <w:left w:val="nil"/>
              <w:bottom w:val="nil"/>
              <w:right w:val="nil"/>
            </w:tcBorders>
            <w:vAlign w:val="center"/>
          </w:tcPr>
          <w:p w:rsidR="00BB58FF" w:rsidRDefault="00BB58FF">
            <w:pPr>
              <w:pStyle w:val="NormalText"/>
            </w:pPr>
            <w:r>
              <w:t>Common stock</w:t>
            </w:r>
          </w:p>
        </w:tc>
        <w:tc>
          <w:tcPr>
            <w:tcW w:w="887"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2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235"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578"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100</w:t>
            </w:r>
          </w:p>
        </w:tc>
        <w:tc>
          <w:tcPr>
            <w:tcW w:w="899" w:type="dxa"/>
            <w:tcBorders>
              <w:top w:val="nil"/>
              <w:left w:val="nil"/>
              <w:bottom w:val="nil"/>
              <w:right w:val="nil"/>
            </w:tcBorders>
            <w:tcMar>
              <w:top w:w="0" w:type="dxa"/>
              <w:left w:w="0" w:type="dxa"/>
              <w:bottom w:w="0" w:type="dxa"/>
              <w:right w:w="0" w:type="dxa"/>
            </w:tcMar>
            <w:vAlign w:val="center"/>
          </w:tcPr>
          <w:p w:rsidR="00BB58FF" w:rsidRDefault="005C1956">
            <w:pPr>
              <w:pStyle w:val="NormalText"/>
            </w:pPr>
            <w:r>
              <w:t xml:space="preserve"> </w:t>
            </w:r>
            <w:r w:rsidR="00BB58FF">
              <w:t>million</w:t>
            </w:r>
          </w:p>
        </w:tc>
        <w:tc>
          <w:tcPr>
            <w:tcW w:w="23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r>
      <w:tr w:rsidR="00BB58FF" w:rsidTr="005C1956">
        <w:trPr>
          <w:trHeight w:val="239"/>
        </w:trPr>
        <w:tc>
          <w:tcPr>
            <w:tcW w:w="5130" w:type="dxa"/>
            <w:tcBorders>
              <w:top w:val="nil"/>
              <w:left w:val="nil"/>
              <w:bottom w:val="nil"/>
              <w:right w:val="nil"/>
            </w:tcBorders>
            <w:vAlign w:val="center"/>
          </w:tcPr>
          <w:p w:rsidR="00BB58FF" w:rsidRDefault="00BB58FF">
            <w:pPr>
              <w:pStyle w:val="NormalText"/>
            </w:pPr>
            <w:r>
              <w:t>Paid-in capital—excess of par</w:t>
            </w:r>
          </w:p>
        </w:tc>
        <w:tc>
          <w:tcPr>
            <w:tcW w:w="887"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2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235"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578"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50</w:t>
            </w:r>
          </w:p>
        </w:tc>
        <w:tc>
          <w:tcPr>
            <w:tcW w:w="899" w:type="dxa"/>
            <w:tcBorders>
              <w:top w:val="nil"/>
              <w:left w:val="nil"/>
              <w:bottom w:val="nil"/>
              <w:right w:val="nil"/>
            </w:tcBorders>
            <w:tcMar>
              <w:top w:w="0" w:type="dxa"/>
              <w:left w:w="0" w:type="dxa"/>
              <w:bottom w:w="0" w:type="dxa"/>
              <w:right w:w="0" w:type="dxa"/>
            </w:tcMar>
            <w:vAlign w:val="center"/>
          </w:tcPr>
          <w:p w:rsidR="00BB58FF" w:rsidRDefault="005C1956">
            <w:pPr>
              <w:pStyle w:val="NormalText"/>
            </w:pPr>
            <w:r>
              <w:t xml:space="preserve"> </w:t>
            </w:r>
            <w:r w:rsidR="00BB58FF">
              <w:t>million</w:t>
            </w:r>
          </w:p>
        </w:tc>
        <w:tc>
          <w:tcPr>
            <w:tcW w:w="23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r>
    </w:tbl>
    <w:p w:rsidR="00BB58FF" w:rsidRDefault="00BB58FF">
      <w:pPr>
        <w:pStyle w:val="NormalText"/>
        <w:ind w:right="220"/>
      </w:pPr>
      <w:r>
        <w:t> </w:t>
      </w:r>
    </w:p>
    <w:p w:rsidR="00BB58FF" w:rsidRDefault="00BB58FF">
      <w:pPr>
        <w:pStyle w:val="NormalText"/>
        <w:ind w:right="220"/>
      </w:pPr>
      <w:r>
        <w:t>In February 2018, Despot declared cash dividends of $12 million to be paid in April of that year. What effect did the April transaction have on Despot's accounts?</w:t>
      </w:r>
    </w:p>
    <w:p w:rsidR="00BB58FF" w:rsidRDefault="00BB58FF">
      <w:pPr>
        <w:pStyle w:val="NormalText"/>
        <w:ind w:right="220"/>
      </w:pPr>
      <w:r>
        <w:t>A) Decreased assets and liabilities.</w:t>
      </w:r>
    </w:p>
    <w:p w:rsidR="00BB58FF" w:rsidRDefault="00BB58FF">
      <w:pPr>
        <w:pStyle w:val="NormalText"/>
        <w:ind w:right="220"/>
      </w:pPr>
      <w:r>
        <w:t>B) Decreased assets and shareholders' equity.</w:t>
      </w:r>
    </w:p>
    <w:p w:rsidR="00BB58FF" w:rsidRDefault="00BB58FF">
      <w:pPr>
        <w:pStyle w:val="NormalText"/>
        <w:ind w:right="220"/>
      </w:pPr>
      <w:r>
        <w:t>C) Increased liabilities and decreased shareholders' equity.</w:t>
      </w:r>
    </w:p>
    <w:p w:rsidR="004E369C" w:rsidRDefault="00BB58FF">
      <w:pPr>
        <w:pStyle w:val="NormalText"/>
        <w:ind w:right="220"/>
      </w:pPr>
      <w:r>
        <w:t>D) None of these answer choices are correct</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Dividends--Cash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5C1956" w:rsidRDefault="005C1956">
      <w:pPr>
        <w:rPr>
          <w:rFonts w:ascii="Times New Roman" w:hAnsi="Times New Roman"/>
          <w:color w:val="000000"/>
          <w:sz w:val="24"/>
          <w:szCs w:val="24"/>
        </w:rPr>
      </w:pPr>
      <w:r>
        <w:br w:type="page"/>
      </w:r>
    </w:p>
    <w:p w:rsidR="00BB58FF" w:rsidRDefault="00BB58FF">
      <w:pPr>
        <w:pStyle w:val="NormalText"/>
        <w:ind w:right="220"/>
      </w:pPr>
      <w:r>
        <w:lastRenderedPageBreak/>
        <w:t>54) The 12/31/2018 balance sheet of Despot Inc. included the following:</w:t>
      </w:r>
    </w:p>
    <w:tbl>
      <w:tblPr>
        <w:tblW w:w="0" w:type="auto"/>
        <w:tblLayout w:type="fixed"/>
        <w:tblCellMar>
          <w:left w:w="0" w:type="dxa"/>
          <w:right w:w="0" w:type="dxa"/>
        </w:tblCellMar>
        <w:tblLook w:val="0000" w:firstRow="0" w:lastRow="0" w:firstColumn="0" w:lastColumn="0" w:noHBand="0" w:noVBand="0"/>
      </w:tblPr>
      <w:tblGrid>
        <w:gridCol w:w="6620"/>
        <w:gridCol w:w="220"/>
        <w:gridCol w:w="844"/>
        <w:gridCol w:w="915"/>
        <w:gridCol w:w="214"/>
        <w:gridCol w:w="20"/>
      </w:tblGrid>
      <w:tr w:rsidR="007B6FDF" w:rsidTr="005C1956">
        <w:trPr>
          <w:gridAfter w:val="1"/>
          <w:wAfter w:w="20" w:type="dxa"/>
          <w:trHeight w:val="287"/>
        </w:trPr>
        <w:tc>
          <w:tcPr>
            <w:tcW w:w="8813" w:type="dxa"/>
            <w:gridSpan w:val="5"/>
            <w:tcBorders>
              <w:top w:val="nil"/>
              <w:left w:val="nil"/>
              <w:bottom w:val="nil"/>
              <w:right w:val="nil"/>
            </w:tcBorders>
            <w:vAlign w:val="center"/>
          </w:tcPr>
          <w:p w:rsidR="00BB58FF" w:rsidRDefault="00BB58FF">
            <w:pPr>
              <w:pStyle w:val="NormalText"/>
              <w:ind w:right="220"/>
            </w:pPr>
            <w:r>
              <w:t> </w:t>
            </w:r>
          </w:p>
        </w:tc>
      </w:tr>
      <w:tr w:rsidR="00BB58FF" w:rsidTr="005C1956">
        <w:trPr>
          <w:trHeight w:val="603"/>
        </w:trPr>
        <w:tc>
          <w:tcPr>
            <w:tcW w:w="6620" w:type="dxa"/>
            <w:tcBorders>
              <w:top w:val="nil"/>
              <w:left w:val="nil"/>
              <w:bottom w:val="nil"/>
              <w:right w:val="nil"/>
            </w:tcBorders>
            <w:vAlign w:val="center"/>
          </w:tcPr>
          <w:p w:rsidR="00BB58FF" w:rsidRDefault="00BB58FF">
            <w:pPr>
              <w:pStyle w:val="NormalText"/>
              <w:ind w:right="220"/>
            </w:pPr>
            <w:r>
              <w:t>Common stock, 25 million shares at $20 par</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4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500</w:t>
            </w:r>
          </w:p>
        </w:tc>
        <w:tc>
          <w:tcPr>
            <w:tcW w:w="91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million</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5C1956">
        <w:trPr>
          <w:trHeight w:val="270"/>
        </w:trPr>
        <w:tc>
          <w:tcPr>
            <w:tcW w:w="6620" w:type="dxa"/>
            <w:tcBorders>
              <w:top w:val="nil"/>
              <w:left w:val="nil"/>
              <w:bottom w:val="nil"/>
              <w:right w:val="nil"/>
            </w:tcBorders>
            <w:vAlign w:val="center"/>
          </w:tcPr>
          <w:p w:rsidR="00BB58FF" w:rsidRDefault="00BB58FF">
            <w:pPr>
              <w:pStyle w:val="NormalText"/>
            </w:pPr>
            <w:r>
              <w:t>Paid-in capital—excess of par</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3,000</w:t>
            </w:r>
          </w:p>
        </w:tc>
        <w:tc>
          <w:tcPr>
            <w:tcW w:w="915"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million</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5C1956">
        <w:trPr>
          <w:trHeight w:val="287"/>
        </w:trPr>
        <w:tc>
          <w:tcPr>
            <w:tcW w:w="6620" w:type="dxa"/>
            <w:tcBorders>
              <w:top w:val="nil"/>
              <w:left w:val="nil"/>
              <w:bottom w:val="nil"/>
              <w:right w:val="nil"/>
            </w:tcBorders>
            <w:vAlign w:val="center"/>
          </w:tcPr>
          <w:p w:rsidR="00BB58FF" w:rsidRDefault="00BB58FF">
            <w:pPr>
              <w:pStyle w:val="NormalText"/>
            </w:pPr>
            <w:r>
              <w:t>Retained earnings</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4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980</w:t>
            </w:r>
          </w:p>
        </w:tc>
        <w:tc>
          <w:tcPr>
            <w:tcW w:w="915"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million</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bl>
    <w:p w:rsidR="00BB58FF" w:rsidRDefault="00BB58FF">
      <w:pPr>
        <w:pStyle w:val="NormalText"/>
        <w:ind w:right="220"/>
      </w:pPr>
      <w:r>
        <w:t> </w:t>
      </w:r>
    </w:p>
    <w:p w:rsidR="005C1956" w:rsidRDefault="005C1956">
      <w:pPr>
        <w:pStyle w:val="NormalText"/>
        <w:ind w:right="220"/>
      </w:pPr>
    </w:p>
    <w:p w:rsidR="00BB58FF" w:rsidRDefault="00BB58FF">
      <w:pPr>
        <w:pStyle w:val="NormalText"/>
        <w:ind w:right="220"/>
      </w:pPr>
      <w:r>
        <w:t>In January 2018, Despot recorded a transaction with this journal entry:</w:t>
      </w:r>
    </w:p>
    <w:tbl>
      <w:tblPr>
        <w:tblW w:w="0" w:type="auto"/>
        <w:tblLayout w:type="fixed"/>
        <w:tblCellMar>
          <w:left w:w="0" w:type="dxa"/>
          <w:right w:w="0" w:type="dxa"/>
        </w:tblCellMar>
        <w:tblLook w:val="0000" w:firstRow="0" w:lastRow="0" w:firstColumn="0" w:lastColumn="0" w:noHBand="0" w:noVBand="0"/>
      </w:tblPr>
      <w:tblGrid>
        <w:gridCol w:w="5173"/>
        <w:gridCol w:w="808"/>
        <w:gridCol w:w="915"/>
        <w:gridCol w:w="234"/>
        <w:gridCol w:w="574"/>
        <w:gridCol w:w="894"/>
        <w:gridCol w:w="215"/>
        <w:gridCol w:w="19"/>
      </w:tblGrid>
      <w:tr w:rsidR="007B6FDF" w:rsidTr="005C1956">
        <w:trPr>
          <w:gridAfter w:val="1"/>
          <w:wAfter w:w="19" w:type="dxa"/>
          <w:trHeight w:val="309"/>
        </w:trPr>
        <w:tc>
          <w:tcPr>
            <w:tcW w:w="8813" w:type="dxa"/>
            <w:gridSpan w:val="7"/>
            <w:tcBorders>
              <w:top w:val="nil"/>
              <w:left w:val="nil"/>
              <w:bottom w:val="nil"/>
              <w:right w:val="nil"/>
            </w:tcBorders>
            <w:vAlign w:val="center"/>
          </w:tcPr>
          <w:p w:rsidR="00BB58FF" w:rsidRDefault="00BB58FF">
            <w:pPr>
              <w:pStyle w:val="NormalText"/>
              <w:ind w:right="220"/>
            </w:pPr>
          </w:p>
        </w:tc>
      </w:tr>
      <w:tr w:rsidR="00BB58FF" w:rsidTr="005C1956">
        <w:trPr>
          <w:trHeight w:val="601"/>
        </w:trPr>
        <w:tc>
          <w:tcPr>
            <w:tcW w:w="5173" w:type="dxa"/>
            <w:tcBorders>
              <w:top w:val="nil"/>
              <w:left w:val="nil"/>
              <w:bottom w:val="nil"/>
              <w:right w:val="nil"/>
            </w:tcBorders>
            <w:vAlign w:val="center"/>
          </w:tcPr>
          <w:p w:rsidR="00BB58FF" w:rsidRDefault="00BB58FF">
            <w:pPr>
              <w:pStyle w:val="NormalText"/>
              <w:ind w:right="220"/>
            </w:pPr>
            <w:r>
              <w:t>Cash</w:t>
            </w:r>
          </w:p>
        </w:tc>
        <w:tc>
          <w:tcPr>
            <w:tcW w:w="80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150</w:t>
            </w:r>
          </w:p>
        </w:tc>
        <w:tc>
          <w:tcPr>
            <w:tcW w:w="91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million</w:t>
            </w:r>
          </w:p>
        </w:tc>
        <w:tc>
          <w:tcPr>
            <w:tcW w:w="234"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74"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894"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5C1956">
        <w:trPr>
          <w:trHeight w:val="291"/>
        </w:trPr>
        <w:tc>
          <w:tcPr>
            <w:tcW w:w="5173" w:type="dxa"/>
            <w:tcBorders>
              <w:top w:val="nil"/>
              <w:left w:val="nil"/>
              <w:bottom w:val="nil"/>
              <w:right w:val="nil"/>
            </w:tcBorders>
            <w:vAlign w:val="center"/>
          </w:tcPr>
          <w:p w:rsidR="00BB58FF" w:rsidRDefault="00BB58FF">
            <w:pPr>
              <w:pStyle w:val="NormalText"/>
            </w:pPr>
            <w:r>
              <w:t>Common stock</w:t>
            </w:r>
          </w:p>
        </w:tc>
        <w:tc>
          <w:tcPr>
            <w:tcW w:w="808"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15"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234"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574"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100</w:t>
            </w:r>
          </w:p>
        </w:tc>
        <w:tc>
          <w:tcPr>
            <w:tcW w:w="894" w:type="dxa"/>
            <w:tcBorders>
              <w:top w:val="nil"/>
              <w:left w:val="nil"/>
              <w:bottom w:val="nil"/>
              <w:right w:val="nil"/>
            </w:tcBorders>
            <w:tcMar>
              <w:top w:w="0" w:type="dxa"/>
              <w:left w:w="0" w:type="dxa"/>
              <w:bottom w:w="0" w:type="dxa"/>
              <w:right w:w="0" w:type="dxa"/>
            </w:tcMar>
            <w:vAlign w:val="center"/>
          </w:tcPr>
          <w:p w:rsidR="00BB58FF" w:rsidRDefault="005C1956">
            <w:pPr>
              <w:pStyle w:val="NormalText"/>
            </w:pPr>
            <w:r>
              <w:t xml:space="preserve"> </w:t>
            </w:r>
            <w:r w:rsidR="00BB58FF">
              <w:t>million</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r>
      <w:tr w:rsidR="00BB58FF" w:rsidTr="005C1956">
        <w:trPr>
          <w:trHeight w:val="309"/>
        </w:trPr>
        <w:tc>
          <w:tcPr>
            <w:tcW w:w="5173" w:type="dxa"/>
            <w:tcBorders>
              <w:top w:val="nil"/>
              <w:left w:val="nil"/>
              <w:bottom w:val="nil"/>
              <w:right w:val="nil"/>
            </w:tcBorders>
            <w:vAlign w:val="center"/>
          </w:tcPr>
          <w:p w:rsidR="00BB58FF" w:rsidRDefault="00BB58FF">
            <w:pPr>
              <w:pStyle w:val="NormalText"/>
            </w:pPr>
            <w:r>
              <w:t>Paid-in capital—excess of par</w:t>
            </w:r>
          </w:p>
        </w:tc>
        <w:tc>
          <w:tcPr>
            <w:tcW w:w="808"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15"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234"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574"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50</w:t>
            </w:r>
          </w:p>
        </w:tc>
        <w:tc>
          <w:tcPr>
            <w:tcW w:w="894" w:type="dxa"/>
            <w:tcBorders>
              <w:top w:val="nil"/>
              <w:left w:val="nil"/>
              <w:bottom w:val="nil"/>
              <w:right w:val="nil"/>
            </w:tcBorders>
            <w:tcMar>
              <w:top w:w="0" w:type="dxa"/>
              <w:left w:w="0" w:type="dxa"/>
              <w:bottom w:w="0" w:type="dxa"/>
              <w:right w:w="0" w:type="dxa"/>
            </w:tcMar>
            <w:vAlign w:val="center"/>
          </w:tcPr>
          <w:p w:rsidR="00BB58FF" w:rsidRDefault="005C1956">
            <w:pPr>
              <w:pStyle w:val="NormalText"/>
            </w:pPr>
            <w:r>
              <w:t xml:space="preserve"> </w:t>
            </w:r>
            <w:r w:rsidR="00BB58FF">
              <w:t>million</w:t>
            </w:r>
          </w:p>
        </w:tc>
        <w:tc>
          <w:tcPr>
            <w:tcW w:w="23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r>
    </w:tbl>
    <w:p w:rsidR="00BB58FF" w:rsidRDefault="00BB58FF">
      <w:pPr>
        <w:pStyle w:val="NormalText"/>
      </w:pPr>
    </w:p>
    <w:p w:rsidR="00BB58FF" w:rsidRDefault="00BB58FF">
      <w:pPr>
        <w:pStyle w:val="NormalText"/>
        <w:ind w:right="220"/>
      </w:pPr>
    </w:p>
    <w:p w:rsidR="00BB58FF" w:rsidRDefault="00BB58FF">
      <w:pPr>
        <w:pStyle w:val="NormalText"/>
        <w:ind w:right="220"/>
      </w:pPr>
      <w:r>
        <w:t>Despot declared a property dividend to give marketable equity securities to its common stockholders. The securities had cost Despot $7 million and currently have a fair value of $16 million. Which of the following would be included in recording the property dividend declaration?</w:t>
      </w:r>
    </w:p>
    <w:p w:rsidR="00BB58FF" w:rsidRDefault="00BB58FF">
      <w:pPr>
        <w:pStyle w:val="NormalText"/>
        <w:ind w:right="220"/>
      </w:pPr>
      <w:r>
        <w:t>A) Increase in a liability for $16 million.</w:t>
      </w:r>
    </w:p>
    <w:p w:rsidR="00BB58FF" w:rsidRDefault="00BB58FF">
      <w:pPr>
        <w:pStyle w:val="NormalText"/>
        <w:ind w:right="220"/>
      </w:pPr>
      <w:r>
        <w:t>B) Decrease in retained earnings for $7 million.</w:t>
      </w:r>
    </w:p>
    <w:p w:rsidR="00BB58FF" w:rsidRDefault="00BB58FF">
      <w:pPr>
        <w:pStyle w:val="NormalText"/>
        <w:ind w:right="220"/>
      </w:pPr>
      <w:r>
        <w:t>C) Decrease in marketable securities by $16 million.</w:t>
      </w:r>
    </w:p>
    <w:p w:rsidR="004E369C" w:rsidRDefault="00BB58FF">
      <w:pPr>
        <w:pStyle w:val="NormalText"/>
        <w:ind w:right="220"/>
      </w:pPr>
      <w:r>
        <w:t>D) All of these answer choices are correct.</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5C1956" w:rsidRDefault="005C1956">
      <w:pPr>
        <w:rPr>
          <w:rFonts w:ascii="Times New Roman" w:hAnsi="Times New Roman"/>
          <w:color w:val="000000"/>
          <w:sz w:val="24"/>
          <w:szCs w:val="24"/>
        </w:rPr>
      </w:pPr>
      <w:r>
        <w:br w:type="page"/>
      </w:r>
    </w:p>
    <w:p w:rsidR="00BB58FF" w:rsidRDefault="00BB58FF">
      <w:pPr>
        <w:pStyle w:val="NormalText"/>
        <w:ind w:right="220"/>
      </w:pPr>
      <w:r>
        <w:lastRenderedPageBreak/>
        <w:t>55) The shareholders' equity of Green Corporation includes $200,000 of $1 par common stock and $400,000 par of 6% cumulative preferred stock. The board of directors of Green declared cash dividends of $50,000 in 2018 after paying $20,000 cash dividends in each of 2017 and 2016. What is the amount of dividends common shareholders will receive in 2018?</w:t>
      </w:r>
    </w:p>
    <w:p w:rsidR="00BB58FF" w:rsidRDefault="00BB58FF">
      <w:pPr>
        <w:pStyle w:val="NormalText"/>
        <w:ind w:right="220"/>
      </w:pPr>
      <w:r>
        <w:t>A) $18,000.</w:t>
      </w:r>
    </w:p>
    <w:p w:rsidR="00BB58FF" w:rsidRDefault="00BB58FF">
      <w:pPr>
        <w:pStyle w:val="NormalText"/>
        <w:ind w:right="220"/>
      </w:pPr>
      <w:r>
        <w:t>B) $26,000.</w:t>
      </w:r>
    </w:p>
    <w:p w:rsidR="00BB58FF" w:rsidRDefault="00BB58FF">
      <w:pPr>
        <w:pStyle w:val="NormalText"/>
        <w:ind w:right="220"/>
      </w:pPr>
      <w:r>
        <w:t>C) $28,000.</w:t>
      </w:r>
    </w:p>
    <w:p w:rsidR="004E369C" w:rsidRDefault="00BB58FF">
      <w:pPr>
        <w:pStyle w:val="NormalText"/>
        <w:ind w:right="220"/>
      </w:pPr>
      <w:r>
        <w:t>D) $32,000.</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Green's common shareholders will receive dividends of $18,000 as a result of the 2018 distribution</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1245"/>
        <w:gridCol w:w="889"/>
        <w:gridCol w:w="711"/>
        <w:gridCol w:w="934"/>
        <w:gridCol w:w="668"/>
        <w:gridCol w:w="867"/>
        <w:gridCol w:w="533"/>
        <w:gridCol w:w="934"/>
        <w:gridCol w:w="1424"/>
        <w:gridCol w:w="21"/>
        <w:gridCol w:w="223"/>
        <w:gridCol w:w="21"/>
      </w:tblGrid>
      <w:tr w:rsidR="007B6FDF" w:rsidTr="005C1956">
        <w:trPr>
          <w:gridAfter w:val="1"/>
          <w:wAfter w:w="20" w:type="dxa"/>
          <w:trHeight w:val="208"/>
        </w:trPr>
        <w:tc>
          <w:tcPr>
            <w:tcW w:w="1245" w:type="dxa"/>
            <w:tcBorders>
              <w:top w:val="nil"/>
              <w:left w:val="nil"/>
              <w:bottom w:val="nil"/>
              <w:right w:val="nil"/>
            </w:tcBorders>
            <w:vAlign w:val="center"/>
          </w:tcPr>
          <w:p w:rsidR="00BB58FF" w:rsidRDefault="00BB58FF">
            <w:pPr>
              <w:pStyle w:val="NormalText"/>
              <w:ind w:right="220"/>
            </w:pPr>
            <w:r>
              <w:t> </w:t>
            </w:r>
          </w:p>
        </w:tc>
        <w:tc>
          <w:tcPr>
            <w:tcW w:w="88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c>
          <w:tcPr>
            <w:tcW w:w="2313"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Preferred</w:t>
            </w:r>
          </w:p>
        </w:tc>
        <w:tc>
          <w:tcPr>
            <w:tcW w:w="86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c>
          <w:tcPr>
            <w:tcW w:w="2891"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Common</w:t>
            </w:r>
          </w:p>
        </w:tc>
        <w:tc>
          <w:tcPr>
            <w:tcW w:w="24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r>
      <w:tr w:rsidR="00BB58FF" w:rsidTr="005C1956">
        <w:trPr>
          <w:trHeight w:val="404"/>
        </w:trPr>
        <w:tc>
          <w:tcPr>
            <w:tcW w:w="1245" w:type="dxa"/>
            <w:tcBorders>
              <w:top w:val="nil"/>
              <w:left w:val="nil"/>
              <w:bottom w:val="nil"/>
              <w:right w:val="nil"/>
            </w:tcBorders>
            <w:vAlign w:val="center"/>
          </w:tcPr>
          <w:p w:rsidR="00BB58FF" w:rsidRDefault="00BB58FF">
            <w:pPr>
              <w:pStyle w:val="NormalText"/>
              <w:ind w:right="220"/>
            </w:pPr>
            <w:r>
              <w:t>2016</w:t>
            </w:r>
          </w:p>
        </w:tc>
        <w:tc>
          <w:tcPr>
            <w:tcW w:w="889"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71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93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20,000</w:t>
            </w:r>
          </w:p>
        </w:tc>
        <w:tc>
          <w:tcPr>
            <w:tcW w:w="66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w:t>
            </w:r>
          </w:p>
        </w:tc>
        <w:tc>
          <w:tcPr>
            <w:tcW w:w="867"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53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93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0</w:t>
            </w:r>
          </w:p>
        </w:tc>
        <w:tc>
          <w:tcPr>
            <w:tcW w:w="144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24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5C1956">
        <w:trPr>
          <w:trHeight w:val="195"/>
        </w:trPr>
        <w:tc>
          <w:tcPr>
            <w:tcW w:w="1245" w:type="dxa"/>
            <w:tcBorders>
              <w:top w:val="nil"/>
              <w:left w:val="nil"/>
              <w:bottom w:val="nil"/>
              <w:right w:val="nil"/>
            </w:tcBorders>
            <w:vAlign w:val="center"/>
          </w:tcPr>
          <w:p w:rsidR="00BB58FF" w:rsidRDefault="00BB58FF">
            <w:pPr>
              <w:pStyle w:val="NormalText"/>
            </w:pPr>
            <w:r>
              <w:t>2017</w:t>
            </w:r>
          </w:p>
        </w:tc>
        <w:tc>
          <w:tcPr>
            <w:tcW w:w="889"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711"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3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20,000</w:t>
            </w:r>
          </w:p>
        </w:tc>
        <w:tc>
          <w:tcPr>
            <w:tcW w:w="667"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w:t>
            </w:r>
          </w:p>
        </w:tc>
        <w:tc>
          <w:tcPr>
            <w:tcW w:w="867"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53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3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0</w:t>
            </w:r>
          </w:p>
        </w:tc>
        <w:tc>
          <w:tcPr>
            <w:tcW w:w="144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24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5C1956">
        <w:trPr>
          <w:trHeight w:val="208"/>
        </w:trPr>
        <w:tc>
          <w:tcPr>
            <w:tcW w:w="1245" w:type="dxa"/>
            <w:tcBorders>
              <w:top w:val="nil"/>
              <w:left w:val="nil"/>
              <w:bottom w:val="nil"/>
              <w:right w:val="nil"/>
            </w:tcBorders>
            <w:vAlign w:val="center"/>
          </w:tcPr>
          <w:p w:rsidR="00BB58FF" w:rsidRDefault="00BB58FF">
            <w:pPr>
              <w:pStyle w:val="NormalText"/>
            </w:pPr>
            <w:r>
              <w:t>2018</w:t>
            </w:r>
          </w:p>
        </w:tc>
        <w:tc>
          <w:tcPr>
            <w:tcW w:w="889"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711"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3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32,000</w:t>
            </w:r>
          </w:p>
        </w:tc>
        <w:tc>
          <w:tcPr>
            <w:tcW w:w="667"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w:t>
            </w:r>
          </w:p>
        </w:tc>
        <w:tc>
          <w:tcPr>
            <w:tcW w:w="867" w:type="dxa"/>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53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w:t>
            </w:r>
          </w:p>
        </w:tc>
        <w:tc>
          <w:tcPr>
            <w:tcW w:w="93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18,000</w:t>
            </w:r>
          </w:p>
        </w:tc>
        <w:tc>
          <w:tcPr>
            <w:tcW w:w="1445"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(remainder)</w:t>
            </w:r>
          </w:p>
        </w:tc>
        <w:tc>
          <w:tcPr>
            <w:tcW w:w="24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bl>
    <w:p w:rsidR="00BB58FF" w:rsidRDefault="00BB58FF">
      <w:pPr>
        <w:pStyle w:val="NormalText"/>
      </w:pPr>
    </w:p>
    <w:p w:rsidR="00BB58FF" w:rsidRDefault="00BB58FF">
      <w:pPr>
        <w:pStyle w:val="NormalText"/>
        <w:ind w:right="220"/>
      </w:pPr>
      <w:r>
        <w:t>  </w:t>
      </w:r>
    </w:p>
    <w:p w:rsidR="00BB58FF" w:rsidRDefault="00BB58FF">
      <w:pPr>
        <w:pStyle w:val="NormalText"/>
        <w:ind w:right="220"/>
      </w:pPr>
      <w:r>
        <w:t>*$24,000 current preference (6% × $400,000), thus $4,000 dividends in arrears.</w:t>
      </w:r>
    </w:p>
    <w:p w:rsidR="00BB58FF" w:rsidRDefault="00BB58FF">
      <w:pPr>
        <w:pStyle w:val="NormalText"/>
        <w:ind w:right="220"/>
      </w:pPr>
      <w:r>
        <w:t>**$24,000 current preference (6% × $400,000), thus another $4,000 dividends in arrears.</w:t>
      </w:r>
    </w:p>
    <w:p w:rsidR="00BB58FF" w:rsidRDefault="00BB58FF">
      <w:pPr>
        <w:pStyle w:val="NormalText"/>
        <w:ind w:right="220"/>
      </w:pPr>
      <w:r>
        <w:t>***$8,000 dividends in arrears plus the $24,000 current preference.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Dividends--Preferred stock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5C1956" w:rsidRDefault="005C1956">
      <w:pPr>
        <w:rPr>
          <w:rFonts w:ascii="Times New Roman" w:hAnsi="Times New Roman"/>
          <w:color w:val="000000"/>
          <w:sz w:val="24"/>
          <w:szCs w:val="24"/>
        </w:rPr>
      </w:pPr>
      <w:r>
        <w:br w:type="page"/>
      </w:r>
    </w:p>
    <w:p w:rsidR="00BB58FF" w:rsidRDefault="00BB58FF">
      <w:pPr>
        <w:pStyle w:val="NormalText"/>
        <w:ind w:right="220"/>
      </w:pPr>
      <w:r>
        <w:lastRenderedPageBreak/>
        <w:t>56) The shareholders' equity of Red Corporation includes $200,000 of $1 par common stock and $400,000 par of 6% cumulative preferred stock. The board of directors of Red declared cash dividends of $50,000 in 2018 after paying $20,000 cash dividends in 2017 and $40,000 in 2016. What is the amount of dividends common shareholders will receive in 2018?</w:t>
      </w:r>
    </w:p>
    <w:p w:rsidR="00BB58FF" w:rsidRDefault="00BB58FF">
      <w:pPr>
        <w:pStyle w:val="NormalText"/>
        <w:ind w:right="220"/>
      </w:pPr>
      <w:r>
        <w:t>A) $18,000.</w:t>
      </w:r>
    </w:p>
    <w:p w:rsidR="00BB58FF" w:rsidRDefault="00BB58FF">
      <w:pPr>
        <w:pStyle w:val="NormalText"/>
        <w:ind w:right="220"/>
      </w:pPr>
      <w:r>
        <w:t>B) $22,000.</w:t>
      </w:r>
    </w:p>
    <w:p w:rsidR="00BB58FF" w:rsidRDefault="00BB58FF">
      <w:pPr>
        <w:pStyle w:val="NormalText"/>
        <w:ind w:right="220"/>
      </w:pPr>
      <w:r>
        <w:t>C) $26,000.</w:t>
      </w:r>
    </w:p>
    <w:p w:rsidR="004E369C" w:rsidRDefault="00BB58FF">
      <w:pPr>
        <w:pStyle w:val="NormalText"/>
        <w:ind w:right="220"/>
      </w:pPr>
      <w:r>
        <w:t>D) $28,000.</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Red's common shareholders will receive dividends of $22,000 as a result of the 2018 distribution.</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1261"/>
        <w:gridCol w:w="913"/>
        <w:gridCol w:w="565"/>
        <w:gridCol w:w="891"/>
        <w:gridCol w:w="567"/>
        <w:gridCol w:w="19"/>
        <w:gridCol w:w="829"/>
        <w:gridCol w:w="19"/>
        <w:gridCol w:w="534"/>
        <w:gridCol w:w="1030"/>
        <w:gridCol w:w="1399"/>
        <w:gridCol w:w="15"/>
        <w:gridCol w:w="224"/>
        <w:gridCol w:w="15"/>
      </w:tblGrid>
      <w:tr w:rsidR="007B6FDF" w:rsidTr="00CD4F65">
        <w:trPr>
          <w:gridAfter w:val="1"/>
          <w:wAfter w:w="15" w:type="dxa"/>
          <w:trHeight w:val="154"/>
        </w:trPr>
        <w:tc>
          <w:tcPr>
            <w:tcW w:w="1261" w:type="dxa"/>
            <w:tcBorders>
              <w:top w:val="nil"/>
              <w:left w:val="nil"/>
              <w:bottom w:val="nil"/>
              <w:right w:val="nil"/>
            </w:tcBorders>
            <w:vAlign w:val="center"/>
          </w:tcPr>
          <w:p w:rsidR="00BB58FF" w:rsidRDefault="00BB58FF">
            <w:pPr>
              <w:pStyle w:val="NormalText"/>
              <w:ind w:right="220"/>
            </w:pPr>
            <w:r>
              <w:t> </w:t>
            </w:r>
          </w:p>
        </w:tc>
        <w:tc>
          <w:tcPr>
            <w:tcW w:w="91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c>
          <w:tcPr>
            <w:tcW w:w="2023"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Preferred</w:t>
            </w:r>
          </w:p>
        </w:tc>
        <w:tc>
          <w:tcPr>
            <w:tcW w:w="84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c>
          <w:tcPr>
            <w:tcW w:w="2982" w:type="dxa"/>
            <w:gridSpan w:val="4"/>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Common</w:t>
            </w:r>
          </w:p>
        </w:tc>
        <w:tc>
          <w:tcPr>
            <w:tcW w:w="23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r>
      <w:tr w:rsidR="00BB58FF" w:rsidTr="00CD4F65">
        <w:trPr>
          <w:trHeight w:val="301"/>
        </w:trPr>
        <w:tc>
          <w:tcPr>
            <w:tcW w:w="1261" w:type="dxa"/>
            <w:tcBorders>
              <w:top w:val="nil"/>
              <w:left w:val="nil"/>
              <w:bottom w:val="nil"/>
              <w:right w:val="nil"/>
            </w:tcBorders>
            <w:vAlign w:val="center"/>
          </w:tcPr>
          <w:p w:rsidR="00BB58FF" w:rsidRDefault="00BB58FF">
            <w:pPr>
              <w:pStyle w:val="NormalText"/>
              <w:ind w:right="220"/>
            </w:pPr>
            <w:r>
              <w:t>2016</w:t>
            </w:r>
          </w:p>
        </w:tc>
        <w:tc>
          <w:tcPr>
            <w:tcW w:w="91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65"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91"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24,000</w:t>
            </w:r>
          </w:p>
        </w:tc>
        <w:tc>
          <w:tcPr>
            <w:tcW w:w="586"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w:t>
            </w:r>
          </w:p>
        </w:tc>
        <w:tc>
          <w:tcPr>
            <w:tcW w:w="84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53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90"/>
              <w:jc w:val="right"/>
            </w:pPr>
            <w:r>
              <w:t>$</w:t>
            </w:r>
          </w:p>
        </w:tc>
        <w:tc>
          <w:tcPr>
            <w:tcW w:w="1030"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16,000</w:t>
            </w:r>
          </w:p>
        </w:tc>
        <w:tc>
          <w:tcPr>
            <w:tcW w:w="141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(remainder)</w:t>
            </w:r>
          </w:p>
        </w:tc>
        <w:tc>
          <w:tcPr>
            <w:tcW w:w="23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CD4F65">
        <w:trPr>
          <w:trHeight w:val="301"/>
        </w:trPr>
        <w:tc>
          <w:tcPr>
            <w:tcW w:w="1261" w:type="dxa"/>
            <w:tcBorders>
              <w:top w:val="nil"/>
              <w:left w:val="nil"/>
              <w:bottom w:val="nil"/>
              <w:right w:val="nil"/>
            </w:tcBorders>
            <w:vAlign w:val="center"/>
          </w:tcPr>
          <w:p w:rsidR="00BB58FF" w:rsidRDefault="00BB58FF">
            <w:pPr>
              <w:pStyle w:val="NormalText"/>
            </w:pPr>
            <w:r>
              <w:t>2017</w:t>
            </w:r>
          </w:p>
        </w:tc>
        <w:tc>
          <w:tcPr>
            <w:tcW w:w="91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565"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91"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20,000</w:t>
            </w:r>
          </w:p>
        </w:tc>
        <w:tc>
          <w:tcPr>
            <w:tcW w:w="586"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w:t>
            </w:r>
          </w:p>
        </w:tc>
        <w:tc>
          <w:tcPr>
            <w:tcW w:w="84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53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90"/>
              <w:jc w:val="right"/>
            </w:pPr>
            <w:r>
              <w:t> </w:t>
            </w:r>
          </w:p>
        </w:tc>
        <w:tc>
          <w:tcPr>
            <w:tcW w:w="1030"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0</w:t>
            </w:r>
          </w:p>
        </w:tc>
        <w:tc>
          <w:tcPr>
            <w:tcW w:w="141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23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CD4F65">
        <w:trPr>
          <w:trHeight w:val="301"/>
        </w:trPr>
        <w:tc>
          <w:tcPr>
            <w:tcW w:w="1261" w:type="dxa"/>
            <w:tcBorders>
              <w:top w:val="nil"/>
              <w:left w:val="nil"/>
              <w:bottom w:val="nil"/>
              <w:right w:val="nil"/>
            </w:tcBorders>
            <w:vAlign w:val="center"/>
          </w:tcPr>
          <w:p w:rsidR="00BB58FF" w:rsidRDefault="00BB58FF">
            <w:pPr>
              <w:pStyle w:val="NormalText"/>
            </w:pPr>
            <w:r>
              <w:t>2018</w:t>
            </w:r>
          </w:p>
        </w:tc>
        <w:tc>
          <w:tcPr>
            <w:tcW w:w="913"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565"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891"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28,000</w:t>
            </w:r>
          </w:p>
        </w:tc>
        <w:tc>
          <w:tcPr>
            <w:tcW w:w="586"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w:t>
            </w:r>
          </w:p>
        </w:tc>
        <w:tc>
          <w:tcPr>
            <w:tcW w:w="848"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 </w:t>
            </w:r>
          </w:p>
        </w:tc>
        <w:tc>
          <w:tcPr>
            <w:tcW w:w="534"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90"/>
              <w:jc w:val="right"/>
            </w:pPr>
            <w:r>
              <w:t>$</w:t>
            </w:r>
          </w:p>
        </w:tc>
        <w:tc>
          <w:tcPr>
            <w:tcW w:w="1030" w:type="dxa"/>
            <w:tcBorders>
              <w:top w:val="nil"/>
              <w:left w:val="nil"/>
              <w:bottom w:val="nil"/>
              <w:right w:val="nil"/>
            </w:tcBorders>
            <w:tcMar>
              <w:top w:w="0" w:type="dxa"/>
              <w:left w:w="0" w:type="dxa"/>
              <w:bottom w:w="0" w:type="dxa"/>
              <w:right w:w="0" w:type="dxa"/>
            </w:tcMar>
            <w:vAlign w:val="center"/>
          </w:tcPr>
          <w:p w:rsidR="00BB58FF" w:rsidRDefault="00BB58FF" w:rsidP="005C1956">
            <w:pPr>
              <w:pStyle w:val="NormalText"/>
              <w:ind w:right="220"/>
              <w:jc w:val="right"/>
            </w:pPr>
            <w:r>
              <w:t>22,000</w:t>
            </w:r>
          </w:p>
        </w:tc>
        <w:tc>
          <w:tcPr>
            <w:tcW w:w="141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pPr>
            <w:r>
              <w:t>(remainder)</w:t>
            </w:r>
          </w:p>
        </w:tc>
        <w:tc>
          <w:tcPr>
            <w:tcW w:w="239"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bl>
    <w:p w:rsidR="00BB58FF" w:rsidRDefault="00BB58FF">
      <w:pPr>
        <w:pStyle w:val="NormalText"/>
      </w:pPr>
    </w:p>
    <w:p w:rsidR="00BB58FF" w:rsidRDefault="00BB58FF">
      <w:pPr>
        <w:pStyle w:val="NormalText"/>
        <w:ind w:right="220"/>
      </w:pPr>
    </w:p>
    <w:p w:rsidR="00BB58FF" w:rsidRDefault="00BB58FF">
      <w:pPr>
        <w:pStyle w:val="NormalText"/>
        <w:ind w:right="220"/>
      </w:pPr>
      <w:r>
        <w:t>*$24,000 current preference (6% × $400,000).</w:t>
      </w:r>
    </w:p>
    <w:p w:rsidR="00BB58FF" w:rsidRDefault="00BB58FF">
      <w:pPr>
        <w:pStyle w:val="NormalText"/>
        <w:ind w:right="220"/>
      </w:pPr>
      <w:r>
        <w:t>**$24,000 current preference, thus $4,000 dividends in arrears.</w:t>
      </w:r>
    </w:p>
    <w:p w:rsidR="00BB58FF" w:rsidRDefault="00BB58FF">
      <w:pPr>
        <w:pStyle w:val="NormalText"/>
        <w:ind w:right="220"/>
      </w:pPr>
      <w:r>
        <w:t>***$4,000 dividends in arrears plus the $24,000 current preference.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Dividends--Preferred stock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57) Rick Co. had 30 million shares of $1 par common stock outstanding at January 1, 2018. In October 2018, Rick Co.'s Board of Directors declared and distributed a 1% common stock dividend when the market value of its common stock was $60 per share. In recording this transaction, Rick would:</w:t>
      </w:r>
    </w:p>
    <w:p w:rsidR="00BB58FF" w:rsidRDefault="00BB58FF">
      <w:pPr>
        <w:pStyle w:val="NormalText"/>
        <w:ind w:right="220"/>
      </w:pPr>
      <w:r>
        <w:t>A) Debit retained earnings for $18 million.</w:t>
      </w:r>
    </w:p>
    <w:p w:rsidR="00BB58FF" w:rsidRDefault="00BB58FF">
      <w:pPr>
        <w:pStyle w:val="NormalText"/>
        <w:ind w:right="220"/>
      </w:pPr>
      <w:r>
        <w:t>B) Credit paid-in capital—excess of par for $18 million.</w:t>
      </w:r>
    </w:p>
    <w:p w:rsidR="00BB58FF" w:rsidRDefault="00BB58FF">
      <w:pPr>
        <w:pStyle w:val="NormalText"/>
        <w:ind w:right="220"/>
      </w:pPr>
      <w:r>
        <w:t>C) Credit common stock for $18 million.</w:t>
      </w:r>
    </w:p>
    <w:p w:rsidR="004E369C" w:rsidRDefault="00BB58FF">
      <w:pPr>
        <w:pStyle w:val="NormalText"/>
        <w:ind w:right="220"/>
      </w:pPr>
      <w:r>
        <w:t>D) None of these answer choices are correct</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Shares to be distributed = .01 × 30 million = 300,000 shares</w:t>
      </w:r>
    </w:p>
    <w:p w:rsidR="00BB58FF" w:rsidRDefault="00BB58FF">
      <w:pPr>
        <w:pStyle w:val="NormalText"/>
        <w:ind w:right="220"/>
      </w:pPr>
      <w:r>
        <w:t>Retained earnings: Market value of shares = 300,000 × $60 = $18 million</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lastRenderedPageBreak/>
        <w:t>58) Which of the following transactions decreases retained earnings?</w:t>
      </w:r>
    </w:p>
    <w:p w:rsidR="00BB58FF" w:rsidRDefault="00BB58FF">
      <w:pPr>
        <w:pStyle w:val="NormalText"/>
        <w:ind w:right="220"/>
      </w:pPr>
      <w:r>
        <w:t>A) A property dividend.</w:t>
      </w:r>
    </w:p>
    <w:p w:rsidR="00BB58FF" w:rsidRDefault="00BB58FF">
      <w:pPr>
        <w:pStyle w:val="NormalText"/>
        <w:ind w:right="220"/>
      </w:pPr>
      <w:r>
        <w:t>B) A stock dividend.</w:t>
      </w:r>
    </w:p>
    <w:p w:rsidR="00BB58FF" w:rsidRDefault="00BB58FF">
      <w:pPr>
        <w:pStyle w:val="NormalText"/>
        <w:ind w:right="220"/>
      </w:pPr>
      <w:r>
        <w:t>C) A cash dividend.</w:t>
      </w:r>
    </w:p>
    <w:p w:rsidR="004E369C" w:rsidRDefault="00BB58FF">
      <w:pPr>
        <w:pStyle w:val="NormalText"/>
        <w:ind w:right="220"/>
      </w:pPr>
      <w:r>
        <w:t>D) All of these answer choices are correct.</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 dividends; Dividends--Cash dividends;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 18-08 Explain stock dividends and stock splits and how we account for them.</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59) Poodle Corporation was organized on January 3, 2018. The firm was authorized to issue 100,000 shares of $5 par common stock. During 2018, Poodle had the following transactions relating to shareholders' equity:</w:t>
      </w:r>
    </w:p>
    <w:p w:rsidR="00BB58FF" w:rsidRDefault="00BB58FF">
      <w:pPr>
        <w:pStyle w:val="NormalText"/>
        <w:ind w:right="220"/>
      </w:pPr>
    </w:p>
    <w:p w:rsidR="00BB58FF" w:rsidRDefault="00BB58FF">
      <w:pPr>
        <w:pStyle w:val="NormalText"/>
        <w:ind w:right="220"/>
      </w:pPr>
      <w:r>
        <w:t>Issued 30,000 shares of common stock at $7 per share.</w:t>
      </w:r>
    </w:p>
    <w:p w:rsidR="00BB58FF" w:rsidRDefault="00BB58FF">
      <w:pPr>
        <w:pStyle w:val="NormalText"/>
        <w:ind w:right="220"/>
      </w:pPr>
      <w:r>
        <w:t>Issued 20,000 shares of common stock at $8 per share.</w:t>
      </w:r>
    </w:p>
    <w:p w:rsidR="00BB58FF" w:rsidRDefault="00BB58FF">
      <w:pPr>
        <w:pStyle w:val="NormalText"/>
        <w:ind w:right="220"/>
      </w:pPr>
      <w:r>
        <w:t>Reported a net income of $100,000.</w:t>
      </w:r>
    </w:p>
    <w:p w:rsidR="00BB58FF" w:rsidRDefault="00BB58FF">
      <w:pPr>
        <w:pStyle w:val="NormalText"/>
        <w:ind w:right="220"/>
      </w:pPr>
      <w:r>
        <w:t>Paid dividends of $50,000.</w:t>
      </w:r>
    </w:p>
    <w:p w:rsidR="00BB58FF" w:rsidRDefault="00BB58FF">
      <w:pPr>
        <w:pStyle w:val="NormalText"/>
        <w:ind w:right="220"/>
      </w:pPr>
    </w:p>
    <w:p w:rsidR="00BB58FF" w:rsidRDefault="00BB58FF">
      <w:pPr>
        <w:pStyle w:val="NormalText"/>
        <w:ind w:right="220"/>
      </w:pPr>
      <w:r>
        <w:t>What is total paid-in capital at the end of 2018?</w:t>
      </w:r>
    </w:p>
    <w:p w:rsidR="00BB58FF" w:rsidRDefault="00BB58FF">
      <w:pPr>
        <w:pStyle w:val="NormalText"/>
        <w:ind w:right="220"/>
      </w:pPr>
      <w:r>
        <w:t>A) $420,000.</w:t>
      </w:r>
    </w:p>
    <w:p w:rsidR="00BB58FF" w:rsidRDefault="00BB58FF">
      <w:pPr>
        <w:pStyle w:val="NormalText"/>
        <w:ind w:right="220"/>
      </w:pPr>
      <w:r>
        <w:t>B) $370,000.</w:t>
      </w:r>
    </w:p>
    <w:p w:rsidR="00BB58FF" w:rsidRDefault="00BB58FF">
      <w:pPr>
        <w:pStyle w:val="NormalText"/>
        <w:ind w:right="220"/>
      </w:pPr>
      <w:r>
        <w:t>C) $470,000.</w:t>
      </w:r>
    </w:p>
    <w:p w:rsidR="004E369C" w:rsidRDefault="00BB58FF">
      <w:pPr>
        <w:pStyle w:val="NormalText"/>
        <w:ind w:right="220"/>
      </w:pPr>
      <w:r>
        <w:t>D) $320,000.</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(30,000 × $7) + (20,000 × $8) = $370,000</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Stock--Issuance of shares; Components of shareholders' equity</w:t>
      </w:r>
    </w:p>
    <w:p w:rsidR="00BB58FF" w:rsidRDefault="00BB58FF">
      <w:pPr>
        <w:pStyle w:val="NormalText"/>
        <w:rPr>
          <w:sz w:val="20"/>
          <w:szCs w:val="20"/>
        </w:rPr>
      </w:pPr>
      <w:r>
        <w:rPr>
          <w:sz w:val="20"/>
          <w:szCs w:val="20"/>
        </w:rPr>
        <w:t>Learning Objective:  18-04 Record the issuance of shares when sold for cash and for noncash consideration.;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CD4F65" w:rsidRDefault="00CD4F65">
      <w:pPr>
        <w:rPr>
          <w:rFonts w:ascii="Times New Roman" w:hAnsi="Times New Roman"/>
          <w:color w:val="000000"/>
          <w:sz w:val="24"/>
          <w:szCs w:val="24"/>
        </w:rPr>
      </w:pPr>
      <w:r>
        <w:br w:type="page"/>
      </w:r>
    </w:p>
    <w:p w:rsidR="00BB58FF" w:rsidRDefault="00BB58FF">
      <w:pPr>
        <w:pStyle w:val="NormalText"/>
        <w:ind w:right="220"/>
      </w:pPr>
      <w:r>
        <w:lastRenderedPageBreak/>
        <w:t>60) Olsson Corporation received a check from its underwriters for $72 million. This was for the issue of one million of its $5 par stock that the underwriters expect to sell for $72 per share. Which is the correct entry to record the issue of the stock?</w:t>
      </w:r>
    </w:p>
    <w:p w:rsidR="00BB58FF" w:rsidRDefault="00BB58FF">
      <w:pPr>
        <w:pStyle w:val="NormalText"/>
        <w:ind w:right="220"/>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760"/>
        <w:gridCol w:w="1400"/>
        <w:gridCol w:w="1380"/>
      </w:tblGrid>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Cash</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72,000,000</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Stock issue expense</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20,000,000</w:t>
            </w:r>
          </w:p>
        </w:tc>
      </w:tr>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Stock contract receivable</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52,000,000</w:t>
            </w:r>
          </w:p>
        </w:tc>
      </w:tr>
    </w:tbl>
    <w:p w:rsidR="00BB58FF" w:rsidRDefault="00BB58FF">
      <w:pPr>
        <w:pStyle w:val="NormalText"/>
      </w:pPr>
    </w:p>
    <w:p w:rsidR="00BB58FF" w:rsidRDefault="00BB58FF">
      <w:pPr>
        <w:pStyle w:val="NormalText"/>
        <w:ind w:right="220"/>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760"/>
        <w:gridCol w:w="1400"/>
        <w:gridCol w:w="1380"/>
      </w:tblGrid>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Cash</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72,000,000</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Deferred stock issue revenue</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20,000,000</w:t>
            </w:r>
          </w:p>
        </w:tc>
      </w:tr>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Common stock</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5,000,000</w:t>
            </w:r>
          </w:p>
        </w:tc>
      </w:tr>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Paid-in capital—excess of par</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47,000,000</w:t>
            </w:r>
          </w:p>
        </w:tc>
      </w:tr>
    </w:tbl>
    <w:p w:rsidR="00BB58FF" w:rsidRDefault="00BB58FF">
      <w:pPr>
        <w:pStyle w:val="NormalText"/>
      </w:pPr>
    </w:p>
    <w:p w:rsidR="00BB58FF" w:rsidRDefault="00BB58FF">
      <w:pPr>
        <w:pStyle w:val="NormalText"/>
        <w:ind w:right="220"/>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760"/>
        <w:gridCol w:w="1400"/>
        <w:gridCol w:w="1380"/>
      </w:tblGrid>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Cash</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72,000,000</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Common stock</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72,000,000</w:t>
            </w:r>
          </w:p>
        </w:tc>
      </w:tr>
    </w:tbl>
    <w:p w:rsidR="00016FCB" w:rsidRDefault="00016FCB">
      <w:pPr>
        <w:pStyle w:val="NormalText"/>
        <w:ind w:right="220"/>
      </w:pPr>
    </w:p>
    <w:p w:rsidR="00BB58FF" w:rsidRDefault="00BB58FF">
      <w:pPr>
        <w:pStyle w:val="NormalText"/>
        <w:ind w:right="220"/>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760"/>
        <w:gridCol w:w="1400"/>
        <w:gridCol w:w="1380"/>
      </w:tblGrid>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Cash</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72,000,000</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Common stock</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5,000,000</w:t>
            </w:r>
          </w:p>
        </w:tc>
      </w:tr>
      <w:tr w:rsidR="00BB58FF">
        <w:tc>
          <w:tcPr>
            <w:tcW w:w="476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Paid-in capital—excess of par</w:t>
            </w:r>
          </w:p>
        </w:tc>
        <w:tc>
          <w:tcPr>
            <w:tcW w:w="14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67,000,000</w:t>
            </w:r>
          </w:p>
        </w:tc>
      </w:tr>
    </w:tbl>
    <w:p w:rsidR="004E369C" w:rsidRDefault="004E369C">
      <w:pPr>
        <w:pStyle w:val="NormalText"/>
      </w:pPr>
    </w:p>
    <w:p w:rsidR="00BB58FF" w:rsidRDefault="004E369C">
      <w:pPr>
        <w:pStyle w:val="NormalText"/>
      </w:pPr>
      <w:r>
        <w:t>Answer:</w:t>
      </w:r>
      <w:r w:rsidR="00BB58FF">
        <w:t xml:space="preserve">  D</w:t>
      </w:r>
    </w:p>
    <w:p w:rsidR="00BB58FF" w:rsidRDefault="00BB58FF">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524"/>
        <w:gridCol w:w="1466"/>
        <w:gridCol w:w="1466"/>
      </w:tblGrid>
      <w:tr w:rsidR="00BB58FF" w:rsidTr="009F0BCD">
        <w:trPr>
          <w:trHeight w:val="253"/>
        </w:trPr>
        <w:tc>
          <w:tcPr>
            <w:tcW w:w="4524"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Cash</w:t>
            </w:r>
          </w:p>
        </w:tc>
        <w:tc>
          <w:tcPr>
            <w:tcW w:w="146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72,000,000</w:t>
            </w:r>
          </w:p>
        </w:tc>
        <w:tc>
          <w:tcPr>
            <w:tcW w:w="146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F0BCD">
        <w:trPr>
          <w:trHeight w:val="271"/>
        </w:trPr>
        <w:tc>
          <w:tcPr>
            <w:tcW w:w="4524"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BB58FF" w:rsidRDefault="00BB58FF">
            <w:pPr>
              <w:pStyle w:val="NormalText"/>
              <w:ind w:right="220"/>
            </w:pPr>
            <w:r>
              <w:t>Common stock (1,000,000 × $5 par)</w:t>
            </w:r>
          </w:p>
        </w:tc>
        <w:tc>
          <w:tcPr>
            <w:tcW w:w="146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c>
          <w:tcPr>
            <w:tcW w:w="146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5,000,000</w:t>
            </w:r>
          </w:p>
        </w:tc>
      </w:tr>
      <w:tr w:rsidR="00BB58FF" w:rsidTr="009F0BCD">
        <w:trPr>
          <w:trHeight w:val="271"/>
        </w:trPr>
        <w:tc>
          <w:tcPr>
            <w:tcW w:w="4524"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Paid-in capital—excess of par</w:t>
            </w:r>
          </w:p>
        </w:tc>
        <w:tc>
          <w:tcPr>
            <w:tcW w:w="146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c>
          <w:tcPr>
            <w:tcW w:w="146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67,000,000</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CD4F65" w:rsidRDefault="00CD4F65">
      <w:pPr>
        <w:rPr>
          <w:rFonts w:ascii="Times New Roman" w:hAnsi="Times New Roman"/>
          <w:color w:val="000000"/>
          <w:sz w:val="24"/>
          <w:szCs w:val="24"/>
        </w:rPr>
      </w:pPr>
      <w:r>
        <w:br w:type="page"/>
      </w:r>
    </w:p>
    <w:p w:rsidR="00BB58FF" w:rsidRDefault="00BB58FF">
      <w:pPr>
        <w:pStyle w:val="NormalText"/>
        <w:ind w:right="220"/>
      </w:pPr>
      <w:r>
        <w:lastRenderedPageBreak/>
        <w:t>61) Montgomery &amp; Co., a well-established law firm, provided 500 hours of its time to Fink Corporation in exchange for 1,000 shares of Fink's $5 par common stock. Montgomery's usual billing rate is $700 per hour, and Fink's stock has a book value of $250 per share. By what amount will Fink's paid-in capital—excess of par increase for this transaction?</w:t>
      </w:r>
    </w:p>
    <w:p w:rsidR="00BB58FF" w:rsidRDefault="00BB58FF">
      <w:pPr>
        <w:pStyle w:val="NormalText"/>
        <w:ind w:right="220"/>
      </w:pPr>
      <w:r>
        <w:t>A) $345,000.</w:t>
      </w:r>
    </w:p>
    <w:p w:rsidR="00BB58FF" w:rsidRDefault="00BB58FF">
      <w:pPr>
        <w:pStyle w:val="NormalText"/>
        <w:ind w:right="220"/>
      </w:pPr>
      <w:r>
        <w:t>B) $295,000.</w:t>
      </w:r>
    </w:p>
    <w:p w:rsidR="00BB58FF" w:rsidRDefault="00BB58FF">
      <w:pPr>
        <w:pStyle w:val="NormalText"/>
        <w:ind w:right="220"/>
      </w:pPr>
      <w:r>
        <w:t>C) $350,000.</w:t>
      </w:r>
    </w:p>
    <w:p w:rsidR="004E369C" w:rsidRDefault="00BB58FF">
      <w:pPr>
        <w:pStyle w:val="NormalText"/>
        <w:ind w:right="220"/>
      </w:pPr>
      <w:r>
        <w:t>D) $300,000.</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320"/>
        <w:gridCol w:w="1380"/>
        <w:gridCol w:w="1360"/>
      </w:tblGrid>
      <w:tr w:rsidR="00BB58FF">
        <w:tc>
          <w:tcPr>
            <w:tcW w:w="4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BB58FF" w:rsidRDefault="00BB58FF">
            <w:pPr>
              <w:pStyle w:val="NormalText"/>
              <w:ind w:right="220"/>
            </w:pPr>
            <w:r>
              <w:t>Legal expense (500 × $700)</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350,000</w:t>
            </w:r>
          </w:p>
        </w:tc>
        <w:tc>
          <w:tcPr>
            <w:tcW w:w="13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BB58FF" w:rsidRDefault="00BB58FF">
            <w:pPr>
              <w:pStyle w:val="NormalText"/>
            </w:pPr>
            <w:r>
              <w:t>Common stock (1,000 × $5)</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3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jc w:val="right"/>
            </w:pPr>
            <w:r>
              <w:t>5,000</w:t>
            </w:r>
          </w:p>
        </w:tc>
      </w:tr>
      <w:tr w:rsidR="00BB58FF">
        <w:tc>
          <w:tcPr>
            <w:tcW w:w="432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Paid-in capital—excess of par</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c>
          <w:tcPr>
            <w:tcW w:w="13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jc w:val="right"/>
            </w:pPr>
            <w:r>
              <w:t>345,000</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CD4F65" w:rsidRDefault="00CD4F65">
      <w:pPr>
        <w:rPr>
          <w:rFonts w:ascii="Times New Roman" w:hAnsi="Times New Roman"/>
          <w:color w:val="000000"/>
          <w:sz w:val="24"/>
          <w:szCs w:val="24"/>
        </w:rPr>
      </w:pPr>
      <w:r>
        <w:br w:type="page"/>
      </w:r>
    </w:p>
    <w:p w:rsidR="00BB58FF" w:rsidRDefault="00BB58FF">
      <w:pPr>
        <w:pStyle w:val="NormalText"/>
        <w:ind w:right="220"/>
      </w:pPr>
      <w:r>
        <w:lastRenderedPageBreak/>
        <w:t>62) In 2016, Winn, Inc., issued $1 par common stock for $35 per share. No other common stock transactions occurred until July 31, 2018, when Winn acquired some of the issued shares for $30 per share and retired them. Which of the following statements correctly states an effect of this acquisition and retirement?</w:t>
      </w:r>
    </w:p>
    <w:p w:rsidR="00BB58FF" w:rsidRDefault="00BB58FF">
      <w:pPr>
        <w:pStyle w:val="NormalText"/>
        <w:ind w:right="220"/>
      </w:pPr>
      <w:r>
        <w:t>A) 2018 net income is decreased.</w:t>
      </w:r>
    </w:p>
    <w:p w:rsidR="00BB58FF" w:rsidRDefault="00BB58FF">
      <w:pPr>
        <w:pStyle w:val="NormalText"/>
        <w:ind w:right="220"/>
      </w:pPr>
      <w:r>
        <w:t>B) Additional paid-in capital is decreased.</w:t>
      </w:r>
    </w:p>
    <w:p w:rsidR="00BB58FF" w:rsidRDefault="00BB58FF">
      <w:pPr>
        <w:pStyle w:val="NormalText"/>
        <w:ind w:right="220"/>
      </w:pPr>
      <w:r>
        <w:t>C) 2018 net income is increased.</w:t>
      </w:r>
    </w:p>
    <w:p w:rsidR="004E369C" w:rsidRDefault="00BB58FF">
      <w:pPr>
        <w:pStyle w:val="NormalText"/>
        <w:ind w:right="220"/>
      </w:pPr>
      <w:r>
        <w:t>D) Retained earnings is increased.</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The entries to record the stock issuance and subsequent acquisition and retirement (per share) are as follows:</w:t>
      </w:r>
    </w:p>
    <w:p w:rsidR="00BB58FF" w:rsidRDefault="00BB58FF">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5040"/>
        <w:gridCol w:w="1080"/>
        <w:gridCol w:w="1080"/>
      </w:tblGrid>
      <w:tr w:rsidR="00BB58FF">
        <w:tc>
          <w:tcPr>
            <w:tcW w:w="50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rPr>
                <w:b/>
                <w:bCs/>
              </w:rPr>
              <w:t>Issuance</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0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Cash</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35</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r>
      <w:tr w:rsidR="00BB58FF">
        <w:tc>
          <w:tcPr>
            <w:tcW w:w="50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Common</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1</w:t>
            </w:r>
          </w:p>
        </w:tc>
      </w:tr>
      <w:tr w:rsidR="00BB58FF">
        <w:tc>
          <w:tcPr>
            <w:tcW w:w="50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Paid-in capital—excess of par</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34</w:t>
            </w:r>
          </w:p>
        </w:tc>
      </w:tr>
      <w:tr w:rsidR="00BB58FF">
        <w:tc>
          <w:tcPr>
            <w:tcW w:w="504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BB58FF" w:rsidRDefault="00BB58FF">
            <w:pPr>
              <w:pStyle w:val="NormalText"/>
              <w:ind w:right="220"/>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0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rPr>
                <w:b/>
                <w:bCs/>
              </w:rPr>
              <w:t>Retirement</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0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Common stock</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1</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r>
      <w:tr w:rsidR="00BB58FF">
        <w:tc>
          <w:tcPr>
            <w:tcW w:w="50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Paid-in capital—excess of par</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34</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r>
      <w:tr w:rsidR="00BB58FF">
        <w:tc>
          <w:tcPr>
            <w:tcW w:w="50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Paid-in capital—share repurchase</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5</w:t>
            </w:r>
          </w:p>
        </w:tc>
      </w:tr>
      <w:tr w:rsidR="00BB58FF">
        <w:tc>
          <w:tcPr>
            <w:tcW w:w="50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Cash</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30</w:t>
            </w:r>
          </w:p>
        </w:tc>
      </w:tr>
    </w:tbl>
    <w:p w:rsidR="00BB58FF" w:rsidRDefault="00BB58FF">
      <w:pPr>
        <w:pStyle w:val="NormalText"/>
        <w:ind w:right="220"/>
      </w:pPr>
      <w:r>
        <w:t> </w:t>
      </w:r>
    </w:p>
    <w:p w:rsidR="00BB58FF" w:rsidRDefault="00BB58FF">
      <w:pPr>
        <w:pStyle w:val="NormalText"/>
        <w:ind w:right="220"/>
      </w:pPr>
      <w:r>
        <w:t>The net result is a decrease in additional paid-in capital of $29 per share retired.</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Stock--Retirement of shares</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63) Treasury shares are most often reported as:</w:t>
      </w:r>
    </w:p>
    <w:p w:rsidR="00BB58FF" w:rsidRDefault="00BB58FF">
      <w:pPr>
        <w:pStyle w:val="NormalText"/>
        <w:ind w:right="220"/>
      </w:pPr>
      <w:r>
        <w:t>A) A reduction of total shareholders' equity.</w:t>
      </w:r>
    </w:p>
    <w:p w:rsidR="00BB58FF" w:rsidRDefault="00BB58FF">
      <w:pPr>
        <w:pStyle w:val="NormalText"/>
        <w:ind w:right="220"/>
      </w:pPr>
      <w:r>
        <w:t>B) A reduction of total paid-in capital.</w:t>
      </w:r>
    </w:p>
    <w:p w:rsidR="00BB58FF" w:rsidRDefault="00BB58FF">
      <w:pPr>
        <w:pStyle w:val="NormalText"/>
        <w:ind w:right="220"/>
      </w:pPr>
      <w:r>
        <w:t>C) A reduction of retained earnings.</w:t>
      </w:r>
    </w:p>
    <w:p w:rsidR="004E369C" w:rsidRDefault="00BB58FF">
      <w:pPr>
        <w:pStyle w:val="NormalText"/>
        <w:ind w:right="220"/>
      </w:pPr>
      <w:r>
        <w:t>D) An expense in the income statement.</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Stock--Treasury stock; Components of shareholders' equity</w:t>
      </w:r>
    </w:p>
    <w:p w:rsidR="00BB58FF" w:rsidRDefault="00BB58FF">
      <w:pPr>
        <w:pStyle w:val="NormalText"/>
        <w:rPr>
          <w:sz w:val="20"/>
          <w:szCs w:val="20"/>
        </w:rPr>
      </w:pPr>
      <w:r>
        <w:rPr>
          <w:sz w:val="20"/>
          <w:szCs w:val="20"/>
        </w:rPr>
        <w:t>Learning Objective:  18-05 Distinguish between accounting for retired shares and for treasury shares.;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lastRenderedPageBreak/>
        <w:t>64) Coy, Inc. initially issued 200,000 shares of $1 par stock for $1,000,000 in 2016. In 2017, the company repurchased 20,000 shares for $200,000. In 2018, 10,000 of the repurchased shares were resold for $160,000. In its balance sheet dated December 31, 2018, Coy, Inc.'s treasury stock account shows a balance of:</w:t>
      </w:r>
    </w:p>
    <w:p w:rsidR="00BB58FF" w:rsidRDefault="00BB58FF">
      <w:pPr>
        <w:pStyle w:val="NormalText"/>
        <w:ind w:right="220"/>
      </w:pPr>
      <w:r>
        <w:t>A) $0.</w:t>
      </w:r>
    </w:p>
    <w:p w:rsidR="00BB58FF" w:rsidRDefault="00BB58FF">
      <w:pPr>
        <w:pStyle w:val="NormalText"/>
        <w:ind w:right="220"/>
      </w:pPr>
      <w:r>
        <w:t>B) $40,000.</w:t>
      </w:r>
    </w:p>
    <w:p w:rsidR="00BB58FF" w:rsidRDefault="00BB58FF">
      <w:pPr>
        <w:pStyle w:val="NormalText"/>
        <w:ind w:right="220"/>
      </w:pPr>
      <w:r>
        <w:t>C) $100,000.</w:t>
      </w:r>
    </w:p>
    <w:p w:rsidR="004E369C" w:rsidRDefault="00BB58FF">
      <w:pPr>
        <w:pStyle w:val="NormalText"/>
        <w:ind w:right="220"/>
      </w:pPr>
      <w:r>
        <w:t>D) $200,000.</w:t>
      </w:r>
    </w:p>
    <w:p w:rsidR="004E369C" w:rsidRDefault="004E369C">
      <w:pPr>
        <w:pStyle w:val="NormalText"/>
        <w:ind w:right="220"/>
      </w:pPr>
    </w:p>
    <w:p w:rsidR="00BB58FF" w:rsidRDefault="004E369C">
      <w:pPr>
        <w:pStyle w:val="NormalText"/>
      </w:pPr>
      <w:r>
        <w:t>Answer:</w:t>
      </w:r>
      <w:r w:rsidR="00BB58FF">
        <w:t xml:space="preserve">  C</w:t>
      </w:r>
    </w:p>
    <w:p w:rsidR="00BB58FF" w:rsidRDefault="00BB58FF">
      <w:pPr>
        <w:pStyle w:val="NormalText"/>
        <w:ind w:right="220"/>
      </w:pPr>
      <w:r>
        <w:t>Explanation:  A treasury stock account is created when a company reacquires its own stock as treasury stock. The full purchase price (cost) is debited to Treasury Stock. When treasury stock is sold, the Treasury Stock account is credited for the cost per share, with an additional credit to Paid-in Capital, Treasury Stock (or Paid-in Capital—Repurchased Shares), if the sale price exceeds the reacquisition price. The 2017 repurchase is accounted for with a debit to Treasury Stock for $200,000. When half of the treasury stock is resold, $100,000 is credited to Treasury Stock and $60,000 is credited to Paid-In Capital, Treasury Stock. The balance in the Treasury Stock account is $200,000 - $100,000 = $100,000.</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65) When treasury shares are sold at a price above cost:</w:t>
      </w:r>
    </w:p>
    <w:p w:rsidR="00BB58FF" w:rsidRDefault="00BB58FF">
      <w:pPr>
        <w:pStyle w:val="NormalText"/>
        <w:ind w:right="220"/>
      </w:pPr>
      <w:r>
        <w:t>A) A gain account is credited.</w:t>
      </w:r>
    </w:p>
    <w:p w:rsidR="00BB58FF" w:rsidRDefault="00BB58FF">
      <w:pPr>
        <w:pStyle w:val="NormalText"/>
        <w:ind w:right="220"/>
      </w:pPr>
      <w:r>
        <w:t>B) A loss is reported.</w:t>
      </w:r>
    </w:p>
    <w:p w:rsidR="00BB58FF" w:rsidRDefault="00BB58FF">
      <w:pPr>
        <w:pStyle w:val="NormalText"/>
        <w:ind w:right="220"/>
      </w:pPr>
      <w:r>
        <w:t>C) A revenue account is credited.</w:t>
      </w:r>
    </w:p>
    <w:p w:rsidR="004E369C" w:rsidRDefault="00BB58FF">
      <w:pPr>
        <w:pStyle w:val="NormalText"/>
        <w:ind w:right="220"/>
      </w:pPr>
      <w:r>
        <w:t>D) Paid-in capital is increased.</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66) When treasury shares are resold at a price below cost:</w:t>
      </w:r>
    </w:p>
    <w:p w:rsidR="00BB58FF" w:rsidRDefault="00BB58FF">
      <w:pPr>
        <w:pStyle w:val="NormalText"/>
        <w:ind w:right="220"/>
      </w:pPr>
      <w:r>
        <w:t>A) Paid-in capital and/or retained earnings is reduced.</w:t>
      </w:r>
    </w:p>
    <w:p w:rsidR="00BB58FF" w:rsidRDefault="00BB58FF">
      <w:pPr>
        <w:pStyle w:val="NormalText"/>
        <w:ind w:right="220"/>
      </w:pPr>
      <w:r>
        <w:t>B) Paid-in capital and/or retained earnings is increased.</w:t>
      </w:r>
    </w:p>
    <w:p w:rsidR="00BB58FF" w:rsidRDefault="00BB58FF">
      <w:pPr>
        <w:pStyle w:val="NormalText"/>
        <w:ind w:right="220"/>
      </w:pPr>
      <w:r>
        <w:t>C) Retained earnings is always reduced.</w:t>
      </w:r>
    </w:p>
    <w:p w:rsidR="004E369C" w:rsidRDefault="00BB58FF">
      <w:pPr>
        <w:pStyle w:val="NormalText"/>
        <w:ind w:right="220"/>
      </w:pPr>
      <w:r>
        <w:t>D) A loss is reported on the income statement</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67) When treasury stock is purchased for an amount greater than its par, what is the effect on total shareholders' equity?</w:t>
      </w:r>
    </w:p>
    <w:p w:rsidR="00BB58FF" w:rsidRDefault="00BB58FF">
      <w:pPr>
        <w:pStyle w:val="NormalText"/>
        <w:ind w:right="220"/>
      </w:pPr>
      <w:r>
        <w:t>A) Increase.</w:t>
      </w:r>
    </w:p>
    <w:p w:rsidR="00BB58FF" w:rsidRDefault="00BB58FF">
      <w:pPr>
        <w:pStyle w:val="NormalText"/>
        <w:ind w:right="220"/>
      </w:pPr>
      <w:r>
        <w:t>B) Decrease.</w:t>
      </w:r>
    </w:p>
    <w:p w:rsidR="00BB58FF" w:rsidRDefault="00BB58FF">
      <w:pPr>
        <w:pStyle w:val="NormalText"/>
        <w:ind w:right="220"/>
      </w:pPr>
      <w:r>
        <w:t>C) No effect.</w:t>
      </w:r>
    </w:p>
    <w:p w:rsidR="004E369C" w:rsidRDefault="00BB58FF">
      <w:pPr>
        <w:pStyle w:val="NormalText"/>
        <w:ind w:right="220"/>
      </w:pPr>
      <w:r>
        <w:t>D) Cannot tell from the given information.</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68) When preferred stock is purchased by the issuing corporation at a price below the original issue price and the stock is retired, the transaction:</w:t>
      </w:r>
    </w:p>
    <w:p w:rsidR="00BB58FF" w:rsidRDefault="00BB58FF">
      <w:pPr>
        <w:pStyle w:val="NormalText"/>
        <w:ind w:right="220"/>
      </w:pPr>
      <w:r>
        <w:t>A) Increases net income for the year.</w:t>
      </w:r>
    </w:p>
    <w:p w:rsidR="00BB58FF" w:rsidRDefault="00BB58FF">
      <w:pPr>
        <w:pStyle w:val="NormalText"/>
        <w:ind w:right="220"/>
      </w:pPr>
      <w:r>
        <w:t>B) Increases retained earnings.</w:t>
      </w:r>
    </w:p>
    <w:p w:rsidR="00BB58FF" w:rsidRDefault="00BB58FF">
      <w:pPr>
        <w:pStyle w:val="NormalText"/>
        <w:ind w:right="220"/>
      </w:pPr>
      <w:r>
        <w:t>C) Increases revenue for the year.</w:t>
      </w:r>
    </w:p>
    <w:p w:rsidR="004E369C" w:rsidRDefault="00BB58FF">
      <w:pPr>
        <w:pStyle w:val="NormalText"/>
        <w:ind w:right="220"/>
      </w:pPr>
      <w:r>
        <w:t>D) Increases paid-in capital--share repurchase.</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Stock--Retirement of shares</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69) Retained earnings represent:</w:t>
      </w:r>
    </w:p>
    <w:p w:rsidR="00BB58FF" w:rsidRDefault="00BB58FF">
      <w:pPr>
        <w:pStyle w:val="NormalText"/>
        <w:ind w:right="220"/>
      </w:pPr>
      <w:r>
        <w:t>A) Earned capital.</w:t>
      </w:r>
    </w:p>
    <w:p w:rsidR="00BB58FF" w:rsidRDefault="00BB58FF">
      <w:pPr>
        <w:pStyle w:val="NormalText"/>
        <w:ind w:right="220"/>
      </w:pPr>
      <w:r>
        <w:t>B) Cash.</w:t>
      </w:r>
    </w:p>
    <w:p w:rsidR="00BB58FF" w:rsidRDefault="00BB58FF">
      <w:pPr>
        <w:pStyle w:val="NormalText"/>
        <w:ind w:right="220"/>
      </w:pPr>
      <w:r>
        <w:t>C) Assets.</w:t>
      </w:r>
    </w:p>
    <w:p w:rsidR="004E369C" w:rsidRDefault="00BB58FF">
      <w:pPr>
        <w:pStyle w:val="NormalText"/>
        <w:ind w:right="220"/>
      </w:pPr>
      <w:r>
        <w:t>D) Net assets.</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Retained earnings</w:t>
      </w:r>
    </w:p>
    <w:p w:rsidR="00BB58FF" w:rsidRDefault="00BB58FF">
      <w:pPr>
        <w:pStyle w:val="NormalText"/>
        <w:rPr>
          <w:sz w:val="20"/>
          <w:szCs w:val="20"/>
        </w:rPr>
      </w:pPr>
      <w:r>
        <w:rPr>
          <w:sz w:val="20"/>
          <w:szCs w:val="20"/>
        </w:rPr>
        <w:t>Learning Objective:  18-06 Describe retained earnings and distinguish it from paid-in capital.</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70) Retained earnings represent a company's:</w:t>
      </w:r>
    </w:p>
    <w:p w:rsidR="00BB58FF" w:rsidRDefault="00BB58FF">
      <w:pPr>
        <w:pStyle w:val="NormalText"/>
        <w:ind w:right="220"/>
      </w:pPr>
      <w:r>
        <w:t>A) Undistributed net income.</w:t>
      </w:r>
    </w:p>
    <w:p w:rsidR="00BB58FF" w:rsidRDefault="00BB58FF">
      <w:pPr>
        <w:pStyle w:val="NormalText"/>
        <w:ind w:right="220"/>
      </w:pPr>
      <w:r>
        <w:t>B) Undistributed net assets.</w:t>
      </w:r>
    </w:p>
    <w:p w:rsidR="00BB58FF" w:rsidRDefault="00BB58FF">
      <w:pPr>
        <w:pStyle w:val="NormalText"/>
        <w:ind w:right="220"/>
      </w:pPr>
      <w:r>
        <w:t>C) Extra paid-in capital.</w:t>
      </w:r>
    </w:p>
    <w:p w:rsidR="004E369C" w:rsidRDefault="00BB58FF">
      <w:pPr>
        <w:pStyle w:val="NormalText"/>
        <w:ind w:right="220"/>
      </w:pPr>
      <w:r>
        <w:t>D) Undistributed cash.</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Retained earnings</w:t>
      </w:r>
    </w:p>
    <w:p w:rsidR="00BB58FF" w:rsidRDefault="00BB58FF">
      <w:pPr>
        <w:pStyle w:val="NormalText"/>
        <w:rPr>
          <w:sz w:val="20"/>
          <w:szCs w:val="20"/>
        </w:rPr>
      </w:pPr>
      <w:r>
        <w:rPr>
          <w:sz w:val="20"/>
          <w:szCs w:val="20"/>
        </w:rPr>
        <w:t>Learning Objective:  18-06 Describe retained earnings and distinguish it from paid-in capital.</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71) The retained earnings balance reported in the balance sheet typically is not affected by:</w:t>
      </w:r>
    </w:p>
    <w:p w:rsidR="00BB58FF" w:rsidRDefault="00BB58FF">
      <w:pPr>
        <w:pStyle w:val="NormalText"/>
        <w:ind w:right="220"/>
      </w:pPr>
      <w:r>
        <w:t>A) Net income.</w:t>
      </w:r>
    </w:p>
    <w:p w:rsidR="00BB58FF" w:rsidRDefault="00BB58FF">
      <w:pPr>
        <w:pStyle w:val="NormalText"/>
        <w:ind w:right="220"/>
      </w:pPr>
      <w:r>
        <w:t>B) A prior period adjustment.</w:t>
      </w:r>
    </w:p>
    <w:p w:rsidR="00BB58FF" w:rsidRDefault="00BB58FF">
      <w:pPr>
        <w:pStyle w:val="NormalText"/>
        <w:ind w:right="220"/>
      </w:pPr>
      <w:r>
        <w:t>C) Dividends paid.</w:t>
      </w:r>
    </w:p>
    <w:p w:rsidR="004E369C" w:rsidRDefault="00BB58FF">
      <w:pPr>
        <w:pStyle w:val="NormalText"/>
        <w:ind w:right="220"/>
      </w:pPr>
      <w:r>
        <w:t>D) Restrictions.</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Retained earnings</w:t>
      </w:r>
    </w:p>
    <w:p w:rsidR="00BB58FF" w:rsidRDefault="00BB58FF">
      <w:pPr>
        <w:pStyle w:val="NormalText"/>
        <w:rPr>
          <w:sz w:val="20"/>
          <w:szCs w:val="20"/>
        </w:rPr>
      </w:pPr>
      <w:r>
        <w:rPr>
          <w:sz w:val="20"/>
          <w:szCs w:val="20"/>
        </w:rPr>
        <w:t>Learning Objective:  18-06 Describe retained earnings and distinguish it from paid-in capital.</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72) Boxer Company owned 20,000 shares of King Company that were purchased in 2016 for $500,000. On May 1, 2018, Boxer declared a property dividend of 1 share of King for every 10 shares of Boxer stock. On that date, there were 50,000 shares of Boxer stock outstanding. The market value of the King stock was $30 per share on the date of declaration and $32 per share on the date of distribution. By how much is retained earnings reduced by the property dividend?</w:t>
      </w:r>
    </w:p>
    <w:p w:rsidR="00BB58FF" w:rsidRDefault="00BB58FF">
      <w:pPr>
        <w:pStyle w:val="NormalText"/>
        <w:ind w:right="220"/>
      </w:pPr>
      <w:r>
        <w:t>A) $0.</w:t>
      </w:r>
    </w:p>
    <w:p w:rsidR="00BB58FF" w:rsidRDefault="00BB58FF">
      <w:pPr>
        <w:pStyle w:val="NormalText"/>
        <w:ind w:right="220"/>
      </w:pPr>
      <w:r>
        <w:t>B) $150,000.</w:t>
      </w:r>
    </w:p>
    <w:p w:rsidR="00BB58FF" w:rsidRDefault="00BB58FF">
      <w:pPr>
        <w:pStyle w:val="NormalText"/>
        <w:ind w:right="220"/>
      </w:pPr>
      <w:r>
        <w:t>C) $160,000.</w:t>
      </w:r>
    </w:p>
    <w:p w:rsidR="004E369C" w:rsidRDefault="00BB58FF">
      <w:pPr>
        <w:pStyle w:val="NormalText"/>
        <w:ind w:right="220"/>
      </w:pPr>
      <w:r>
        <w:t>D) $300,000.</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(500,000/10) × $30 = $150,000</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73) On October 1, 2018, Chief Corporation declared and issued a 10% stock dividend. Before this date, Chief had 80,000 shares of $5 par common stock outstanding. The market value of Chief Corporation on the date of declaration was $10 per share. As a result of this dividend, Chief's retained earnings will:</w:t>
      </w:r>
    </w:p>
    <w:p w:rsidR="00BB58FF" w:rsidRDefault="00BB58FF">
      <w:pPr>
        <w:pStyle w:val="NormalText"/>
        <w:ind w:right="220"/>
      </w:pPr>
      <w:r>
        <w:t>A) Decrease by $80,000.</w:t>
      </w:r>
    </w:p>
    <w:p w:rsidR="00BB58FF" w:rsidRDefault="00BB58FF">
      <w:pPr>
        <w:pStyle w:val="NormalText"/>
        <w:ind w:right="220"/>
      </w:pPr>
      <w:r>
        <w:t>B) Not change.</w:t>
      </w:r>
    </w:p>
    <w:p w:rsidR="00BB58FF" w:rsidRDefault="00BB58FF">
      <w:pPr>
        <w:pStyle w:val="NormalText"/>
        <w:ind w:right="220"/>
      </w:pPr>
      <w:r>
        <w:t>C) Decrease by $40,000.</w:t>
      </w:r>
    </w:p>
    <w:p w:rsidR="004E369C" w:rsidRDefault="00BB58FF">
      <w:pPr>
        <w:pStyle w:val="NormalText"/>
        <w:ind w:right="220"/>
      </w:pPr>
      <w:r>
        <w:t>D) Increase by $80,000.</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200"/>
        <w:gridCol w:w="960"/>
        <w:gridCol w:w="980"/>
      </w:tblGrid>
      <w:tr w:rsidR="00BB58FF">
        <w:tc>
          <w:tcPr>
            <w:tcW w:w="52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Retained earnings (8,000 shares × $10/share)</w:t>
            </w:r>
          </w:p>
        </w:tc>
        <w:tc>
          <w:tcPr>
            <w:tcW w:w="9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80,000</w:t>
            </w:r>
          </w:p>
        </w:tc>
        <w:tc>
          <w:tcPr>
            <w:tcW w:w="9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2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Common stock (8,000 shares × $5/share)</w:t>
            </w:r>
          </w:p>
        </w:tc>
        <w:tc>
          <w:tcPr>
            <w:tcW w:w="9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9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ind w:right="160"/>
              <w:jc w:val="right"/>
            </w:pPr>
            <w:r>
              <w:t>40,000</w:t>
            </w:r>
          </w:p>
        </w:tc>
      </w:tr>
      <w:tr w:rsidR="00BB58FF">
        <w:tc>
          <w:tcPr>
            <w:tcW w:w="520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BB58FF" w:rsidRDefault="00BB58FF">
            <w:pPr>
              <w:pStyle w:val="NormalText"/>
              <w:ind w:right="220"/>
            </w:pPr>
            <w:r>
              <w:t>Paid-in capital—excess of par</w:t>
            </w:r>
          </w:p>
        </w:tc>
        <w:tc>
          <w:tcPr>
            <w:tcW w:w="9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c>
          <w:tcPr>
            <w:tcW w:w="9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ind w:right="160"/>
              <w:jc w:val="right"/>
            </w:pPr>
            <w:r>
              <w:t>40,000</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74) Preferred stock is called preferred because it usually has two preferences. These preferences relate to:</w:t>
      </w:r>
    </w:p>
    <w:p w:rsidR="00BB58FF" w:rsidRDefault="00BB58FF">
      <w:pPr>
        <w:pStyle w:val="NormalText"/>
        <w:ind w:right="220"/>
      </w:pPr>
      <w:r>
        <w:t>A) Dividends and voting rights.</w:t>
      </w:r>
    </w:p>
    <w:p w:rsidR="00BB58FF" w:rsidRDefault="00BB58FF">
      <w:pPr>
        <w:pStyle w:val="NormalText"/>
        <w:ind w:right="220"/>
      </w:pPr>
      <w:r>
        <w:t>B) Par and dividends</w:t>
      </w:r>
    </w:p>
    <w:p w:rsidR="00BB58FF" w:rsidRDefault="00BB58FF">
      <w:pPr>
        <w:pStyle w:val="NormalText"/>
        <w:ind w:right="220"/>
      </w:pPr>
      <w:r>
        <w:t>C) The preemptive right and voting rights.</w:t>
      </w:r>
    </w:p>
    <w:p w:rsidR="004E369C" w:rsidRDefault="00BB58FF">
      <w:pPr>
        <w:pStyle w:val="NormalText"/>
        <w:ind w:right="220"/>
      </w:pPr>
      <w:r>
        <w:t>D) Assets at liquidation and dividends.</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BB Legal</w:t>
      </w:r>
    </w:p>
    <w:p w:rsidR="00BB58FF" w:rsidRDefault="00BB58FF">
      <w:pPr>
        <w:pStyle w:val="NormalText"/>
        <w:ind w:right="220"/>
      </w:pPr>
      <w:r>
        <w:t>75) When dividends are declared in one fiscal year and paid in the next fiscal year, the liability for the dividend should be recorded as of the:</w:t>
      </w:r>
    </w:p>
    <w:p w:rsidR="00BB58FF" w:rsidRDefault="00BB58FF">
      <w:pPr>
        <w:pStyle w:val="NormalText"/>
        <w:ind w:right="220"/>
      </w:pPr>
      <w:r>
        <w:t>A) Date the dividend is declared.</w:t>
      </w:r>
    </w:p>
    <w:p w:rsidR="00BB58FF" w:rsidRDefault="00BB58FF">
      <w:pPr>
        <w:pStyle w:val="NormalText"/>
        <w:ind w:right="220"/>
      </w:pPr>
      <w:r>
        <w:t>B) Last day of the fiscal year.</w:t>
      </w:r>
    </w:p>
    <w:p w:rsidR="00BB58FF" w:rsidRDefault="00BB58FF">
      <w:pPr>
        <w:pStyle w:val="NormalText"/>
        <w:ind w:right="220"/>
      </w:pPr>
      <w:r>
        <w:t>C) Date of record.</w:t>
      </w:r>
    </w:p>
    <w:p w:rsidR="004E369C" w:rsidRDefault="00BB58FF">
      <w:pPr>
        <w:pStyle w:val="NormalText"/>
        <w:ind w:right="220"/>
      </w:pPr>
      <w:r>
        <w:t>D) Date of payment.</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Dividends--Cash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76) Any dividend that is considered to be a liquidating dividend will:</w:t>
      </w:r>
    </w:p>
    <w:p w:rsidR="00BB58FF" w:rsidRDefault="00BB58FF">
      <w:pPr>
        <w:pStyle w:val="NormalText"/>
        <w:ind w:right="220"/>
      </w:pPr>
      <w:r>
        <w:t>A) Reduce retained earnings.</w:t>
      </w:r>
    </w:p>
    <w:p w:rsidR="00BB58FF" w:rsidRDefault="00BB58FF">
      <w:pPr>
        <w:pStyle w:val="NormalText"/>
        <w:ind w:right="220"/>
      </w:pPr>
      <w:r>
        <w:t>B) Reduce paid-in capital.</w:t>
      </w:r>
    </w:p>
    <w:p w:rsidR="00BB58FF" w:rsidRDefault="00BB58FF">
      <w:pPr>
        <w:pStyle w:val="NormalText"/>
        <w:ind w:right="220"/>
      </w:pPr>
      <w:r>
        <w:t>C) Increase paid-in capital.</w:t>
      </w:r>
    </w:p>
    <w:p w:rsidR="004E369C" w:rsidRDefault="00BB58FF">
      <w:pPr>
        <w:pStyle w:val="NormalText"/>
        <w:ind w:right="220"/>
      </w:pPr>
      <w:r>
        <w:t>D) Reduce the common stock account.</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Dividends--Liquidating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77) On June 1, 2018, Blue Co. distributed to its common stockholders 200,000 outstanding common shares of its investment in Red Inc, an unrelated party. The book value on Blue's books of Red's $1 par common stock was $2 per share. Immediately after the declaration, the market price of Red's stock was $2.50 per share. In its income statement for the year ended June 30, 2018, what amount should Blue report as gain before income taxes on disposal of the stock?</w:t>
      </w:r>
    </w:p>
    <w:p w:rsidR="00BB58FF" w:rsidRDefault="00BB58FF">
      <w:pPr>
        <w:pStyle w:val="NormalText"/>
        <w:ind w:right="220"/>
      </w:pPr>
      <w:r>
        <w:t>A) $0.</w:t>
      </w:r>
    </w:p>
    <w:p w:rsidR="00BB58FF" w:rsidRDefault="00BB58FF">
      <w:pPr>
        <w:pStyle w:val="NormalText"/>
        <w:ind w:right="220"/>
      </w:pPr>
      <w:r>
        <w:t>B) $100,000.</w:t>
      </w:r>
    </w:p>
    <w:p w:rsidR="00BB58FF" w:rsidRDefault="00BB58FF">
      <w:pPr>
        <w:pStyle w:val="NormalText"/>
        <w:ind w:right="220"/>
      </w:pPr>
      <w:r>
        <w:t>C) $400,000.</w:t>
      </w:r>
    </w:p>
    <w:p w:rsidR="004E369C" w:rsidRDefault="00BB58FF">
      <w:pPr>
        <w:pStyle w:val="NormalText"/>
        <w:ind w:right="220"/>
      </w:pPr>
      <w:r>
        <w:t>D) $500,000.</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Property dividends are recorded at the fair value of the property distributed, with any gain or loss being recognized in the current period. $2.50 - 2.00 = $.50 × 200,000 = $100,000.</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78) Which of the following statements is true when dividends are not declared or paid on cumulative preferred stock?</w:t>
      </w:r>
    </w:p>
    <w:p w:rsidR="00BB58FF" w:rsidRDefault="00BB58FF">
      <w:pPr>
        <w:pStyle w:val="NormalText"/>
        <w:ind w:right="220"/>
      </w:pPr>
      <w:r>
        <w:t>A) The shareholders must be allowed to convert their shares to common stock.</w:t>
      </w:r>
    </w:p>
    <w:p w:rsidR="00BB58FF" w:rsidRDefault="00BB58FF">
      <w:pPr>
        <w:pStyle w:val="NormalText"/>
        <w:ind w:right="220"/>
      </w:pPr>
      <w:r>
        <w:t>B) The unpaid dividends are accrued as a liability.</w:t>
      </w:r>
    </w:p>
    <w:p w:rsidR="00BB58FF" w:rsidRDefault="00BB58FF">
      <w:pPr>
        <w:pStyle w:val="NormalText"/>
        <w:ind w:right="220"/>
      </w:pPr>
      <w:r>
        <w:t>C) The unpaid dividends are reported in a note to the financial statements.</w:t>
      </w:r>
    </w:p>
    <w:p w:rsidR="004E369C" w:rsidRDefault="00BB58FF">
      <w:pPr>
        <w:pStyle w:val="NormalText"/>
        <w:ind w:right="220"/>
      </w:pPr>
      <w:r>
        <w:t>D) The unpaid dividends accrue interest until paid.</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Dividends--Preferred stock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79) Preferred shares that are participating may:</w:t>
      </w:r>
    </w:p>
    <w:p w:rsidR="00BB58FF" w:rsidRDefault="00BB58FF">
      <w:pPr>
        <w:pStyle w:val="NormalText"/>
        <w:ind w:right="220"/>
      </w:pPr>
      <w:r>
        <w:t>A) Vote for the board of directors.</w:t>
      </w:r>
    </w:p>
    <w:p w:rsidR="00BB58FF" w:rsidRDefault="00BB58FF">
      <w:pPr>
        <w:pStyle w:val="NormalText"/>
        <w:ind w:right="220"/>
      </w:pPr>
      <w:r>
        <w:t>B) Be exchanged for common stock.</w:t>
      </w:r>
    </w:p>
    <w:p w:rsidR="00BB58FF" w:rsidRDefault="00BB58FF">
      <w:pPr>
        <w:pStyle w:val="NormalText"/>
        <w:ind w:right="220"/>
      </w:pPr>
      <w:r>
        <w:t>C) Receive extra cash during corporate liquidation.</w:t>
      </w:r>
    </w:p>
    <w:p w:rsidR="004E369C" w:rsidRDefault="00BB58FF">
      <w:pPr>
        <w:pStyle w:val="NormalText"/>
        <w:ind w:right="220"/>
      </w:pPr>
      <w:r>
        <w:t>D) Receive additional dividends beyond the stated amount.</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BB Legal</w:t>
      </w:r>
    </w:p>
    <w:p w:rsidR="00BB58FF" w:rsidRDefault="00BB58FF">
      <w:pPr>
        <w:pStyle w:val="NormalText"/>
        <w:rPr>
          <w:sz w:val="20"/>
          <w:szCs w:val="20"/>
        </w:rPr>
      </w:pPr>
    </w:p>
    <w:p w:rsidR="00BB58FF" w:rsidRDefault="00BB58FF">
      <w:pPr>
        <w:pStyle w:val="NormalText"/>
        <w:ind w:right="220"/>
      </w:pPr>
      <w:r>
        <w:t>80) When a property dividend is declared, the reduction in retained earnings is for:</w:t>
      </w:r>
    </w:p>
    <w:p w:rsidR="00BB58FF" w:rsidRDefault="00BB58FF">
      <w:pPr>
        <w:pStyle w:val="NormalText"/>
        <w:ind w:right="220"/>
      </w:pPr>
      <w:r>
        <w:t>A) The book value of the property on the date of declaration.</w:t>
      </w:r>
    </w:p>
    <w:p w:rsidR="00BB58FF" w:rsidRDefault="00BB58FF">
      <w:pPr>
        <w:pStyle w:val="NormalText"/>
        <w:ind w:right="220"/>
      </w:pPr>
      <w:r>
        <w:t>B) The book value of the property on the date of distribution.</w:t>
      </w:r>
    </w:p>
    <w:p w:rsidR="00BB58FF" w:rsidRDefault="00BB58FF">
      <w:pPr>
        <w:pStyle w:val="NormalText"/>
        <w:ind w:right="220"/>
      </w:pPr>
      <w:r>
        <w:t>C) The fair value of the property on the date of distribution.</w:t>
      </w:r>
    </w:p>
    <w:p w:rsidR="004E369C" w:rsidRDefault="00BB58FF">
      <w:pPr>
        <w:pStyle w:val="NormalText"/>
        <w:ind w:right="220"/>
      </w:pPr>
      <w:r>
        <w:t>D) The fair value of the property on the date of declaration.</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81) When a property dividend is declared, the property to be distributed should be revalued to fair value as of the:</w:t>
      </w:r>
    </w:p>
    <w:p w:rsidR="00BB58FF" w:rsidRDefault="00BB58FF">
      <w:pPr>
        <w:pStyle w:val="NormalText"/>
        <w:ind w:right="220"/>
      </w:pPr>
      <w:r>
        <w:t>A) Record date.</w:t>
      </w:r>
    </w:p>
    <w:p w:rsidR="00BB58FF" w:rsidRDefault="00BB58FF">
      <w:pPr>
        <w:pStyle w:val="NormalText"/>
        <w:ind w:right="220"/>
      </w:pPr>
      <w:r>
        <w:t>B) Date of distribution.</w:t>
      </w:r>
    </w:p>
    <w:p w:rsidR="00BB58FF" w:rsidRDefault="00BB58FF">
      <w:pPr>
        <w:pStyle w:val="NormalText"/>
        <w:ind w:right="220"/>
      </w:pPr>
      <w:r>
        <w:t>C) Date of declaration.</w:t>
      </w:r>
    </w:p>
    <w:p w:rsidR="004E369C" w:rsidRDefault="00BB58FF">
      <w:pPr>
        <w:pStyle w:val="NormalText"/>
        <w:ind w:right="220"/>
      </w:pPr>
      <w:r>
        <w:t>D) Announcement date.</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82) At the beginning of 2016, Emily Corporation issued 10,000 shares of $100 par, 5%, cumulative, preferred stock for $110 per share. No dividends have been paid to preferred or common shareholders. What amount of dividends will a preferred shareholder owning 100 shares receive in 2018 if Emily pays $1,000,000 in dividends?</w:t>
      </w:r>
    </w:p>
    <w:p w:rsidR="00BB58FF" w:rsidRDefault="00BB58FF">
      <w:pPr>
        <w:pStyle w:val="NormalText"/>
        <w:ind w:right="220"/>
      </w:pPr>
      <w:r>
        <w:t>A) $500.</w:t>
      </w:r>
    </w:p>
    <w:p w:rsidR="00BB58FF" w:rsidRDefault="00BB58FF">
      <w:pPr>
        <w:pStyle w:val="NormalText"/>
        <w:ind w:right="220"/>
      </w:pPr>
      <w:r>
        <w:t>B) $1,500.</w:t>
      </w:r>
    </w:p>
    <w:p w:rsidR="00BB58FF" w:rsidRDefault="00BB58FF">
      <w:pPr>
        <w:pStyle w:val="NormalText"/>
        <w:ind w:right="220"/>
      </w:pPr>
      <w:r>
        <w:t>C) $1,650.</w:t>
      </w:r>
    </w:p>
    <w:p w:rsidR="004E369C" w:rsidRDefault="00BB58FF">
      <w:pPr>
        <w:pStyle w:val="NormalText"/>
        <w:ind w:right="220"/>
      </w:pPr>
      <w:r>
        <w:t>D) $10,000.</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$100 × 5% × 100 shares × 3 years.</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Dividends--Preferred stock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83) Pug Corporation has 10,000 shares of $10 par common stock outstanding and 20,000 shares of $100 par, 6% noncumulative, nonparticipating preferred stock outstanding. Dividends have not been paid for the past two years. This year, a $150,000 dividend will be paid. What are the dividends per share for preferred and common, respectively?</w:t>
      </w:r>
    </w:p>
    <w:p w:rsidR="00BB58FF" w:rsidRDefault="00BB58FF">
      <w:pPr>
        <w:pStyle w:val="NormalText"/>
        <w:ind w:right="220"/>
      </w:pPr>
      <w:r>
        <w:t>A) $7.50; $0.</w:t>
      </w:r>
    </w:p>
    <w:p w:rsidR="00BB58FF" w:rsidRDefault="00BB58FF">
      <w:pPr>
        <w:pStyle w:val="NormalText"/>
        <w:ind w:right="220"/>
      </w:pPr>
      <w:r>
        <w:t>B) $6; $3.</w:t>
      </w:r>
    </w:p>
    <w:p w:rsidR="00BB58FF" w:rsidRDefault="00BB58FF">
      <w:pPr>
        <w:pStyle w:val="NormalText"/>
        <w:ind w:right="220"/>
      </w:pPr>
      <w:r>
        <w:t>C) $6; $1.50.</w:t>
      </w:r>
    </w:p>
    <w:p w:rsidR="004E369C" w:rsidRDefault="00BB58FF">
      <w:pPr>
        <w:pStyle w:val="NormalText"/>
        <w:ind w:right="220"/>
      </w:pPr>
      <w:r>
        <w:t>D) None of these answer choices are correct.</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Preferred: $6 per share × 20,000 = $120,000; $120,000 ÷ 20,000 shares = $6 per share</w:t>
      </w:r>
    </w:p>
    <w:p w:rsidR="00BB58FF" w:rsidRDefault="00BB58FF">
      <w:pPr>
        <w:pStyle w:val="NormalText"/>
        <w:ind w:right="220"/>
      </w:pPr>
      <w:r>
        <w:t>Common: ($150,000 - $120,000) ÷ 10,000 = $3 per share</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Dividends--Preferred stock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84) Beagle Corporation has 20,000 shares of $10 par common stock outstanding and 10,000 shares of $100 par, 6% cumulative, nonparticipating preferred stock outstanding. Dividends have not been paid for the past two years. This year, a $300,000 dividend will be paid. What are the dividends per share payable to preferred and common, respectively?</w:t>
      </w:r>
    </w:p>
    <w:p w:rsidR="00BB58FF" w:rsidRDefault="00BB58FF">
      <w:pPr>
        <w:pStyle w:val="NormalText"/>
        <w:ind w:right="220"/>
      </w:pPr>
      <w:r>
        <w:t>A) $6; $12.</w:t>
      </w:r>
    </w:p>
    <w:p w:rsidR="00BB58FF" w:rsidRDefault="00BB58FF">
      <w:pPr>
        <w:pStyle w:val="NormalText"/>
        <w:ind w:right="220"/>
      </w:pPr>
      <w:r>
        <w:t>B) $18; $6.</w:t>
      </w:r>
    </w:p>
    <w:p w:rsidR="00BB58FF" w:rsidRDefault="00BB58FF">
      <w:pPr>
        <w:pStyle w:val="NormalText"/>
        <w:ind w:right="220"/>
      </w:pPr>
      <w:r>
        <w:t>C) $6; $6.</w:t>
      </w:r>
    </w:p>
    <w:p w:rsidR="004E369C" w:rsidRDefault="00BB58FF">
      <w:pPr>
        <w:pStyle w:val="NormalText"/>
        <w:ind w:right="220"/>
      </w:pPr>
      <w:r>
        <w:t>D) None of these answer choices are correct.</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Preferred: $6 × 3 × 10,000 = $180,000; $180,000/10,000 = $18</w:t>
      </w:r>
    </w:p>
    <w:p w:rsidR="00BB58FF" w:rsidRDefault="00BB58FF">
      <w:pPr>
        <w:pStyle w:val="NormalText"/>
        <w:ind w:right="220"/>
      </w:pPr>
      <w:r>
        <w:t>Common: ($300,000 - $180,000) ÷ 20,000 = $6</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Dividends--Preferred stock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 xml:space="preserve">85) On January 1, 2018, the board of directors of Goby Inc. declared a $540,000 dividend. The following data is from the balance sheet of Goby on that date:  </w:t>
      </w:r>
    </w:p>
    <w:tbl>
      <w:tblPr>
        <w:tblW w:w="0" w:type="auto"/>
        <w:tblLayout w:type="fixed"/>
        <w:tblCellMar>
          <w:left w:w="0" w:type="dxa"/>
          <w:right w:w="0" w:type="dxa"/>
        </w:tblCellMar>
        <w:tblLook w:val="0000" w:firstRow="0" w:lastRow="0" w:firstColumn="0" w:lastColumn="0" w:noHBand="0" w:noVBand="0"/>
      </w:tblPr>
      <w:tblGrid>
        <w:gridCol w:w="6840"/>
        <w:gridCol w:w="180"/>
        <w:gridCol w:w="1060"/>
        <w:gridCol w:w="200"/>
        <w:gridCol w:w="20"/>
      </w:tblGrid>
      <w:tr w:rsidR="007B6FDF">
        <w:trPr>
          <w:gridAfter w:val="1"/>
          <w:wAfter w:w="20" w:type="dxa"/>
        </w:trPr>
        <w:tc>
          <w:tcPr>
            <w:tcW w:w="8280" w:type="dxa"/>
            <w:gridSpan w:val="4"/>
            <w:tcBorders>
              <w:top w:val="nil"/>
              <w:left w:val="nil"/>
              <w:bottom w:val="nil"/>
              <w:right w:val="nil"/>
            </w:tcBorders>
            <w:vAlign w:val="bottom"/>
          </w:tcPr>
          <w:p w:rsidR="00BB58FF" w:rsidRDefault="00BB58FF">
            <w:pPr>
              <w:pStyle w:val="NormalText"/>
              <w:ind w:right="220"/>
            </w:pPr>
          </w:p>
        </w:tc>
      </w:tr>
      <w:tr w:rsidR="00BB58FF" w:rsidTr="009F0BCD">
        <w:tc>
          <w:tcPr>
            <w:tcW w:w="6840" w:type="dxa"/>
            <w:tcBorders>
              <w:top w:val="nil"/>
              <w:left w:val="nil"/>
              <w:bottom w:val="nil"/>
              <w:right w:val="nil"/>
            </w:tcBorders>
            <w:vAlign w:val="center"/>
          </w:tcPr>
          <w:p w:rsidR="00BB58FF" w:rsidRDefault="00BB58FF">
            <w:pPr>
              <w:pStyle w:val="NormalText"/>
              <w:ind w:right="220"/>
            </w:pPr>
            <w:r>
              <w:t>Common stock</w:t>
            </w:r>
          </w:p>
        </w:tc>
        <w:tc>
          <w:tcPr>
            <w:tcW w:w="1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500,000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840" w:type="dxa"/>
            <w:tcBorders>
              <w:top w:val="nil"/>
              <w:left w:val="nil"/>
              <w:bottom w:val="nil"/>
              <w:right w:val="nil"/>
            </w:tcBorders>
            <w:vAlign w:val="center"/>
          </w:tcPr>
          <w:p w:rsidR="00BB58FF" w:rsidRDefault="00BB58FF">
            <w:pPr>
              <w:pStyle w:val="NormalText"/>
              <w:ind w:right="220"/>
            </w:pPr>
            <w:r>
              <w:t>Paid-in capital—excess of par</w:t>
            </w:r>
          </w:p>
        </w:tc>
        <w:tc>
          <w:tcPr>
            <w:tcW w:w="1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300,000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840" w:type="dxa"/>
            <w:tcBorders>
              <w:top w:val="nil"/>
              <w:left w:val="nil"/>
              <w:bottom w:val="nil"/>
              <w:right w:val="nil"/>
            </w:tcBorders>
            <w:vAlign w:val="center"/>
          </w:tcPr>
          <w:p w:rsidR="00BB58FF" w:rsidRDefault="00BB58FF">
            <w:pPr>
              <w:pStyle w:val="NormalText"/>
              <w:ind w:right="220"/>
            </w:pPr>
            <w:r>
              <w:t>Retained earnings</w:t>
            </w:r>
          </w:p>
        </w:tc>
        <w:tc>
          <w:tcPr>
            <w:tcW w:w="1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400,000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840" w:type="dxa"/>
            <w:tcBorders>
              <w:top w:val="nil"/>
              <w:left w:val="nil"/>
              <w:bottom w:val="nil"/>
              <w:right w:val="nil"/>
            </w:tcBorders>
            <w:vAlign w:val="center"/>
          </w:tcPr>
          <w:p w:rsidR="00BB58FF" w:rsidRDefault="00BB58FF">
            <w:pPr>
              <w:pStyle w:val="NormalText"/>
              <w:ind w:right="220"/>
            </w:pPr>
            <w:r>
              <w:t>Paid-in capital—share repurchase</w:t>
            </w:r>
          </w:p>
        </w:tc>
        <w:tc>
          <w:tcPr>
            <w:tcW w:w="1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50,000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bl>
    <w:p w:rsidR="00BB58FF" w:rsidRDefault="00BB58FF">
      <w:pPr>
        <w:pStyle w:val="NormalText"/>
      </w:pPr>
    </w:p>
    <w:p w:rsidR="00BB58FF" w:rsidRDefault="00BB58FF">
      <w:pPr>
        <w:pStyle w:val="NormalText"/>
        <w:ind w:right="220"/>
      </w:pPr>
      <w:bookmarkStart w:id="0" w:name="_GoBack"/>
      <w:bookmarkEnd w:id="0"/>
      <w:r>
        <w:t>How much is the liquidating dividend?</w:t>
      </w:r>
    </w:p>
    <w:p w:rsidR="00BB58FF" w:rsidRDefault="00BB58FF">
      <w:pPr>
        <w:pStyle w:val="NormalText"/>
        <w:ind w:right="220"/>
      </w:pPr>
      <w:r>
        <w:t>A) $140,000.</w:t>
      </w:r>
    </w:p>
    <w:p w:rsidR="00BB58FF" w:rsidRDefault="00BB58FF">
      <w:pPr>
        <w:pStyle w:val="NormalText"/>
        <w:ind w:right="220"/>
      </w:pPr>
      <w:r>
        <w:t>B) $240,000.</w:t>
      </w:r>
    </w:p>
    <w:p w:rsidR="00BB58FF" w:rsidRDefault="00BB58FF">
      <w:pPr>
        <w:pStyle w:val="NormalText"/>
        <w:ind w:right="220"/>
      </w:pPr>
      <w:r>
        <w:t>C) $290,000.</w:t>
      </w:r>
    </w:p>
    <w:p w:rsidR="004E369C" w:rsidRDefault="00BB58FF">
      <w:pPr>
        <w:pStyle w:val="NormalText"/>
        <w:ind w:right="220"/>
      </w:pPr>
      <w:r>
        <w:t>D) None of these answer choices are correct.</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120"/>
        <w:gridCol w:w="180"/>
        <w:gridCol w:w="1060"/>
        <w:gridCol w:w="200"/>
        <w:gridCol w:w="20"/>
      </w:tblGrid>
      <w:tr w:rsidR="007B6FDF">
        <w:trPr>
          <w:gridAfter w:val="1"/>
          <w:wAfter w:w="20" w:type="dxa"/>
        </w:trPr>
        <w:tc>
          <w:tcPr>
            <w:tcW w:w="6120" w:type="dxa"/>
            <w:tcBorders>
              <w:top w:val="nil"/>
              <w:left w:val="nil"/>
              <w:bottom w:val="nil"/>
              <w:right w:val="nil"/>
            </w:tcBorders>
            <w:vAlign w:val="bottom"/>
          </w:tcPr>
          <w:p w:rsidR="00BB58FF" w:rsidRDefault="00BB58FF">
            <w:pPr>
              <w:pStyle w:val="NormalText"/>
              <w:ind w:right="220"/>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rsidTr="009F0BCD">
        <w:tc>
          <w:tcPr>
            <w:tcW w:w="6120" w:type="dxa"/>
            <w:tcBorders>
              <w:top w:val="nil"/>
              <w:left w:val="nil"/>
              <w:bottom w:val="nil"/>
              <w:right w:val="nil"/>
            </w:tcBorders>
            <w:vAlign w:val="center"/>
          </w:tcPr>
          <w:p w:rsidR="00BB58FF" w:rsidRDefault="00BB58FF">
            <w:pPr>
              <w:pStyle w:val="NormalText"/>
              <w:ind w:right="220"/>
            </w:pPr>
            <w:r>
              <w:t>Total dividend</w:t>
            </w:r>
          </w:p>
        </w:tc>
        <w:tc>
          <w:tcPr>
            <w:tcW w:w="1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540,000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120" w:type="dxa"/>
            <w:tcBorders>
              <w:top w:val="nil"/>
              <w:left w:val="nil"/>
              <w:bottom w:val="nil"/>
              <w:right w:val="nil"/>
            </w:tcBorders>
            <w:vAlign w:val="center"/>
          </w:tcPr>
          <w:p w:rsidR="00BB58FF" w:rsidRDefault="00BB58FF">
            <w:pPr>
              <w:pStyle w:val="NormalText"/>
              <w:ind w:right="220"/>
            </w:pPr>
            <w:r>
              <w:t>Retained earnings</w:t>
            </w:r>
          </w:p>
        </w:tc>
        <w:tc>
          <w:tcPr>
            <w:tcW w:w="18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6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400,000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120" w:type="dxa"/>
            <w:tcBorders>
              <w:top w:val="nil"/>
              <w:left w:val="nil"/>
              <w:bottom w:val="nil"/>
              <w:right w:val="nil"/>
            </w:tcBorders>
            <w:vAlign w:val="center"/>
          </w:tcPr>
          <w:p w:rsidR="00BB58FF" w:rsidRDefault="00BB58FF">
            <w:pPr>
              <w:pStyle w:val="NormalText"/>
              <w:ind w:right="220"/>
            </w:pPr>
            <w:r>
              <w:t>Liquidating dividends</w:t>
            </w:r>
          </w:p>
        </w:tc>
        <w:tc>
          <w:tcPr>
            <w:tcW w:w="18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06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140,000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Dividends--Liquidating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86) ABC declared a property dividend. The dividend consisted of 10,000 common shares of its investment in XYZ Company. The shares had originally been purchased at $4 per share and had a $1 par. The value of the shares on the declaration date is $7 per share. What is the first entry that should be recorded related to this dividend?</w:t>
      </w:r>
    </w:p>
    <w:p w:rsidR="00BB58FF" w:rsidRDefault="00BB58FF">
      <w:pPr>
        <w:pStyle w:val="NormalText"/>
        <w:ind w:right="220"/>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Retained earnings</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70,000</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Property dividends payable</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70,000</w:t>
            </w:r>
          </w:p>
        </w:tc>
      </w:tr>
    </w:tbl>
    <w:p w:rsidR="00BB58FF" w:rsidRDefault="00BB58FF">
      <w:pPr>
        <w:pStyle w:val="NormalText"/>
      </w:pPr>
    </w:p>
    <w:p w:rsidR="00BB58FF" w:rsidRDefault="00BB58FF">
      <w:pPr>
        <w:pStyle w:val="NormalText"/>
        <w:ind w:right="220"/>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Retained earnings</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70,000</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9F0BCD">
            <w:pPr>
              <w:pStyle w:val="NormalText"/>
            </w:pPr>
            <w:r>
              <w:t>Property dividends payable</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jc w:val="right"/>
            </w:pPr>
            <w:r>
              <w:t>40,000</w:t>
            </w:r>
          </w:p>
        </w:tc>
      </w:tr>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9F0BCD">
            <w:pPr>
              <w:pStyle w:val="NormalText"/>
            </w:pPr>
            <w:r>
              <w:t>Gain</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jc w:val="right"/>
            </w:pPr>
            <w:r>
              <w:t>30,000</w:t>
            </w:r>
          </w:p>
        </w:tc>
      </w:tr>
    </w:tbl>
    <w:p w:rsidR="00BB58FF" w:rsidRDefault="00BB58FF" w:rsidP="009F0BCD">
      <w:pPr>
        <w:pStyle w:val="NormalText"/>
      </w:pPr>
    </w:p>
    <w:p w:rsidR="00BB58FF" w:rsidRDefault="00BB58FF" w:rsidP="009F0BCD">
      <w:pPr>
        <w:pStyle w:val="NormalText"/>
        <w:ind w:right="220"/>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9F0BCD">
            <w:pPr>
              <w:pStyle w:val="NormalText"/>
              <w:ind w:right="220"/>
            </w:pPr>
            <w:r>
              <w:t>Investment in XYZ</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ind w:right="220"/>
              <w:jc w:val="right"/>
            </w:pPr>
            <w:r>
              <w:t>30,000</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ind w:right="220"/>
              <w:jc w:val="right"/>
            </w:pPr>
            <w:r>
              <w:t> </w:t>
            </w:r>
          </w:p>
        </w:tc>
      </w:tr>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9F0BCD">
            <w:pPr>
              <w:pStyle w:val="NormalText"/>
            </w:pPr>
            <w:r>
              <w:t>Retained earnings</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9F0BCD">
            <w:pPr>
              <w:pStyle w:val="NormalText"/>
              <w:jc w:val="right"/>
            </w:pPr>
            <w:r>
              <w:t>30,000</w:t>
            </w:r>
          </w:p>
        </w:tc>
      </w:tr>
    </w:tbl>
    <w:p w:rsidR="00BB58FF" w:rsidRDefault="00BB58FF" w:rsidP="009F0BCD">
      <w:pPr>
        <w:pStyle w:val="NormalText"/>
      </w:pPr>
    </w:p>
    <w:p w:rsidR="00BB58FF" w:rsidRDefault="00BB58FF">
      <w:pPr>
        <w:pStyle w:val="NormalText"/>
        <w:ind w:right="220"/>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Investment in XYZ</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30,000</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Gain on investment</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30,000</w:t>
            </w:r>
          </w:p>
        </w:tc>
      </w:tr>
    </w:tbl>
    <w:p w:rsidR="004E369C" w:rsidRDefault="004E369C">
      <w:pPr>
        <w:pStyle w:val="NormalText"/>
      </w:pPr>
    </w:p>
    <w:p w:rsidR="00BB58FF" w:rsidRDefault="004E369C">
      <w:pPr>
        <w:pStyle w:val="NormalText"/>
      </w:pPr>
      <w:r>
        <w:t>Answer:</w:t>
      </w:r>
      <w:r w:rsidR="00BB58FF">
        <w:t xml:space="preserve">  D</w:t>
      </w:r>
    </w:p>
    <w:p w:rsidR="00BB58FF" w:rsidRDefault="00BB58FF">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040"/>
        <w:gridCol w:w="1080"/>
        <w:gridCol w:w="1080"/>
      </w:tblGrid>
      <w:tr w:rsidR="00BB58FF">
        <w:tc>
          <w:tcPr>
            <w:tcW w:w="504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BB58FF" w:rsidRDefault="00BB58FF">
            <w:pPr>
              <w:pStyle w:val="NormalText"/>
              <w:ind w:right="220"/>
            </w:pPr>
            <w:r>
              <w:t>Investment in XYZ [10,000 × ($7 – $4)]</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30,000</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0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Gain on appreciation of investment</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30,000</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87) The board of directors of Capstone Inc. declared a $0.60 per share cash dividend on its $1 par common stock. On the date of declaration, there were 50,000 shares authorized, 20,000 shares issued, and 5,000 shares held as treasury stock. What is the entry for the dividend declaration?</w:t>
      </w:r>
    </w:p>
    <w:p w:rsidR="00BB58FF" w:rsidRDefault="00BB58FF">
      <w:pPr>
        <w:pStyle w:val="NormalText"/>
        <w:ind w:right="220"/>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Retained earnings</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9,000</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Dividends payable</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9,000</w:t>
            </w:r>
          </w:p>
        </w:tc>
      </w:tr>
    </w:tbl>
    <w:p w:rsidR="00BB58FF" w:rsidRDefault="00BB58FF">
      <w:pPr>
        <w:pStyle w:val="NormalText"/>
      </w:pPr>
    </w:p>
    <w:p w:rsidR="00BB58FF" w:rsidRDefault="00BB58FF">
      <w:pPr>
        <w:pStyle w:val="NormalText"/>
        <w:ind w:right="220"/>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Retained earnings</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9,000</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Cash</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9,000</w:t>
            </w:r>
          </w:p>
        </w:tc>
      </w:tr>
    </w:tbl>
    <w:p w:rsidR="00BB58FF" w:rsidRDefault="00BB58FF">
      <w:pPr>
        <w:pStyle w:val="NormalText"/>
      </w:pPr>
    </w:p>
    <w:p w:rsidR="00BB58FF" w:rsidRDefault="00BB58FF">
      <w:pPr>
        <w:pStyle w:val="NormalText"/>
        <w:ind w:right="220"/>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Retained earnings</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10,000</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Dividends payable</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10,000</w:t>
            </w:r>
          </w:p>
        </w:tc>
      </w:tr>
    </w:tbl>
    <w:p w:rsidR="00BB58FF" w:rsidRDefault="00BB58FF">
      <w:pPr>
        <w:pStyle w:val="NormalText"/>
      </w:pPr>
    </w:p>
    <w:p w:rsidR="00BB58FF" w:rsidRDefault="00BB58FF">
      <w:pPr>
        <w:pStyle w:val="NormalText"/>
        <w:ind w:right="220"/>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400"/>
        <w:gridCol w:w="1080"/>
        <w:gridCol w:w="1080"/>
      </w:tblGrid>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t>Retained earnings</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10,000</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40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t>Cash</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10,000</w:t>
            </w:r>
          </w:p>
        </w:tc>
      </w:tr>
    </w:tbl>
    <w:p w:rsidR="004E369C" w:rsidRDefault="004E369C">
      <w:pPr>
        <w:pStyle w:val="NormalText"/>
      </w:pPr>
    </w:p>
    <w:p w:rsidR="00BB58FF" w:rsidRDefault="004E369C">
      <w:pPr>
        <w:pStyle w:val="NormalText"/>
      </w:pPr>
      <w:r>
        <w:t>Answer:</w:t>
      </w:r>
      <w:r w:rsidR="00BB58FF">
        <w:t xml:space="preserve">  A</w:t>
      </w:r>
    </w:p>
    <w:p w:rsidR="00BB58FF" w:rsidRDefault="00BB58FF">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200"/>
        <w:gridCol w:w="1020"/>
        <w:gridCol w:w="1000"/>
      </w:tblGrid>
      <w:tr w:rsidR="00BB58FF">
        <w:tc>
          <w:tcPr>
            <w:tcW w:w="520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BB58FF" w:rsidRDefault="00BB58FF">
            <w:pPr>
              <w:pStyle w:val="NormalText"/>
              <w:ind w:right="220"/>
            </w:pPr>
            <w:r>
              <w:t>Retained earnings [(20,000 – 5,000) × $.60]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9,000</w:t>
            </w:r>
          </w:p>
        </w:tc>
        <w:tc>
          <w:tcPr>
            <w:tcW w:w="10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20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BB58FF" w:rsidRDefault="00BB58FF">
            <w:pPr>
              <w:pStyle w:val="NormalText"/>
            </w:pPr>
            <w:r>
              <w:t>Dividends payable</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0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9,000</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Dividends--Cash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88) Lucid Company declared a property dividend of 20,000 shares of $1 par Polk Company common stock. The Polk stock was purchased for $5 per share. The fair value of Polk's stock was $10 per share on the declaration date and $11 per share on the distribution date. What is the amount of the dividend?</w:t>
      </w:r>
    </w:p>
    <w:p w:rsidR="00BB58FF" w:rsidRDefault="00BB58FF">
      <w:pPr>
        <w:pStyle w:val="NormalText"/>
        <w:ind w:right="220"/>
      </w:pPr>
      <w:r>
        <w:t>A) $100,000.</w:t>
      </w:r>
    </w:p>
    <w:p w:rsidR="00BB58FF" w:rsidRDefault="00BB58FF">
      <w:pPr>
        <w:pStyle w:val="NormalText"/>
        <w:ind w:right="220"/>
      </w:pPr>
      <w:r>
        <w:t>B) $200,000.</w:t>
      </w:r>
    </w:p>
    <w:p w:rsidR="00BB58FF" w:rsidRDefault="00BB58FF">
      <w:pPr>
        <w:pStyle w:val="NormalText"/>
        <w:ind w:right="220"/>
      </w:pPr>
      <w:r>
        <w:t>C) $220,000.</w:t>
      </w:r>
    </w:p>
    <w:p w:rsidR="004E369C" w:rsidRDefault="00BB58FF">
      <w:pPr>
        <w:pStyle w:val="NormalText"/>
        <w:ind w:right="220"/>
      </w:pPr>
      <w:r>
        <w:t>D) $300,000.</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20,000 × $10 = $200,000</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89) The declaration and issuance of a stock dividend on shares of common stock:</w:t>
      </w:r>
    </w:p>
    <w:p w:rsidR="00BB58FF" w:rsidRDefault="00BB58FF">
      <w:pPr>
        <w:pStyle w:val="NormalText"/>
        <w:ind w:right="220"/>
      </w:pPr>
      <w:r>
        <w:t>A) Has no effect on assets, liabilities, or total shareholders' equity.</w:t>
      </w:r>
    </w:p>
    <w:p w:rsidR="00BB58FF" w:rsidRDefault="00BB58FF">
      <w:pPr>
        <w:pStyle w:val="NormalText"/>
        <w:ind w:right="220"/>
      </w:pPr>
      <w:r>
        <w:t>B) Decreases total shareholders' equity and increases common stock.</w:t>
      </w:r>
    </w:p>
    <w:p w:rsidR="00BB58FF" w:rsidRDefault="00BB58FF">
      <w:pPr>
        <w:pStyle w:val="NormalText"/>
        <w:ind w:right="220"/>
      </w:pPr>
      <w:r>
        <w:t>C) Decreases assets and decreases total shareholders' equity.</w:t>
      </w:r>
    </w:p>
    <w:p w:rsidR="004E369C" w:rsidRDefault="00BB58FF">
      <w:pPr>
        <w:pStyle w:val="NormalText"/>
        <w:ind w:right="220"/>
      </w:pPr>
      <w:r>
        <w:t>D) Does not change retained earnings or paid-in capital.</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90) Stock splits are issued primarily to:</w:t>
      </w:r>
    </w:p>
    <w:p w:rsidR="00BB58FF" w:rsidRDefault="00BB58FF">
      <w:pPr>
        <w:pStyle w:val="NormalText"/>
        <w:ind w:right="220"/>
      </w:pPr>
      <w:r>
        <w:t>A) Increase the number of outstanding shares.</w:t>
      </w:r>
    </w:p>
    <w:p w:rsidR="00BB58FF" w:rsidRDefault="00BB58FF">
      <w:pPr>
        <w:pStyle w:val="NormalText"/>
        <w:ind w:right="220"/>
      </w:pPr>
      <w:r>
        <w:t>B) Increase the number of authorized shares.</w:t>
      </w:r>
    </w:p>
    <w:p w:rsidR="00BB58FF" w:rsidRDefault="00BB58FF">
      <w:pPr>
        <w:pStyle w:val="NormalText"/>
        <w:ind w:right="220"/>
      </w:pPr>
      <w:r>
        <w:t>C) Increase legal capital.</w:t>
      </w:r>
    </w:p>
    <w:p w:rsidR="004E369C" w:rsidRDefault="00BB58FF">
      <w:pPr>
        <w:pStyle w:val="NormalText"/>
        <w:ind w:right="220"/>
      </w:pPr>
      <w:r>
        <w:t>D) Induce a decline in market value per share.</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 splits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BB Resource Management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91) A small stock dividend is defined as one that is:</w:t>
      </w:r>
    </w:p>
    <w:p w:rsidR="00BB58FF" w:rsidRDefault="00BB58FF">
      <w:pPr>
        <w:pStyle w:val="NormalText"/>
        <w:ind w:right="220"/>
      </w:pPr>
      <w:r>
        <w:t>A) Less than or equal to 40%.</w:t>
      </w:r>
    </w:p>
    <w:p w:rsidR="00BB58FF" w:rsidRDefault="00BB58FF">
      <w:pPr>
        <w:pStyle w:val="NormalText"/>
        <w:ind w:right="220"/>
      </w:pPr>
      <w:r>
        <w:t>B) Less than 40%.</w:t>
      </w:r>
    </w:p>
    <w:p w:rsidR="00BB58FF" w:rsidRDefault="00BB58FF">
      <w:pPr>
        <w:pStyle w:val="NormalText"/>
        <w:ind w:right="220"/>
      </w:pPr>
      <w:r>
        <w:t>C) Less than or equal to 10%.</w:t>
      </w:r>
    </w:p>
    <w:p w:rsidR="004E369C" w:rsidRDefault="00BB58FF">
      <w:pPr>
        <w:pStyle w:val="NormalText"/>
        <w:ind w:right="220"/>
      </w:pPr>
      <w:r>
        <w:t>D) Less than 25%.</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92) When a company issues a stock dividend, which of the following would be affected?</w:t>
      </w:r>
    </w:p>
    <w:p w:rsidR="00BB58FF" w:rsidRDefault="00BB58FF">
      <w:pPr>
        <w:pStyle w:val="NormalText"/>
        <w:ind w:right="220"/>
      </w:pPr>
      <w:r>
        <w:t>A) Earnings per share.</w:t>
      </w:r>
    </w:p>
    <w:p w:rsidR="00BB58FF" w:rsidRDefault="00BB58FF">
      <w:pPr>
        <w:pStyle w:val="NormalText"/>
        <w:ind w:right="220"/>
      </w:pPr>
      <w:r>
        <w:t>B) Total assets.</w:t>
      </w:r>
    </w:p>
    <w:p w:rsidR="00BB58FF" w:rsidRDefault="00BB58FF">
      <w:pPr>
        <w:pStyle w:val="NormalText"/>
        <w:ind w:right="220"/>
      </w:pPr>
      <w:r>
        <w:t>C) Total liabilities.</w:t>
      </w:r>
    </w:p>
    <w:p w:rsidR="004E369C" w:rsidRDefault="00BB58FF">
      <w:pPr>
        <w:pStyle w:val="NormalText"/>
        <w:ind w:right="220"/>
      </w:pPr>
      <w:r>
        <w:t>D) Total shareholders' equity.</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When a company issues a stock dividend, earnings per share decreases as the number of shares outstanding increases. There is no effect on total assets, total liabilities, or total shareholders' equity.</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93) R Co. has outstanding 100 million shares, $1 par common stock, selling for $8 per share. After a 1 for 4 reverse stock split:</w:t>
      </w:r>
    </w:p>
    <w:p w:rsidR="00BB58FF" w:rsidRDefault="00BB58FF">
      <w:pPr>
        <w:pStyle w:val="NormalText"/>
        <w:ind w:right="220"/>
      </w:pPr>
      <w:r>
        <w:t>A) R would have 25 million shares, $4 par per share.</w:t>
      </w:r>
    </w:p>
    <w:p w:rsidR="00BB58FF" w:rsidRDefault="00BB58FF">
      <w:pPr>
        <w:pStyle w:val="NormalText"/>
        <w:ind w:right="220"/>
      </w:pPr>
      <w:r>
        <w:t>B) The market price per share would be about $2.</w:t>
      </w:r>
    </w:p>
    <w:p w:rsidR="00BB58FF" w:rsidRDefault="00BB58FF">
      <w:pPr>
        <w:pStyle w:val="NormalText"/>
        <w:ind w:right="220"/>
      </w:pPr>
      <w:r>
        <w:t>C) Fractional shares would be issued.</w:t>
      </w:r>
    </w:p>
    <w:p w:rsidR="004E369C" w:rsidRDefault="00BB58FF">
      <w:pPr>
        <w:pStyle w:val="NormalText"/>
        <w:ind w:right="220"/>
      </w:pPr>
      <w:r>
        <w:t>D) Retained earnings would be reduced.</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 splits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94) F Co. declares a 5% stock dividend. If the market price at declaration is $12 per share, a shareholder with 110 shares likely would receive:</w:t>
      </w:r>
    </w:p>
    <w:p w:rsidR="00BB58FF" w:rsidRDefault="00BB58FF">
      <w:pPr>
        <w:pStyle w:val="NormalText"/>
        <w:ind w:right="220"/>
      </w:pPr>
      <w:r>
        <w:t>A) Five additional shares.</w:t>
      </w:r>
    </w:p>
    <w:p w:rsidR="00BB58FF" w:rsidRDefault="00BB58FF">
      <w:pPr>
        <w:pStyle w:val="NormalText"/>
        <w:ind w:right="220"/>
      </w:pPr>
      <w:r>
        <w:t>B) Fractional share rights for 5½ shares.</w:t>
      </w:r>
    </w:p>
    <w:p w:rsidR="00BB58FF" w:rsidRDefault="00BB58FF">
      <w:pPr>
        <w:pStyle w:val="NormalText"/>
        <w:ind w:right="220"/>
      </w:pPr>
      <w:r>
        <w:t>C) Five additional shares and $6 in cash.</w:t>
      </w:r>
    </w:p>
    <w:p w:rsidR="004E369C" w:rsidRDefault="00BB58FF">
      <w:pPr>
        <w:pStyle w:val="NormalText"/>
        <w:ind w:right="220"/>
      </w:pPr>
      <w:r>
        <w:t>D) Five additional shares and a fractional share right for 2½ shares.</w:t>
      </w:r>
    </w:p>
    <w:p w:rsidR="004E369C" w:rsidRDefault="004E369C">
      <w:pPr>
        <w:pStyle w:val="NormalText"/>
        <w:ind w:right="220"/>
      </w:pPr>
    </w:p>
    <w:p w:rsidR="00BB58FF" w:rsidRDefault="004E369C">
      <w:pPr>
        <w:pStyle w:val="NormalText"/>
      </w:pPr>
      <w:r>
        <w:t>Answer:</w:t>
      </w:r>
      <w:r w:rsidR="00BB58FF">
        <w:t xml:space="preserve">  C</w:t>
      </w:r>
    </w:p>
    <w:p w:rsidR="00BB58FF" w:rsidRDefault="00BB58FF">
      <w:pPr>
        <w:pStyle w:val="NormalText"/>
        <w:ind w:right="220"/>
      </w:pPr>
      <w:r>
        <w:t>Explanation:  110 shares × 5% = 5.5 shares; one-half share × $12 = $6</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95) Which of the terms or phrases listed below is more associated with financial statements prepared in accordance with U.S. GAAP than with International Financial Reporting Standards (IFRS)?</w:t>
      </w:r>
    </w:p>
    <w:p w:rsidR="00BB58FF" w:rsidRDefault="00BB58FF">
      <w:pPr>
        <w:pStyle w:val="NormalText"/>
        <w:ind w:right="220"/>
      </w:pPr>
      <w:r>
        <w:t>A) Accumulated other comprehensive income.</w:t>
      </w:r>
    </w:p>
    <w:p w:rsidR="00BB58FF" w:rsidRDefault="00BB58FF">
      <w:pPr>
        <w:pStyle w:val="NormalText"/>
        <w:ind w:right="220"/>
      </w:pPr>
      <w:r>
        <w:t>B) Investment revaluation reserve.</w:t>
      </w:r>
    </w:p>
    <w:p w:rsidR="00BB58FF" w:rsidRDefault="00BB58FF">
      <w:pPr>
        <w:pStyle w:val="NormalText"/>
        <w:ind w:right="220"/>
      </w:pPr>
      <w:r>
        <w:t>C) Share premium.</w:t>
      </w:r>
    </w:p>
    <w:p w:rsidR="004E369C" w:rsidRDefault="00BB58FF">
      <w:pPr>
        <w:pStyle w:val="NormalText"/>
        <w:ind w:right="220"/>
      </w:pPr>
      <w:r>
        <w:t>D) Preference shares.</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IFRS - Terminology</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 Diversity</w:t>
      </w:r>
    </w:p>
    <w:p w:rsidR="00BB58FF" w:rsidRDefault="00FB5CB4">
      <w:pPr>
        <w:pStyle w:val="NormalText"/>
        <w:rPr>
          <w:sz w:val="20"/>
          <w:szCs w:val="20"/>
        </w:rPr>
      </w:pPr>
      <w:r>
        <w:rPr>
          <w:sz w:val="20"/>
          <w:szCs w:val="20"/>
        </w:rPr>
        <w:t>Accessible/AICPA:</w:t>
      </w:r>
      <w:r w:rsidR="00BB58FF">
        <w:rPr>
          <w:sz w:val="20"/>
          <w:szCs w:val="20"/>
        </w:rPr>
        <w:t xml:space="preserve">  BB Global</w:t>
      </w:r>
    </w:p>
    <w:p w:rsidR="00BB58FF" w:rsidRDefault="00BB58FF">
      <w:pPr>
        <w:pStyle w:val="NormalText"/>
        <w:rPr>
          <w:sz w:val="20"/>
          <w:szCs w:val="20"/>
        </w:rPr>
      </w:pPr>
    </w:p>
    <w:p w:rsidR="00BB58FF" w:rsidRDefault="00BB58FF">
      <w:pPr>
        <w:pStyle w:val="NormalText"/>
        <w:ind w:right="220"/>
      </w:pPr>
      <w:r>
        <w:t>96) Heidi Aurora Imports applies International Financial Reporting Standards (IFRS) in preparing its financial statements. The company issued shares of the company's Class B stock. Heidi Aurora Imports should report the stock in the company's statement of financial position:</w:t>
      </w:r>
    </w:p>
    <w:p w:rsidR="00BB58FF" w:rsidRDefault="00BB58FF">
      <w:pPr>
        <w:pStyle w:val="NormalText"/>
        <w:ind w:right="220"/>
      </w:pPr>
      <w:r>
        <w:t>A) Among liabilities if the shares are mandatorily redeemable or redeemable at the option of the shareholder.</w:t>
      </w:r>
    </w:p>
    <w:p w:rsidR="00BB58FF" w:rsidRDefault="00BB58FF">
      <w:pPr>
        <w:pStyle w:val="NormalText"/>
        <w:ind w:right="220"/>
      </w:pPr>
      <w:r>
        <w:t>B) As equity unless the shares are mandatorily redeemable.</w:t>
      </w:r>
    </w:p>
    <w:p w:rsidR="00BB58FF" w:rsidRDefault="00BB58FF">
      <w:pPr>
        <w:pStyle w:val="NormalText"/>
        <w:ind w:right="220"/>
      </w:pPr>
      <w:r>
        <w:t>C) As equity unless the shares are redeemable at the option of the issuer.</w:t>
      </w:r>
    </w:p>
    <w:p w:rsidR="004E369C" w:rsidRDefault="00BB58FF">
      <w:pPr>
        <w:pStyle w:val="NormalText"/>
        <w:ind w:right="220"/>
      </w:pPr>
      <w:r>
        <w:t>D) Among liabilities unless the shares are mandatorily redeemable.</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IFRS - Preferred stock distinctions</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 Diversity</w:t>
      </w:r>
    </w:p>
    <w:p w:rsidR="00BB58FF" w:rsidRDefault="00FB5CB4">
      <w:pPr>
        <w:pStyle w:val="NormalText"/>
        <w:spacing w:after="240"/>
        <w:rPr>
          <w:sz w:val="20"/>
          <w:szCs w:val="20"/>
        </w:rPr>
      </w:pPr>
      <w:r>
        <w:rPr>
          <w:sz w:val="20"/>
          <w:szCs w:val="20"/>
        </w:rPr>
        <w:t>Accessible/AICPA:</w:t>
      </w:r>
      <w:r w:rsidR="00BB58FF">
        <w:rPr>
          <w:sz w:val="20"/>
          <w:szCs w:val="20"/>
        </w:rPr>
        <w:t xml:space="preserve">  BB Global</w:t>
      </w:r>
    </w:p>
    <w:p w:rsidR="00BB58FF" w:rsidRDefault="00BB58FF">
      <w:pPr>
        <w:pStyle w:val="NormalText"/>
        <w:ind w:right="220"/>
      </w:pPr>
      <w:r>
        <w:lastRenderedPageBreak/>
        <w:t>97) Mandatorily redeemable preferred stock (preference shares) is reported as debt, with the dividends reported in the income statement as interest expense, using:</w:t>
      </w:r>
    </w:p>
    <w:p w:rsidR="00BB58FF" w:rsidRDefault="00BB58FF">
      <w:pPr>
        <w:pStyle w:val="NormalText"/>
        <w:ind w:right="220"/>
      </w:pPr>
      <w:r>
        <w:t>A) U.S. GAAP.</w:t>
      </w:r>
    </w:p>
    <w:p w:rsidR="00BB58FF" w:rsidRDefault="00BB58FF">
      <w:pPr>
        <w:pStyle w:val="NormalText"/>
        <w:ind w:right="220"/>
      </w:pPr>
      <w:r>
        <w:t>B) IFRS.</w:t>
      </w:r>
    </w:p>
    <w:p w:rsidR="00BB58FF" w:rsidRDefault="00BB58FF">
      <w:pPr>
        <w:pStyle w:val="NormalText"/>
        <w:ind w:right="220"/>
      </w:pPr>
      <w:r>
        <w:t>C) Both U.S. GAAP and IFRS.</w:t>
      </w:r>
    </w:p>
    <w:p w:rsidR="004E369C" w:rsidRDefault="00BB58FF">
      <w:pPr>
        <w:pStyle w:val="NormalText"/>
        <w:ind w:right="220"/>
      </w:pPr>
      <w:r>
        <w:t>D) Neither U.S. GAAP nor IFRS.</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IFRS - Preferred stock distinctions</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 Diversity</w:t>
      </w:r>
    </w:p>
    <w:p w:rsidR="00BB58FF" w:rsidRDefault="00FB5CB4">
      <w:pPr>
        <w:pStyle w:val="NormalText"/>
        <w:rPr>
          <w:sz w:val="20"/>
          <w:szCs w:val="20"/>
        </w:rPr>
      </w:pPr>
      <w:r>
        <w:rPr>
          <w:sz w:val="20"/>
          <w:szCs w:val="20"/>
        </w:rPr>
        <w:t>Accessible/AICPA:</w:t>
      </w:r>
      <w:r w:rsidR="00BB58FF">
        <w:rPr>
          <w:sz w:val="20"/>
          <w:szCs w:val="20"/>
        </w:rPr>
        <w:t xml:space="preserve">  BB Global</w:t>
      </w:r>
    </w:p>
    <w:p w:rsidR="00BB58FF" w:rsidRDefault="00BB58FF">
      <w:pPr>
        <w:pStyle w:val="NormalText"/>
        <w:rPr>
          <w:sz w:val="20"/>
          <w:szCs w:val="20"/>
        </w:rPr>
      </w:pPr>
    </w:p>
    <w:p w:rsidR="00BB58FF" w:rsidRDefault="00BB58FF">
      <w:pPr>
        <w:pStyle w:val="NormalText"/>
        <w:ind w:right="220"/>
      </w:pPr>
      <w:r>
        <w:t>98) Revenue and expense items and components of other comprehensive income can be reported in a single statement of comprehensive income using:</w:t>
      </w:r>
    </w:p>
    <w:p w:rsidR="00BB58FF" w:rsidRDefault="00BB58FF">
      <w:pPr>
        <w:pStyle w:val="NormalText"/>
        <w:ind w:right="220"/>
      </w:pPr>
      <w:r>
        <w:t>A) U.S. GAAP.</w:t>
      </w:r>
    </w:p>
    <w:p w:rsidR="00BB58FF" w:rsidRDefault="00BB58FF">
      <w:pPr>
        <w:pStyle w:val="NormalText"/>
        <w:ind w:right="220"/>
      </w:pPr>
      <w:r>
        <w:t>B) IFRS.</w:t>
      </w:r>
    </w:p>
    <w:p w:rsidR="00BB58FF" w:rsidRDefault="00BB58FF">
      <w:pPr>
        <w:pStyle w:val="NormalText"/>
        <w:ind w:right="220"/>
      </w:pPr>
      <w:r>
        <w:t>C) Both U.S. GAAP and IFRS.</w:t>
      </w:r>
    </w:p>
    <w:p w:rsidR="004E369C" w:rsidRDefault="00BB58FF">
      <w:pPr>
        <w:pStyle w:val="NormalText"/>
        <w:ind w:right="220"/>
      </w:pPr>
      <w:r>
        <w:t>D) Neither U.S. GAAP nor IFRS.</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IFRS - Terminology</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 Diversity</w:t>
      </w:r>
    </w:p>
    <w:p w:rsidR="00BB58FF" w:rsidRDefault="00FB5CB4">
      <w:pPr>
        <w:pStyle w:val="NormalText"/>
        <w:rPr>
          <w:sz w:val="20"/>
          <w:szCs w:val="20"/>
        </w:rPr>
      </w:pPr>
      <w:r>
        <w:rPr>
          <w:sz w:val="20"/>
          <w:szCs w:val="20"/>
        </w:rPr>
        <w:t>Accessible/AICPA:</w:t>
      </w:r>
      <w:r w:rsidR="00BB58FF">
        <w:rPr>
          <w:sz w:val="20"/>
          <w:szCs w:val="20"/>
        </w:rPr>
        <w:t xml:space="preserve">  BB Global</w:t>
      </w:r>
    </w:p>
    <w:p w:rsidR="00BB58FF" w:rsidRDefault="00BB58FF">
      <w:pPr>
        <w:pStyle w:val="NormalText"/>
        <w:rPr>
          <w:sz w:val="20"/>
          <w:szCs w:val="20"/>
        </w:rPr>
      </w:pPr>
    </w:p>
    <w:p w:rsidR="00BB58FF" w:rsidRDefault="00BB58FF">
      <w:pPr>
        <w:pStyle w:val="NormalText"/>
        <w:ind w:right="220"/>
      </w:pPr>
      <w:r>
        <w:t>99) Which of the following statements is true with regard to preferred stock (preference shares)?</w:t>
      </w:r>
    </w:p>
    <w:p w:rsidR="00BB58FF" w:rsidRDefault="00BB58FF">
      <w:pPr>
        <w:pStyle w:val="NormalText"/>
        <w:ind w:right="220"/>
      </w:pPr>
      <w:r>
        <w:t>A) Most preferred stock (preference shares) is reported under U.S. GAAP as debt.</w:t>
      </w:r>
    </w:p>
    <w:p w:rsidR="00BB58FF" w:rsidRDefault="00BB58FF">
      <w:pPr>
        <w:pStyle w:val="NormalText"/>
        <w:ind w:right="220"/>
      </w:pPr>
      <w:r>
        <w:t>B) Most preferred stock (preference shares) is reported under IFRS as equity.</w:t>
      </w:r>
    </w:p>
    <w:p w:rsidR="00BB58FF" w:rsidRDefault="00BB58FF">
      <w:pPr>
        <w:pStyle w:val="NormalText"/>
        <w:ind w:right="220"/>
      </w:pPr>
      <w:r>
        <w:t>C) Under U.S. GAAP, mandatorily redeemable preferred stock is reported as equity.</w:t>
      </w:r>
    </w:p>
    <w:p w:rsidR="004E369C" w:rsidRDefault="00BB58FF">
      <w:pPr>
        <w:pStyle w:val="NormalText"/>
        <w:ind w:right="220"/>
      </w:pPr>
      <w:r>
        <w:t>D) Under IFRS, preferred stock dividends are reported in the income statement as interest expense.</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IFRS - Preferred stock distinctions</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 Diversity</w:t>
      </w:r>
    </w:p>
    <w:p w:rsidR="00BB58FF" w:rsidRDefault="00FB5CB4">
      <w:pPr>
        <w:pStyle w:val="NormalText"/>
        <w:spacing w:after="240"/>
        <w:rPr>
          <w:sz w:val="20"/>
          <w:szCs w:val="20"/>
        </w:rPr>
      </w:pPr>
      <w:r>
        <w:rPr>
          <w:sz w:val="20"/>
          <w:szCs w:val="20"/>
        </w:rPr>
        <w:t>Accessible/AICPA:</w:t>
      </w:r>
      <w:r w:rsidR="00BB58FF">
        <w:rPr>
          <w:sz w:val="20"/>
          <w:szCs w:val="20"/>
        </w:rPr>
        <w:t xml:space="preserve">  BB Global</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100) Under IFRS, components of other comprehensive income:</w:t>
      </w:r>
    </w:p>
    <w:p w:rsidR="00BB58FF" w:rsidRDefault="00BB58FF">
      <w:pPr>
        <w:pStyle w:val="NormalText"/>
        <w:ind w:right="220"/>
      </w:pPr>
      <w:r>
        <w:t>A) Can be reported as part of a single statement of comprehensive income.</w:t>
      </w:r>
    </w:p>
    <w:p w:rsidR="00BB58FF" w:rsidRDefault="00BB58FF">
      <w:pPr>
        <w:pStyle w:val="NormalText"/>
        <w:ind w:right="220"/>
      </w:pPr>
      <w:r>
        <w:t>B) Are not permitted to be reported.</w:t>
      </w:r>
    </w:p>
    <w:p w:rsidR="00BB58FF" w:rsidRDefault="00BB58FF">
      <w:pPr>
        <w:pStyle w:val="NormalText"/>
        <w:ind w:right="220"/>
      </w:pPr>
      <w:r>
        <w:t>C) Must be reported in a separate statement of comprehensive income.</w:t>
      </w:r>
    </w:p>
    <w:p w:rsidR="004E369C" w:rsidRDefault="00BB58FF">
      <w:pPr>
        <w:pStyle w:val="NormalText"/>
        <w:ind w:right="220"/>
      </w:pPr>
      <w:r>
        <w:t>D) Can be reported as part of a statement of shareholders' equity.</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IFRS - Terminology</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 Diversity</w:t>
      </w:r>
    </w:p>
    <w:p w:rsidR="00BB58FF" w:rsidRDefault="00FB5CB4">
      <w:pPr>
        <w:pStyle w:val="NormalText"/>
        <w:rPr>
          <w:sz w:val="20"/>
          <w:szCs w:val="20"/>
        </w:rPr>
      </w:pPr>
      <w:r>
        <w:rPr>
          <w:sz w:val="20"/>
          <w:szCs w:val="20"/>
        </w:rPr>
        <w:t>Accessible/AICPA:</w:t>
      </w:r>
      <w:r w:rsidR="00BB58FF">
        <w:rPr>
          <w:sz w:val="20"/>
          <w:szCs w:val="20"/>
        </w:rPr>
        <w:t xml:space="preserve">  BB Global</w:t>
      </w:r>
    </w:p>
    <w:p w:rsidR="00BB58FF" w:rsidRDefault="00BB58FF">
      <w:pPr>
        <w:pStyle w:val="NormalText"/>
        <w:rPr>
          <w:sz w:val="20"/>
          <w:szCs w:val="20"/>
        </w:rPr>
      </w:pPr>
    </w:p>
    <w:p w:rsidR="00BB58FF" w:rsidRDefault="00BB58FF">
      <w:pPr>
        <w:pStyle w:val="NormalText"/>
        <w:ind w:right="220"/>
      </w:pPr>
      <w:r>
        <w:t xml:space="preserve">101) What is the effect of the declaration and subsequent issuance of a 10% stock dividend on each of the following?  </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520"/>
        <w:gridCol w:w="3780"/>
        <w:gridCol w:w="3780"/>
        <w:gridCol w:w="220"/>
      </w:tblGrid>
      <w:tr w:rsidR="00BB58FF">
        <w:tc>
          <w:tcPr>
            <w:tcW w:w="520" w:type="dxa"/>
            <w:tcBorders>
              <w:top w:val="nil"/>
              <w:left w:val="nil"/>
              <w:bottom w:val="nil"/>
              <w:right w:val="nil"/>
            </w:tcBorders>
            <w:vAlign w:val="center"/>
          </w:tcPr>
          <w:p w:rsidR="00BB58FF" w:rsidRDefault="00BB58FF">
            <w:pPr>
              <w:pStyle w:val="NormalText"/>
              <w:ind w:right="220"/>
            </w:pPr>
            <w:r>
              <w:t> </w:t>
            </w:r>
          </w:p>
        </w:tc>
        <w:tc>
          <w:tcPr>
            <w:tcW w:w="37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Retained earnings</w:t>
            </w:r>
          </w:p>
        </w:tc>
        <w:tc>
          <w:tcPr>
            <w:tcW w:w="37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Paid-in capital</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tc>
          <w:tcPr>
            <w:tcW w:w="520" w:type="dxa"/>
            <w:tcBorders>
              <w:top w:val="nil"/>
              <w:left w:val="nil"/>
              <w:bottom w:val="nil"/>
              <w:right w:val="nil"/>
            </w:tcBorders>
            <w:vAlign w:val="center"/>
          </w:tcPr>
          <w:p w:rsidR="00BB58FF" w:rsidRDefault="00BB58FF">
            <w:pPr>
              <w:pStyle w:val="NormalText"/>
              <w:ind w:right="220"/>
            </w:pPr>
            <w:r>
              <w:t>a.</w:t>
            </w:r>
          </w:p>
        </w:tc>
        <w:tc>
          <w:tcPr>
            <w:tcW w:w="37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37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20" w:type="dxa"/>
            <w:tcBorders>
              <w:top w:val="nil"/>
              <w:left w:val="nil"/>
              <w:bottom w:val="nil"/>
              <w:right w:val="nil"/>
            </w:tcBorders>
            <w:vAlign w:val="center"/>
          </w:tcPr>
          <w:p w:rsidR="00BB58FF" w:rsidRDefault="00BB58FF">
            <w:pPr>
              <w:pStyle w:val="NormalText"/>
              <w:ind w:right="220"/>
            </w:pPr>
            <w:r>
              <w:t>b.</w:t>
            </w:r>
          </w:p>
        </w:tc>
        <w:tc>
          <w:tcPr>
            <w:tcW w:w="37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37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20" w:type="dxa"/>
            <w:tcBorders>
              <w:top w:val="nil"/>
              <w:left w:val="nil"/>
              <w:bottom w:val="nil"/>
              <w:right w:val="nil"/>
            </w:tcBorders>
            <w:vAlign w:val="center"/>
          </w:tcPr>
          <w:p w:rsidR="00BB58FF" w:rsidRDefault="00BB58FF">
            <w:pPr>
              <w:pStyle w:val="NormalText"/>
              <w:ind w:right="220"/>
            </w:pPr>
            <w:r>
              <w:t>c.</w:t>
            </w:r>
          </w:p>
        </w:tc>
        <w:tc>
          <w:tcPr>
            <w:tcW w:w="37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37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20" w:type="dxa"/>
            <w:tcBorders>
              <w:top w:val="nil"/>
              <w:left w:val="nil"/>
              <w:bottom w:val="nil"/>
              <w:right w:val="nil"/>
            </w:tcBorders>
            <w:vAlign w:val="center"/>
          </w:tcPr>
          <w:p w:rsidR="00BB58FF" w:rsidRDefault="00BB58FF">
            <w:pPr>
              <w:pStyle w:val="NormalText"/>
              <w:ind w:right="220"/>
            </w:pPr>
            <w:r>
              <w:t>d.</w:t>
            </w:r>
          </w:p>
        </w:tc>
        <w:tc>
          <w:tcPr>
            <w:tcW w:w="37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37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A) Option A</w:t>
      </w:r>
    </w:p>
    <w:p w:rsidR="00BB58FF" w:rsidRDefault="00BB58FF">
      <w:pPr>
        <w:pStyle w:val="NormalText"/>
        <w:ind w:right="220"/>
      </w:pPr>
      <w:r>
        <w:t>B) Option B</w:t>
      </w:r>
    </w:p>
    <w:p w:rsidR="00BB58FF" w:rsidRDefault="00BB58FF">
      <w:pPr>
        <w:pStyle w:val="NormalText"/>
        <w:ind w:right="220"/>
      </w:pPr>
      <w:r>
        <w:t>C) Option C</w:t>
      </w:r>
    </w:p>
    <w:p w:rsidR="004E369C" w:rsidRDefault="00BB58FF">
      <w:pPr>
        <w:pStyle w:val="NormalText"/>
        <w:ind w:right="220"/>
      </w:pPr>
      <w:r>
        <w:t>D) Option D</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The stock dividend is a capitalization of retained earnings: debit retained earnings; credit common stock and paid-in capital in excess of par.</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 xml:space="preserve">102) What is the effect of a stock split (not effected in the form of a stock dividend) on each of the following?  </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480"/>
        <w:gridCol w:w="3480"/>
        <w:gridCol w:w="4100"/>
        <w:gridCol w:w="220"/>
      </w:tblGrid>
      <w:tr w:rsidR="00BB58FF">
        <w:tc>
          <w:tcPr>
            <w:tcW w:w="480" w:type="dxa"/>
            <w:tcBorders>
              <w:top w:val="nil"/>
              <w:left w:val="nil"/>
              <w:bottom w:val="nil"/>
              <w:right w:val="nil"/>
            </w:tcBorders>
            <w:vAlign w:val="center"/>
          </w:tcPr>
          <w:p w:rsidR="00BB58FF" w:rsidRDefault="00BB58FF">
            <w:pPr>
              <w:pStyle w:val="NormalText"/>
              <w:ind w:right="220"/>
            </w:pPr>
            <w:r>
              <w:t> </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Retained earnings</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Total Paid-in capital</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tc>
          <w:tcPr>
            <w:tcW w:w="480" w:type="dxa"/>
            <w:tcBorders>
              <w:top w:val="nil"/>
              <w:left w:val="nil"/>
              <w:bottom w:val="nil"/>
              <w:right w:val="nil"/>
            </w:tcBorders>
            <w:vAlign w:val="center"/>
          </w:tcPr>
          <w:p w:rsidR="00BB58FF" w:rsidRDefault="00BB58FF">
            <w:pPr>
              <w:pStyle w:val="NormalText"/>
              <w:ind w:right="220"/>
            </w:pPr>
            <w:r>
              <w:t>a.</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b.</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c.</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d.</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A) Option A</w:t>
      </w:r>
    </w:p>
    <w:p w:rsidR="00BB58FF" w:rsidRDefault="00BB58FF">
      <w:pPr>
        <w:pStyle w:val="NormalText"/>
        <w:ind w:right="220"/>
      </w:pPr>
      <w:r>
        <w:t>B) Option B</w:t>
      </w:r>
    </w:p>
    <w:p w:rsidR="00BB58FF" w:rsidRDefault="00BB58FF">
      <w:pPr>
        <w:pStyle w:val="NormalText"/>
        <w:ind w:right="220"/>
      </w:pPr>
      <w:r>
        <w:t>C) Option C</w:t>
      </w:r>
    </w:p>
    <w:p w:rsidR="004E369C" w:rsidRDefault="00BB58FF">
      <w:pPr>
        <w:pStyle w:val="NormalText"/>
        <w:ind w:right="220"/>
      </w:pPr>
      <w:r>
        <w:t>D) Option D</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No journal entry is made. The par amount per share is reduced to maintain the same balance in the common stock account.</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 splits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 xml:space="preserve">103) What is the usual effect of a stock split (effected in the form of a stock dividend) on each of the following?  </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480"/>
        <w:gridCol w:w="3480"/>
        <w:gridCol w:w="4100"/>
        <w:gridCol w:w="220"/>
      </w:tblGrid>
      <w:tr w:rsidR="00BB58FF">
        <w:tc>
          <w:tcPr>
            <w:tcW w:w="480" w:type="dxa"/>
            <w:tcBorders>
              <w:top w:val="nil"/>
              <w:left w:val="nil"/>
              <w:bottom w:val="nil"/>
              <w:right w:val="nil"/>
            </w:tcBorders>
            <w:vAlign w:val="center"/>
          </w:tcPr>
          <w:p w:rsidR="00BB58FF" w:rsidRDefault="00BB58FF">
            <w:pPr>
              <w:pStyle w:val="NormalText"/>
              <w:ind w:right="220"/>
            </w:pPr>
            <w:r>
              <w:t> </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Retained earnings</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Total paid-in capital</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tc>
          <w:tcPr>
            <w:tcW w:w="480" w:type="dxa"/>
            <w:tcBorders>
              <w:top w:val="nil"/>
              <w:left w:val="nil"/>
              <w:bottom w:val="nil"/>
              <w:right w:val="nil"/>
            </w:tcBorders>
            <w:vAlign w:val="center"/>
          </w:tcPr>
          <w:p w:rsidR="00BB58FF" w:rsidRDefault="00BB58FF">
            <w:pPr>
              <w:pStyle w:val="NormalText"/>
              <w:ind w:right="220"/>
            </w:pPr>
            <w:r>
              <w:t>a.</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b.</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c.</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d.</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A) Option A</w:t>
      </w:r>
    </w:p>
    <w:p w:rsidR="00BB58FF" w:rsidRDefault="00BB58FF">
      <w:pPr>
        <w:pStyle w:val="NormalText"/>
        <w:ind w:right="220"/>
      </w:pPr>
      <w:r>
        <w:t>B) Option B</w:t>
      </w:r>
    </w:p>
    <w:p w:rsidR="00BB58FF" w:rsidRDefault="00BB58FF">
      <w:pPr>
        <w:pStyle w:val="NormalText"/>
        <w:ind w:right="220"/>
      </w:pPr>
      <w:r>
        <w:t>C) Option C</w:t>
      </w:r>
    </w:p>
    <w:p w:rsidR="004E369C" w:rsidRDefault="00BB58FF">
      <w:pPr>
        <w:pStyle w:val="NormalText"/>
        <w:ind w:right="220"/>
      </w:pPr>
      <w:r>
        <w:t>D) Option D</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Common stock is increased for the par of the shares issued, and Paid-in capital—excess of par is debited for the same amount. Each of these accounts is a paid-in capital account.</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splits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lastRenderedPageBreak/>
        <w:t xml:space="preserve">104) Renaldo Cross Company views share buybacks as treasury stock. Renaldo repurchased shares and then later sold the shares at more than their acquisition price. What is the effect of the sale of the treasury stock on each of the following?  </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480"/>
        <w:gridCol w:w="3480"/>
        <w:gridCol w:w="4100"/>
        <w:gridCol w:w="220"/>
      </w:tblGrid>
      <w:tr w:rsidR="00BB58FF">
        <w:tc>
          <w:tcPr>
            <w:tcW w:w="480" w:type="dxa"/>
            <w:tcBorders>
              <w:top w:val="nil"/>
              <w:left w:val="nil"/>
              <w:bottom w:val="nil"/>
              <w:right w:val="nil"/>
            </w:tcBorders>
            <w:vAlign w:val="center"/>
          </w:tcPr>
          <w:p w:rsidR="00BB58FF" w:rsidRDefault="00BB58FF">
            <w:pPr>
              <w:pStyle w:val="NormalText"/>
              <w:ind w:right="220"/>
            </w:pPr>
            <w:r>
              <w:t> </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Retained earnings</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Total paid-in capital</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tc>
          <w:tcPr>
            <w:tcW w:w="480" w:type="dxa"/>
            <w:tcBorders>
              <w:top w:val="nil"/>
              <w:left w:val="nil"/>
              <w:bottom w:val="nil"/>
              <w:right w:val="nil"/>
            </w:tcBorders>
            <w:vAlign w:val="center"/>
          </w:tcPr>
          <w:p w:rsidR="00BB58FF" w:rsidRDefault="00BB58FF">
            <w:pPr>
              <w:pStyle w:val="NormalText"/>
              <w:ind w:right="220"/>
            </w:pPr>
            <w:r>
              <w:t>a.</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b.</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c.</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d.</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41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increase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A) Option A</w:t>
      </w:r>
    </w:p>
    <w:p w:rsidR="00BB58FF" w:rsidRDefault="00BB58FF">
      <w:pPr>
        <w:pStyle w:val="NormalText"/>
        <w:ind w:right="220"/>
      </w:pPr>
      <w:r>
        <w:t>B) Option B</w:t>
      </w:r>
    </w:p>
    <w:p w:rsidR="00BB58FF" w:rsidRDefault="00BB58FF">
      <w:pPr>
        <w:pStyle w:val="NormalText"/>
        <w:ind w:right="220"/>
      </w:pPr>
      <w:r>
        <w:t>C) Option C</w:t>
      </w:r>
    </w:p>
    <w:p w:rsidR="004E369C" w:rsidRDefault="00BB58FF">
      <w:pPr>
        <w:pStyle w:val="NormalText"/>
        <w:ind w:right="220"/>
      </w:pPr>
      <w:r>
        <w:t>D) Option D</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The difference between the cash received and the treasury stock balance is credited to paid-in capital-share repurchase.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 xml:space="preserve">105) Dempsey Company retires shares that it buys back. In its first share repurchase transaction, Dempsey purchased stock for more than the price at which the stock was originally issued. What is the effect of the purchase of the </w:t>
      </w:r>
      <w:r w:rsidR="009F0BCD">
        <w:t>stock on each of the following?</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480"/>
        <w:gridCol w:w="4120"/>
        <w:gridCol w:w="3480"/>
        <w:gridCol w:w="220"/>
      </w:tblGrid>
      <w:tr w:rsidR="00BB58FF">
        <w:tc>
          <w:tcPr>
            <w:tcW w:w="480" w:type="dxa"/>
            <w:tcBorders>
              <w:top w:val="nil"/>
              <w:left w:val="nil"/>
              <w:bottom w:val="nil"/>
              <w:right w:val="nil"/>
            </w:tcBorders>
            <w:vAlign w:val="center"/>
          </w:tcPr>
          <w:p w:rsidR="00BB58FF" w:rsidRDefault="00BB58FF">
            <w:pPr>
              <w:pStyle w:val="NormalText"/>
              <w:ind w:right="220"/>
            </w:pPr>
            <w:r>
              <w:t> </w:t>
            </w:r>
          </w:p>
        </w:tc>
        <w:tc>
          <w:tcPr>
            <w:tcW w:w="4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Total paid-in capital</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Retained earnings</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tc>
          <w:tcPr>
            <w:tcW w:w="480" w:type="dxa"/>
            <w:tcBorders>
              <w:top w:val="nil"/>
              <w:left w:val="nil"/>
              <w:bottom w:val="nil"/>
              <w:right w:val="nil"/>
            </w:tcBorders>
            <w:vAlign w:val="center"/>
          </w:tcPr>
          <w:p w:rsidR="00BB58FF" w:rsidRDefault="00BB58FF">
            <w:pPr>
              <w:pStyle w:val="NormalText"/>
              <w:ind w:right="220"/>
            </w:pPr>
            <w:r>
              <w:t>a.</w:t>
            </w:r>
          </w:p>
        </w:tc>
        <w:tc>
          <w:tcPr>
            <w:tcW w:w="4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b.</w:t>
            </w:r>
          </w:p>
        </w:tc>
        <w:tc>
          <w:tcPr>
            <w:tcW w:w="4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c.</w:t>
            </w:r>
          </w:p>
        </w:tc>
        <w:tc>
          <w:tcPr>
            <w:tcW w:w="4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d.</w:t>
            </w:r>
          </w:p>
        </w:tc>
        <w:tc>
          <w:tcPr>
            <w:tcW w:w="4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A) Option A</w:t>
      </w:r>
    </w:p>
    <w:p w:rsidR="00BB58FF" w:rsidRDefault="00BB58FF">
      <w:pPr>
        <w:pStyle w:val="NormalText"/>
        <w:ind w:right="220"/>
      </w:pPr>
      <w:r>
        <w:t>B) Option B</w:t>
      </w:r>
    </w:p>
    <w:p w:rsidR="00BB58FF" w:rsidRDefault="00BB58FF">
      <w:pPr>
        <w:pStyle w:val="NormalText"/>
        <w:ind w:right="220"/>
      </w:pPr>
      <w:r>
        <w:t>C) Option C</w:t>
      </w:r>
    </w:p>
    <w:p w:rsidR="004E369C" w:rsidRDefault="00BB58FF">
      <w:pPr>
        <w:pStyle w:val="NormalText"/>
        <w:ind w:right="220"/>
      </w:pPr>
      <w:r>
        <w:t>D) Option D</w:t>
      </w:r>
    </w:p>
    <w:p w:rsidR="004E369C" w:rsidRDefault="004E369C">
      <w:pPr>
        <w:pStyle w:val="NormalText"/>
        <w:ind w:right="220"/>
      </w:pPr>
    </w:p>
    <w:p w:rsidR="00BB58FF" w:rsidRDefault="004E369C">
      <w:pPr>
        <w:pStyle w:val="NormalText"/>
      </w:pPr>
      <w:r>
        <w:t>Answer:</w:t>
      </w:r>
      <w:r w:rsidR="00BB58FF">
        <w:t xml:space="preserve">  C</w:t>
      </w:r>
    </w:p>
    <w:p w:rsidR="00BB58FF" w:rsidRDefault="00BB58FF">
      <w:pPr>
        <w:pStyle w:val="NormalText"/>
        <w:ind w:right="220"/>
      </w:pPr>
      <w:r>
        <w:t>Explanation:  Paid-in capital is reduced (debited) for the purchase price. Cash is credited for the amount paid to reacquire the stock. The (debit) plug is to retained earnings.</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Stock--Retirement of shares</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lastRenderedPageBreak/>
        <w:t>106) Gabriel Company views share buybacks as treasury stock. In its first treasury stock transaction, Gabriel purchased treasury stock for more than the price at which the stock was originally issued. What is the effect of the purchase of the treasury stock on each of the followin</w:t>
      </w:r>
      <w:r w:rsidR="009F0BCD">
        <w:t>g?</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480"/>
        <w:gridCol w:w="4120"/>
        <w:gridCol w:w="3480"/>
        <w:gridCol w:w="220"/>
      </w:tblGrid>
      <w:tr w:rsidR="00BB58FF">
        <w:tc>
          <w:tcPr>
            <w:tcW w:w="480" w:type="dxa"/>
            <w:tcBorders>
              <w:top w:val="nil"/>
              <w:left w:val="nil"/>
              <w:bottom w:val="nil"/>
              <w:right w:val="nil"/>
            </w:tcBorders>
            <w:vAlign w:val="center"/>
          </w:tcPr>
          <w:p w:rsidR="00BB58FF" w:rsidRDefault="00BB58FF">
            <w:pPr>
              <w:pStyle w:val="NormalText"/>
              <w:ind w:right="220"/>
            </w:pPr>
            <w:r>
              <w:t> </w:t>
            </w:r>
          </w:p>
        </w:tc>
        <w:tc>
          <w:tcPr>
            <w:tcW w:w="4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Total paid-in capital</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Retained earnings</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w:t>
            </w:r>
          </w:p>
        </w:tc>
      </w:tr>
      <w:tr w:rsidR="00BB58FF">
        <w:tc>
          <w:tcPr>
            <w:tcW w:w="480" w:type="dxa"/>
            <w:tcBorders>
              <w:top w:val="nil"/>
              <w:left w:val="nil"/>
              <w:bottom w:val="nil"/>
              <w:right w:val="nil"/>
            </w:tcBorders>
            <w:vAlign w:val="center"/>
          </w:tcPr>
          <w:p w:rsidR="00BB58FF" w:rsidRDefault="00BB58FF">
            <w:pPr>
              <w:pStyle w:val="NormalText"/>
              <w:ind w:right="220"/>
            </w:pPr>
            <w:r>
              <w:t>a.</w:t>
            </w:r>
          </w:p>
        </w:tc>
        <w:tc>
          <w:tcPr>
            <w:tcW w:w="4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b.</w:t>
            </w:r>
          </w:p>
        </w:tc>
        <w:tc>
          <w:tcPr>
            <w:tcW w:w="4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c.</w:t>
            </w:r>
          </w:p>
        </w:tc>
        <w:tc>
          <w:tcPr>
            <w:tcW w:w="4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decrease</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80" w:type="dxa"/>
            <w:tcBorders>
              <w:top w:val="nil"/>
              <w:left w:val="nil"/>
              <w:bottom w:val="nil"/>
              <w:right w:val="nil"/>
            </w:tcBorders>
            <w:vAlign w:val="center"/>
          </w:tcPr>
          <w:p w:rsidR="00BB58FF" w:rsidRDefault="00BB58FF">
            <w:pPr>
              <w:pStyle w:val="NormalText"/>
              <w:ind w:right="220"/>
            </w:pPr>
            <w:r>
              <w:t>d.</w:t>
            </w:r>
          </w:p>
        </w:tc>
        <w:tc>
          <w:tcPr>
            <w:tcW w:w="4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34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no effect</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A) Option A</w:t>
      </w:r>
    </w:p>
    <w:p w:rsidR="00BB58FF" w:rsidRDefault="00BB58FF">
      <w:pPr>
        <w:pStyle w:val="NormalText"/>
        <w:ind w:right="220"/>
      </w:pPr>
      <w:r>
        <w:t>B) Option B</w:t>
      </w:r>
    </w:p>
    <w:p w:rsidR="00BB58FF" w:rsidRDefault="00BB58FF">
      <w:pPr>
        <w:pStyle w:val="NormalText"/>
        <w:ind w:right="220"/>
      </w:pPr>
      <w:r>
        <w:t>C) Option C</w:t>
      </w:r>
    </w:p>
    <w:p w:rsidR="004E369C" w:rsidRDefault="00BB58FF">
      <w:pPr>
        <w:pStyle w:val="NormalText"/>
        <w:ind w:right="220"/>
      </w:pPr>
      <w:r>
        <w:t>D) Option D</w:t>
      </w:r>
    </w:p>
    <w:p w:rsidR="004E369C" w:rsidRDefault="004E369C">
      <w:pPr>
        <w:pStyle w:val="NormalText"/>
        <w:ind w:right="220"/>
      </w:pPr>
    </w:p>
    <w:p w:rsidR="00BB58FF" w:rsidRDefault="004E369C">
      <w:pPr>
        <w:pStyle w:val="NormalText"/>
      </w:pPr>
      <w:r>
        <w:t>Answer:</w:t>
      </w:r>
      <w:r w:rsidR="00BB58FF">
        <w:t xml:space="preserve">  D</w:t>
      </w:r>
    </w:p>
    <w:p w:rsidR="00BB58FF" w:rsidRDefault="00BB58FF">
      <w:pPr>
        <w:pStyle w:val="NormalText"/>
        <w:ind w:right="220"/>
      </w:pPr>
      <w:r>
        <w:t>Explanation:  Treasury stock is deducted from total shareholders' equity as a separate line item – it is not part of either paid-in capital or retained earnings.</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107) The balance sheet of FIFA Cup Company included the following shareholders' equity section at December 31, 2018:</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6860"/>
        <w:gridCol w:w="220"/>
        <w:gridCol w:w="210"/>
        <w:gridCol w:w="790"/>
        <w:gridCol w:w="200"/>
        <w:gridCol w:w="20"/>
      </w:tblGrid>
      <w:tr w:rsidR="007B6FDF">
        <w:trPr>
          <w:gridAfter w:val="1"/>
          <w:wAfter w:w="20" w:type="dxa"/>
        </w:trPr>
        <w:tc>
          <w:tcPr>
            <w:tcW w:w="6860" w:type="dxa"/>
            <w:tcBorders>
              <w:top w:val="nil"/>
              <w:left w:val="nil"/>
              <w:bottom w:val="nil"/>
              <w:right w:val="nil"/>
            </w:tcBorders>
            <w:vAlign w:val="center"/>
          </w:tcPr>
          <w:p w:rsidR="00BB58FF" w:rsidRDefault="00BB58FF">
            <w:pPr>
              <w:pStyle w:val="NormalText"/>
              <w:ind w:right="220"/>
            </w:pPr>
            <w:r>
              <w:t> </w:t>
            </w:r>
          </w:p>
        </w:tc>
        <w:tc>
          <w:tcPr>
            <w:tcW w:w="1420" w:type="dxa"/>
            <w:gridSpan w:val="4"/>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in millions)</w:t>
            </w:r>
          </w:p>
        </w:tc>
      </w:tr>
      <w:tr w:rsidR="00BB58FF" w:rsidTr="009F0BCD">
        <w:tc>
          <w:tcPr>
            <w:tcW w:w="6860" w:type="dxa"/>
            <w:tcBorders>
              <w:top w:val="nil"/>
              <w:left w:val="nil"/>
              <w:bottom w:val="nil"/>
              <w:right w:val="nil"/>
            </w:tcBorders>
            <w:vAlign w:val="center"/>
          </w:tcPr>
          <w:p w:rsidR="00BB58FF" w:rsidRDefault="00BB58FF">
            <w:pPr>
              <w:pStyle w:val="NormalText"/>
              <w:ind w:right="220"/>
            </w:pPr>
            <w:r>
              <w:t>Common stock ($1 par, authorized 200 million shares, issued and outstanding 180 million shares)</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1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79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180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860" w:type="dxa"/>
            <w:tcBorders>
              <w:top w:val="nil"/>
              <w:left w:val="nil"/>
              <w:bottom w:val="nil"/>
              <w:right w:val="nil"/>
            </w:tcBorders>
            <w:vAlign w:val="center"/>
          </w:tcPr>
          <w:p w:rsidR="00BB58FF" w:rsidRDefault="00BB58FF">
            <w:pPr>
              <w:pStyle w:val="NormalText"/>
              <w:ind w:right="220"/>
            </w:pPr>
            <w:r>
              <w:t>Paid-in capital—excess of par</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1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79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1,080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860" w:type="dxa"/>
            <w:tcBorders>
              <w:top w:val="nil"/>
              <w:left w:val="nil"/>
              <w:bottom w:val="nil"/>
              <w:right w:val="nil"/>
            </w:tcBorders>
            <w:vAlign w:val="center"/>
          </w:tcPr>
          <w:p w:rsidR="00BB58FF" w:rsidRDefault="00BB58FF">
            <w:pPr>
              <w:pStyle w:val="NormalText"/>
              <w:ind w:right="220"/>
            </w:pPr>
            <w:r>
              <w:t>Retained earnings</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1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79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560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860" w:type="dxa"/>
            <w:tcBorders>
              <w:top w:val="nil"/>
              <w:left w:val="nil"/>
              <w:bottom w:val="nil"/>
              <w:right w:val="nil"/>
            </w:tcBorders>
            <w:vAlign w:val="center"/>
          </w:tcPr>
          <w:p w:rsidR="00BB58FF" w:rsidRDefault="00BB58FF">
            <w:pPr>
              <w:pStyle w:val="NormalText"/>
              <w:ind w:right="220"/>
            </w:pPr>
            <w:r>
              <w:t>Total shareholders' equity</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1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79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1,820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bl>
    <w:p w:rsidR="00BB58FF" w:rsidRDefault="00BB58FF">
      <w:pPr>
        <w:pStyle w:val="NormalText"/>
      </w:pPr>
    </w:p>
    <w:p w:rsidR="00BB58FF" w:rsidRDefault="00BB58FF">
      <w:pPr>
        <w:pStyle w:val="NormalText"/>
        <w:ind w:right="220"/>
      </w:pPr>
    </w:p>
    <w:p w:rsidR="00BB58FF" w:rsidRDefault="00BB58FF">
      <w:pPr>
        <w:pStyle w:val="NormalText"/>
        <w:ind w:right="220"/>
      </w:pPr>
      <w:r>
        <w:t xml:space="preserve">On January 5, 2019, FIFA purchased and retired 2 million shares for $9 million. Immediately after retirement of the shares, the balances in the paid-in capital—excess of par and </w:t>
      </w:r>
      <w:r w:rsidR="009F0BCD">
        <w:t>retained earnings accounts are:</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400"/>
        <w:gridCol w:w="2040"/>
        <w:gridCol w:w="170"/>
        <w:gridCol w:w="830"/>
        <w:gridCol w:w="1900"/>
        <w:gridCol w:w="20"/>
        <w:gridCol w:w="240"/>
        <w:gridCol w:w="20"/>
        <w:gridCol w:w="1080"/>
        <w:gridCol w:w="140"/>
        <w:gridCol w:w="660"/>
        <w:gridCol w:w="780"/>
        <w:gridCol w:w="20"/>
      </w:tblGrid>
      <w:tr w:rsidR="007B6FDF">
        <w:trPr>
          <w:gridAfter w:val="1"/>
          <w:wAfter w:w="20" w:type="dxa"/>
        </w:trPr>
        <w:tc>
          <w:tcPr>
            <w:tcW w:w="400" w:type="dxa"/>
            <w:tcBorders>
              <w:top w:val="nil"/>
              <w:left w:val="nil"/>
              <w:bottom w:val="nil"/>
              <w:right w:val="nil"/>
            </w:tcBorders>
            <w:vAlign w:val="center"/>
          </w:tcPr>
          <w:p w:rsidR="00BB58FF" w:rsidRDefault="00BB58FF">
            <w:pPr>
              <w:pStyle w:val="NormalText"/>
              <w:ind w:right="220"/>
            </w:pPr>
            <w:r>
              <w:t> </w:t>
            </w:r>
          </w:p>
        </w:tc>
        <w:tc>
          <w:tcPr>
            <w:tcW w:w="4940" w:type="dxa"/>
            <w:gridSpan w:val="4"/>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Paid-in capital—excess of par</w:t>
            </w:r>
          </w:p>
        </w:tc>
        <w:tc>
          <w:tcPr>
            <w:tcW w:w="26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c>
          <w:tcPr>
            <w:tcW w:w="2680" w:type="dxa"/>
            <w:gridSpan w:val="5"/>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Retained earnings</w:t>
            </w:r>
          </w:p>
        </w:tc>
      </w:tr>
      <w:tr w:rsidR="00BB58FF" w:rsidTr="009F0BCD">
        <w:tc>
          <w:tcPr>
            <w:tcW w:w="400" w:type="dxa"/>
            <w:tcBorders>
              <w:top w:val="nil"/>
              <w:left w:val="nil"/>
              <w:bottom w:val="nil"/>
              <w:right w:val="nil"/>
            </w:tcBorders>
            <w:vAlign w:val="center"/>
          </w:tcPr>
          <w:p w:rsidR="00BB58FF" w:rsidRDefault="00BB58FF">
            <w:pPr>
              <w:pStyle w:val="NormalText"/>
              <w:ind w:right="220"/>
            </w:pPr>
            <w:r>
              <w:t>a.</w:t>
            </w:r>
          </w:p>
        </w:tc>
        <w:tc>
          <w:tcPr>
            <w:tcW w:w="20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7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3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1,068</w:t>
            </w:r>
          </w:p>
        </w:tc>
        <w:tc>
          <w:tcPr>
            <w:tcW w:w="19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6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6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556</w:t>
            </w:r>
          </w:p>
        </w:tc>
        <w:tc>
          <w:tcPr>
            <w:tcW w:w="80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F0BCD">
        <w:tc>
          <w:tcPr>
            <w:tcW w:w="400" w:type="dxa"/>
            <w:tcBorders>
              <w:top w:val="nil"/>
              <w:left w:val="nil"/>
              <w:bottom w:val="nil"/>
              <w:right w:val="nil"/>
            </w:tcBorders>
            <w:vAlign w:val="center"/>
          </w:tcPr>
          <w:p w:rsidR="00BB58FF" w:rsidRDefault="00BB58FF">
            <w:pPr>
              <w:pStyle w:val="NormalText"/>
              <w:ind w:right="220"/>
            </w:pPr>
            <w:r>
              <w:t>b.</w:t>
            </w:r>
          </w:p>
        </w:tc>
        <w:tc>
          <w:tcPr>
            <w:tcW w:w="20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7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3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1,064</w:t>
            </w:r>
          </w:p>
        </w:tc>
        <w:tc>
          <w:tcPr>
            <w:tcW w:w="19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6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6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560</w:t>
            </w:r>
          </w:p>
        </w:tc>
        <w:tc>
          <w:tcPr>
            <w:tcW w:w="80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F0BCD">
        <w:tc>
          <w:tcPr>
            <w:tcW w:w="400" w:type="dxa"/>
            <w:tcBorders>
              <w:top w:val="nil"/>
              <w:left w:val="nil"/>
              <w:bottom w:val="nil"/>
              <w:right w:val="nil"/>
            </w:tcBorders>
            <w:vAlign w:val="center"/>
          </w:tcPr>
          <w:p w:rsidR="00BB58FF" w:rsidRDefault="00BB58FF">
            <w:pPr>
              <w:pStyle w:val="NormalText"/>
              <w:ind w:right="220"/>
            </w:pPr>
            <w:r>
              <w:t>c.</w:t>
            </w:r>
          </w:p>
        </w:tc>
        <w:tc>
          <w:tcPr>
            <w:tcW w:w="20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7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3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1,080</w:t>
            </w:r>
          </w:p>
        </w:tc>
        <w:tc>
          <w:tcPr>
            <w:tcW w:w="19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6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6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560</w:t>
            </w:r>
          </w:p>
        </w:tc>
        <w:tc>
          <w:tcPr>
            <w:tcW w:w="80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F0BCD">
        <w:tc>
          <w:tcPr>
            <w:tcW w:w="400" w:type="dxa"/>
            <w:tcBorders>
              <w:top w:val="nil"/>
              <w:left w:val="nil"/>
              <w:bottom w:val="nil"/>
              <w:right w:val="nil"/>
            </w:tcBorders>
            <w:vAlign w:val="center"/>
          </w:tcPr>
          <w:p w:rsidR="00BB58FF" w:rsidRDefault="00BB58FF" w:rsidP="009F0BCD">
            <w:pPr>
              <w:pStyle w:val="NormalText"/>
              <w:ind w:right="220"/>
            </w:pPr>
            <w:r>
              <w:t>d.</w:t>
            </w:r>
          </w:p>
        </w:tc>
        <w:tc>
          <w:tcPr>
            <w:tcW w:w="204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17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w:t>
            </w:r>
          </w:p>
        </w:tc>
        <w:tc>
          <w:tcPr>
            <w:tcW w:w="83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1,080</w:t>
            </w:r>
          </w:p>
        </w:tc>
        <w:tc>
          <w:tcPr>
            <w:tcW w:w="1920" w:type="dxa"/>
            <w:gridSpan w:val="2"/>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260" w:type="dxa"/>
            <w:gridSpan w:val="2"/>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108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14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w:t>
            </w:r>
          </w:p>
        </w:tc>
        <w:tc>
          <w:tcPr>
            <w:tcW w:w="66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542</w:t>
            </w:r>
          </w:p>
        </w:tc>
        <w:tc>
          <w:tcPr>
            <w:tcW w:w="800" w:type="dxa"/>
            <w:gridSpan w:val="2"/>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r>
    </w:tbl>
    <w:p w:rsidR="00BB58FF" w:rsidRDefault="00BB58FF" w:rsidP="009F0BCD">
      <w:pPr>
        <w:pStyle w:val="NormalText"/>
      </w:pPr>
    </w:p>
    <w:p w:rsidR="00BB58FF" w:rsidRDefault="00BB58FF" w:rsidP="009F0BCD">
      <w:pPr>
        <w:pStyle w:val="NormalText"/>
        <w:ind w:right="220"/>
      </w:pPr>
      <w:r>
        <w:t>A) Option A</w:t>
      </w:r>
    </w:p>
    <w:p w:rsidR="00BB58FF" w:rsidRDefault="00BB58FF" w:rsidP="009F0BCD">
      <w:pPr>
        <w:pStyle w:val="NormalText"/>
        <w:ind w:right="220"/>
      </w:pPr>
      <w:r>
        <w:t>B) Option B</w:t>
      </w:r>
    </w:p>
    <w:p w:rsidR="00BB58FF" w:rsidRDefault="00BB58FF">
      <w:pPr>
        <w:pStyle w:val="NormalText"/>
        <w:ind w:right="220"/>
      </w:pPr>
      <w:r>
        <w:t>C) Option C</w:t>
      </w:r>
    </w:p>
    <w:p w:rsidR="004E369C" w:rsidRDefault="00BB58FF">
      <w:pPr>
        <w:pStyle w:val="NormalText"/>
        <w:ind w:right="220"/>
      </w:pPr>
      <w:r>
        <w:t>D) Option D</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Common stock is debited for $2 ($1par × 2M); Paid-in capital—excess of par is debited for $12</w:t>
      </w:r>
    </w:p>
    <w:p w:rsidR="00BB58FF" w:rsidRDefault="00BB58FF">
      <w:pPr>
        <w:pStyle w:val="NormalText"/>
        <w:ind w:right="220"/>
      </w:pPr>
      <w:r>
        <w:t>($6/share × 2M); Cash is credited for $18; Retained earnings is debited for $4 (plug) [all amounts in millions, unless otherwise specified].</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Stock--Retirement of shares</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108) The balance sheet of Messi Services included the following shareholders' equity section at December 31, 2018:</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6860"/>
        <w:gridCol w:w="220"/>
        <w:gridCol w:w="120"/>
        <w:gridCol w:w="880"/>
        <w:gridCol w:w="200"/>
        <w:gridCol w:w="20"/>
      </w:tblGrid>
      <w:tr w:rsidR="007B6FDF">
        <w:trPr>
          <w:gridAfter w:val="1"/>
          <w:wAfter w:w="20" w:type="dxa"/>
        </w:trPr>
        <w:tc>
          <w:tcPr>
            <w:tcW w:w="6860" w:type="dxa"/>
            <w:tcBorders>
              <w:top w:val="nil"/>
              <w:left w:val="nil"/>
              <w:bottom w:val="nil"/>
              <w:right w:val="nil"/>
            </w:tcBorders>
            <w:vAlign w:val="center"/>
          </w:tcPr>
          <w:p w:rsidR="00BB58FF" w:rsidRDefault="00BB58FF">
            <w:pPr>
              <w:pStyle w:val="NormalText"/>
              <w:ind w:right="220"/>
            </w:pPr>
            <w:r>
              <w:t> </w:t>
            </w:r>
          </w:p>
        </w:tc>
        <w:tc>
          <w:tcPr>
            <w:tcW w:w="1420" w:type="dxa"/>
            <w:gridSpan w:val="4"/>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in millions)</w:t>
            </w:r>
          </w:p>
        </w:tc>
      </w:tr>
      <w:tr w:rsidR="00BB58FF" w:rsidTr="009F0BCD">
        <w:tc>
          <w:tcPr>
            <w:tcW w:w="6860" w:type="dxa"/>
            <w:tcBorders>
              <w:top w:val="nil"/>
              <w:left w:val="nil"/>
              <w:bottom w:val="nil"/>
              <w:right w:val="nil"/>
            </w:tcBorders>
            <w:vAlign w:val="center"/>
          </w:tcPr>
          <w:p w:rsidR="00BB58FF" w:rsidRDefault="00BB58FF">
            <w:pPr>
              <w:pStyle w:val="NormalText"/>
              <w:ind w:right="220"/>
            </w:pPr>
            <w:r>
              <w:t>Common stock ($1 par, authorized 200 million shares, issued and outstanding 180 million shares)</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180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860" w:type="dxa"/>
            <w:tcBorders>
              <w:top w:val="nil"/>
              <w:left w:val="nil"/>
              <w:bottom w:val="nil"/>
              <w:right w:val="nil"/>
            </w:tcBorders>
            <w:vAlign w:val="center"/>
          </w:tcPr>
          <w:p w:rsidR="00BB58FF" w:rsidRDefault="00BB58FF">
            <w:pPr>
              <w:pStyle w:val="NormalText"/>
              <w:ind w:right="220"/>
            </w:pPr>
            <w:r>
              <w:t>Paid-in capital—excess of par</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8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1,080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860" w:type="dxa"/>
            <w:tcBorders>
              <w:top w:val="nil"/>
              <w:left w:val="nil"/>
              <w:bottom w:val="nil"/>
              <w:right w:val="nil"/>
            </w:tcBorders>
            <w:vAlign w:val="center"/>
          </w:tcPr>
          <w:p w:rsidR="00BB58FF" w:rsidRDefault="00BB58FF">
            <w:pPr>
              <w:pStyle w:val="NormalText"/>
              <w:ind w:right="220"/>
            </w:pPr>
            <w:r>
              <w:t>Retained earnings</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2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88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560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r w:rsidR="00BB58FF" w:rsidTr="009F0BCD">
        <w:tc>
          <w:tcPr>
            <w:tcW w:w="6860" w:type="dxa"/>
            <w:tcBorders>
              <w:top w:val="nil"/>
              <w:left w:val="nil"/>
              <w:bottom w:val="nil"/>
              <w:right w:val="nil"/>
            </w:tcBorders>
            <w:vAlign w:val="center"/>
          </w:tcPr>
          <w:p w:rsidR="00BB58FF" w:rsidRDefault="00BB58FF">
            <w:pPr>
              <w:pStyle w:val="NormalText"/>
              <w:ind w:right="220"/>
            </w:pPr>
            <w:r>
              <w:t>Total shareholders' equity</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2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8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1,820</w:t>
            </w:r>
          </w:p>
        </w:tc>
        <w:tc>
          <w:tcPr>
            <w:tcW w:w="2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r>
    </w:tbl>
    <w:p w:rsidR="00BB58FF" w:rsidRDefault="00BB58FF">
      <w:pPr>
        <w:pStyle w:val="NormalText"/>
      </w:pPr>
    </w:p>
    <w:p w:rsidR="00BB58FF" w:rsidRDefault="00BB58FF">
      <w:pPr>
        <w:pStyle w:val="NormalText"/>
        <w:ind w:right="220"/>
      </w:pPr>
    </w:p>
    <w:p w:rsidR="00BB58FF" w:rsidRDefault="00BB58FF">
      <w:pPr>
        <w:pStyle w:val="NormalText"/>
        <w:ind w:right="220"/>
      </w:pPr>
      <w:r>
        <w:t xml:space="preserve">On January 5, 2019, Holmes purchased 2 million treasury shares for $9 million. Immediately after the purchase of the shares, the balances in the paid-in capital- excess of par and </w:t>
      </w:r>
      <w:r w:rsidR="009F0BCD">
        <w:t>retained earnings accounts are:</w:t>
      </w:r>
      <w:r>
        <w:t xml:space="preserve"> </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400"/>
        <w:gridCol w:w="2040"/>
        <w:gridCol w:w="170"/>
        <w:gridCol w:w="830"/>
        <w:gridCol w:w="1900"/>
        <w:gridCol w:w="20"/>
        <w:gridCol w:w="240"/>
        <w:gridCol w:w="20"/>
        <w:gridCol w:w="1080"/>
        <w:gridCol w:w="140"/>
        <w:gridCol w:w="660"/>
        <w:gridCol w:w="780"/>
        <w:gridCol w:w="20"/>
      </w:tblGrid>
      <w:tr w:rsidR="007B6FDF">
        <w:trPr>
          <w:gridAfter w:val="1"/>
          <w:wAfter w:w="20" w:type="dxa"/>
        </w:trPr>
        <w:tc>
          <w:tcPr>
            <w:tcW w:w="400" w:type="dxa"/>
            <w:tcBorders>
              <w:top w:val="nil"/>
              <w:left w:val="nil"/>
              <w:bottom w:val="nil"/>
              <w:right w:val="nil"/>
            </w:tcBorders>
            <w:vAlign w:val="center"/>
          </w:tcPr>
          <w:p w:rsidR="00BB58FF" w:rsidRDefault="00BB58FF">
            <w:pPr>
              <w:pStyle w:val="NormalText"/>
              <w:ind w:right="220"/>
            </w:pPr>
            <w:r>
              <w:t> </w:t>
            </w:r>
          </w:p>
        </w:tc>
        <w:tc>
          <w:tcPr>
            <w:tcW w:w="4940" w:type="dxa"/>
            <w:gridSpan w:val="4"/>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Paid-in capital—excess of par</w:t>
            </w:r>
          </w:p>
        </w:tc>
        <w:tc>
          <w:tcPr>
            <w:tcW w:w="26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c>
          <w:tcPr>
            <w:tcW w:w="2680" w:type="dxa"/>
            <w:gridSpan w:val="5"/>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Retained earnings</w:t>
            </w:r>
          </w:p>
        </w:tc>
      </w:tr>
      <w:tr w:rsidR="00BB58FF" w:rsidTr="009F0BCD">
        <w:tc>
          <w:tcPr>
            <w:tcW w:w="400" w:type="dxa"/>
            <w:tcBorders>
              <w:top w:val="nil"/>
              <w:left w:val="nil"/>
              <w:bottom w:val="nil"/>
              <w:right w:val="nil"/>
            </w:tcBorders>
            <w:vAlign w:val="center"/>
          </w:tcPr>
          <w:p w:rsidR="00BB58FF" w:rsidRDefault="00BB58FF">
            <w:pPr>
              <w:pStyle w:val="NormalText"/>
              <w:ind w:right="220"/>
            </w:pPr>
            <w:r>
              <w:t>a.</w:t>
            </w:r>
          </w:p>
        </w:tc>
        <w:tc>
          <w:tcPr>
            <w:tcW w:w="20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7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3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1,068</w:t>
            </w:r>
          </w:p>
        </w:tc>
        <w:tc>
          <w:tcPr>
            <w:tcW w:w="19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6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6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556</w:t>
            </w:r>
          </w:p>
        </w:tc>
        <w:tc>
          <w:tcPr>
            <w:tcW w:w="80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F0BCD">
        <w:tc>
          <w:tcPr>
            <w:tcW w:w="400" w:type="dxa"/>
            <w:tcBorders>
              <w:top w:val="nil"/>
              <w:left w:val="nil"/>
              <w:bottom w:val="nil"/>
              <w:right w:val="nil"/>
            </w:tcBorders>
            <w:vAlign w:val="center"/>
          </w:tcPr>
          <w:p w:rsidR="00BB58FF" w:rsidRDefault="00BB58FF">
            <w:pPr>
              <w:pStyle w:val="NormalText"/>
              <w:ind w:right="220"/>
            </w:pPr>
            <w:r>
              <w:t>b.</w:t>
            </w:r>
          </w:p>
        </w:tc>
        <w:tc>
          <w:tcPr>
            <w:tcW w:w="20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7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83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1,064</w:t>
            </w:r>
          </w:p>
        </w:tc>
        <w:tc>
          <w:tcPr>
            <w:tcW w:w="192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6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0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4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6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560</w:t>
            </w:r>
          </w:p>
        </w:tc>
        <w:tc>
          <w:tcPr>
            <w:tcW w:w="80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F0BCD">
        <w:tc>
          <w:tcPr>
            <w:tcW w:w="400" w:type="dxa"/>
            <w:tcBorders>
              <w:top w:val="nil"/>
              <w:left w:val="nil"/>
              <w:bottom w:val="nil"/>
              <w:right w:val="nil"/>
            </w:tcBorders>
            <w:vAlign w:val="center"/>
          </w:tcPr>
          <w:p w:rsidR="00BB58FF" w:rsidRDefault="00BB58FF" w:rsidP="009F0BCD">
            <w:pPr>
              <w:pStyle w:val="NormalText"/>
              <w:ind w:right="220"/>
            </w:pPr>
            <w:r>
              <w:t>c.</w:t>
            </w:r>
          </w:p>
        </w:tc>
        <w:tc>
          <w:tcPr>
            <w:tcW w:w="204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17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w:t>
            </w:r>
          </w:p>
        </w:tc>
        <w:tc>
          <w:tcPr>
            <w:tcW w:w="83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1,080</w:t>
            </w:r>
          </w:p>
        </w:tc>
        <w:tc>
          <w:tcPr>
            <w:tcW w:w="1920" w:type="dxa"/>
            <w:gridSpan w:val="2"/>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260" w:type="dxa"/>
            <w:gridSpan w:val="2"/>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108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14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w:t>
            </w:r>
          </w:p>
        </w:tc>
        <w:tc>
          <w:tcPr>
            <w:tcW w:w="66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560</w:t>
            </w:r>
          </w:p>
        </w:tc>
        <w:tc>
          <w:tcPr>
            <w:tcW w:w="800" w:type="dxa"/>
            <w:gridSpan w:val="2"/>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r>
      <w:tr w:rsidR="00BB58FF" w:rsidTr="009F0BCD">
        <w:tc>
          <w:tcPr>
            <w:tcW w:w="400" w:type="dxa"/>
            <w:tcBorders>
              <w:top w:val="nil"/>
              <w:left w:val="nil"/>
              <w:bottom w:val="nil"/>
              <w:right w:val="nil"/>
            </w:tcBorders>
            <w:vAlign w:val="center"/>
          </w:tcPr>
          <w:p w:rsidR="00BB58FF" w:rsidRDefault="00BB58FF" w:rsidP="009F0BCD">
            <w:pPr>
              <w:pStyle w:val="NormalText"/>
              <w:ind w:right="220"/>
            </w:pPr>
            <w:r>
              <w:t>d.</w:t>
            </w:r>
          </w:p>
        </w:tc>
        <w:tc>
          <w:tcPr>
            <w:tcW w:w="204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17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w:t>
            </w:r>
          </w:p>
        </w:tc>
        <w:tc>
          <w:tcPr>
            <w:tcW w:w="83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1,080</w:t>
            </w:r>
          </w:p>
        </w:tc>
        <w:tc>
          <w:tcPr>
            <w:tcW w:w="1920" w:type="dxa"/>
            <w:gridSpan w:val="2"/>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260" w:type="dxa"/>
            <w:gridSpan w:val="2"/>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108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c>
          <w:tcPr>
            <w:tcW w:w="14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w:t>
            </w:r>
          </w:p>
        </w:tc>
        <w:tc>
          <w:tcPr>
            <w:tcW w:w="660" w:type="dxa"/>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544</w:t>
            </w:r>
          </w:p>
        </w:tc>
        <w:tc>
          <w:tcPr>
            <w:tcW w:w="800" w:type="dxa"/>
            <w:gridSpan w:val="2"/>
            <w:tcBorders>
              <w:top w:val="nil"/>
              <w:left w:val="nil"/>
              <w:bottom w:val="nil"/>
              <w:right w:val="nil"/>
            </w:tcBorders>
            <w:tcMar>
              <w:top w:w="0" w:type="dxa"/>
              <w:left w:w="0" w:type="dxa"/>
              <w:bottom w:w="0" w:type="dxa"/>
              <w:right w:w="0" w:type="dxa"/>
            </w:tcMar>
            <w:vAlign w:val="center"/>
          </w:tcPr>
          <w:p w:rsidR="00BB58FF" w:rsidRDefault="00BB58FF" w:rsidP="009F0BCD">
            <w:pPr>
              <w:pStyle w:val="NormalText"/>
              <w:ind w:right="220"/>
              <w:jc w:val="right"/>
            </w:pPr>
            <w:r>
              <w:t> </w:t>
            </w:r>
          </w:p>
        </w:tc>
      </w:tr>
    </w:tbl>
    <w:p w:rsidR="00BB58FF" w:rsidRDefault="00BB58FF" w:rsidP="009F0BCD">
      <w:pPr>
        <w:pStyle w:val="NormalText"/>
      </w:pPr>
    </w:p>
    <w:p w:rsidR="00BB58FF" w:rsidRDefault="00BB58FF" w:rsidP="009F0BCD">
      <w:pPr>
        <w:pStyle w:val="NormalText"/>
        <w:ind w:right="220"/>
      </w:pPr>
      <w:r>
        <w:t>A) Option A</w:t>
      </w:r>
    </w:p>
    <w:p w:rsidR="00BB58FF" w:rsidRDefault="00BB58FF" w:rsidP="009F0BCD">
      <w:pPr>
        <w:pStyle w:val="NormalText"/>
        <w:ind w:right="220"/>
      </w:pPr>
      <w:r>
        <w:t>B) Option B</w:t>
      </w:r>
    </w:p>
    <w:p w:rsidR="00BB58FF" w:rsidRDefault="00BB58FF" w:rsidP="009F0BCD">
      <w:pPr>
        <w:pStyle w:val="NormalText"/>
        <w:ind w:right="220"/>
      </w:pPr>
      <w:r>
        <w:t>C) Option C</w:t>
      </w:r>
    </w:p>
    <w:p w:rsidR="004E369C" w:rsidRDefault="00BB58FF" w:rsidP="009F0BCD">
      <w:pPr>
        <w:pStyle w:val="NormalText"/>
        <w:ind w:right="220"/>
      </w:pPr>
      <w:r>
        <w:t>D) Option D</w:t>
      </w:r>
    </w:p>
    <w:p w:rsidR="004E369C" w:rsidRDefault="004E369C">
      <w:pPr>
        <w:pStyle w:val="NormalText"/>
        <w:ind w:right="220"/>
      </w:pPr>
    </w:p>
    <w:p w:rsidR="00BB58FF" w:rsidRDefault="004E369C">
      <w:pPr>
        <w:pStyle w:val="NormalText"/>
      </w:pPr>
      <w:r>
        <w:t>Answer:</w:t>
      </w:r>
      <w:r w:rsidR="00BB58FF">
        <w:t xml:space="preserve">  C</w:t>
      </w:r>
    </w:p>
    <w:p w:rsidR="00BB58FF" w:rsidRDefault="00BB58FF">
      <w:pPr>
        <w:pStyle w:val="NormalText"/>
        <w:ind w:right="220"/>
      </w:pPr>
      <w:r>
        <w:t>Explanation:  The treasury stock is deducted from total shareholders' equity as a separate line item – it is not part of either paid-in capital or retained earnings.</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109) Tim Howard Gloves issued 4.75% bonds with a face amount of $24 million, together with 4 million shares of its $1 par common stock, for a combined cash amount of $44 million. The fair value of Howard's stock cannot be determined. The bonds would have sold for $18 million if issued separately. For this transaction, Howard should record paid-in capital—excess of par in the amount of:</w:t>
      </w:r>
    </w:p>
    <w:p w:rsidR="00BB58FF" w:rsidRDefault="00BB58FF">
      <w:pPr>
        <w:pStyle w:val="NormalText"/>
        <w:ind w:right="220"/>
      </w:pPr>
      <w:r>
        <w:t>A) $26 million</w:t>
      </w:r>
    </w:p>
    <w:p w:rsidR="00BB58FF" w:rsidRDefault="00BB58FF">
      <w:pPr>
        <w:pStyle w:val="NormalText"/>
        <w:ind w:right="220"/>
      </w:pPr>
      <w:r>
        <w:t>B) $22 million</w:t>
      </w:r>
    </w:p>
    <w:p w:rsidR="00BB58FF" w:rsidRDefault="00BB58FF">
      <w:pPr>
        <w:pStyle w:val="NormalText"/>
        <w:ind w:right="220"/>
      </w:pPr>
      <w:r>
        <w:t>C) $18 million</w:t>
      </w:r>
    </w:p>
    <w:p w:rsidR="004E369C" w:rsidRDefault="00BB58FF">
      <w:pPr>
        <w:pStyle w:val="NormalText"/>
        <w:ind w:right="220"/>
      </w:pPr>
      <w:r>
        <w:t>D) $16 million</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$26 million ($44 – 18) would be allocated to the common stock. The Common stock account would be credited for $4 million, with the remaining $22 million credited to paid-in capital—excess of par.</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110) Treasury stock transactions might cause:</w:t>
      </w:r>
    </w:p>
    <w:p w:rsidR="00BB58FF" w:rsidRDefault="00BB58FF">
      <w:pPr>
        <w:pStyle w:val="NormalText"/>
        <w:ind w:right="220"/>
      </w:pPr>
      <w:r>
        <w:t>A) A decrease in the balance of retained earnings.</w:t>
      </w:r>
    </w:p>
    <w:p w:rsidR="00BB58FF" w:rsidRDefault="00BB58FF">
      <w:pPr>
        <w:pStyle w:val="NormalText"/>
        <w:ind w:right="220"/>
      </w:pPr>
      <w:r>
        <w:t>B) An increase in the balance of retained earnings.</w:t>
      </w:r>
    </w:p>
    <w:p w:rsidR="00BB58FF" w:rsidRDefault="00BB58FF">
      <w:pPr>
        <w:pStyle w:val="NormalText"/>
        <w:ind w:right="220"/>
      </w:pPr>
      <w:r>
        <w:t>C) An increase or a decrease in the par amount per share.</w:t>
      </w:r>
    </w:p>
    <w:p w:rsidR="004E369C" w:rsidRDefault="00BB58FF">
      <w:pPr>
        <w:pStyle w:val="NormalText"/>
        <w:ind w:right="220"/>
      </w:pPr>
      <w:r>
        <w:t>D) An increase or a decrease in the amount of net income.</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Paid-in capital—treasury stock may either increase or decrease, and retained earnings might decrease.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111) Mike Bradley &amp; Company, a family-owned corporation, declared and distributed a property dividend from its overstocked inventory instead of declaring its usual cash dividend. The inventory's book value exceeded its fair value. The excess is: </w:t>
      </w:r>
    </w:p>
    <w:p w:rsidR="00BB58FF" w:rsidRDefault="00BB58FF">
      <w:pPr>
        <w:pStyle w:val="NormalText"/>
        <w:ind w:right="220"/>
      </w:pPr>
      <w:r>
        <w:t>A) Reported as a direct reduction of shareholders' equity.</w:t>
      </w:r>
    </w:p>
    <w:p w:rsidR="00BB58FF" w:rsidRDefault="00BB58FF">
      <w:pPr>
        <w:pStyle w:val="NormalText"/>
        <w:ind w:right="220"/>
      </w:pPr>
      <w:r>
        <w:t>B) Reported as other comprehensive income.</w:t>
      </w:r>
    </w:p>
    <w:p w:rsidR="00BB58FF" w:rsidRDefault="00BB58FF">
      <w:pPr>
        <w:pStyle w:val="NormalText"/>
        <w:ind w:right="220"/>
      </w:pPr>
      <w:r>
        <w:t>C) Reported as a loss.</w:t>
      </w:r>
    </w:p>
    <w:p w:rsidR="004E369C" w:rsidRDefault="00BB58FF">
      <w:pPr>
        <w:pStyle w:val="NormalText"/>
        <w:ind w:right="220"/>
      </w:pPr>
      <w:r>
        <w:t>D) Not reported.</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112) The shareholders' equity section of Time Company's comparative balance sheets for the years ended December 31, 2018 and 2017</w:t>
      </w:r>
      <w:r w:rsidR="009F0BCD">
        <w:t>, reported the following data: </w:t>
      </w:r>
    </w:p>
    <w:p w:rsidR="00BB58FF" w:rsidRDefault="00BB58FF">
      <w:pPr>
        <w:pStyle w:val="NormalText"/>
        <w:ind w:right="220"/>
      </w:pPr>
    </w:p>
    <w:tbl>
      <w:tblPr>
        <w:tblW w:w="9384" w:type="dxa"/>
        <w:tblLayout w:type="fixed"/>
        <w:tblCellMar>
          <w:left w:w="0" w:type="dxa"/>
          <w:right w:w="0" w:type="dxa"/>
        </w:tblCellMar>
        <w:tblLook w:val="0000" w:firstRow="0" w:lastRow="0" w:firstColumn="0" w:lastColumn="0" w:noHBand="0" w:noVBand="0"/>
      </w:tblPr>
      <w:tblGrid>
        <w:gridCol w:w="6160"/>
        <w:gridCol w:w="451"/>
        <w:gridCol w:w="608"/>
        <w:gridCol w:w="249"/>
        <w:gridCol w:w="21"/>
        <w:gridCol w:w="633"/>
        <w:gridCol w:w="21"/>
        <w:gridCol w:w="383"/>
        <w:gridCol w:w="586"/>
        <w:gridCol w:w="230"/>
        <w:gridCol w:w="42"/>
      </w:tblGrid>
      <w:tr w:rsidR="007B6FDF" w:rsidTr="009F0BCD">
        <w:trPr>
          <w:gridAfter w:val="1"/>
          <w:wAfter w:w="41" w:type="dxa"/>
          <w:trHeight w:val="226"/>
        </w:trPr>
        <w:tc>
          <w:tcPr>
            <w:tcW w:w="6161" w:type="dxa"/>
            <w:tcBorders>
              <w:top w:val="nil"/>
              <w:left w:val="nil"/>
              <w:bottom w:val="nil"/>
              <w:right w:val="nil"/>
            </w:tcBorders>
            <w:vAlign w:val="bottom"/>
          </w:tcPr>
          <w:p w:rsidR="00BB58FF" w:rsidRDefault="00BB58FF">
            <w:pPr>
              <w:pStyle w:val="NormalText"/>
              <w:ind w:right="220"/>
            </w:pPr>
            <w:r>
              <w:t> </w:t>
            </w:r>
          </w:p>
        </w:tc>
        <w:tc>
          <w:tcPr>
            <w:tcW w:w="3182" w:type="dxa"/>
            <w:gridSpan w:val="9"/>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center"/>
            </w:pPr>
            <w:r>
              <w:t> ($ in millions)</w:t>
            </w:r>
          </w:p>
        </w:tc>
      </w:tr>
      <w:tr w:rsidR="007B6FDF" w:rsidTr="009F0BCD">
        <w:trPr>
          <w:gridAfter w:val="1"/>
          <w:wAfter w:w="42" w:type="dxa"/>
          <w:trHeight w:val="212"/>
        </w:trPr>
        <w:tc>
          <w:tcPr>
            <w:tcW w:w="6161" w:type="dxa"/>
            <w:tcBorders>
              <w:top w:val="nil"/>
              <w:left w:val="nil"/>
              <w:bottom w:val="nil"/>
              <w:right w:val="nil"/>
            </w:tcBorders>
            <w:vAlign w:val="center"/>
          </w:tcPr>
          <w:p w:rsidR="00BB58FF" w:rsidRDefault="00BB58FF">
            <w:pPr>
              <w:pStyle w:val="NormalText"/>
              <w:ind w:right="220"/>
              <w:jc w:val="center"/>
            </w:pPr>
            <w:r>
              <w:t> </w:t>
            </w:r>
          </w:p>
        </w:tc>
        <w:tc>
          <w:tcPr>
            <w:tcW w:w="1308" w:type="dxa"/>
            <w:gridSpan w:val="3"/>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2018</w:t>
            </w:r>
          </w:p>
        </w:tc>
        <w:tc>
          <w:tcPr>
            <w:tcW w:w="65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 </w:t>
            </w:r>
          </w:p>
        </w:tc>
        <w:tc>
          <w:tcPr>
            <w:tcW w:w="1219" w:type="dxa"/>
            <w:gridSpan w:val="4"/>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center"/>
            </w:pPr>
            <w:r>
              <w:t>2017</w:t>
            </w:r>
          </w:p>
        </w:tc>
      </w:tr>
      <w:tr w:rsidR="00BB58FF" w:rsidTr="009F0BCD">
        <w:trPr>
          <w:trHeight w:val="439"/>
        </w:trPr>
        <w:tc>
          <w:tcPr>
            <w:tcW w:w="6161" w:type="dxa"/>
            <w:tcBorders>
              <w:top w:val="nil"/>
              <w:left w:val="nil"/>
              <w:bottom w:val="nil"/>
              <w:right w:val="nil"/>
            </w:tcBorders>
            <w:vAlign w:val="center"/>
          </w:tcPr>
          <w:p w:rsidR="00BB58FF" w:rsidRDefault="00BB58FF">
            <w:pPr>
              <w:pStyle w:val="NormalText"/>
              <w:ind w:right="220"/>
            </w:pPr>
            <w:r>
              <w:t>Common stock, $1 par per share</w:t>
            </w:r>
          </w:p>
        </w:tc>
        <w:tc>
          <w:tcPr>
            <w:tcW w:w="45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60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612</w:t>
            </w:r>
          </w:p>
        </w:tc>
        <w:tc>
          <w:tcPr>
            <w:tcW w:w="27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65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38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586"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600</w:t>
            </w:r>
          </w:p>
        </w:tc>
        <w:tc>
          <w:tcPr>
            <w:tcW w:w="271"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F0BCD">
        <w:trPr>
          <w:trHeight w:val="439"/>
        </w:trPr>
        <w:tc>
          <w:tcPr>
            <w:tcW w:w="6161" w:type="dxa"/>
            <w:tcBorders>
              <w:top w:val="nil"/>
              <w:left w:val="nil"/>
              <w:bottom w:val="nil"/>
              <w:right w:val="nil"/>
            </w:tcBorders>
            <w:vAlign w:val="center"/>
          </w:tcPr>
          <w:p w:rsidR="00BB58FF" w:rsidRDefault="00BB58FF">
            <w:pPr>
              <w:pStyle w:val="NormalText"/>
              <w:ind w:right="220"/>
            </w:pPr>
            <w:r>
              <w:t>Paid-in capital—excess of par</w:t>
            </w:r>
          </w:p>
        </w:tc>
        <w:tc>
          <w:tcPr>
            <w:tcW w:w="45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0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348</w:t>
            </w:r>
          </w:p>
        </w:tc>
        <w:tc>
          <w:tcPr>
            <w:tcW w:w="27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65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38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86"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300</w:t>
            </w:r>
          </w:p>
        </w:tc>
        <w:tc>
          <w:tcPr>
            <w:tcW w:w="271"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9F0BCD">
        <w:trPr>
          <w:trHeight w:val="439"/>
        </w:trPr>
        <w:tc>
          <w:tcPr>
            <w:tcW w:w="6161" w:type="dxa"/>
            <w:tcBorders>
              <w:top w:val="nil"/>
              <w:left w:val="nil"/>
              <w:bottom w:val="nil"/>
              <w:right w:val="nil"/>
            </w:tcBorders>
            <w:vAlign w:val="center"/>
          </w:tcPr>
          <w:p w:rsidR="00BB58FF" w:rsidRDefault="00BB58FF">
            <w:pPr>
              <w:pStyle w:val="NormalText"/>
              <w:ind w:right="220"/>
            </w:pPr>
            <w:r>
              <w:t>Retained earnings</w:t>
            </w:r>
          </w:p>
        </w:tc>
        <w:tc>
          <w:tcPr>
            <w:tcW w:w="451"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608"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628</w:t>
            </w:r>
          </w:p>
        </w:tc>
        <w:tc>
          <w:tcPr>
            <w:tcW w:w="270"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654"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pPr>
            <w:r>
              <w:t> </w:t>
            </w:r>
          </w:p>
        </w:tc>
        <w:tc>
          <w:tcPr>
            <w:tcW w:w="383"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586"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600</w:t>
            </w:r>
          </w:p>
        </w:tc>
        <w:tc>
          <w:tcPr>
            <w:tcW w:w="271" w:type="dxa"/>
            <w:gridSpan w:val="2"/>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BB58FF">
      <w:pPr>
        <w:pStyle w:val="NormalText"/>
      </w:pPr>
    </w:p>
    <w:p w:rsidR="00BB58FF" w:rsidRDefault="00BB58FF">
      <w:pPr>
        <w:pStyle w:val="NormalText"/>
        <w:ind w:right="220"/>
      </w:pPr>
      <w:r>
        <w:t>During 2018, Time declared and paid cash dividends of $90 million. The company also declared and issued a stock dividend. No other changes occurred in shares outstanding during 2018. What was Time's net income for 2018?</w:t>
      </w:r>
    </w:p>
    <w:p w:rsidR="00BB58FF" w:rsidRDefault="00BB58FF">
      <w:pPr>
        <w:pStyle w:val="NormalText"/>
        <w:ind w:right="220"/>
      </w:pPr>
      <w:r>
        <w:t>A) $28 million</w:t>
      </w:r>
    </w:p>
    <w:p w:rsidR="00BB58FF" w:rsidRDefault="00BB58FF">
      <w:pPr>
        <w:pStyle w:val="NormalText"/>
        <w:ind w:right="220"/>
      </w:pPr>
      <w:r>
        <w:t>B) $118 million</w:t>
      </w:r>
    </w:p>
    <w:p w:rsidR="00BB58FF" w:rsidRDefault="00BB58FF">
      <w:pPr>
        <w:pStyle w:val="NormalText"/>
        <w:ind w:right="220"/>
      </w:pPr>
      <w:r>
        <w:t>C) $130 million</w:t>
      </w:r>
    </w:p>
    <w:p w:rsidR="004E369C" w:rsidRDefault="00BB58FF">
      <w:pPr>
        <w:pStyle w:val="NormalText"/>
        <w:ind w:right="220"/>
      </w:pPr>
      <w:r>
        <w:t>D) $178 million</w:t>
      </w:r>
    </w:p>
    <w:p w:rsidR="004E369C" w:rsidRDefault="004E369C">
      <w:pPr>
        <w:pStyle w:val="NormalText"/>
        <w:ind w:right="220"/>
      </w:pPr>
    </w:p>
    <w:p w:rsidR="00BB58FF" w:rsidRDefault="004E369C">
      <w:pPr>
        <w:pStyle w:val="NormalText"/>
      </w:pPr>
      <w:r>
        <w:t>Answer:</w:t>
      </w:r>
      <w:r w:rsidR="00BB58FF">
        <w:t xml:space="preserve">  D</w:t>
      </w:r>
    </w:p>
    <w:p w:rsidR="00BB58FF" w:rsidRDefault="00BB58FF">
      <w:pPr>
        <w:pStyle w:val="NormalText"/>
        <w:ind w:right="220"/>
      </w:pPr>
      <w:r>
        <w:t>Explanation:  The beginning balance in retained earnings ($600) + net income (?) – cash dividends ($90) – the amount debited for the stock dividend [$612 – 600 = $12 (common stock) + $348 – 300 = $48 (paid-in capital—excess of par)] = ending balance in retained earnings ($628). Net income = $178.</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 dividends; Dividends--Cash dividends</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 18-07 Explain the basis of corporate dividends, including the similarities and differences between cash and property dividends.;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lastRenderedPageBreak/>
        <w:t xml:space="preserve">113) The corporate charter of Alpaca Co. authorized the issuance of 10 million, $1 par common shares. During 2018, its first year of operations, Alpaca </w:t>
      </w:r>
      <w:r w:rsidR="009F0BCD">
        <w:t>had the following transactions:</w:t>
      </w:r>
      <w:r>
        <w:t xml:space="preserve"> </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1140"/>
        <w:gridCol w:w="220"/>
        <w:gridCol w:w="420"/>
        <w:gridCol w:w="220"/>
        <w:gridCol w:w="3960"/>
      </w:tblGrid>
      <w:tr w:rsidR="00BB58FF">
        <w:tc>
          <w:tcPr>
            <w:tcW w:w="1140" w:type="dxa"/>
            <w:tcBorders>
              <w:top w:val="nil"/>
              <w:left w:val="nil"/>
              <w:bottom w:val="nil"/>
              <w:right w:val="nil"/>
            </w:tcBorders>
          </w:tcPr>
          <w:p w:rsidR="00BB58FF" w:rsidRDefault="00BB58FF">
            <w:pPr>
              <w:pStyle w:val="NormalText"/>
              <w:ind w:right="220"/>
            </w:pPr>
            <w:r>
              <w:t>January</w:t>
            </w:r>
          </w:p>
        </w:tc>
        <w:tc>
          <w:tcPr>
            <w:tcW w:w="220" w:type="dxa"/>
            <w:tcBorders>
              <w:top w:val="nil"/>
              <w:left w:val="nil"/>
              <w:bottom w:val="nil"/>
              <w:right w:val="nil"/>
            </w:tcBorders>
            <w:tcMar>
              <w:top w:w="0" w:type="dxa"/>
              <w:left w:w="0" w:type="dxa"/>
              <w:bottom w:w="0" w:type="dxa"/>
              <w:right w:w="0" w:type="dxa"/>
            </w:tcMar>
          </w:tcPr>
          <w:p w:rsidR="00BB58FF" w:rsidRDefault="00BB58FF">
            <w:pPr>
              <w:pStyle w:val="NormalText"/>
              <w:ind w:right="220"/>
            </w:pPr>
            <w:r>
              <w:t> </w:t>
            </w:r>
          </w:p>
        </w:tc>
        <w:tc>
          <w:tcPr>
            <w:tcW w:w="420" w:type="dxa"/>
            <w:tcBorders>
              <w:top w:val="nil"/>
              <w:left w:val="nil"/>
              <w:bottom w:val="nil"/>
              <w:right w:val="nil"/>
            </w:tcBorders>
            <w:tcMar>
              <w:top w:w="0" w:type="dxa"/>
              <w:left w:w="0" w:type="dxa"/>
              <w:bottom w:w="0" w:type="dxa"/>
              <w:right w:w="0" w:type="dxa"/>
            </w:tcMar>
          </w:tcPr>
          <w:p w:rsidR="00BB58FF" w:rsidRDefault="00BB58FF" w:rsidP="009F0BCD">
            <w:pPr>
              <w:pStyle w:val="NormalText"/>
              <w:ind w:right="160"/>
              <w:jc w:val="right"/>
            </w:pPr>
            <w:r>
              <w:t>1</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pPr>
              <w:pStyle w:val="NormalText"/>
              <w:ind w:right="220"/>
              <w:jc w:val="right"/>
            </w:pPr>
            <w:r>
              <w:t> </w:t>
            </w:r>
          </w:p>
        </w:tc>
        <w:tc>
          <w:tcPr>
            <w:tcW w:w="3960" w:type="dxa"/>
            <w:tcBorders>
              <w:top w:val="nil"/>
              <w:left w:val="nil"/>
              <w:bottom w:val="nil"/>
              <w:right w:val="nil"/>
            </w:tcBorders>
            <w:tcMar>
              <w:top w:w="0" w:type="dxa"/>
              <w:left w:w="0" w:type="dxa"/>
              <w:bottom w:w="0" w:type="dxa"/>
              <w:right w:w="0" w:type="dxa"/>
            </w:tcMar>
          </w:tcPr>
          <w:p w:rsidR="00BB58FF" w:rsidRDefault="00BB58FF">
            <w:pPr>
              <w:pStyle w:val="NormalText"/>
              <w:ind w:right="220"/>
            </w:pPr>
            <w:r>
              <w:t>sold 8 million shares at $15 per share</w:t>
            </w:r>
          </w:p>
        </w:tc>
      </w:tr>
      <w:tr w:rsidR="00BB58FF">
        <w:tc>
          <w:tcPr>
            <w:tcW w:w="1140" w:type="dxa"/>
            <w:tcBorders>
              <w:top w:val="nil"/>
              <w:left w:val="nil"/>
              <w:bottom w:val="nil"/>
              <w:right w:val="nil"/>
            </w:tcBorders>
          </w:tcPr>
          <w:p w:rsidR="00BB58FF" w:rsidRDefault="00BB58FF">
            <w:pPr>
              <w:pStyle w:val="NormalText"/>
            </w:pPr>
            <w:r>
              <w:t>June</w:t>
            </w:r>
          </w:p>
        </w:tc>
        <w:tc>
          <w:tcPr>
            <w:tcW w:w="220" w:type="dxa"/>
            <w:tcBorders>
              <w:top w:val="nil"/>
              <w:left w:val="nil"/>
              <w:bottom w:val="nil"/>
              <w:right w:val="nil"/>
            </w:tcBorders>
            <w:tcMar>
              <w:top w:w="0" w:type="dxa"/>
              <w:left w:w="0" w:type="dxa"/>
              <w:bottom w:w="0" w:type="dxa"/>
              <w:right w:w="0" w:type="dxa"/>
            </w:tcMar>
          </w:tcPr>
          <w:p w:rsidR="00BB58FF" w:rsidRDefault="00BB58FF">
            <w:pPr>
              <w:pStyle w:val="NormalText"/>
            </w:pPr>
            <w:r>
              <w:t> </w:t>
            </w:r>
          </w:p>
        </w:tc>
        <w:tc>
          <w:tcPr>
            <w:tcW w:w="420" w:type="dxa"/>
            <w:tcBorders>
              <w:top w:val="nil"/>
              <w:left w:val="nil"/>
              <w:bottom w:val="nil"/>
              <w:right w:val="nil"/>
            </w:tcBorders>
            <w:tcMar>
              <w:top w:w="0" w:type="dxa"/>
              <w:left w:w="0" w:type="dxa"/>
              <w:bottom w:w="0" w:type="dxa"/>
              <w:right w:w="0" w:type="dxa"/>
            </w:tcMar>
          </w:tcPr>
          <w:p w:rsidR="00BB58FF" w:rsidRDefault="00BB58FF" w:rsidP="009F0BCD">
            <w:pPr>
              <w:pStyle w:val="NormalText"/>
              <w:ind w:right="160"/>
              <w:jc w:val="right"/>
            </w:pPr>
            <w:r>
              <w:t>3</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pPr>
              <w:pStyle w:val="NormalText"/>
              <w:jc w:val="right"/>
            </w:pPr>
            <w:r>
              <w:t> </w:t>
            </w:r>
          </w:p>
        </w:tc>
        <w:tc>
          <w:tcPr>
            <w:tcW w:w="3960" w:type="dxa"/>
            <w:tcBorders>
              <w:top w:val="nil"/>
              <w:left w:val="nil"/>
              <w:bottom w:val="nil"/>
              <w:right w:val="nil"/>
            </w:tcBorders>
            <w:tcMar>
              <w:top w:w="0" w:type="dxa"/>
              <w:left w:w="0" w:type="dxa"/>
              <w:bottom w:w="0" w:type="dxa"/>
              <w:right w:w="0" w:type="dxa"/>
            </w:tcMar>
          </w:tcPr>
          <w:p w:rsidR="00BB58FF" w:rsidRDefault="00BB58FF">
            <w:pPr>
              <w:pStyle w:val="NormalText"/>
            </w:pPr>
            <w:r>
              <w:t>retired 2 million shares at $18 per share</w:t>
            </w:r>
          </w:p>
        </w:tc>
      </w:tr>
      <w:tr w:rsidR="00BB58FF">
        <w:tc>
          <w:tcPr>
            <w:tcW w:w="1140" w:type="dxa"/>
            <w:tcBorders>
              <w:top w:val="nil"/>
              <w:left w:val="nil"/>
              <w:bottom w:val="nil"/>
              <w:right w:val="nil"/>
            </w:tcBorders>
          </w:tcPr>
          <w:p w:rsidR="00BB58FF" w:rsidRDefault="00BB58FF">
            <w:pPr>
              <w:pStyle w:val="NormalText"/>
            </w:pPr>
            <w:r>
              <w:t>December</w:t>
            </w:r>
          </w:p>
        </w:tc>
        <w:tc>
          <w:tcPr>
            <w:tcW w:w="220" w:type="dxa"/>
            <w:tcBorders>
              <w:top w:val="nil"/>
              <w:left w:val="nil"/>
              <w:bottom w:val="nil"/>
              <w:right w:val="nil"/>
            </w:tcBorders>
            <w:tcMar>
              <w:top w:w="0" w:type="dxa"/>
              <w:left w:w="0" w:type="dxa"/>
              <w:bottom w:w="0" w:type="dxa"/>
              <w:right w:w="0" w:type="dxa"/>
            </w:tcMar>
          </w:tcPr>
          <w:p w:rsidR="00BB58FF" w:rsidRDefault="00BB58FF">
            <w:pPr>
              <w:pStyle w:val="NormalText"/>
            </w:pPr>
            <w:r>
              <w:t> </w:t>
            </w:r>
          </w:p>
        </w:tc>
        <w:tc>
          <w:tcPr>
            <w:tcW w:w="420" w:type="dxa"/>
            <w:tcBorders>
              <w:top w:val="nil"/>
              <w:left w:val="nil"/>
              <w:bottom w:val="nil"/>
              <w:right w:val="nil"/>
            </w:tcBorders>
            <w:tcMar>
              <w:top w:w="0" w:type="dxa"/>
              <w:left w:w="0" w:type="dxa"/>
              <w:bottom w:w="0" w:type="dxa"/>
              <w:right w:w="0" w:type="dxa"/>
            </w:tcMar>
          </w:tcPr>
          <w:p w:rsidR="00BB58FF" w:rsidRDefault="00BB58FF" w:rsidP="009F0BCD">
            <w:pPr>
              <w:pStyle w:val="NormalText"/>
              <w:ind w:right="160"/>
              <w:jc w:val="right"/>
            </w:pPr>
            <w:r>
              <w:t>28</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pPr>
              <w:pStyle w:val="NormalText"/>
              <w:jc w:val="right"/>
            </w:pPr>
            <w:r>
              <w:t> </w:t>
            </w:r>
          </w:p>
        </w:tc>
        <w:tc>
          <w:tcPr>
            <w:tcW w:w="3960" w:type="dxa"/>
            <w:tcBorders>
              <w:top w:val="nil"/>
              <w:left w:val="nil"/>
              <w:bottom w:val="nil"/>
              <w:right w:val="nil"/>
            </w:tcBorders>
            <w:tcMar>
              <w:top w:w="0" w:type="dxa"/>
              <w:left w:w="0" w:type="dxa"/>
              <w:bottom w:w="0" w:type="dxa"/>
              <w:right w:w="0" w:type="dxa"/>
            </w:tcMar>
          </w:tcPr>
          <w:p w:rsidR="00BB58FF" w:rsidRDefault="00BB58FF">
            <w:pPr>
              <w:pStyle w:val="NormalText"/>
            </w:pPr>
            <w:r>
              <w:t>sold 2 million shares at $20 per share</w:t>
            </w:r>
          </w:p>
        </w:tc>
      </w:tr>
    </w:tbl>
    <w:p w:rsidR="00BB58FF" w:rsidRDefault="00BB58FF">
      <w:pPr>
        <w:pStyle w:val="NormalText"/>
      </w:pPr>
    </w:p>
    <w:p w:rsidR="00BB58FF" w:rsidRDefault="00BB58FF">
      <w:pPr>
        <w:pStyle w:val="NormalText"/>
        <w:ind w:right="220"/>
      </w:pPr>
      <w:r>
        <w:t>What amount should Alpaca report as additional paid-in capital‒ excess of par, in its December 31, 2018, balance sheet?</w:t>
      </w:r>
    </w:p>
    <w:p w:rsidR="00BB58FF" w:rsidRDefault="00BB58FF">
      <w:pPr>
        <w:pStyle w:val="NormalText"/>
        <w:ind w:right="220"/>
      </w:pPr>
      <w:r>
        <w:t>A) $122 million</w:t>
      </w:r>
    </w:p>
    <w:p w:rsidR="00BB58FF" w:rsidRDefault="00BB58FF">
      <w:pPr>
        <w:pStyle w:val="NormalText"/>
        <w:ind w:right="220"/>
      </w:pPr>
      <w:r>
        <w:t>B) $116 million</w:t>
      </w:r>
    </w:p>
    <w:p w:rsidR="00BB58FF" w:rsidRDefault="00BB58FF">
      <w:pPr>
        <w:pStyle w:val="NormalText"/>
        <w:ind w:right="220"/>
      </w:pPr>
      <w:r>
        <w:t>C) $112 million</w:t>
      </w:r>
    </w:p>
    <w:p w:rsidR="004E369C" w:rsidRDefault="00BB58FF">
      <w:pPr>
        <w:pStyle w:val="NormalText"/>
        <w:ind w:right="220"/>
      </w:pPr>
      <w:r>
        <w:t>D) $74 million</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On Jan. 1, additional paid-in capital (PIC--excess of par) was credited for $112 [8 million shares × $14/share ($15 – $1 par)]. </w:t>
      </w:r>
    </w:p>
    <w:p w:rsidR="00BB58FF" w:rsidRDefault="00BB58FF">
      <w:pPr>
        <w:pStyle w:val="NormalText"/>
        <w:ind w:right="220"/>
      </w:pPr>
      <w:r>
        <w:t> </w:t>
      </w:r>
    </w:p>
    <w:p w:rsidR="00BB58FF" w:rsidRDefault="00BB58FF">
      <w:pPr>
        <w:pStyle w:val="NormalText"/>
        <w:ind w:right="220"/>
      </w:pPr>
      <w:r>
        <w:t>On June 3, additional Paid-in capital—excess of par was debited for the original issue of $28 (2 million shares × $14/share), and retained earnings was debited for $6 (2 million shares × $18 ‒ $15). </w:t>
      </w:r>
    </w:p>
    <w:p w:rsidR="00BB58FF" w:rsidRDefault="00BB58FF">
      <w:pPr>
        <w:pStyle w:val="NormalText"/>
        <w:ind w:right="220"/>
      </w:pPr>
      <w:r>
        <w:t> </w:t>
      </w:r>
    </w:p>
    <w:p w:rsidR="00BB58FF" w:rsidRDefault="00BB58FF">
      <w:pPr>
        <w:pStyle w:val="NormalText"/>
        <w:ind w:right="220"/>
      </w:pPr>
      <w:r>
        <w:t>On Dec 28, additional paid-in capital (PIC--excess of par) was credited for $38 [2 million shares × $19/share ($20 – $1 par)].</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 xml:space="preserve">114) The corporate charter of Llama Co. authorized the issuance of 10 million, $1 par common shares. During 2018, its first year of operations, Llama </w:t>
      </w:r>
      <w:r w:rsidR="009F0BCD">
        <w:t>had the following transactions:</w:t>
      </w: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1140"/>
        <w:gridCol w:w="220"/>
        <w:gridCol w:w="420"/>
        <w:gridCol w:w="220"/>
        <w:gridCol w:w="5980"/>
      </w:tblGrid>
      <w:tr w:rsidR="00BB58FF">
        <w:tc>
          <w:tcPr>
            <w:tcW w:w="1140" w:type="dxa"/>
            <w:tcBorders>
              <w:top w:val="nil"/>
              <w:left w:val="nil"/>
              <w:bottom w:val="nil"/>
              <w:right w:val="nil"/>
            </w:tcBorders>
          </w:tcPr>
          <w:p w:rsidR="00BB58FF" w:rsidRDefault="00BB58FF">
            <w:pPr>
              <w:pStyle w:val="NormalText"/>
              <w:ind w:right="220"/>
            </w:pPr>
            <w:r>
              <w:t>January</w:t>
            </w:r>
          </w:p>
        </w:tc>
        <w:tc>
          <w:tcPr>
            <w:tcW w:w="220" w:type="dxa"/>
            <w:tcBorders>
              <w:top w:val="nil"/>
              <w:left w:val="nil"/>
              <w:bottom w:val="nil"/>
              <w:right w:val="nil"/>
            </w:tcBorders>
            <w:tcMar>
              <w:top w:w="0" w:type="dxa"/>
              <w:left w:w="0" w:type="dxa"/>
              <w:bottom w:w="0" w:type="dxa"/>
              <w:right w:w="0" w:type="dxa"/>
            </w:tcMar>
          </w:tcPr>
          <w:p w:rsidR="00BB58FF" w:rsidRDefault="00BB58FF">
            <w:pPr>
              <w:pStyle w:val="NormalText"/>
              <w:ind w:right="220"/>
            </w:pPr>
            <w:r>
              <w:t> </w:t>
            </w:r>
          </w:p>
        </w:tc>
        <w:tc>
          <w:tcPr>
            <w:tcW w:w="420" w:type="dxa"/>
            <w:tcBorders>
              <w:top w:val="nil"/>
              <w:left w:val="nil"/>
              <w:bottom w:val="nil"/>
              <w:right w:val="nil"/>
            </w:tcBorders>
            <w:tcMar>
              <w:top w:w="0" w:type="dxa"/>
              <w:left w:w="0" w:type="dxa"/>
              <w:bottom w:w="0" w:type="dxa"/>
              <w:right w:w="0" w:type="dxa"/>
            </w:tcMar>
          </w:tcPr>
          <w:p w:rsidR="00BB58FF" w:rsidRDefault="00BB58FF" w:rsidP="009F0BCD">
            <w:pPr>
              <w:pStyle w:val="NormalText"/>
              <w:ind w:right="160"/>
              <w:jc w:val="right"/>
            </w:pPr>
            <w:r>
              <w:t>1</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rsidP="009F0BCD">
            <w:pPr>
              <w:pStyle w:val="NormalText"/>
              <w:ind w:right="160"/>
              <w:jc w:val="right"/>
            </w:pPr>
            <w:r>
              <w:t> </w:t>
            </w:r>
          </w:p>
        </w:tc>
        <w:tc>
          <w:tcPr>
            <w:tcW w:w="5980" w:type="dxa"/>
            <w:tcBorders>
              <w:top w:val="nil"/>
              <w:left w:val="nil"/>
              <w:bottom w:val="nil"/>
              <w:right w:val="nil"/>
            </w:tcBorders>
            <w:tcMar>
              <w:top w:w="0" w:type="dxa"/>
              <w:left w:w="0" w:type="dxa"/>
              <w:bottom w:w="0" w:type="dxa"/>
              <w:right w:w="0" w:type="dxa"/>
            </w:tcMar>
          </w:tcPr>
          <w:p w:rsidR="00BB58FF" w:rsidRDefault="00BB58FF">
            <w:pPr>
              <w:pStyle w:val="NormalText"/>
              <w:ind w:right="220"/>
            </w:pPr>
            <w:r>
              <w:t>sold 8 million shares at $15 per share</w:t>
            </w:r>
          </w:p>
        </w:tc>
      </w:tr>
      <w:tr w:rsidR="00BB58FF">
        <w:tc>
          <w:tcPr>
            <w:tcW w:w="1140" w:type="dxa"/>
            <w:tcBorders>
              <w:top w:val="nil"/>
              <w:left w:val="nil"/>
              <w:bottom w:val="nil"/>
              <w:right w:val="nil"/>
            </w:tcBorders>
          </w:tcPr>
          <w:p w:rsidR="00BB58FF" w:rsidRDefault="00BB58FF">
            <w:pPr>
              <w:pStyle w:val="NormalText"/>
            </w:pPr>
            <w:r>
              <w:t>June</w:t>
            </w:r>
          </w:p>
        </w:tc>
        <w:tc>
          <w:tcPr>
            <w:tcW w:w="220" w:type="dxa"/>
            <w:tcBorders>
              <w:top w:val="nil"/>
              <w:left w:val="nil"/>
              <w:bottom w:val="nil"/>
              <w:right w:val="nil"/>
            </w:tcBorders>
            <w:tcMar>
              <w:top w:w="0" w:type="dxa"/>
              <w:left w:w="0" w:type="dxa"/>
              <w:bottom w:w="0" w:type="dxa"/>
              <w:right w:w="0" w:type="dxa"/>
            </w:tcMar>
          </w:tcPr>
          <w:p w:rsidR="00BB58FF" w:rsidRDefault="00BB58FF">
            <w:pPr>
              <w:pStyle w:val="NormalText"/>
            </w:pPr>
            <w:r>
              <w:t> </w:t>
            </w:r>
          </w:p>
        </w:tc>
        <w:tc>
          <w:tcPr>
            <w:tcW w:w="420" w:type="dxa"/>
            <w:tcBorders>
              <w:top w:val="nil"/>
              <w:left w:val="nil"/>
              <w:bottom w:val="nil"/>
              <w:right w:val="nil"/>
            </w:tcBorders>
            <w:tcMar>
              <w:top w:w="0" w:type="dxa"/>
              <w:left w:w="0" w:type="dxa"/>
              <w:bottom w:w="0" w:type="dxa"/>
              <w:right w:w="0" w:type="dxa"/>
            </w:tcMar>
          </w:tcPr>
          <w:p w:rsidR="00BB58FF" w:rsidRDefault="00BB58FF" w:rsidP="009F0BCD">
            <w:pPr>
              <w:pStyle w:val="NormalText"/>
              <w:ind w:right="160"/>
              <w:jc w:val="right"/>
            </w:pPr>
            <w:r>
              <w:t>3</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rsidP="009F0BCD">
            <w:pPr>
              <w:pStyle w:val="NormalText"/>
              <w:ind w:right="160"/>
              <w:jc w:val="right"/>
            </w:pPr>
            <w:r>
              <w:t> </w:t>
            </w:r>
          </w:p>
        </w:tc>
        <w:tc>
          <w:tcPr>
            <w:tcW w:w="5980" w:type="dxa"/>
            <w:tcBorders>
              <w:top w:val="nil"/>
              <w:left w:val="nil"/>
              <w:bottom w:val="nil"/>
              <w:right w:val="nil"/>
            </w:tcBorders>
            <w:tcMar>
              <w:top w:w="0" w:type="dxa"/>
              <w:left w:w="0" w:type="dxa"/>
              <w:bottom w:w="0" w:type="dxa"/>
              <w:right w:w="0" w:type="dxa"/>
            </w:tcMar>
          </w:tcPr>
          <w:p w:rsidR="00BB58FF" w:rsidRDefault="00BB58FF">
            <w:pPr>
              <w:pStyle w:val="NormalText"/>
            </w:pPr>
            <w:r>
              <w:t>purchased 2 million shares of treasury stock at $18 per share</w:t>
            </w:r>
          </w:p>
        </w:tc>
      </w:tr>
      <w:tr w:rsidR="00BB58FF">
        <w:tc>
          <w:tcPr>
            <w:tcW w:w="1140" w:type="dxa"/>
            <w:tcBorders>
              <w:top w:val="nil"/>
              <w:left w:val="nil"/>
              <w:bottom w:val="nil"/>
              <w:right w:val="nil"/>
            </w:tcBorders>
          </w:tcPr>
          <w:p w:rsidR="00BB58FF" w:rsidRDefault="00BB58FF">
            <w:pPr>
              <w:pStyle w:val="NormalText"/>
            </w:pPr>
            <w:r>
              <w:t>December</w:t>
            </w:r>
          </w:p>
        </w:tc>
        <w:tc>
          <w:tcPr>
            <w:tcW w:w="220" w:type="dxa"/>
            <w:tcBorders>
              <w:top w:val="nil"/>
              <w:left w:val="nil"/>
              <w:bottom w:val="nil"/>
              <w:right w:val="nil"/>
            </w:tcBorders>
            <w:tcMar>
              <w:top w:w="0" w:type="dxa"/>
              <w:left w:w="0" w:type="dxa"/>
              <w:bottom w:w="0" w:type="dxa"/>
              <w:right w:w="0" w:type="dxa"/>
            </w:tcMar>
          </w:tcPr>
          <w:p w:rsidR="00BB58FF" w:rsidRDefault="00BB58FF">
            <w:pPr>
              <w:pStyle w:val="NormalText"/>
            </w:pPr>
            <w:r>
              <w:t> </w:t>
            </w:r>
          </w:p>
        </w:tc>
        <w:tc>
          <w:tcPr>
            <w:tcW w:w="420" w:type="dxa"/>
            <w:tcBorders>
              <w:top w:val="nil"/>
              <w:left w:val="nil"/>
              <w:bottom w:val="nil"/>
              <w:right w:val="nil"/>
            </w:tcBorders>
            <w:tcMar>
              <w:top w:w="0" w:type="dxa"/>
              <w:left w:w="0" w:type="dxa"/>
              <w:bottom w:w="0" w:type="dxa"/>
              <w:right w:w="0" w:type="dxa"/>
            </w:tcMar>
          </w:tcPr>
          <w:p w:rsidR="00BB58FF" w:rsidRDefault="00BB58FF" w:rsidP="009F0BCD">
            <w:pPr>
              <w:pStyle w:val="NormalText"/>
              <w:ind w:right="160"/>
              <w:jc w:val="right"/>
            </w:pPr>
            <w:r>
              <w:t>28</w:t>
            </w:r>
          </w:p>
        </w:tc>
        <w:tc>
          <w:tcPr>
            <w:tcW w:w="220" w:type="dxa"/>
            <w:tcBorders>
              <w:top w:val="nil"/>
              <w:left w:val="nil"/>
              <w:bottom w:val="nil"/>
              <w:right w:val="nil"/>
            </w:tcBorders>
            <w:tcMar>
              <w:top w:w="0" w:type="dxa"/>
              <w:left w:w="0" w:type="dxa"/>
              <w:bottom w:w="0" w:type="dxa"/>
              <w:right w:w="0" w:type="dxa"/>
            </w:tcMar>
            <w:vAlign w:val="bottom"/>
          </w:tcPr>
          <w:p w:rsidR="00BB58FF" w:rsidRDefault="00BB58FF" w:rsidP="009F0BCD">
            <w:pPr>
              <w:pStyle w:val="NormalText"/>
              <w:ind w:right="160"/>
              <w:jc w:val="right"/>
            </w:pPr>
            <w:r>
              <w:t> </w:t>
            </w:r>
          </w:p>
        </w:tc>
        <w:tc>
          <w:tcPr>
            <w:tcW w:w="5980" w:type="dxa"/>
            <w:tcBorders>
              <w:top w:val="nil"/>
              <w:left w:val="nil"/>
              <w:bottom w:val="nil"/>
              <w:right w:val="nil"/>
            </w:tcBorders>
            <w:tcMar>
              <w:top w:w="0" w:type="dxa"/>
              <w:left w:w="0" w:type="dxa"/>
              <w:bottom w:w="0" w:type="dxa"/>
              <w:right w:w="0" w:type="dxa"/>
            </w:tcMar>
          </w:tcPr>
          <w:p w:rsidR="00BB58FF" w:rsidRDefault="00BB58FF">
            <w:pPr>
              <w:pStyle w:val="NormalText"/>
            </w:pPr>
            <w:r>
              <w:t>sold the 2 million shares of treasury stock at $20 per share</w:t>
            </w:r>
          </w:p>
        </w:tc>
      </w:tr>
    </w:tbl>
    <w:p w:rsidR="00BB58FF" w:rsidRDefault="00BB58FF">
      <w:pPr>
        <w:pStyle w:val="NormalText"/>
        <w:ind w:right="220"/>
      </w:pPr>
      <w:r>
        <w:t> </w:t>
      </w:r>
    </w:p>
    <w:p w:rsidR="00BB58FF" w:rsidRDefault="00BB58FF">
      <w:pPr>
        <w:pStyle w:val="NormalText"/>
        <w:ind w:right="220"/>
      </w:pPr>
      <w:r>
        <w:t>What amount should Llama report as additional paid-in capital in its December 31, 2018, balance sheet?</w:t>
      </w:r>
    </w:p>
    <w:p w:rsidR="00BB58FF" w:rsidRDefault="00BB58FF">
      <w:pPr>
        <w:pStyle w:val="NormalText"/>
        <w:ind w:right="220"/>
      </w:pPr>
      <w:r>
        <w:t>A) $122 million</w:t>
      </w:r>
    </w:p>
    <w:p w:rsidR="00BB58FF" w:rsidRDefault="00BB58FF">
      <w:pPr>
        <w:pStyle w:val="NormalText"/>
        <w:ind w:right="220"/>
      </w:pPr>
      <w:r>
        <w:t>B) $116 million</w:t>
      </w:r>
    </w:p>
    <w:p w:rsidR="00BB58FF" w:rsidRDefault="00BB58FF">
      <w:pPr>
        <w:pStyle w:val="NormalText"/>
        <w:ind w:right="220"/>
      </w:pPr>
      <w:r>
        <w:t>C) $112 million</w:t>
      </w:r>
    </w:p>
    <w:p w:rsidR="004E369C" w:rsidRDefault="00BB58FF">
      <w:pPr>
        <w:pStyle w:val="NormalText"/>
        <w:ind w:right="220"/>
      </w:pPr>
      <w:r>
        <w:t>D) $74 million</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On Jan.1, additional paid-in capital (PIC-excess of par) was credited for $112 [8 million shares × $14/share ($15 – $1 par)]. On June 3, there was no impact on PIC. On Dec 28, additional paid-in capital (PIC-share repurchase) was credited for $4 [2 million shares × $2/share ($20 – $18 cost)]</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 Stock--Treasury stock</w:t>
      </w:r>
    </w:p>
    <w:p w:rsidR="00BB58FF" w:rsidRDefault="00BB58FF">
      <w:pPr>
        <w:pStyle w:val="NormalText"/>
        <w:rPr>
          <w:sz w:val="20"/>
          <w:szCs w:val="20"/>
        </w:rPr>
      </w:pPr>
      <w:r>
        <w:rPr>
          <w:sz w:val="20"/>
          <w:szCs w:val="20"/>
        </w:rPr>
        <w:t>Learning Objective:  18-04 Record the issuance of shares when sold for cash and for noncash consideration.; 18-05 Distinguish between accounting for retired shares and for treasury shares.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115) Which of the following terms or phrases is more associated with financial statements prepared in accordance with U.S. GAAP than those prepared in accordance with International Financial Reporting Standards?</w:t>
      </w:r>
    </w:p>
    <w:p w:rsidR="00BB58FF" w:rsidRDefault="00BB58FF">
      <w:pPr>
        <w:pStyle w:val="NormalText"/>
        <w:ind w:right="220"/>
      </w:pPr>
      <w:r>
        <w:t>A) Ordinary shares.</w:t>
      </w:r>
    </w:p>
    <w:p w:rsidR="00BB58FF" w:rsidRDefault="00BB58FF">
      <w:pPr>
        <w:pStyle w:val="NormalText"/>
        <w:ind w:right="220"/>
      </w:pPr>
      <w:r>
        <w:t>B) Asset revaluation reserve.</w:t>
      </w:r>
    </w:p>
    <w:p w:rsidR="00BB58FF" w:rsidRDefault="00BB58FF">
      <w:pPr>
        <w:pStyle w:val="NormalText"/>
        <w:ind w:right="220"/>
      </w:pPr>
      <w:r>
        <w:t>C) Share premium.</w:t>
      </w:r>
    </w:p>
    <w:p w:rsidR="004E369C" w:rsidRDefault="00BB58FF">
      <w:pPr>
        <w:pStyle w:val="NormalText"/>
        <w:ind w:right="220"/>
      </w:pPr>
      <w:r>
        <w:t>D) Accumulated other comprehensive income.</w:t>
      </w:r>
    </w:p>
    <w:p w:rsidR="004E369C" w:rsidRDefault="004E369C">
      <w:pPr>
        <w:pStyle w:val="NormalText"/>
        <w:ind w:right="220"/>
      </w:pPr>
    </w:p>
    <w:p w:rsidR="00BB58FF" w:rsidRDefault="004E369C">
      <w:pPr>
        <w:pStyle w:val="NormalText"/>
      </w:pPr>
      <w:r>
        <w:t>Answer:</w:t>
      </w:r>
      <w:r w:rsidR="00BB58FF">
        <w:t xml:space="preserve">  D</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IFRS - Terminology</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 Diversity</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 BB Global</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116) Beasley Crossing prepares its financial statements in accordance with International Financial Reporting Standards (IFRS). The company issued shares of the company's Class B stock. Beasley Crossing should report the stock in the company's statement of financial position:</w:t>
      </w:r>
    </w:p>
    <w:p w:rsidR="00BB58FF" w:rsidRDefault="00BB58FF">
      <w:pPr>
        <w:pStyle w:val="NormalText"/>
        <w:ind w:right="220"/>
      </w:pPr>
      <w:r>
        <w:t>A) among liabilities unless the shares are mandatorily redeemable.</w:t>
      </w:r>
    </w:p>
    <w:p w:rsidR="00BB58FF" w:rsidRDefault="00BB58FF">
      <w:pPr>
        <w:pStyle w:val="NormalText"/>
        <w:ind w:right="220"/>
      </w:pPr>
      <w:r>
        <w:t>B) among liabilities if the shares are mandatorily redeemable or redeemable at the option of the shareholder.</w:t>
      </w:r>
    </w:p>
    <w:p w:rsidR="00BB58FF" w:rsidRDefault="00BB58FF">
      <w:pPr>
        <w:pStyle w:val="NormalText"/>
        <w:ind w:right="220"/>
      </w:pPr>
      <w:r>
        <w:t>C) as equity unless the shares are mandatorily redeemable.</w:t>
      </w:r>
    </w:p>
    <w:p w:rsidR="004E369C" w:rsidRDefault="00BB58FF">
      <w:pPr>
        <w:pStyle w:val="NormalText"/>
        <w:ind w:right="220"/>
      </w:pPr>
      <w:r>
        <w:t>D) as equity unless the shares are redeemable at the option of the issuer.</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IFRS - Preferred stock distinctions</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 Diversity</w:t>
      </w:r>
    </w:p>
    <w:p w:rsidR="00BB58FF" w:rsidRDefault="00FB5CB4">
      <w:pPr>
        <w:pStyle w:val="NormalText"/>
        <w:rPr>
          <w:sz w:val="20"/>
          <w:szCs w:val="20"/>
        </w:rPr>
      </w:pPr>
      <w:r>
        <w:rPr>
          <w:sz w:val="20"/>
          <w:szCs w:val="20"/>
        </w:rPr>
        <w:t>Accessible/AICPA:</w:t>
      </w:r>
      <w:r w:rsidR="00BB58FF">
        <w:rPr>
          <w:sz w:val="20"/>
          <w:szCs w:val="20"/>
        </w:rPr>
        <w:t xml:space="preserve">  FN Measurement, BB Global</w:t>
      </w:r>
    </w:p>
    <w:p w:rsidR="00BB58FF" w:rsidRDefault="00BB58FF">
      <w:pPr>
        <w:pStyle w:val="NormalText"/>
        <w:rPr>
          <w:sz w:val="20"/>
          <w:szCs w:val="20"/>
        </w:rPr>
      </w:pPr>
    </w:p>
    <w:p w:rsidR="00BB58FF" w:rsidRDefault="00BB58FF">
      <w:pPr>
        <w:pStyle w:val="NormalText"/>
        <w:ind w:right="220"/>
      </w:pPr>
      <w:r>
        <w:t>117) The typical rights of preferred shares usually include:</w:t>
      </w:r>
    </w:p>
    <w:p w:rsidR="00BB58FF" w:rsidRDefault="00BB58FF">
      <w:pPr>
        <w:pStyle w:val="NormalText"/>
        <w:ind w:right="220"/>
      </w:pPr>
      <w:r>
        <w:t>A) the right to vote.</w:t>
      </w:r>
    </w:p>
    <w:p w:rsidR="00BB58FF" w:rsidRDefault="00BB58FF">
      <w:pPr>
        <w:pStyle w:val="NormalText"/>
        <w:ind w:right="220"/>
      </w:pPr>
      <w:r>
        <w:t>B) a preference to a predesignated amount of dividends, that is, a stated dollar amount per share or percent of par per share.</w:t>
      </w:r>
    </w:p>
    <w:p w:rsidR="00BB58FF" w:rsidRDefault="00BB58FF">
      <w:pPr>
        <w:pStyle w:val="NormalText"/>
        <w:ind w:right="220"/>
      </w:pPr>
      <w:r>
        <w:t>C) a preference over common shareholders and lenders in the distribution of assets in the event the corporation is dissolved.</w:t>
      </w:r>
    </w:p>
    <w:p w:rsidR="004E369C" w:rsidRDefault="00BB58FF">
      <w:pPr>
        <w:pStyle w:val="NormalText"/>
        <w:ind w:right="220"/>
      </w:pPr>
      <w:r>
        <w:t>D) the "preemptive right" to maintain one's percentage share of ownership when new shares are issued.</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118) The statement of shareholders' equity reports the transactions that cause changes in its shareholders' equity account balances. It shows the beginning and ending balances in primary shareholders' equity accounts and any changes that occur during the years reported. Typical reasons for changes include each of the following except:</w:t>
      </w:r>
    </w:p>
    <w:p w:rsidR="00BB58FF" w:rsidRDefault="00BB58FF">
      <w:pPr>
        <w:pStyle w:val="NormalText"/>
        <w:ind w:right="220"/>
      </w:pPr>
      <w:r>
        <w:t>A) the sale of additional shares of stock.</w:t>
      </w:r>
    </w:p>
    <w:p w:rsidR="00BB58FF" w:rsidRDefault="00BB58FF">
      <w:pPr>
        <w:pStyle w:val="NormalText"/>
        <w:ind w:right="220"/>
      </w:pPr>
      <w:r>
        <w:t>B) the issuance of bonds.</w:t>
      </w:r>
    </w:p>
    <w:p w:rsidR="00BB58FF" w:rsidRDefault="00BB58FF">
      <w:pPr>
        <w:pStyle w:val="NormalText"/>
        <w:ind w:right="220"/>
      </w:pPr>
      <w:r>
        <w:t>C) net income.</w:t>
      </w:r>
    </w:p>
    <w:p w:rsidR="004E369C" w:rsidRDefault="00BB58FF">
      <w:pPr>
        <w:pStyle w:val="NormalText"/>
        <w:ind w:right="220"/>
      </w:pPr>
      <w:r>
        <w:t>D) declaration of dividends.</w:t>
      </w:r>
    </w:p>
    <w:p w:rsidR="004E369C" w:rsidRDefault="004E369C">
      <w:pPr>
        <w:pStyle w:val="NormalText"/>
        <w:ind w:right="220"/>
      </w:pPr>
    </w:p>
    <w:p w:rsidR="00BB58FF" w:rsidRDefault="004E369C">
      <w:pPr>
        <w:pStyle w:val="NormalText"/>
      </w:pPr>
      <w:r>
        <w:t>Answer:</w:t>
      </w:r>
      <w:r w:rsidR="00BB58FF">
        <w:t xml:space="preserve">  B</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Components of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119) Red Inc. issues shares of stock with a par amount of $1 per share in exchange for a machine. In accounting for the transaction:</w:t>
      </w:r>
    </w:p>
    <w:p w:rsidR="00BB58FF" w:rsidRDefault="00BB58FF">
      <w:pPr>
        <w:pStyle w:val="NormalText"/>
        <w:ind w:right="220"/>
      </w:pPr>
      <w:r>
        <w:t>A) If fair values of the stock and machine are unavailable, the stock should be recorded at its par amount.</w:t>
      </w:r>
    </w:p>
    <w:p w:rsidR="00BB58FF" w:rsidRDefault="00BB58FF">
      <w:pPr>
        <w:pStyle w:val="NormalText"/>
        <w:ind w:right="220"/>
      </w:pPr>
      <w:r>
        <w:t>B) The stock is recorded at its par amount unless the fair value of the machine is readily available.</w:t>
      </w:r>
    </w:p>
    <w:p w:rsidR="00BB58FF" w:rsidRDefault="00BB58FF">
      <w:pPr>
        <w:pStyle w:val="NormalText"/>
        <w:ind w:right="220"/>
      </w:pPr>
      <w:r>
        <w:t>C) Both the stock and machine are recorded at the fair value of the stock or the fair value of the machine, whichever is more clearly determinable.</w:t>
      </w:r>
    </w:p>
    <w:p w:rsidR="004E369C" w:rsidRDefault="00BB58FF">
      <w:pPr>
        <w:pStyle w:val="NormalText"/>
        <w:ind w:right="220"/>
      </w:pPr>
      <w:r>
        <w:t>D) The machine should not be depreciated because the stock has no term to maturity.</w:t>
      </w:r>
    </w:p>
    <w:p w:rsidR="004E369C" w:rsidRDefault="004E369C">
      <w:pPr>
        <w:pStyle w:val="NormalText"/>
        <w:ind w:right="220"/>
      </w:pPr>
    </w:p>
    <w:p w:rsidR="00BB58FF" w:rsidRDefault="004E369C">
      <w:pPr>
        <w:pStyle w:val="NormalText"/>
      </w:pPr>
      <w:r>
        <w:t>Answer:</w:t>
      </w:r>
      <w:r w:rsidR="00BB58FF">
        <w:t xml:space="preserve">  C</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 xml:space="preserve">120) Retained earnings might be reduced by each of the following </w:t>
      </w:r>
      <w:r>
        <w:rPr>
          <w:b/>
          <w:bCs/>
        </w:rPr>
        <w:t>except</w:t>
      </w:r>
      <w:r>
        <w:t>:</w:t>
      </w:r>
    </w:p>
    <w:p w:rsidR="00BB58FF" w:rsidRDefault="00BB58FF">
      <w:pPr>
        <w:pStyle w:val="NormalText"/>
        <w:ind w:right="220"/>
      </w:pPr>
      <w:r>
        <w:t>A) stock split not effected in the form of a stock dividend.</w:t>
      </w:r>
    </w:p>
    <w:p w:rsidR="00BB58FF" w:rsidRDefault="00BB58FF">
      <w:pPr>
        <w:pStyle w:val="NormalText"/>
        <w:ind w:right="220"/>
      </w:pPr>
      <w:r>
        <w:t>B) property dividend.</w:t>
      </w:r>
    </w:p>
    <w:p w:rsidR="00BB58FF" w:rsidRDefault="00BB58FF">
      <w:pPr>
        <w:pStyle w:val="NormalText"/>
        <w:ind w:right="220"/>
      </w:pPr>
      <w:r>
        <w:t>C) treasury stock.</w:t>
      </w:r>
    </w:p>
    <w:p w:rsidR="004E369C" w:rsidRDefault="00BB58FF">
      <w:pPr>
        <w:pStyle w:val="NormalText"/>
        <w:ind w:right="220"/>
      </w:pPr>
      <w:r>
        <w:t>D) cash dividend.</w:t>
      </w:r>
    </w:p>
    <w:p w:rsidR="004E369C" w:rsidRDefault="004E369C">
      <w:pPr>
        <w:pStyle w:val="NormalText"/>
        <w:ind w:right="220"/>
      </w:pPr>
    </w:p>
    <w:p w:rsidR="00BB58FF" w:rsidRDefault="004E369C">
      <w:pPr>
        <w:pStyle w:val="NormalText"/>
      </w:pPr>
      <w:r>
        <w:t>Answer:</w:t>
      </w:r>
      <w:r w:rsidR="00BB58FF">
        <w:t xml:space="preserve">  A</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splits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121) In 2018, Brock Lee Vegetables, issued $1 par value common stock for $30 per share. No other common stock transactions occurred until March 31, 2020, when Brock Lee acquired some of the issued shares for $25 per share and retired them. Which of the following statements is true for this acquisition and retirement?</w:t>
      </w:r>
    </w:p>
    <w:p w:rsidR="00BB58FF" w:rsidRDefault="00BB58FF">
      <w:pPr>
        <w:pStyle w:val="NormalText"/>
        <w:ind w:right="220"/>
      </w:pPr>
      <w:r>
        <w:t>A) 2020 net income is decreased.</w:t>
      </w:r>
    </w:p>
    <w:p w:rsidR="00BB58FF" w:rsidRDefault="00BB58FF">
      <w:pPr>
        <w:pStyle w:val="NormalText"/>
        <w:ind w:right="220"/>
      </w:pPr>
      <w:r>
        <w:t>B) 2020 net income is increased.</w:t>
      </w:r>
    </w:p>
    <w:p w:rsidR="00BB58FF" w:rsidRDefault="00BB58FF">
      <w:pPr>
        <w:pStyle w:val="NormalText"/>
        <w:ind w:right="220"/>
      </w:pPr>
      <w:r>
        <w:t>C) Additional paid-in capital is increased.</w:t>
      </w:r>
    </w:p>
    <w:p w:rsidR="004E369C" w:rsidRDefault="00BB58FF">
      <w:pPr>
        <w:pStyle w:val="NormalText"/>
        <w:ind w:right="220"/>
      </w:pPr>
      <w:r>
        <w:t>D) Retained earnings is increased.</w:t>
      </w:r>
    </w:p>
    <w:p w:rsidR="004E369C" w:rsidRDefault="004E369C">
      <w:pPr>
        <w:pStyle w:val="NormalText"/>
        <w:ind w:right="220"/>
      </w:pPr>
    </w:p>
    <w:p w:rsidR="00BB58FF" w:rsidRDefault="004E369C">
      <w:pPr>
        <w:pStyle w:val="NormalText"/>
      </w:pPr>
      <w:r>
        <w:t>Answer:</w:t>
      </w:r>
      <w:r w:rsidR="00BB58FF">
        <w:t xml:space="preserve">  C</w:t>
      </w:r>
    </w:p>
    <w:p w:rsidR="00BB58FF" w:rsidRDefault="00BB58FF">
      <w:pPr>
        <w:pStyle w:val="NormalText"/>
        <w:ind w:right="220"/>
      </w:pPr>
      <w:r>
        <w:t>Explanation:  The entries to record the stock issuance and subsequent acquisition and retireme</w:t>
      </w:r>
      <w:r w:rsidR="009F0BCD">
        <w:t>nt (per share) are as follows: </w:t>
      </w:r>
    </w:p>
    <w:p w:rsidR="00BB58FF" w:rsidRDefault="00BB58FF">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4940"/>
        <w:gridCol w:w="1040"/>
        <w:gridCol w:w="1020"/>
      </w:tblGrid>
      <w:tr w:rsidR="00BB58FF">
        <w:tc>
          <w:tcPr>
            <w:tcW w:w="49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ind w:right="220"/>
            </w:pPr>
            <w:r>
              <w:rPr>
                <w:b/>
                <w:bCs/>
              </w:rPr>
              <w:t>Issuance (per share)</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49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Cash</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30</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r>
      <w:tr w:rsidR="00BB58FF">
        <w:tc>
          <w:tcPr>
            <w:tcW w:w="49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Common stock</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1</w:t>
            </w:r>
          </w:p>
        </w:tc>
      </w:tr>
      <w:tr w:rsidR="00BB58FF">
        <w:tc>
          <w:tcPr>
            <w:tcW w:w="49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Paid-in capital—excess of par</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29</w:t>
            </w:r>
          </w:p>
        </w:tc>
      </w:tr>
      <w:tr w:rsidR="00BB58FF">
        <w:tc>
          <w:tcPr>
            <w:tcW w:w="49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 </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r>
      <w:tr w:rsidR="00BB58FF">
        <w:tc>
          <w:tcPr>
            <w:tcW w:w="49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pPr>
            <w:r>
              <w:rPr>
                <w:b/>
                <w:bCs/>
              </w:rPr>
              <w:t>Retirement (per share)</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pPr>
            <w:r>
              <w:t> </w:t>
            </w:r>
          </w:p>
        </w:tc>
      </w:tr>
      <w:tr w:rsidR="00BB58FF">
        <w:tc>
          <w:tcPr>
            <w:tcW w:w="49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Common stock</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1</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r>
      <w:tr w:rsidR="00BB58FF">
        <w:tc>
          <w:tcPr>
            <w:tcW w:w="49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Paid-in capital—excess of par</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29</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r>
      <w:tr w:rsidR="00BB58FF">
        <w:tc>
          <w:tcPr>
            <w:tcW w:w="49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Paid-in capital—share repurchase</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5</w:t>
            </w:r>
          </w:p>
        </w:tc>
      </w:tr>
      <w:tr w:rsidR="00BB58FF">
        <w:tc>
          <w:tcPr>
            <w:tcW w:w="4940" w:type="dxa"/>
            <w:tcBorders>
              <w:top w:val="single" w:sz="20" w:space="0" w:color="000000"/>
              <w:left w:val="single" w:sz="20" w:space="0" w:color="000000"/>
              <w:bottom w:val="single" w:sz="20" w:space="0" w:color="000000"/>
              <w:right w:val="single" w:sz="20" w:space="0" w:color="000000"/>
            </w:tcBorders>
            <w:vAlign w:val="center"/>
          </w:tcPr>
          <w:p w:rsidR="00BB58FF" w:rsidRDefault="00BB58FF">
            <w:pPr>
              <w:pStyle w:val="NormalText"/>
              <w:rPr>
                <w:b/>
                <w:bCs/>
              </w:rPr>
            </w:pPr>
            <w:r>
              <w:rPr>
                <w:b/>
                <w:bCs/>
              </w:rPr>
              <w:t>Cash</w:t>
            </w:r>
          </w:p>
        </w:tc>
        <w:tc>
          <w:tcPr>
            <w:tcW w:w="104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 </w:t>
            </w:r>
          </w:p>
        </w:tc>
        <w:tc>
          <w:tcPr>
            <w:tcW w:w="102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pPr>
              <w:pStyle w:val="NormalText"/>
              <w:jc w:val="right"/>
              <w:rPr>
                <w:b/>
                <w:bCs/>
              </w:rPr>
            </w:pPr>
            <w:r>
              <w:rPr>
                <w:b/>
                <w:bCs/>
              </w:rPr>
              <w:t>25</w:t>
            </w:r>
          </w:p>
        </w:tc>
      </w:tr>
    </w:tbl>
    <w:p w:rsidR="00BB58FF" w:rsidRDefault="00BB58FF">
      <w:pPr>
        <w:pStyle w:val="NormalText"/>
        <w:ind w:right="220"/>
      </w:pPr>
    </w:p>
    <w:p w:rsidR="00BB58FF" w:rsidRDefault="00BB58FF">
      <w:pPr>
        <w:pStyle w:val="NormalText"/>
        <w:ind w:right="220"/>
      </w:pPr>
      <w:r>
        <w:t>The net result is an increase in Paid-in capital—share repurchase (additional paid-in capital) of $5 per share retired.</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Stock--Retirement of shares</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122) C. Worthy Ships initially issued 300,000 shares of $1 par stock for $1,500,000 in 2018. In 2020, the company repurchased 30,000 shares for $300,000. In 2021, 15,000 of the repurchased shares were resold for $240,000. In its balance sheet dated December 31, 2021, C. Worthy's treasury stock account shows a balance of:</w:t>
      </w:r>
    </w:p>
    <w:p w:rsidR="00BB58FF" w:rsidRDefault="00BB58FF">
      <w:pPr>
        <w:pStyle w:val="NormalText"/>
        <w:ind w:right="220"/>
      </w:pPr>
      <w:r>
        <w:t>A) $ 0</w:t>
      </w:r>
    </w:p>
    <w:p w:rsidR="00BB58FF" w:rsidRDefault="00BB58FF">
      <w:pPr>
        <w:pStyle w:val="NormalText"/>
        <w:ind w:right="220"/>
      </w:pPr>
      <w:r>
        <w:t>B) $ 60,000</w:t>
      </w:r>
    </w:p>
    <w:p w:rsidR="00BB58FF" w:rsidRDefault="00BB58FF">
      <w:pPr>
        <w:pStyle w:val="NormalText"/>
        <w:ind w:right="220"/>
      </w:pPr>
      <w:r>
        <w:t>C) $150,000</w:t>
      </w:r>
    </w:p>
    <w:p w:rsidR="004E369C" w:rsidRDefault="00BB58FF">
      <w:pPr>
        <w:pStyle w:val="NormalText"/>
        <w:ind w:right="220"/>
      </w:pPr>
      <w:r>
        <w:t>D) $300,000</w:t>
      </w:r>
    </w:p>
    <w:p w:rsidR="004E369C" w:rsidRDefault="004E369C">
      <w:pPr>
        <w:pStyle w:val="NormalText"/>
        <w:ind w:right="220"/>
      </w:pPr>
    </w:p>
    <w:p w:rsidR="00BB58FF" w:rsidRDefault="004E369C">
      <w:pPr>
        <w:pStyle w:val="NormalText"/>
      </w:pPr>
      <w:r>
        <w:t>Answer:</w:t>
      </w:r>
      <w:r w:rsidR="00BB58FF">
        <w:t xml:space="preserve">  C</w:t>
      </w:r>
    </w:p>
    <w:p w:rsidR="00BB58FF" w:rsidRDefault="00BB58FF">
      <w:pPr>
        <w:pStyle w:val="NormalText"/>
        <w:ind w:right="220"/>
      </w:pPr>
      <w:r>
        <w:t>Explanation:  The 2020 repurchase is accounted for with a debit to treasury stock for $300,000. When half of the treasury stock is resold, $150,000 is credited to treasury stock and $90,000 is credited to Paid-in capital—share repurchase. The balance in the treasury stock account is $150,000 ($300,000 – $150,000).</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123) On June 27, 2018, Cara Van Travel distributed to its common shareholders 400,000 outstanding common shares of its investment in Constance Noring Pillows. The book value on Van's books of Noring's $1 par common stock was $2 per share. Immediately after the distribution, the market price of Noring's stock was $2.50 per share. In its income statement for the year ended June 30, 2020, what amount should Noring report as gain on disposal of the stock (ignore taxes)?</w:t>
      </w:r>
    </w:p>
    <w:p w:rsidR="00BB58FF" w:rsidRDefault="00BB58FF">
      <w:pPr>
        <w:pStyle w:val="NormalText"/>
        <w:ind w:right="220"/>
      </w:pPr>
      <w:r>
        <w:t>A) $0</w:t>
      </w:r>
    </w:p>
    <w:p w:rsidR="00BB58FF" w:rsidRDefault="00BB58FF">
      <w:pPr>
        <w:pStyle w:val="NormalText"/>
        <w:ind w:right="220"/>
      </w:pPr>
      <w:r>
        <w:t>B) $200,000</w:t>
      </w:r>
    </w:p>
    <w:p w:rsidR="00BB58FF" w:rsidRDefault="00BB58FF">
      <w:pPr>
        <w:pStyle w:val="NormalText"/>
        <w:ind w:right="220"/>
      </w:pPr>
      <w:r>
        <w:t>C) $800,000</w:t>
      </w:r>
    </w:p>
    <w:p w:rsidR="004E369C" w:rsidRDefault="00BB58FF">
      <w:pPr>
        <w:pStyle w:val="NormalText"/>
        <w:ind w:right="220"/>
      </w:pPr>
      <w:r>
        <w:t>D) $1,000,000</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Explanation:  Property dividends are recorded at the fair value of the asset distributed as of the date of declaration, with any gain or loss being re</w:t>
      </w:r>
      <w:r w:rsidR="009F0BCD">
        <w:t>cognized in the current period.</w:t>
      </w:r>
    </w:p>
    <w:tbl>
      <w:tblPr>
        <w:tblW w:w="0" w:type="auto"/>
        <w:tblLayout w:type="fixed"/>
        <w:tblCellMar>
          <w:left w:w="0" w:type="dxa"/>
          <w:right w:w="0" w:type="dxa"/>
        </w:tblCellMar>
        <w:tblLook w:val="0000" w:firstRow="0" w:lastRow="0" w:firstColumn="0" w:lastColumn="0" w:noHBand="0" w:noVBand="0"/>
      </w:tblPr>
      <w:tblGrid>
        <w:gridCol w:w="3120"/>
        <w:gridCol w:w="460"/>
        <w:gridCol w:w="1300"/>
        <w:gridCol w:w="400"/>
      </w:tblGrid>
      <w:tr w:rsidR="007B6FDF" w:rsidRPr="00CF706E" w:rsidTr="00CF706E">
        <w:trPr>
          <w:gridAfter w:val="3"/>
          <w:wAfter w:w="2160" w:type="dxa"/>
          <w:trHeight w:val="455"/>
        </w:trPr>
        <w:tc>
          <w:tcPr>
            <w:tcW w:w="3120" w:type="dxa"/>
            <w:tcBorders>
              <w:top w:val="nil"/>
              <w:left w:val="nil"/>
              <w:bottom w:val="nil"/>
              <w:right w:val="nil"/>
            </w:tcBorders>
            <w:vAlign w:val="center"/>
          </w:tcPr>
          <w:p w:rsidR="00BB58FF" w:rsidRPr="00CF706E" w:rsidRDefault="00BB58FF">
            <w:pPr>
              <w:pStyle w:val="NormalText"/>
              <w:ind w:right="220"/>
              <w:rPr>
                <w:sz w:val="20"/>
                <w:szCs w:val="20"/>
              </w:rPr>
            </w:pPr>
            <w:r w:rsidRPr="00CF706E">
              <w:rPr>
                <w:sz w:val="20"/>
                <w:szCs w:val="20"/>
              </w:rPr>
              <w:t> </w:t>
            </w:r>
          </w:p>
        </w:tc>
      </w:tr>
      <w:tr w:rsidR="007B6FDF" w:rsidTr="00CF706E">
        <w:trPr>
          <w:gridAfter w:val="3"/>
          <w:wAfter w:w="2160" w:type="dxa"/>
          <w:trHeight w:val="428"/>
        </w:trPr>
        <w:tc>
          <w:tcPr>
            <w:tcW w:w="3120" w:type="dxa"/>
            <w:tcBorders>
              <w:top w:val="nil"/>
              <w:left w:val="nil"/>
              <w:bottom w:val="nil"/>
              <w:right w:val="nil"/>
            </w:tcBorders>
            <w:vAlign w:val="center"/>
          </w:tcPr>
          <w:p w:rsidR="00BB58FF" w:rsidRDefault="00BB58FF">
            <w:pPr>
              <w:pStyle w:val="NormalText"/>
            </w:pPr>
            <w:r>
              <w:t>Fair value of property dividend</w:t>
            </w:r>
          </w:p>
        </w:tc>
      </w:tr>
      <w:tr w:rsidR="00BB58FF" w:rsidTr="00CF706E">
        <w:trPr>
          <w:trHeight w:val="455"/>
        </w:trPr>
        <w:tc>
          <w:tcPr>
            <w:tcW w:w="3120" w:type="dxa"/>
            <w:tcBorders>
              <w:top w:val="nil"/>
              <w:left w:val="nil"/>
              <w:bottom w:val="nil"/>
              <w:right w:val="nil"/>
            </w:tcBorders>
            <w:vAlign w:val="center"/>
          </w:tcPr>
          <w:p w:rsidR="00BB58FF" w:rsidRDefault="00BB58FF">
            <w:pPr>
              <w:pStyle w:val="NormalText"/>
              <w:ind w:right="220"/>
            </w:pPr>
            <w:r>
              <w:t>$2.50 × 400,000 shares</w:t>
            </w:r>
          </w:p>
        </w:tc>
        <w:tc>
          <w:tcPr>
            <w:tcW w:w="4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3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1,000,000</w:t>
            </w:r>
          </w:p>
        </w:tc>
        <w:tc>
          <w:tcPr>
            <w:tcW w:w="4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CF706E">
        <w:trPr>
          <w:trHeight w:val="428"/>
        </w:trPr>
        <w:tc>
          <w:tcPr>
            <w:tcW w:w="3120" w:type="dxa"/>
            <w:tcBorders>
              <w:top w:val="nil"/>
              <w:left w:val="nil"/>
              <w:bottom w:val="nil"/>
              <w:right w:val="nil"/>
            </w:tcBorders>
            <w:vAlign w:val="center"/>
          </w:tcPr>
          <w:p w:rsidR="00BB58FF" w:rsidRDefault="00BB58FF">
            <w:pPr>
              <w:pStyle w:val="NormalText"/>
            </w:pPr>
            <w:r>
              <w:t>Book value</w:t>
            </w:r>
          </w:p>
        </w:tc>
        <w:tc>
          <w:tcPr>
            <w:tcW w:w="46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130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rsidTr="00CF706E">
        <w:trPr>
          <w:trHeight w:val="428"/>
        </w:trPr>
        <w:tc>
          <w:tcPr>
            <w:tcW w:w="3120" w:type="dxa"/>
            <w:tcBorders>
              <w:top w:val="nil"/>
              <w:left w:val="nil"/>
              <w:bottom w:val="nil"/>
              <w:right w:val="nil"/>
            </w:tcBorders>
            <w:vAlign w:val="center"/>
          </w:tcPr>
          <w:p w:rsidR="00BB58FF" w:rsidRDefault="00BB58FF">
            <w:pPr>
              <w:pStyle w:val="NormalText"/>
              <w:ind w:right="220"/>
            </w:pPr>
            <w:r>
              <w:t>$2.00 × 400,000 shares</w:t>
            </w:r>
          </w:p>
        </w:tc>
        <w:tc>
          <w:tcPr>
            <w:tcW w:w="46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130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800,000</w:t>
            </w:r>
          </w:p>
        </w:tc>
        <w:tc>
          <w:tcPr>
            <w:tcW w:w="4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rsidTr="00CF706E">
        <w:trPr>
          <w:trHeight w:val="370"/>
        </w:trPr>
        <w:tc>
          <w:tcPr>
            <w:tcW w:w="3120" w:type="dxa"/>
            <w:tcBorders>
              <w:top w:val="nil"/>
              <w:left w:val="nil"/>
              <w:bottom w:val="nil"/>
              <w:right w:val="nil"/>
            </w:tcBorders>
            <w:vAlign w:val="center"/>
          </w:tcPr>
          <w:p w:rsidR="00BB58FF" w:rsidRDefault="00BB58FF">
            <w:pPr>
              <w:pStyle w:val="NormalText"/>
              <w:ind w:right="220"/>
            </w:pPr>
            <w:r>
              <w:t>Gain on disposal of stock</w:t>
            </w:r>
          </w:p>
        </w:tc>
        <w:tc>
          <w:tcPr>
            <w:tcW w:w="46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130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200,000</w:t>
            </w:r>
          </w:p>
        </w:tc>
        <w:tc>
          <w:tcPr>
            <w:tcW w:w="4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9F0BCD" w:rsidRDefault="009F0BCD">
      <w:pPr>
        <w:rPr>
          <w:rFonts w:ascii="Times New Roman" w:hAnsi="Times New Roman"/>
          <w:color w:val="000000"/>
          <w:sz w:val="24"/>
          <w:szCs w:val="24"/>
        </w:rPr>
      </w:pPr>
      <w:r>
        <w:br w:type="page"/>
      </w:r>
    </w:p>
    <w:p w:rsidR="00BB58FF" w:rsidRDefault="00BB58FF">
      <w:pPr>
        <w:pStyle w:val="NormalText"/>
        <w:ind w:right="220"/>
      </w:pPr>
      <w:r>
        <w:lastRenderedPageBreak/>
        <w:t>124) Dan Druff Shampoo has 1,000,000 shares of common stock authorized with a par value of $1 per share, of which 500,000 shares are outstanding. When the market value was $9 per share, Druff issued a stock dividend by which for each ten shares held, one share was issued as a stock dividend. The par per share did not change. What entry did Druff record for this transaction?</w:t>
      </w:r>
    </w:p>
    <w:p w:rsidR="00BB58FF" w:rsidRDefault="00BB58FF" w:rsidP="00CF706E">
      <w:pPr>
        <w:pStyle w:val="NormalText"/>
        <w:ind w:right="220"/>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6057"/>
        <w:gridCol w:w="946"/>
        <w:gridCol w:w="946"/>
      </w:tblGrid>
      <w:tr w:rsidR="00BB58FF" w:rsidTr="00CF706E">
        <w:trPr>
          <w:trHeight w:val="533"/>
        </w:trPr>
        <w:tc>
          <w:tcPr>
            <w:tcW w:w="6057"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CF706E">
            <w:pPr>
              <w:pStyle w:val="NormalText"/>
              <w:ind w:right="220"/>
            </w:pPr>
            <w:r>
              <w:t>Retained earnings</w:t>
            </w:r>
          </w:p>
        </w:tc>
        <w:tc>
          <w:tcPr>
            <w:tcW w:w="94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50,000</w:t>
            </w:r>
          </w:p>
        </w:tc>
        <w:tc>
          <w:tcPr>
            <w:tcW w:w="94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 </w:t>
            </w:r>
          </w:p>
        </w:tc>
      </w:tr>
      <w:tr w:rsidR="00BB58FF" w:rsidTr="00CF706E">
        <w:trPr>
          <w:trHeight w:val="551"/>
        </w:trPr>
        <w:tc>
          <w:tcPr>
            <w:tcW w:w="6057"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CF706E">
            <w:pPr>
              <w:pStyle w:val="NormalText"/>
              <w:ind w:right="220"/>
            </w:pPr>
            <w:r>
              <w:t>Common stock</w:t>
            </w:r>
          </w:p>
        </w:tc>
        <w:tc>
          <w:tcPr>
            <w:tcW w:w="94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 </w:t>
            </w:r>
          </w:p>
        </w:tc>
        <w:tc>
          <w:tcPr>
            <w:tcW w:w="94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50,000</w:t>
            </w:r>
          </w:p>
        </w:tc>
      </w:tr>
    </w:tbl>
    <w:p w:rsidR="00BB58FF" w:rsidRDefault="00BB58FF" w:rsidP="00CF706E">
      <w:pPr>
        <w:pStyle w:val="NormalText"/>
      </w:pPr>
    </w:p>
    <w:p w:rsidR="00BB58FF" w:rsidRDefault="00BB58FF" w:rsidP="00CF706E">
      <w:pPr>
        <w:pStyle w:val="NormalText"/>
        <w:ind w:right="220"/>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581"/>
        <w:gridCol w:w="1196"/>
        <w:gridCol w:w="1175"/>
      </w:tblGrid>
      <w:tr w:rsidR="00BB58FF" w:rsidTr="00CF706E">
        <w:trPr>
          <w:trHeight w:val="275"/>
        </w:trPr>
        <w:tc>
          <w:tcPr>
            <w:tcW w:w="5581"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CF706E">
            <w:pPr>
              <w:pStyle w:val="NormalText"/>
              <w:ind w:right="220"/>
            </w:pPr>
            <w:r>
              <w:t>Paid-in capital—excess of par</w:t>
            </w:r>
          </w:p>
        </w:tc>
        <w:tc>
          <w:tcPr>
            <w:tcW w:w="119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BB58FF" w:rsidRDefault="00BB58FF" w:rsidP="00CF706E">
            <w:pPr>
              <w:pStyle w:val="NormalText"/>
              <w:ind w:right="220"/>
              <w:jc w:val="right"/>
            </w:pPr>
            <w:r>
              <w:t>50,000</w:t>
            </w:r>
          </w:p>
        </w:tc>
        <w:tc>
          <w:tcPr>
            <w:tcW w:w="1175"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bottom"/>
          </w:tcPr>
          <w:p w:rsidR="00BB58FF" w:rsidRDefault="00BB58FF" w:rsidP="00CF706E">
            <w:pPr>
              <w:pStyle w:val="NormalText"/>
              <w:ind w:right="220"/>
              <w:jc w:val="right"/>
            </w:pPr>
            <w:r>
              <w:t> </w:t>
            </w:r>
          </w:p>
        </w:tc>
      </w:tr>
      <w:tr w:rsidR="00BB58FF" w:rsidTr="00CF706E">
        <w:trPr>
          <w:trHeight w:val="295"/>
        </w:trPr>
        <w:tc>
          <w:tcPr>
            <w:tcW w:w="5581"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CF706E">
            <w:pPr>
              <w:pStyle w:val="NormalText"/>
              <w:ind w:right="220"/>
            </w:pPr>
            <w:r>
              <w:t>Common stock</w:t>
            </w:r>
          </w:p>
        </w:tc>
        <w:tc>
          <w:tcPr>
            <w:tcW w:w="1196"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 </w:t>
            </w:r>
          </w:p>
        </w:tc>
        <w:tc>
          <w:tcPr>
            <w:tcW w:w="1175"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50,000</w:t>
            </w:r>
          </w:p>
        </w:tc>
      </w:tr>
    </w:tbl>
    <w:p w:rsidR="00BB58FF" w:rsidRDefault="00BB58FF" w:rsidP="00CF706E">
      <w:pPr>
        <w:pStyle w:val="NormalText"/>
      </w:pPr>
    </w:p>
    <w:p w:rsidR="00BB58FF" w:rsidRDefault="00BB58FF" w:rsidP="00CF706E">
      <w:pPr>
        <w:pStyle w:val="NormalText"/>
        <w:ind w:right="220"/>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764"/>
        <w:gridCol w:w="1065"/>
        <w:gridCol w:w="1065"/>
      </w:tblGrid>
      <w:tr w:rsidR="00BB58FF" w:rsidTr="00CF706E">
        <w:trPr>
          <w:trHeight w:val="456"/>
        </w:trPr>
        <w:tc>
          <w:tcPr>
            <w:tcW w:w="5764"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CF706E">
            <w:pPr>
              <w:pStyle w:val="NormalText"/>
              <w:ind w:right="220"/>
            </w:pPr>
            <w:r>
              <w:t>Retained earnings</w:t>
            </w:r>
          </w:p>
        </w:tc>
        <w:tc>
          <w:tcPr>
            <w:tcW w:w="1065"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450,000</w:t>
            </w:r>
          </w:p>
        </w:tc>
        <w:tc>
          <w:tcPr>
            <w:tcW w:w="1065"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 </w:t>
            </w:r>
          </w:p>
        </w:tc>
      </w:tr>
      <w:tr w:rsidR="00BB58FF" w:rsidTr="00CF706E">
        <w:trPr>
          <w:trHeight w:val="212"/>
        </w:trPr>
        <w:tc>
          <w:tcPr>
            <w:tcW w:w="5764"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CF706E">
            <w:pPr>
              <w:pStyle w:val="NormalText"/>
              <w:ind w:right="220"/>
            </w:pPr>
            <w:r>
              <w:t>Common stock</w:t>
            </w:r>
          </w:p>
        </w:tc>
        <w:tc>
          <w:tcPr>
            <w:tcW w:w="1065"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 </w:t>
            </w:r>
          </w:p>
        </w:tc>
        <w:tc>
          <w:tcPr>
            <w:tcW w:w="1065"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50,000</w:t>
            </w:r>
          </w:p>
        </w:tc>
      </w:tr>
      <w:tr w:rsidR="00BB58FF" w:rsidTr="00CF706E">
        <w:trPr>
          <w:trHeight w:val="228"/>
        </w:trPr>
        <w:tc>
          <w:tcPr>
            <w:tcW w:w="5764"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CF706E">
            <w:pPr>
              <w:pStyle w:val="NormalText"/>
            </w:pPr>
            <w:r>
              <w:t>Paid-in capital—excess of par</w:t>
            </w:r>
          </w:p>
        </w:tc>
        <w:tc>
          <w:tcPr>
            <w:tcW w:w="1065"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jc w:val="right"/>
            </w:pPr>
            <w:r>
              <w:t> </w:t>
            </w:r>
          </w:p>
        </w:tc>
        <w:tc>
          <w:tcPr>
            <w:tcW w:w="1065"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400,000</w:t>
            </w:r>
          </w:p>
        </w:tc>
      </w:tr>
    </w:tbl>
    <w:p w:rsidR="00BB58FF" w:rsidRDefault="00BB58FF" w:rsidP="00CF706E">
      <w:pPr>
        <w:pStyle w:val="NormalText"/>
      </w:pPr>
    </w:p>
    <w:p w:rsidR="00BB58FF" w:rsidRDefault="00BB58FF" w:rsidP="00CF706E">
      <w:pPr>
        <w:pStyle w:val="NormalText"/>
        <w:ind w:right="220"/>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778"/>
        <w:gridCol w:w="1067"/>
        <w:gridCol w:w="1067"/>
      </w:tblGrid>
      <w:tr w:rsidR="00BB58FF" w:rsidTr="00CF706E">
        <w:trPr>
          <w:trHeight w:val="555"/>
        </w:trPr>
        <w:tc>
          <w:tcPr>
            <w:tcW w:w="5778"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CF706E">
            <w:pPr>
              <w:pStyle w:val="NormalText"/>
              <w:ind w:right="220"/>
            </w:pPr>
            <w:r>
              <w:t>Paid-in capital—excess of par</w:t>
            </w:r>
          </w:p>
        </w:tc>
        <w:tc>
          <w:tcPr>
            <w:tcW w:w="1067"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450,000</w:t>
            </w:r>
          </w:p>
        </w:tc>
        <w:tc>
          <w:tcPr>
            <w:tcW w:w="1067"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 </w:t>
            </w:r>
          </w:p>
        </w:tc>
      </w:tr>
      <w:tr w:rsidR="00BB58FF" w:rsidTr="00CF706E">
        <w:trPr>
          <w:trHeight w:val="259"/>
        </w:trPr>
        <w:tc>
          <w:tcPr>
            <w:tcW w:w="5778"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CF706E">
            <w:pPr>
              <w:pStyle w:val="NormalText"/>
              <w:ind w:right="220"/>
            </w:pPr>
            <w:r>
              <w:t>Common stock</w:t>
            </w:r>
          </w:p>
        </w:tc>
        <w:tc>
          <w:tcPr>
            <w:tcW w:w="1067"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 </w:t>
            </w:r>
          </w:p>
        </w:tc>
        <w:tc>
          <w:tcPr>
            <w:tcW w:w="1067"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50,000</w:t>
            </w:r>
          </w:p>
        </w:tc>
      </w:tr>
      <w:tr w:rsidR="00BB58FF" w:rsidTr="00CF706E">
        <w:trPr>
          <w:trHeight w:val="278"/>
        </w:trPr>
        <w:tc>
          <w:tcPr>
            <w:tcW w:w="5778" w:type="dxa"/>
            <w:tcBorders>
              <w:top w:val="single" w:sz="20" w:space="0" w:color="000000"/>
              <w:left w:val="single" w:sz="20" w:space="0" w:color="000000"/>
              <w:bottom w:val="single" w:sz="20" w:space="0" w:color="000000"/>
              <w:right w:val="single" w:sz="20" w:space="0" w:color="000000"/>
            </w:tcBorders>
            <w:vAlign w:val="center"/>
          </w:tcPr>
          <w:p w:rsidR="00BB58FF" w:rsidRDefault="00BB58FF" w:rsidP="00CF706E">
            <w:pPr>
              <w:pStyle w:val="NormalText"/>
            </w:pPr>
            <w:r>
              <w:t>Retained earnings</w:t>
            </w:r>
          </w:p>
        </w:tc>
        <w:tc>
          <w:tcPr>
            <w:tcW w:w="1067"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jc w:val="right"/>
            </w:pPr>
            <w:r>
              <w:t> </w:t>
            </w:r>
          </w:p>
        </w:tc>
        <w:tc>
          <w:tcPr>
            <w:tcW w:w="1067"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BB58FF" w:rsidRDefault="00BB58FF" w:rsidP="00CF706E">
            <w:pPr>
              <w:pStyle w:val="NormalText"/>
              <w:ind w:right="220"/>
              <w:jc w:val="right"/>
            </w:pPr>
            <w:r>
              <w:t>400,000</w:t>
            </w:r>
          </w:p>
        </w:tc>
      </w:tr>
    </w:tbl>
    <w:p w:rsidR="004E369C" w:rsidRDefault="004E369C" w:rsidP="00CF706E">
      <w:pPr>
        <w:pStyle w:val="NormalText"/>
      </w:pPr>
    </w:p>
    <w:p w:rsidR="00BB58FF" w:rsidRDefault="004E369C" w:rsidP="00CF706E">
      <w:pPr>
        <w:pStyle w:val="NormalText"/>
      </w:pPr>
      <w:r>
        <w:t>Answer:</w:t>
      </w:r>
      <w:r w:rsidR="00BB58FF">
        <w:t xml:space="preserve">  C</w:t>
      </w:r>
    </w:p>
    <w:p w:rsidR="00BB58FF" w:rsidRDefault="00BB58FF" w:rsidP="00CF706E">
      <w:pPr>
        <w:pStyle w:val="NormalText"/>
        <w:ind w:right="220"/>
      </w:pPr>
      <w:r>
        <w:t>Explanation:  The number of shares issued for the stock dividend is less than 20—25% of the existing outstanding shares. Therefore, the transaction is considered a small stock dividend and retained earnings should be debited for the fair value at date of declaration. </w:t>
      </w:r>
    </w:p>
    <w:p w:rsidR="00BB58FF" w:rsidRDefault="00BB58FF">
      <w:pPr>
        <w:pStyle w:val="NormalText"/>
        <w:ind w:right="220"/>
      </w:pPr>
    </w:p>
    <w:p w:rsidR="00BB58FF" w:rsidRDefault="00BB58FF">
      <w:pPr>
        <w:pStyle w:val="NormalText"/>
        <w:ind w:right="220"/>
      </w:pPr>
      <w:r>
        <w:t>500,000 shares × 1/10 = 50,000 shares × $9 = $450,000</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CF706E" w:rsidRDefault="00CF706E">
      <w:pPr>
        <w:rPr>
          <w:rFonts w:ascii="Times New Roman" w:hAnsi="Times New Roman"/>
          <w:color w:val="000000"/>
          <w:sz w:val="24"/>
          <w:szCs w:val="24"/>
        </w:rPr>
      </w:pPr>
      <w:r>
        <w:br w:type="page"/>
      </w:r>
    </w:p>
    <w:p w:rsidR="00BB58FF" w:rsidRDefault="00BB58FF">
      <w:pPr>
        <w:pStyle w:val="NormalText"/>
        <w:ind w:right="220"/>
      </w:pPr>
      <w:r>
        <w:lastRenderedPageBreak/>
        <w:t>125) When a company issues a stock dividend of any size, which of the following would be affected?</w:t>
      </w:r>
    </w:p>
    <w:p w:rsidR="00BB58FF" w:rsidRDefault="00BB58FF">
      <w:pPr>
        <w:pStyle w:val="NormalText"/>
        <w:ind w:right="220"/>
      </w:pPr>
      <w:r>
        <w:t>A) Earnings per share.</w:t>
      </w:r>
    </w:p>
    <w:p w:rsidR="00BB58FF" w:rsidRDefault="00BB58FF">
      <w:pPr>
        <w:pStyle w:val="NormalText"/>
        <w:ind w:right="220"/>
      </w:pPr>
      <w:r>
        <w:t>B) Total stockholders' equity.</w:t>
      </w:r>
    </w:p>
    <w:p w:rsidR="00BB58FF" w:rsidRDefault="00BB58FF">
      <w:pPr>
        <w:pStyle w:val="NormalText"/>
        <w:ind w:right="220"/>
      </w:pPr>
      <w:r>
        <w:t>C) Total liabilities.</w:t>
      </w:r>
    </w:p>
    <w:p w:rsidR="004E369C" w:rsidRDefault="00BB58FF">
      <w:pPr>
        <w:pStyle w:val="NormalText"/>
        <w:ind w:right="220"/>
      </w:pPr>
      <w:r>
        <w:t>D) Total assets.</w:t>
      </w:r>
    </w:p>
    <w:p w:rsidR="004E369C" w:rsidRDefault="004E369C">
      <w:pPr>
        <w:pStyle w:val="NormalText"/>
        <w:ind w:right="220"/>
      </w:pPr>
    </w:p>
    <w:p w:rsidR="00BB58FF" w:rsidRDefault="004E369C">
      <w:pPr>
        <w:pStyle w:val="NormalText"/>
      </w:pPr>
      <w:r>
        <w:t>Answer:</w:t>
      </w:r>
      <w:r w:rsidR="00BB58FF">
        <w:t xml:space="preserve">  A</w:t>
      </w:r>
    </w:p>
    <w:p w:rsidR="00BB58FF" w:rsidRDefault="00BB58FF">
      <w:pPr>
        <w:pStyle w:val="NormalText"/>
        <w:ind w:right="220"/>
      </w:pPr>
      <w:r>
        <w:t>Explanation:  When a company issues a stock dividend, earnings per share decreases as the number of shares outstanding increases. There is no effect on total assets, total liabilities, or total stockholders' equity.</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Decision-makers perspective</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t>126) Doug Graves Cemetery had 50,000 shares of common stock issued and outstanding at January 1, 2018. During 2018, Graves took the following actions:</w:t>
      </w:r>
    </w:p>
    <w:p w:rsidR="00BB58FF" w:rsidRDefault="00BB58FF">
      <w:pPr>
        <w:pStyle w:val="NormalText"/>
        <w:ind w:right="220"/>
      </w:pPr>
    </w:p>
    <w:p w:rsidR="00BB58FF" w:rsidRDefault="00BB58FF">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940"/>
        <w:gridCol w:w="240"/>
        <w:gridCol w:w="400"/>
        <w:gridCol w:w="220"/>
        <w:gridCol w:w="6500"/>
      </w:tblGrid>
      <w:tr w:rsidR="00BB58FF">
        <w:tc>
          <w:tcPr>
            <w:tcW w:w="940" w:type="dxa"/>
            <w:tcBorders>
              <w:top w:val="nil"/>
              <w:left w:val="nil"/>
              <w:bottom w:val="nil"/>
              <w:right w:val="nil"/>
            </w:tcBorders>
          </w:tcPr>
          <w:p w:rsidR="00BB58FF" w:rsidRDefault="00BB58FF">
            <w:pPr>
              <w:pStyle w:val="NormalText"/>
              <w:ind w:right="220"/>
            </w:pPr>
            <w:r>
              <w:t>June</w:t>
            </w:r>
          </w:p>
        </w:tc>
        <w:tc>
          <w:tcPr>
            <w:tcW w:w="240" w:type="dxa"/>
            <w:tcBorders>
              <w:top w:val="nil"/>
              <w:left w:val="nil"/>
              <w:bottom w:val="nil"/>
              <w:right w:val="nil"/>
            </w:tcBorders>
            <w:tcMar>
              <w:top w:w="0" w:type="dxa"/>
              <w:left w:w="0" w:type="dxa"/>
              <w:bottom w:w="0" w:type="dxa"/>
              <w:right w:w="0" w:type="dxa"/>
            </w:tcMar>
          </w:tcPr>
          <w:p w:rsidR="00BB58FF" w:rsidRDefault="00BB58FF">
            <w:pPr>
              <w:pStyle w:val="NormalText"/>
              <w:ind w:right="220"/>
              <w:jc w:val="right"/>
            </w:pPr>
            <w:r>
              <w:t> </w:t>
            </w:r>
          </w:p>
        </w:tc>
        <w:tc>
          <w:tcPr>
            <w:tcW w:w="400" w:type="dxa"/>
            <w:tcBorders>
              <w:top w:val="nil"/>
              <w:left w:val="nil"/>
              <w:bottom w:val="nil"/>
              <w:right w:val="nil"/>
            </w:tcBorders>
            <w:tcMar>
              <w:top w:w="0" w:type="dxa"/>
              <w:left w:w="0" w:type="dxa"/>
              <w:bottom w:w="0" w:type="dxa"/>
              <w:right w:w="0" w:type="dxa"/>
            </w:tcMar>
          </w:tcPr>
          <w:p w:rsidR="00BB58FF" w:rsidRDefault="00BB58FF">
            <w:pPr>
              <w:pStyle w:val="NormalText"/>
              <w:ind w:right="220"/>
              <w:jc w:val="right"/>
            </w:pPr>
            <w:r>
              <w:t>1</w:t>
            </w:r>
          </w:p>
        </w:tc>
        <w:tc>
          <w:tcPr>
            <w:tcW w:w="220" w:type="dxa"/>
            <w:tcBorders>
              <w:top w:val="nil"/>
              <w:left w:val="nil"/>
              <w:bottom w:val="nil"/>
              <w:right w:val="nil"/>
            </w:tcBorders>
            <w:tcMar>
              <w:top w:w="0" w:type="dxa"/>
              <w:left w:w="0" w:type="dxa"/>
              <w:bottom w:w="0" w:type="dxa"/>
              <w:right w:w="0" w:type="dxa"/>
            </w:tcMar>
          </w:tcPr>
          <w:p w:rsidR="00BB58FF" w:rsidRDefault="00BB58FF">
            <w:pPr>
              <w:pStyle w:val="NormalText"/>
              <w:ind w:right="220"/>
              <w:jc w:val="right"/>
            </w:pPr>
            <w:r>
              <w:t> </w:t>
            </w:r>
          </w:p>
        </w:tc>
        <w:tc>
          <w:tcPr>
            <w:tcW w:w="6500" w:type="dxa"/>
            <w:tcBorders>
              <w:top w:val="nil"/>
              <w:left w:val="nil"/>
              <w:bottom w:val="nil"/>
              <w:right w:val="nil"/>
            </w:tcBorders>
            <w:tcMar>
              <w:top w:w="0" w:type="dxa"/>
              <w:left w:w="0" w:type="dxa"/>
              <w:bottom w:w="0" w:type="dxa"/>
              <w:right w:w="0" w:type="dxa"/>
            </w:tcMar>
          </w:tcPr>
          <w:p w:rsidR="00BB58FF" w:rsidRDefault="00BB58FF">
            <w:pPr>
              <w:pStyle w:val="NormalText"/>
              <w:ind w:right="220"/>
            </w:pPr>
            <w:r>
              <w:t>Declared a 2-for-1 stock split, when the fair value of the stock was $25 per share.</w:t>
            </w:r>
          </w:p>
        </w:tc>
      </w:tr>
      <w:tr w:rsidR="00BB58FF">
        <w:tc>
          <w:tcPr>
            <w:tcW w:w="940" w:type="dxa"/>
            <w:tcBorders>
              <w:top w:val="nil"/>
              <w:left w:val="nil"/>
              <w:bottom w:val="nil"/>
              <w:right w:val="nil"/>
            </w:tcBorders>
          </w:tcPr>
          <w:p w:rsidR="00BB58FF" w:rsidRDefault="00BB58FF">
            <w:pPr>
              <w:pStyle w:val="NormalText"/>
            </w:pPr>
            <w:r>
              <w:t>October</w:t>
            </w:r>
          </w:p>
        </w:tc>
        <w:tc>
          <w:tcPr>
            <w:tcW w:w="240" w:type="dxa"/>
            <w:tcBorders>
              <w:top w:val="nil"/>
              <w:left w:val="nil"/>
              <w:bottom w:val="nil"/>
              <w:right w:val="nil"/>
            </w:tcBorders>
            <w:tcMar>
              <w:top w:w="0" w:type="dxa"/>
              <w:left w:w="0" w:type="dxa"/>
              <w:bottom w:w="0" w:type="dxa"/>
              <w:right w:w="0" w:type="dxa"/>
            </w:tcMar>
          </w:tcPr>
          <w:p w:rsidR="00BB58FF" w:rsidRDefault="00BB58FF">
            <w:pPr>
              <w:pStyle w:val="NormalText"/>
              <w:jc w:val="right"/>
            </w:pPr>
            <w:r>
              <w:t> </w:t>
            </w:r>
          </w:p>
        </w:tc>
        <w:tc>
          <w:tcPr>
            <w:tcW w:w="400" w:type="dxa"/>
            <w:tcBorders>
              <w:top w:val="nil"/>
              <w:left w:val="nil"/>
              <w:bottom w:val="nil"/>
              <w:right w:val="nil"/>
            </w:tcBorders>
            <w:tcMar>
              <w:top w:w="0" w:type="dxa"/>
              <w:left w:w="0" w:type="dxa"/>
              <w:bottom w:w="0" w:type="dxa"/>
              <w:right w:w="0" w:type="dxa"/>
            </w:tcMar>
          </w:tcPr>
          <w:p w:rsidR="00BB58FF" w:rsidRDefault="00BB58FF">
            <w:pPr>
              <w:pStyle w:val="NormalText"/>
              <w:jc w:val="right"/>
            </w:pPr>
            <w:r>
              <w:t>15</w:t>
            </w:r>
          </w:p>
        </w:tc>
        <w:tc>
          <w:tcPr>
            <w:tcW w:w="220" w:type="dxa"/>
            <w:tcBorders>
              <w:top w:val="nil"/>
              <w:left w:val="nil"/>
              <w:bottom w:val="nil"/>
              <w:right w:val="nil"/>
            </w:tcBorders>
            <w:tcMar>
              <w:top w:w="0" w:type="dxa"/>
              <w:left w:w="0" w:type="dxa"/>
              <w:bottom w:w="0" w:type="dxa"/>
              <w:right w:w="0" w:type="dxa"/>
            </w:tcMar>
          </w:tcPr>
          <w:p w:rsidR="00BB58FF" w:rsidRDefault="00BB58FF">
            <w:pPr>
              <w:pStyle w:val="NormalText"/>
              <w:jc w:val="right"/>
            </w:pPr>
            <w:r>
              <w:t> </w:t>
            </w:r>
          </w:p>
        </w:tc>
        <w:tc>
          <w:tcPr>
            <w:tcW w:w="6500" w:type="dxa"/>
            <w:tcBorders>
              <w:top w:val="nil"/>
              <w:left w:val="nil"/>
              <w:bottom w:val="nil"/>
              <w:right w:val="nil"/>
            </w:tcBorders>
            <w:tcMar>
              <w:top w:w="0" w:type="dxa"/>
              <w:left w:w="0" w:type="dxa"/>
              <w:bottom w:w="0" w:type="dxa"/>
              <w:right w:w="0" w:type="dxa"/>
            </w:tcMar>
          </w:tcPr>
          <w:p w:rsidR="00BB58FF" w:rsidRDefault="00BB58FF">
            <w:pPr>
              <w:pStyle w:val="NormalText"/>
            </w:pPr>
            <w:r>
              <w:t>Declared a $0.40 per share cash dividend.</w:t>
            </w:r>
          </w:p>
        </w:tc>
      </w:tr>
    </w:tbl>
    <w:p w:rsidR="00BB58FF" w:rsidRDefault="00BB58FF">
      <w:pPr>
        <w:pStyle w:val="NormalText"/>
      </w:pPr>
    </w:p>
    <w:p w:rsidR="00BB58FF" w:rsidRDefault="00BB58FF">
      <w:pPr>
        <w:pStyle w:val="NormalText"/>
        <w:ind w:right="220"/>
      </w:pPr>
      <w:r>
        <w:t>In Graves's statement of shareholders' equity for 2018, what amount should Graves report as dividends?</w:t>
      </w:r>
    </w:p>
    <w:p w:rsidR="00BB58FF" w:rsidRDefault="00BB58FF">
      <w:pPr>
        <w:pStyle w:val="NormalText"/>
        <w:ind w:right="220"/>
      </w:pPr>
      <w:r>
        <w:t>A) $20,000</w:t>
      </w:r>
    </w:p>
    <w:p w:rsidR="00BB58FF" w:rsidRDefault="00BB58FF">
      <w:pPr>
        <w:pStyle w:val="NormalText"/>
        <w:ind w:right="220"/>
      </w:pPr>
      <w:r>
        <w:t>B) $40,000</w:t>
      </w:r>
    </w:p>
    <w:p w:rsidR="00BB58FF" w:rsidRDefault="00BB58FF">
      <w:pPr>
        <w:pStyle w:val="NormalText"/>
        <w:ind w:right="220"/>
      </w:pPr>
      <w:r>
        <w:t>C) $60,000</w:t>
      </w:r>
    </w:p>
    <w:p w:rsidR="004E369C" w:rsidRDefault="00BB58FF">
      <w:pPr>
        <w:pStyle w:val="NormalText"/>
        <w:ind w:right="220"/>
      </w:pPr>
      <w:r>
        <w:t>D) $90,000</w:t>
      </w:r>
    </w:p>
    <w:p w:rsidR="004E369C" w:rsidRDefault="004E369C">
      <w:pPr>
        <w:pStyle w:val="NormalText"/>
        <w:ind w:right="220"/>
      </w:pPr>
    </w:p>
    <w:p w:rsidR="00BB58FF" w:rsidRDefault="004E369C">
      <w:pPr>
        <w:pStyle w:val="NormalText"/>
      </w:pPr>
      <w:r>
        <w:t>Answer:</w:t>
      </w:r>
      <w:r w:rsidR="00BB58FF">
        <w:t xml:space="preserve">  B</w:t>
      </w:r>
    </w:p>
    <w:p w:rsidR="00BB58FF" w:rsidRDefault="00BB58FF">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280"/>
        <w:gridCol w:w="300"/>
        <w:gridCol w:w="280"/>
        <w:gridCol w:w="960"/>
        <w:gridCol w:w="220"/>
      </w:tblGrid>
      <w:tr w:rsidR="00BB58FF">
        <w:tc>
          <w:tcPr>
            <w:tcW w:w="5280" w:type="dxa"/>
            <w:tcBorders>
              <w:top w:val="nil"/>
              <w:left w:val="nil"/>
              <w:bottom w:val="nil"/>
              <w:right w:val="nil"/>
            </w:tcBorders>
            <w:vAlign w:val="center"/>
          </w:tcPr>
          <w:p w:rsidR="00BB58FF" w:rsidRDefault="00BB58FF">
            <w:pPr>
              <w:pStyle w:val="NormalText"/>
              <w:ind w:right="220"/>
            </w:pPr>
            <w:r>
              <w:t> </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96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280" w:type="dxa"/>
            <w:tcBorders>
              <w:top w:val="nil"/>
              <w:left w:val="nil"/>
              <w:bottom w:val="nil"/>
              <w:right w:val="nil"/>
            </w:tcBorders>
            <w:vAlign w:val="center"/>
          </w:tcPr>
          <w:p w:rsidR="00BB58FF" w:rsidRDefault="00BB58FF">
            <w:pPr>
              <w:pStyle w:val="NormalText"/>
            </w:pPr>
            <w:r>
              <w:t>Jan. 1 Shares issued and outstanding</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BB58FF" w:rsidRDefault="00BB58FF" w:rsidP="00CF706E">
            <w:pPr>
              <w:pStyle w:val="NormalText"/>
              <w:jc w:val="right"/>
            </w:pPr>
            <w:r>
              <w:t>50,000</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jc w:val="right"/>
            </w:pPr>
            <w:r>
              <w:t> </w:t>
            </w:r>
          </w:p>
        </w:tc>
      </w:tr>
      <w:tr w:rsidR="00BB58FF">
        <w:tc>
          <w:tcPr>
            <w:tcW w:w="5280" w:type="dxa"/>
            <w:tcBorders>
              <w:top w:val="nil"/>
              <w:left w:val="nil"/>
              <w:bottom w:val="nil"/>
              <w:right w:val="nil"/>
            </w:tcBorders>
            <w:vAlign w:val="center"/>
          </w:tcPr>
          <w:p w:rsidR="00BB58FF" w:rsidRDefault="00BB58FF">
            <w:pPr>
              <w:pStyle w:val="NormalText"/>
              <w:ind w:right="220"/>
            </w:pPr>
            <w:r>
              <w:t>June 1 2-for-1 stock split</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B58FF" w:rsidRDefault="00BB58FF" w:rsidP="00CF706E">
            <w:pPr>
              <w:pStyle w:val="NormalText"/>
              <w:jc w:val="right"/>
            </w:pPr>
            <w:r>
              <w:t>2</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280" w:type="dxa"/>
            <w:tcBorders>
              <w:top w:val="nil"/>
              <w:left w:val="nil"/>
              <w:bottom w:val="nil"/>
              <w:right w:val="nil"/>
            </w:tcBorders>
            <w:vAlign w:val="center"/>
          </w:tcPr>
          <w:p w:rsidR="00BB58FF" w:rsidRDefault="00BB58FF">
            <w:pPr>
              <w:pStyle w:val="NormalText"/>
              <w:ind w:right="220"/>
            </w:pPr>
            <w:r>
              <w:t>June 1 Shares issued and outstanding</w:t>
            </w:r>
          </w:p>
        </w:tc>
        <w:tc>
          <w:tcPr>
            <w:tcW w:w="30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8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960" w:type="dxa"/>
            <w:tcBorders>
              <w:top w:val="nil"/>
              <w:left w:val="nil"/>
              <w:bottom w:val="nil"/>
              <w:right w:val="nil"/>
            </w:tcBorders>
            <w:tcMar>
              <w:top w:w="0" w:type="dxa"/>
              <w:left w:w="0" w:type="dxa"/>
              <w:bottom w:w="0" w:type="dxa"/>
              <w:right w:w="0" w:type="dxa"/>
            </w:tcMar>
            <w:vAlign w:val="center"/>
          </w:tcPr>
          <w:p w:rsidR="00BB58FF" w:rsidRDefault="00BB58FF" w:rsidP="00CF706E">
            <w:pPr>
              <w:pStyle w:val="NormalText"/>
              <w:jc w:val="right"/>
            </w:pPr>
            <w:r>
              <w:t>100,000</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280" w:type="dxa"/>
            <w:tcBorders>
              <w:top w:val="nil"/>
              <w:left w:val="nil"/>
              <w:bottom w:val="nil"/>
              <w:right w:val="nil"/>
            </w:tcBorders>
            <w:vAlign w:val="center"/>
          </w:tcPr>
          <w:p w:rsidR="00BB58FF" w:rsidRDefault="00BB58FF">
            <w:pPr>
              <w:pStyle w:val="NormalText"/>
              <w:ind w:right="220"/>
            </w:pPr>
            <w:r>
              <w:t>Oct. 15 Cash dividend declared (per share)</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BB58FF" w:rsidRDefault="00BB58FF" w:rsidP="00CF706E">
            <w:pPr>
              <w:pStyle w:val="NormalText"/>
              <w:jc w:val="right"/>
            </w:pPr>
            <w:r>
              <w:t>.40</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r w:rsidR="00BB58FF">
        <w:tc>
          <w:tcPr>
            <w:tcW w:w="5280" w:type="dxa"/>
            <w:tcBorders>
              <w:top w:val="nil"/>
              <w:left w:val="nil"/>
              <w:bottom w:val="nil"/>
              <w:right w:val="nil"/>
            </w:tcBorders>
            <w:vAlign w:val="center"/>
          </w:tcPr>
          <w:p w:rsidR="00BB58FF" w:rsidRDefault="00BB58FF">
            <w:pPr>
              <w:pStyle w:val="NormalText"/>
              <w:ind w:right="220"/>
            </w:pPr>
            <w:r>
              <w:t>Dividends for the year</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BB58FF" w:rsidRDefault="00BB58FF">
            <w:pPr>
              <w:pStyle w:val="NormalText"/>
              <w:ind w:right="220"/>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BB58FF" w:rsidRDefault="00BB58FF" w:rsidP="00CF706E">
            <w:pPr>
              <w:pStyle w:val="NormalText"/>
              <w:jc w:val="right"/>
            </w:pPr>
            <w:r>
              <w:t>40,000</w:t>
            </w:r>
          </w:p>
        </w:tc>
        <w:tc>
          <w:tcPr>
            <w:tcW w:w="220" w:type="dxa"/>
            <w:tcBorders>
              <w:top w:val="nil"/>
              <w:left w:val="nil"/>
              <w:bottom w:val="nil"/>
              <w:right w:val="nil"/>
            </w:tcBorders>
            <w:tcMar>
              <w:top w:w="0" w:type="dxa"/>
              <w:left w:w="0" w:type="dxa"/>
              <w:bottom w:w="0" w:type="dxa"/>
              <w:right w:w="0" w:type="dxa"/>
            </w:tcMar>
            <w:vAlign w:val="center"/>
          </w:tcPr>
          <w:p w:rsidR="00BB58FF" w:rsidRDefault="00BB58FF">
            <w:pPr>
              <w:pStyle w:val="NormalText"/>
              <w:ind w:right="220"/>
              <w:jc w:val="right"/>
            </w:pPr>
            <w:r>
              <w:t> </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splits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 18-08 Explain stock dividends and stock splits and how we account for them.</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ind w:right="220"/>
      </w:pPr>
      <w:r>
        <w:lastRenderedPageBreak/>
        <w:t>127) A stock split:</w:t>
      </w:r>
    </w:p>
    <w:p w:rsidR="00BB58FF" w:rsidRDefault="00BB58FF">
      <w:pPr>
        <w:pStyle w:val="NormalText"/>
        <w:ind w:right="220"/>
      </w:pPr>
      <w:r>
        <w:t>A) increases the debt to equity ratio.</w:t>
      </w:r>
    </w:p>
    <w:p w:rsidR="00BB58FF" w:rsidRDefault="00BB58FF">
      <w:pPr>
        <w:pStyle w:val="NormalText"/>
        <w:ind w:right="220"/>
      </w:pPr>
      <w:r>
        <w:t>B) decreases the debt to equity ratio.</w:t>
      </w:r>
    </w:p>
    <w:p w:rsidR="00BB58FF" w:rsidRDefault="00BB58FF">
      <w:pPr>
        <w:pStyle w:val="NormalText"/>
        <w:ind w:right="220"/>
      </w:pPr>
      <w:r>
        <w:t>C) decreases the size of the firm.</w:t>
      </w:r>
    </w:p>
    <w:p w:rsidR="004E369C" w:rsidRDefault="00BB58FF">
      <w:pPr>
        <w:pStyle w:val="NormalText"/>
        <w:ind w:right="220"/>
      </w:pPr>
      <w:r>
        <w:t>D) decreases future earnings per share.</w:t>
      </w:r>
    </w:p>
    <w:p w:rsidR="004E369C" w:rsidRDefault="004E369C">
      <w:pPr>
        <w:pStyle w:val="NormalText"/>
        <w:ind w:right="220"/>
      </w:pPr>
    </w:p>
    <w:p w:rsidR="00BB58FF" w:rsidRDefault="004E369C">
      <w:pPr>
        <w:pStyle w:val="NormalText"/>
      </w:pPr>
      <w:r>
        <w:t>Answer:</w:t>
      </w:r>
      <w:r w:rsidR="00BB58FF">
        <w:t xml:space="preserve">  D</w:t>
      </w:r>
    </w:p>
    <w:p w:rsidR="00BB58FF" w:rsidRDefault="00BB58FF">
      <w:pPr>
        <w:pStyle w:val="NormalText"/>
        <w:ind w:right="220"/>
      </w:pPr>
      <w:r>
        <w:t>Explanation:  A stock dividend is a transfer of equity from retained earnings to paid-in capital.  The debit is to retained earnings, and the credits are to common stock and additional paid-in capital.  More shares are outstanding following the stock dividend, but every shareholder maintains the same percentage of ownership.  In effect, a stock dividend divides the pie (the corporation) into more pieces, but the pie is still the same size.  Hence, a corporation will have a lower EPS and a lower carrying amount per share following a stock dividend, but every shareholder will be just as well off as previously.</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Decision-makers perspective</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ind w:right="220"/>
      </w:pPr>
      <w:r>
        <w:t>128) Mandatorily redeemable preferred stock (mandatorily redeemable preference shares) is reported among liabilities with related dividends reported in the income statement as interest expense using:</w:t>
      </w:r>
    </w:p>
    <w:p w:rsidR="00BB58FF" w:rsidRDefault="00BB58FF">
      <w:pPr>
        <w:pStyle w:val="NormalText"/>
        <w:ind w:right="220"/>
      </w:pPr>
      <w:r>
        <w:t>A) IFRS.</w:t>
      </w:r>
    </w:p>
    <w:p w:rsidR="00BB58FF" w:rsidRDefault="00BB58FF">
      <w:pPr>
        <w:pStyle w:val="NormalText"/>
        <w:ind w:right="220"/>
      </w:pPr>
      <w:r>
        <w:t>B) U.S. GAAP.</w:t>
      </w:r>
    </w:p>
    <w:p w:rsidR="00BB58FF" w:rsidRDefault="00BB58FF">
      <w:pPr>
        <w:pStyle w:val="NormalText"/>
        <w:ind w:right="220"/>
      </w:pPr>
      <w:r>
        <w:t>C) Neither U.S. GAAP nor IFRS.</w:t>
      </w:r>
    </w:p>
    <w:p w:rsidR="004E369C" w:rsidRDefault="00BB58FF">
      <w:pPr>
        <w:pStyle w:val="NormalText"/>
        <w:ind w:right="220"/>
      </w:pPr>
      <w:r>
        <w:t>D) Both U.S. GAAP and IFRS.</w:t>
      </w:r>
    </w:p>
    <w:p w:rsidR="004E369C" w:rsidRDefault="004E369C">
      <w:pPr>
        <w:pStyle w:val="NormalText"/>
        <w:ind w:right="220"/>
      </w:pPr>
    </w:p>
    <w:p w:rsidR="00BB58FF" w:rsidRDefault="004E369C">
      <w:pPr>
        <w:pStyle w:val="NormalText"/>
      </w:pPr>
      <w:r>
        <w:t>Answer:</w:t>
      </w:r>
      <w:r w:rsidR="00BB58FF">
        <w:t xml:space="preserve">  D</w:t>
      </w:r>
    </w:p>
    <w:p w:rsidR="00BB58FF" w:rsidRDefault="00BB58FF">
      <w:pPr>
        <w:pStyle w:val="NormalText"/>
        <w:ind w:right="220"/>
      </w:pPr>
      <w:r>
        <w:t>Explanation:  Both U.S. GAAP and IFRS require that mandatorily redeemable preferred stock (preference shares) be reported among liabilities with their dividends reported in the income statement as interest expense.</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IFRS - Preferred stock distinctions</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Diversity</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 BB Global</w:t>
      </w:r>
    </w:p>
    <w:p w:rsidR="00CF706E" w:rsidRDefault="00CF706E">
      <w:pPr>
        <w:rPr>
          <w:rFonts w:ascii="Times New Roman" w:hAnsi="Times New Roman"/>
          <w:color w:val="000000"/>
          <w:sz w:val="24"/>
          <w:szCs w:val="24"/>
        </w:rPr>
      </w:pPr>
      <w:r>
        <w:br w:type="page"/>
      </w:r>
    </w:p>
    <w:p w:rsidR="00BB58FF" w:rsidRDefault="00BB58FF">
      <w:pPr>
        <w:pStyle w:val="NormalText"/>
        <w:ind w:right="220"/>
      </w:pPr>
      <w:r>
        <w:lastRenderedPageBreak/>
        <w:t>129) Net income and other comprehensive income can be reported in a single statement of comprehensive income using:</w:t>
      </w:r>
    </w:p>
    <w:p w:rsidR="00BB58FF" w:rsidRDefault="00BB58FF">
      <w:pPr>
        <w:pStyle w:val="NormalText"/>
        <w:ind w:right="220"/>
      </w:pPr>
      <w:r>
        <w:t>A) IFRS.</w:t>
      </w:r>
    </w:p>
    <w:p w:rsidR="00BB58FF" w:rsidRDefault="00BB58FF">
      <w:pPr>
        <w:pStyle w:val="NormalText"/>
        <w:ind w:right="220"/>
      </w:pPr>
      <w:r>
        <w:t>B) U.S. GAAP.</w:t>
      </w:r>
    </w:p>
    <w:p w:rsidR="00BB58FF" w:rsidRDefault="00BB58FF">
      <w:pPr>
        <w:pStyle w:val="NormalText"/>
        <w:ind w:right="220"/>
      </w:pPr>
      <w:r>
        <w:t>C) Neither U.S. GAAP nor IFRS.</w:t>
      </w:r>
    </w:p>
    <w:p w:rsidR="004E369C" w:rsidRDefault="00BB58FF">
      <w:pPr>
        <w:pStyle w:val="NormalText"/>
        <w:ind w:right="220"/>
      </w:pPr>
      <w:r>
        <w:t>D) Both U.S. GAAP and IFRS.</w:t>
      </w:r>
    </w:p>
    <w:p w:rsidR="004E369C" w:rsidRDefault="004E369C">
      <w:pPr>
        <w:pStyle w:val="NormalText"/>
        <w:ind w:right="220"/>
      </w:pPr>
    </w:p>
    <w:p w:rsidR="00BB58FF" w:rsidRDefault="004E369C">
      <w:pPr>
        <w:pStyle w:val="NormalText"/>
      </w:pPr>
      <w:r>
        <w:t>Answer:</w:t>
      </w:r>
      <w:r w:rsidR="00BB58FF">
        <w:t xml:space="preserve">  D</w:t>
      </w:r>
    </w:p>
    <w:p w:rsidR="00BB58FF" w:rsidRDefault="00BB58FF">
      <w:pPr>
        <w:pStyle w:val="NormalText"/>
        <w:ind w:right="220"/>
      </w:pPr>
      <w:r>
        <w:t>Explanation:  Both U.S. GAAP and IFRS require that companies report a statement of comprehensive income either as a separate statement immediately following the income statement or as a continuation of the income statement.</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IFRS - Preferred stock distinctions</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Diversity</w:t>
      </w:r>
    </w:p>
    <w:p w:rsidR="00BB58FF" w:rsidRDefault="00FB5CB4">
      <w:pPr>
        <w:pStyle w:val="NormalText"/>
        <w:rPr>
          <w:sz w:val="20"/>
          <w:szCs w:val="20"/>
        </w:rPr>
      </w:pPr>
      <w:r>
        <w:rPr>
          <w:sz w:val="20"/>
          <w:szCs w:val="20"/>
        </w:rPr>
        <w:t>Accessible/AICPA:</w:t>
      </w:r>
      <w:r w:rsidR="00BB58FF">
        <w:rPr>
          <w:sz w:val="20"/>
          <w:szCs w:val="20"/>
        </w:rPr>
        <w:t xml:space="preserve">  FN Measurement, BB Global</w:t>
      </w:r>
    </w:p>
    <w:p w:rsidR="00BB58FF" w:rsidRDefault="00BB58FF">
      <w:pPr>
        <w:pStyle w:val="NormalText"/>
        <w:rPr>
          <w:sz w:val="20"/>
          <w:szCs w:val="20"/>
        </w:rPr>
      </w:pPr>
    </w:p>
    <w:p w:rsidR="00CF706E" w:rsidRDefault="00CF706E">
      <w:pPr>
        <w:rPr>
          <w:rFonts w:ascii="Times New Roman" w:hAnsi="Times New Roman"/>
          <w:color w:val="000000"/>
          <w:sz w:val="24"/>
          <w:szCs w:val="24"/>
        </w:rPr>
      </w:pPr>
      <w:r>
        <w:br w:type="page"/>
      </w:r>
    </w:p>
    <w:p w:rsidR="00BB58FF" w:rsidRDefault="00BB58FF" w:rsidP="00CF706E">
      <w:pPr>
        <w:pStyle w:val="NormalText"/>
        <w:keepLines/>
        <w:ind w:right="220"/>
      </w:pPr>
      <w:r>
        <w:lastRenderedPageBreak/>
        <w:t xml:space="preserve">Listed below are five terms followed by a list of phrases that describe or characterize each of the terms. Match each phrase with the correct term. </w:t>
      </w:r>
    </w:p>
    <w:p w:rsidR="00BB58FF" w:rsidRDefault="00BB58FF" w:rsidP="00CF706E">
      <w:pPr>
        <w:pStyle w:val="NormalText"/>
        <w:keepLines/>
        <w:ind w:right="220"/>
      </w:pPr>
    </w:p>
    <w:p w:rsidR="00CF706E" w:rsidRDefault="00CF706E" w:rsidP="00CF706E">
      <w:pPr>
        <w:pStyle w:val="NormalText"/>
        <w:keepLines/>
        <w:tabs>
          <w:tab w:val="left" w:pos="2600"/>
          <w:tab w:val="left" w:pos="5980"/>
        </w:tabs>
        <w:ind w:right="220"/>
      </w:pPr>
      <w:r>
        <w:t>A) A debit balance for retained earnings.</w:t>
      </w:r>
    </w:p>
    <w:p w:rsidR="00CF706E" w:rsidRDefault="00CF706E" w:rsidP="00CF706E">
      <w:pPr>
        <w:pStyle w:val="NormalText"/>
        <w:keepLines/>
        <w:tabs>
          <w:tab w:val="left" w:pos="2600"/>
          <w:tab w:val="left" w:pos="5980"/>
        </w:tabs>
        <w:ind w:right="220"/>
      </w:pPr>
      <w:r>
        <w:t>B)</w:t>
      </w:r>
      <w:r w:rsidRPr="00CF706E">
        <w:t xml:space="preserve"> </w:t>
      </w:r>
      <w:r>
        <w:t>A stock split in the form of a stock dividend.</w:t>
      </w:r>
    </w:p>
    <w:p w:rsidR="00CF706E" w:rsidRDefault="00CF706E" w:rsidP="00CF706E">
      <w:pPr>
        <w:pStyle w:val="NormalText"/>
        <w:keepLines/>
        <w:tabs>
          <w:tab w:val="left" w:pos="2600"/>
          <w:tab w:val="left" w:pos="5980"/>
        </w:tabs>
        <w:ind w:right="220"/>
      </w:pPr>
      <w:r>
        <w:t>C)</w:t>
      </w:r>
      <w:r w:rsidRPr="00CF706E">
        <w:t xml:space="preserve"> </w:t>
      </w:r>
      <w:r>
        <w:t>Follows retained earnings in a balance sheet.</w:t>
      </w:r>
    </w:p>
    <w:p w:rsidR="00CF706E" w:rsidRDefault="00CF706E" w:rsidP="00CF706E">
      <w:pPr>
        <w:pStyle w:val="NormalText"/>
        <w:keepLines/>
        <w:tabs>
          <w:tab w:val="left" w:pos="2600"/>
          <w:tab w:val="left" w:pos="5980"/>
        </w:tabs>
        <w:ind w:right="220"/>
      </w:pPr>
      <w:r>
        <w:t>D)</w:t>
      </w:r>
      <w:r w:rsidRPr="00CF706E">
        <w:t xml:space="preserve"> </w:t>
      </w:r>
      <w:r>
        <w:t>Associated with retiring stock.</w:t>
      </w:r>
    </w:p>
    <w:p w:rsidR="00CF706E" w:rsidRDefault="00CF706E" w:rsidP="00CF706E">
      <w:pPr>
        <w:pStyle w:val="NormalText"/>
        <w:keepLines/>
        <w:tabs>
          <w:tab w:val="left" w:pos="2600"/>
          <w:tab w:val="left" w:pos="5980"/>
        </w:tabs>
        <w:ind w:right="220"/>
      </w:pPr>
      <w:r>
        <w:t>E)</w:t>
      </w:r>
      <w:r w:rsidRPr="00CF706E">
        <w:t xml:space="preserve"> </w:t>
      </w:r>
      <w:r>
        <w:t>A feature that could increase the dividend yield on preferred stock.</w:t>
      </w:r>
    </w:p>
    <w:p w:rsidR="00BB58FF" w:rsidRDefault="00BB58FF" w:rsidP="00CF706E">
      <w:pPr>
        <w:pStyle w:val="NormalText"/>
        <w:keepLines/>
        <w:ind w:right="220"/>
      </w:pPr>
    </w:p>
    <w:p w:rsidR="00BB58FF" w:rsidRDefault="00BB58FF" w:rsidP="00CF706E">
      <w:pPr>
        <w:pStyle w:val="NormalText"/>
        <w:keepLines/>
        <w:tabs>
          <w:tab w:val="left" w:pos="2600"/>
          <w:tab w:val="left" w:pos="5980"/>
        </w:tabs>
        <w:ind w:right="220"/>
      </w:pPr>
      <w:r>
        <w:t>130) Participating</w:t>
      </w:r>
    </w:p>
    <w:p w:rsidR="00CF706E" w:rsidRDefault="00CF706E" w:rsidP="00CF706E">
      <w:pPr>
        <w:pStyle w:val="NormalText"/>
        <w:rPr>
          <w:sz w:val="20"/>
          <w:szCs w:val="20"/>
        </w:rPr>
      </w:pPr>
      <w:r>
        <w:rPr>
          <w:sz w:val="20"/>
          <w:szCs w:val="20"/>
        </w:rPr>
        <w:t>Difficulty: 2 Medium</w:t>
      </w:r>
    </w:p>
    <w:p w:rsidR="00CF706E" w:rsidRDefault="00CF706E" w:rsidP="00CF706E">
      <w:pPr>
        <w:pStyle w:val="NormalText"/>
        <w:rPr>
          <w:sz w:val="20"/>
          <w:szCs w:val="20"/>
        </w:rPr>
      </w:pPr>
      <w:r>
        <w:rPr>
          <w:sz w:val="20"/>
          <w:szCs w:val="20"/>
        </w:rPr>
        <w:t>Topic:  Comprehensive income and AOCI; Retained earnings; Stock dividends; Stock-Classes of shares; Stock-Retirement of shares</w:t>
      </w:r>
    </w:p>
    <w:p w:rsidR="00CF706E" w:rsidRDefault="00CF706E" w:rsidP="00CF706E">
      <w:pPr>
        <w:pStyle w:val="NormalText"/>
        <w:rPr>
          <w:sz w:val="20"/>
          <w:szCs w:val="20"/>
        </w:rPr>
      </w:pPr>
      <w:r>
        <w:rPr>
          <w:sz w:val="20"/>
          <w:szCs w:val="20"/>
        </w:rPr>
        <w:t>Learning Objective:  18-02 Describe comprehensive income and its components.; 18-03 Understand the corporate form of organization and the nature of stock.; 18-05 Distinguish between accounting for retired shares and for treasury shares.; 18-06 Describe retained earnings and distinguish it from paid-in capital.; 18-08 Explain stock dividends and stock splits and how we account for them.</w:t>
      </w:r>
    </w:p>
    <w:p w:rsidR="00CF706E" w:rsidRDefault="00CF706E" w:rsidP="00CF706E">
      <w:pPr>
        <w:pStyle w:val="NormalText"/>
        <w:rPr>
          <w:sz w:val="20"/>
          <w:szCs w:val="20"/>
        </w:rPr>
      </w:pPr>
      <w:r>
        <w:rPr>
          <w:sz w:val="20"/>
          <w:szCs w:val="20"/>
        </w:rPr>
        <w:t>Bloom's:  Understand</w:t>
      </w:r>
    </w:p>
    <w:p w:rsidR="00FB5CB4" w:rsidRDefault="00CF706E" w:rsidP="00CF706E">
      <w:pPr>
        <w:pStyle w:val="NormalText"/>
        <w:rPr>
          <w:sz w:val="20"/>
          <w:szCs w:val="20"/>
        </w:rPr>
      </w:pPr>
      <w:r>
        <w:rPr>
          <w:sz w:val="20"/>
          <w:szCs w:val="20"/>
        </w:rPr>
        <w:t>AACSB:  Reflective Thinking</w:t>
      </w:r>
    </w:p>
    <w:p w:rsidR="00CF706E" w:rsidRDefault="00FB5CB4" w:rsidP="00CF706E">
      <w:pPr>
        <w:pStyle w:val="NormalText"/>
        <w:rPr>
          <w:sz w:val="20"/>
          <w:szCs w:val="20"/>
        </w:rPr>
      </w:pPr>
      <w:r>
        <w:rPr>
          <w:sz w:val="20"/>
          <w:szCs w:val="20"/>
        </w:rPr>
        <w:t>Accessible/AICPA:</w:t>
      </w:r>
      <w:r w:rsidR="00CF706E">
        <w:rPr>
          <w:sz w:val="20"/>
          <w:szCs w:val="20"/>
        </w:rPr>
        <w:t xml:space="preserve">  FN Measurement</w:t>
      </w:r>
    </w:p>
    <w:p w:rsidR="00CF706E" w:rsidRDefault="00CF706E" w:rsidP="00CF706E">
      <w:pPr>
        <w:pStyle w:val="NormalText"/>
        <w:keepLines/>
        <w:tabs>
          <w:tab w:val="left" w:pos="2600"/>
          <w:tab w:val="left" w:pos="5980"/>
        </w:tabs>
        <w:ind w:right="220"/>
      </w:pPr>
    </w:p>
    <w:p w:rsidR="00BB58FF" w:rsidRDefault="00BB58FF" w:rsidP="00CF706E">
      <w:pPr>
        <w:pStyle w:val="NormalText"/>
        <w:keepLines/>
        <w:tabs>
          <w:tab w:val="left" w:pos="2600"/>
          <w:tab w:val="left" w:pos="5980"/>
        </w:tabs>
        <w:ind w:right="220"/>
      </w:pPr>
      <w:r>
        <w:t>131) Paid-in capital–share repurchase</w:t>
      </w:r>
    </w:p>
    <w:p w:rsidR="00CF706E" w:rsidRDefault="00CF706E" w:rsidP="00CF706E">
      <w:pPr>
        <w:pStyle w:val="NormalText"/>
        <w:rPr>
          <w:sz w:val="20"/>
          <w:szCs w:val="20"/>
        </w:rPr>
      </w:pPr>
      <w:r>
        <w:rPr>
          <w:sz w:val="20"/>
          <w:szCs w:val="20"/>
        </w:rPr>
        <w:t>Difficulty: 2 Medium</w:t>
      </w:r>
    </w:p>
    <w:p w:rsidR="00CF706E" w:rsidRDefault="00CF706E" w:rsidP="00CF706E">
      <w:pPr>
        <w:pStyle w:val="NormalText"/>
        <w:rPr>
          <w:sz w:val="20"/>
          <w:szCs w:val="20"/>
        </w:rPr>
      </w:pPr>
      <w:r>
        <w:rPr>
          <w:sz w:val="20"/>
          <w:szCs w:val="20"/>
        </w:rPr>
        <w:t>Topic:  Comprehensive income and AOCI; Retained earnings; Stock dividends; Stock-Classes of shares; Stock-Retirement of shares</w:t>
      </w:r>
    </w:p>
    <w:p w:rsidR="00CF706E" w:rsidRDefault="00CF706E" w:rsidP="00CF706E">
      <w:pPr>
        <w:pStyle w:val="NormalText"/>
        <w:rPr>
          <w:sz w:val="20"/>
          <w:szCs w:val="20"/>
        </w:rPr>
      </w:pPr>
      <w:r>
        <w:rPr>
          <w:sz w:val="20"/>
          <w:szCs w:val="20"/>
        </w:rPr>
        <w:t>Learning Objective:  18-02 Describe comprehensive income and its components.; 18-03 Understand the corporate form of organization and the nature of stock.; 18-05 Distinguish between accounting for retired shares and for treasury shares.; 18-06 Describe retained earnings and distinguish it from paid-in capital.; 18-08 Explain stock dividends and stock splits and how we account for them.</w:t>
      </w:r>
    </w:p>
    <w:p w:rsidR="00CF706E" w:rsidRDefault="00CF706E" w:rsidP="00CF706E">
      <w:pPr>
        <w:pStyle w:val="NormalText"/>
        <w:rPr>
          <w:sz w:val="20"/>
          <w:szCs w:val="20"/>
        </w:rPr>
      </w:pPr>
      <w:r>
        <w:rPr>
          <w:sz w:val="20"/>
          <w:szCs w:val="20"/>
        </w:rPr>
        <w:t>Bloom's:  Understand</w:t>
      </w:r>
    </w:p>
    <w:p w:rsidR="00FB5CB4" w:rsidRDefault="00CF706E" w:rsidP="00CF706E">
      <w:pPr>
        <w:pStyle w:val="NormalText"/>
        <w:rPr>
          <w:sz w:val="20"/>
          <w:szCs w:val="20"/>
        </w:rPr>
      </w:pPr>
      <w:r>
        <w:rPr>
          <w:sz w:val="20"/>
          <w:szCs w:val="20"/>
        </w:rPr>
        <w:t>AACSB:  Reflective Thinking</w:t>
      </w:r>
    </w:p>
    <w:p w:rsidR="00CF706E" w:rsidRDefault="00FB5CB4" w:rsidP="00CF706E">
      <w:pPr>
        <w:pStyle w:val="NormalText"/>
        <w:rPr>
          <w:sz w:val="20"/>
          <w:szCs w:val="20"/>
        </w:rPr>
      </w:pPr>
      <w:r>
        <w:rPr>
          <w:sz w:val="20"/>
          <w:szCs w:val="20"/>
        </w:rPr>
        <w:t>Accessible/AICPA:</w:t>
      </w:r>
      <w:r w:rsidR="00CF706E">
        <w:rPr>
          <w:sz w:val="20"/>
          <w:szCs w:val="20"/>
        </w:rPr>
        <w:t xml:space="preserve">  FN Measurement</w:t>
      </w:r>
    </w:p>
    <w:p w:rsidR="00CF706E" w:rsidRDefault="00CF706E" w:rsidP="00CF706E">
      <w:pPr>
        <w:pStyle w:val="NormalText"/>
        <w:keepLines/>
        <w:tabs>
          <w:tab w:val="left" w:pos="2600"/>
          <w:tab w:val="left" w:pos="5980"/>
        </w:tabs>
        <w:ind w:right="220"/>
      </w:pPr>
    </w:p>
    <w:p w:rsidR="00BB58FF" w:rsidRDefault="00BB58FF" w:rsidP="00CF706E">
      <w:pPr>
        <w:pStyle w:val="NormalText"/>
        <w:keepLines/>
        <w:tabs>
          <w:tab w:val="left" w:pos="2600"/>
          <w:tab w:val="left" w:pos="5980"/>
        </w:tabs>
        <w:ind w:right="220"/>
      </w:pPr>
      <w:r>
        <w:t>132) Deficit</w:t>
      </w:r>
    </w:p>
    <w:p w:rsidR="00BB58FF" w:rsidRDefault="004E369C" w:rsidP="00CF706E">
      <w:pPr>
        <w:pStyle w:val="NormalText"/>
        <w:rPr>
          <w:sz w:val="20"/>
          <w:szCs w:val="20"/>
        </w:rPr>
      </w:pPr>
      <w:r>
        <w:rPr>
          <w:sz w:val="20"/>
          <w:szCs w:val="20"/>
        </w:rPr>
        <w:t>Difficulty: 2 Medium</w:t>
      </w:r>
    </w:p>
    <w:p w:rsidR="00BB58FF" w:rsidRDefault="00BB58FF" w:rsidP="00CF706E">
      <w:pPr>
        <w:pStyle w:val="NormalText"/>
        <w:rPr>
          <w:sz w:val="20"/>
          <w:szCs w:val="20"/>
        </w:rPr>
      </w:pPr>
      <w:r>
        <w:rPr>
          <w:sz w:val="20"/>
          <w:szCs w:val="20"/>
        </w:rPr>
        <w:t>Topic:  Comprehensive income and AOCI; Retained earnings; Stock dividends; Stock-Classes of shares; Stock-Retirement of shares</w:t>
      </w:r>
    </w:p>
    <w:p w:rsidR="00BB58FF" w:rsidRDefault="00BB58FF" w:rsidP="00CF706E">
      <w:pPr>
        <w:pStyle w:val="NormalText"/>
        <w:rPr>
          <w:sz w:val="20"/>
          <w:szCs w:val="20"/>
        </w:rPr>
      </w:pPr>
      <w:r>
        <w:rPr>
          <w:sz w:val="20"/>
          <w:szCs w:val="20"/>
        </w:rPr>
        <w:t>Learning Objective:  18-02 Describe comprehensive income and its components.; 18-03 Understand the corporate form of organization and the nature of stock.; 18-05 Distinguish between accounting for retired shares and for treasury shares.; 18-06 Describe retained earnings and distinguish it from paid-in capital.; 18-08 Explain stock dividends and stock splits and how we account for them.</w:t>
      </w:r>
    </w:p>
    <w:p w:rsidR="00BB58FF" w:rsidRDefault="00BB58FF" w:rsidP="00CF706E">
      <w:pPr>
        <w:pStyle w:val="NormalText"/>
        <w:rPr>
          <w:sz w:val="20"/>
          <w:szCs w:val="20"/>
        </w:rPr>
      </w:pPr>
      <w:r>
        <w:rPr>
          <w:sz w:val="20"/>
          <w:szCs w:val="20"/>
        </w:rPr>
        <w:t>Bloom's:  Understand</w:t>
      </w:r>
    </w:p>
    <w:p w:rsidR="00FB5CB4" w:rsidRDefault="00BB58FF" w:rsidP="00CF706E">
      <w:pPr>
        <w:pStyle w:val="NormalText"/>
        <w:rPr>
          <w:sz w:val="20"/>
          <w:szCs w:val="20"/>
        </w:rPr>
      </w:pPr>
      <w:r>
        <w:rPr>
          <w:sz w:val="20"/>
          <w:szCs w:val="20"/>
        </w:rPr>
        <w:t>AACSB:  Reflective Thinking</w:t>
      </w:r>
    </w:p>
    <w:p w:rsidR="00BB58FF" w:rsidRDefault="00FB5CB4" w:rsidP="00CF706E">
      <w:pPr>
        <w:pStyle w:val="NormalText"/>
        <w:rPr>
          <w:sz w:val="20"/>
          <w:szCs w:val="20"/>
        </w:rPr>
      </w:pPr>
      <w:r>
        <w:rPr>
          <w:sz w:val="20"/>
          <w:szCs w:val="20"/>
        </w:rPr>
        <w:t>Accessible/AICPA:</w:t>
      </w:r>
      <w:r w:rsidR="00BB58FF">
        <w:rPr>
          <w:sz w:val="20"/>
          <w:szCs w:val="20"/>
        </w:rPr>
        <w:t xml:space="preserve">  FN Measurement</w:t>
      </w:r>
    </w:p>
    <w:p w:rsidR="00CF706E" w:rsidRDefault="00CF706E" w:rsidP="00CF706E">
      <w:pPr>
        <w:pStyle w:val="NormalText"/>
        <w:keepLines/>
        <w:tabs>
          <w:tab w:val="left" w:pos="2600"/>
          <w:tab w:val="left" w:pos="5980"/>
        </w:tabs>
        <w:ind w:right="220"/>
      </w:pPr>
    </w:p>
    <w:p w:rsidR="00CF706E" w:rsidRDefault="00CF706E">
      <w:pPr>
        <w:rPr>
          <w:rFonts w:ascii="Times New Roman" w:hAnsi="Times New Roman"/>
          <w:color w:val="000000"/>
          <w:sz w:val="24"/>
          <w:szCs w:val="24"/>
        </w:rPr>
      </w:pPr>
      <w:r>
        <w:br w:type="page"/>
      </w:r>
    </w:p>
    <w:p w:rsidR="00BB58FF" w:rsidRDefault="00BB58FF" w:rsidP="00CF706E">
      <w:pPr>
        <w:pStyle w:val="NormalText"/>
        <w:keepLines/>
        <w:tabs>
          <w:tab w:val="left" w:pos="2600"/>
          <w:tab w:val="left" w:pos="5980"/>
        </w:tabs>
        <w:ind w:right="220"/>
      </w:pPr>
      <w:r>
        <w:lastRenderedPageBreak/>
        <w:t>133) Accumulated other comprehensive income</w:t>
      </w:r>
    </w:p>
    <w:p w:rsidR="00BB58FF" w:rsidRDefault="004E369C" w:rsidP="00CF706E">
      <w:pPr>
        <w:pStyle w:val="NormalText"/>
        <w:rPr>
          <w:sz w:val="20"/>
          <w:szCs w:val="20"/>
        </w:rPr>
      </w:pPr>
      <w:r>
        <w:rPr>
          <w:sz w:val="20"/>
          <w:szCs w:val="20"/>
        </w:rPr>
        <w:t>Difficulty: 2 Medium</w:t>
      </w:r>
    </w:p>
    <w:p w:rsidR="00BB58FF" w:rsidRDefault="00BB58FF" w:rsidP="00CF706E">
      <w:pPr>
        <w:pStyle w:val="NormalText"/>
        <w:rPr>
          <w:sz w:val="20"/>
          <w:szCs w:val="20"/>
        </w:rPr>
      </w:pPr>
      <w:r>
        <w:rPr>
          <w:sz w:val="20"/>
          <w:szCs w:val="20"/>
        </w:rPr>
        <w:t>Topic:  Comprehensive income and AOCI; Retained earnings; Stock dividends; Stock-Classes of shares; Stock-Retirement of shares</w:t>
      </w:r>
    </w:p>
    <w:p w:rsidR="00BB58FF" w:rsidRDefault="00BB58FF" w:rsidP="00CF706E">
      <w:pPr>
        <w:pStyle w:val="NormalText"/>
        <w:rPr>
          <w:sz w:val="20"/>
          <w:szCs w:val="20"/>
        </w:rPr>
      </w:pPr>
      <w:r>
        <w:rPr>
          <w:sz w:val="20"/>
          <w:szCs w:val="20"/>
        </w:rPr>
        <w:t>Learning Objective:  18-02 Describe comprehensive income and its components.; 18-03 Understand the corporate form of organization and the nature of stock.; 18-05 Distinguish between accounting for retired shares and for treasury shares.; 18-06 Describe retained earnings and distinguish it from paid-in capital.; 18-08 Explain stock dividends and stock splits and how we account for them.</w:t>
      </w:r>
    </w:p>
    <w:p w:rsidR="00BB58FF" w:rsidRDefault="00BB58FF" w:rsidP="00CF706E">
      <w:pPr>
        <w:pStyle w:val="NormalText"/>
        <w:rPr>
          <w:sz w:val="20"/>
          <w:szCs w:val="20"/>
        </w:rPr>
      </w:pPr>
      <w:r>
        <w:rPr>
          <w:sz w:val="20"/>
          <w:szCs w:val="20"/>
        </w:rPr>
        <w:t>Bloom's:  Understand</w:t>
      </w:r>
    </w:p>
    <w:p w:rsidR="00FB5CB4" w:rsidRDefault="00BB58FF" w:rsidP="00CF706E">
      <w:pPr>
        <w:pStyle w:val="NormalText"/>
        <w:rPr>
          <w:sz w:val="20"/>
          <w:szCs w:val="20"/>
        </w:rPr>
      </w:pPr>
      <w:r>
        <w:rPr>
          <w:sz w:val="20"/>
          <w:szCs w:val="20"/>
        </w:rPr>
        <w:t>AACSB:  Reflective Thinking</w:t>
      </w:r>
    </w:p>
    <w:p w:rsidR="00BB58FF" w:rsidRDefault="00FB5CB4" w:rsidP="00CF706E">
      <w:pPr>
        <w:pStyle w:val="NormalText"/>
        <w:rPr>
          <w:sz w:val="20"/>
          <w:szCs w:val="20"/>
        </w:rPr>
      </w:pPr>
      <w:r>
        <w:rPr>
          <w:sz w:val="20"/>
          <w:szCs w:val="20"/>
        </w:rPr>
        <w:t>Accessible/AICPA:</w:t>
      </w:r>
      <w:r w:rsidR="00BB58FF">
        <w:rPr>
          <w:sz w:val="20"/>
          <w:szCs w:val="20"/>
        </w:rPr>
        <w:t xml:space="preserve">  FN Measurement</w:t>
      </w:r>
    </w:p>
    <w:p w:rsidR="00BB58FF" w:rsidRDefault="00BB58FF" w:rsidP="00CF706E">
      <w:pPr>
        <w:pStyle w:val="NormalText"/>
        <w:keepLines/>
        <w:tabs>
          <w:tab w:val="left" w:pos="2600"/>
          <w:tab w:val="left" w:pos="5980"/>
        </w:tabs>
        <w:ind w:right="220"/>
      </w:pPr>
      <w:r>
        <w:t>134) Large stock dividend</w:t>
      </w:r>
    </w:p>
    <w:p w:rsidR="00BB58FF" w:rsidRDefault="004E369C" w:rsidP="00CF706E">
      <w:pPr>
        <w:pStyle w:val="NormalText"/>
        <w:rPr>
          <w:sz w:val="20"/>
          <w:szCs w:val="20"/>
        </w:rPr>
      </w:pPr>
      <w:r>
        <w:rPr>
          <w:sz w:val="20"/>
          <w:szCs w:val="20"/>
        </w:rPr>
        <w:t>Difficulty: 2 Medium</w:t>
      </w:r>
    </w:p>
    <w:p w:rsidR="00BB58FF" w:rsidRDefault="00BB58FF" w:rsidP="00CF706E">
      <w:pPr>
        <w:pStyle w:val="NormalText"/>
        <w:rPr>
          <w:sz w:val="20"/>
          <w:szCs w:val="20"/>
        </w:rPr>
      </w:pPr>
      <w:r>
        <w:rPr>
          <w:sz w:val="20"/>
          <w:szCs w:val="20"/>
        </w:rPr>
        <w:t>Topic:  Comprehensive income and AOCI; Retained earnings; Stock dividends; Stock-Classes of shares; Stock-Retirement of shares</w:t>
      </w:r>
    </w:p>
    <w:p w:rsidR="00BB58FF" w:rsidRDefault="00BB58FF" w:rsidP="00CF706E">
      <w:pPr>
        <w:pStyle w:val="NormalText"/>
        <w:rPr>
          <w:sz w:val="20"/>
          <w:szCs w:val="20"/>
        </w:rPr>
      </w:pPr>
      <w:r>
        <w:rPr>
          <w:sz w:val="20"/>
          <w:szCs w:val="20"/>
        </w:rPr>
        <w:t>Learning Objective:  18-02 Describe comprehensive income and its components.; 18-03 Understand the corporate form of organization and the nature of stock.; 18-05 Distinguish between accounting for retired shares and for treasury shares.; 18-06 Describe retained earnings and distinguish it from paid-in capital.; 18-08 Explain stock dividends and stock splits and how we account for them.</w:t>
      </w:r>
    </w:p>
    <w:p w:rsidR="00BB58FF" w:rsidRDefault="00BB58FF" w:rsidP="00CF706E">
      <w:pPr>
        <w:pStyle w:val="NormalText"/>
        <w:rPr>
          <w:sz w:val="20"/>
          <w:szCs w:val="20"/>
        </w:rPr>
      </w:pPr>
      <w:r>
        <w:rPr>
          <w:sz w:val="20"/>
          <w:szCs w:val="20"/>
        </w:rPr>
        <w:t>Bloom's:  Understand</w:t>
      </w:r>
    </w:p>
    <w:p w:rsidR="00FB5CB4" w:rsidRDefault="00BB58FF" w:rsidP="00CF706E">
      <w:pPr>
        <w:pStyle w:val="NormalText"/>
        <w:rPr>
          <w:sz w:val="20"/>
          <w:szCs w:val="20"/>
        </w:rPr>
      </w:pPr>
      <w:r>
        <w:rPr>
          <w:sz w:val="20"/>
          <w:szCs w:val="20"/>
        </w:rPr>
        <w:t>AACSB:  Reflective Thinking</w:t>
      </w:r>
    </w:p>
    <w:p w:rsidR="00BB58FF" w:rsidRDefault="00FB5CB4" w:rsidP="00CF706E">
      <w:pPr>
        <w:pStyle w:val="NormalText"/>
        <w:rPr>
          <w:sz w:val="20"/>
          <w:szCs w:val="20"/>
        </w:rPr>
      </w:pPr>
      <w:r>
        <w:rPr>
          <w:sz w:val="20"/>
          <w:szCs w:val="20"/>
        </w:rPr>
        <w:t>Accessible/AICPA:</w:t>
      </w:r>
      <w:r w:rsidR="00BB58FF">
        <w:rPr>
          <w:sz w:val="20"/>
          <w:szCs w:val="20"/>
        </w:rPr>
        <w:t xml:space="preserve">  FN Measurement</w:t>
      </w:r>
    </w:p>
    <w:p w:rsidR="00BB58FF" w:rsidRDefault="00BB58FF" w:rsidP="00CF706E">
      <w:pPr>
        <w:pStyle w:val="NormalText"/>
        <w:rPr>
          <w:sz w:val="20"/>
          <w:szCs w:val="20"/>
        </w:rPr>
      </w:pPr>
    </w:p>
    <w:p w:rsidR="00BB58FF" w:rsidRDefault="00BB58FF" w:rsidP="00CF706E">
      <w:pPr>
        <w:pStyle w:val="NormalText"/>
      </w:pPr>
      <w:r>
        <w:t>Answers: 130) E 131) D 132) A 133) C 134) B</w:t>
      </w:r>
    </w:p>
    <w:p w:rsidR="00BB58FF" w:rsidRDefault="00BB58FF" w:rsidP="00CF706E">
      <w:pPr>
        <w:pStyle w:val="NormalText"/>
      </w:pPr>
    </w:p>
    <w:p w:rsidR="00CF706E" w:rsidRDefault="00CF706E">
      <w:pPr>
        <w:rPr>
          <w:rFonts w:ascii="Times New Roman" w:hAnsi="Times New Roman"/>
          <w:color w:val="000000"/>
          <w:sz w:val="24"/>
          <w:szCs w:val="24"/>
        </w:rPr>
      </w:pPr>
      <w:r>
        <w:br w:type="page"/>
      </w:r>
    </w:p>
    <w:p w:rsidR="00BB58FF" w:rsidRDefault="00BB58FF" w:rsidP="00CF706E">
      <w:pPr>
        <w:pStyle w:val="NormalText"/>
        <w:keepLines/>
        <w:ind w:right="220"/>
      </w:pPr>
      <w:r>
        <w:lastRenderedPageBreak/>
        <w:t xml:space="preserve">Listed below are five terms followed by a list of phrases that describe or characterize each of the terms. Match each phrase with the correct term. </w:t>
      </w:r>
    </w:p>
    <w:p w:rsidR="00BB58FF" w:rsidRDefault="00BB58FF" w:rsidP="00CF706E">
      <w:pPr>
        <w:pStyle w:val="NormalText"/>
        <w:keepLines/>
        <w:ind w:right="220"/>
      </w:pPr>
    </w:p>
    <w:p w:rsidR="00CF706E" w:rsidRDefault="00CF706E" w:rsidP="00CF706E">
      <w:pPr>
        <w:pStyle w:val="NormalText"/>
        <w:keepLines/>
        <w:tabs>
          <w:tab w:val="left" w:pos="1960"/>
          <w:tab w:val="left" w:pos="5980"/>
        </w:tabs>
        <w:ind w:right="220"/>
      </w:pPr>
      <w:r>
        <w:t>A) May be increased when net income increases.</w:t>
      </w:r>
    </w:p>
    <w:p w:rsidR="00CF706E" w:rsidRDefault="00CF706E" w:rsidP="00CF706E">
      <w:pPr>
        <w:pStyle w:val="NormalText"/>
        <w:keepLines/>
        <w:tabs>
          <w:tab w:val="left" w:pos="1960"/>
          <w:tab w:val="left" w:pos="5980"/>
        </w:tabs>
        <w:ind w:right="220"/>
      </w:pPr>
      <w:r>
        <w:t>B)</w:t>
      </w:r>
      <w:r w:rsidRPr="00CF706E">
        <w:t xml:space="preserve"> </w:t>
      </w:r>
      <w:r>
        <w:t>A feature of preferred stock.</w:t>
      </w:r>
    </w:p>
    <w:p w:rsidR="00CF706E" w:rsidRDefault="00CF706E" w:rsidP="00CF706E">
      <w:pPr>
        <w:pStyle w:val="NormalText"/>
        <w:keepLines/>
        <w:tabs>
          <w:tab w:val="left" w:pos="1960"/>
          <w:tab w:val="left" w:pos="5980"/>
        </w:tabs>
        <w:ind w:right="220"/>
      </w:pPr>
      <w:r>
        <w:t>C)</w:t>
      </w:r>
      <w:r w:rsidRPr="00CF706E">
        <w:t xml:space="preserve"> </w:t>
      </w:r>
      <w:r>
        <w:t>May be reduced when shares are retired.</w:t>
      </w:r>
    </w:p>
    <w:p w:rsidR="00CF706E" w:rsidRDefault="00CF706E" w:rsidP="00CF706E">
      <w:pPr>
        <w:pStyle w:val="NormalText"/>
        <w:keepLines/>
        <w:tabs>
          <w:tab w:val="left" w:pos="1960"/>
          <w:tab w:val="left" w:pos="5980"/>
        </w:tabs>
        <w:ind w:right="220"/>
      </w:pPr>
      <w:r>
        <w:t>D)</w:t>
      </w:r>
      <w:r w:rsidRPr="00CF706E">
        <w:t xml:space="preserve"> </w:t>
      </w:r>
      <w:r>
        <w:t>Designed to increase the market value of stock.</w:t>
      </w:r>
    </w:p>
    <w:p w:rsidR="00CF706E" w:rsidRDefault="00CF706E" w:rsidP="00CF706E">
      <w:pPr>
        <w:pStyle w:val="NormalText"/>
        <w:keepLines/>
        <w:tabs>
          <w:tab w:val="left" w:pos="1960"/>
          <w:tab w:val="left" w:pos="5980"/>
        </w:tabs>
        <w:ind w:right="220"/>
      </w:pPr>
      <w:r>
        <w:t>E)</w:t>
      </w:r>
      <w:r w:rsidRPr="00CF706E">
        <w:t xml:space="preserve"> </w:t>
      </w:r>
      <w:r>
        <w:t>Reduces the net proceeds from selling shares.</w:t>
      </w:r>
    </w:p>
    <w:p w:rsidR="00CF706E" w:rsidRDefault="00CF706E" w:rsidP="00CF706E">
      <w:pPr>
        <w:pStyle w:val="NormalText"/>
        <w:keepLines/>
        <w:ind w:right="220"/>
      </w:pPr>
    </w:p>
    <w:p w:rsidR="00BB58FF" w:rsidRDefault="00BB58FF" w:rsidP="00CF706E">
      <w:pPr>
        <w:pStyle w:val="NormalText"/>
        <w:keepLines/>
        <w:ind w:right="220"/>
      </w:pPr>
      <w:r>
        <w:t>135) Cumulative</w:t>
      </w:r>
    </w:p>
    <w:p w:rsidR="00CF706E" w:rsidRDefault="00CF706E" w:rsidP="00CF706E">
      <w:pPr>
        <w:pStyle w:val="NormalText"/>
        <w:rPr>
          <w:sz w:val="20"/>
          <w:szCs w:val="20"/>
        </w:rPr>
      </w:pPr>
      <w:r>
        <w:rPr>
          <w:sz w:val="20"/>
          <w:szCs w:val="20"/>
        </w:rPr>
        <w:t>Difficulty: 2 Medium</w:t>
      </w:r>
    </w:p>
    <w:p w:rsidR="00CF706E" w:rsidRDefault="00CF706E" w:rsidP="00CF706E">
      <w:pPr>
        <w:pStyle w:val="NormalText"/>
        <w:rPr>
          <w:sz w:val="20"/>
          <w:szCs w:val="20"/>
        </w:rPr>
      </w:pPr>
      <w:r>
        <w:rPr>
          <w:sz w:val="20"/>
          <w:szCs w:val="20"/>
        </w:rPr>
        <w:t>Topic:  Decision-makers perspective; Retained earnings; Stock splits; Stock-Classes of shares; Stock-Issuance of shares</w:t>
      </w:r>
    </w:p>
    <w:p w:rsidR="00CF706E" w:rsidRDefault="00CF706E" w:rsidP="00CF706E">
      <w:pPr>
        <w:pStyle w:val="NormalText"/>
        <w:rPr>
          <w:sz w:val="20"/>
          <w:szCs w:val="20"/>
        </w:rPr>
      </w:pPr>
      <w:r>
        <w:rPr>
          <w:sz w:val="20"/>
          <w:szCs w:val="20"/>
        </w:rPr>
        <w:t>Learning Objective:  18-03 Understand the corporate form of organization and the nature of stock.; 18-04 Record the issuance of shares when sold for cash and for noncash consideration.; 18-06 Describe retained earnings and distinguish it from paid-in capital.; 18-08 Explain stock dividends and stock splits and how we account for them.</w:t>
      </w:r>
    </w:p>
    <w:p w:rsidR="00CF706E" w:rsidRDefault="00CF706E" w:rsidP="00CF706E">
      <w:pPr>
        <w:pStyle w:val="NormalText"/>
        <w:rPr>
          <w:sz w:val="20"/>
          <w:szCs w:val="20"/>
        </w:rPr>
      </w:pPr>
      <w:r>
        <w:rPr>
          <w:sz w:val="20"/>
          <w:szCs w:val="20"/>
        </w:rPr>
        <w:t>Bloom's:  Understand</w:t>
      </w:r>
    </w:p>
    <w:p w:rsidR="00FB5CB4" w:rsidRDefault="00CF706E" w:rsidP="00CF706E">
      <w:pPr>
        <w:pStyle w:val="NormalText"/>
        <w:rPr>
          <w:sz w:val="20"/>
          <w:szCs w:val="20"/>
        </w:rPr>
      </w:pPr>
      <w:r>
        <w:rPr>
          <w:sz w:val="20"/>
          <w:szCs w:val="20"/>
        </w:rPr>
        <w:t>AACSB:  Reflective Thinking</w:t>
      </w:r>
    </w:p>
    <w:p w:rsidR="00CF706E" w:rsidRDefault="00FB5CB4" w:rsidP="00CF706E">
      <w:pPr>
        <w:pStyle w:val="NormalText"/>
        <w:rPr>
          <w:sz w:val="20"/>
          <w:szCs w:val="20"/>
        </w:rPr>
      </w:pPr>
      <w:r>
        <w:rPr>
          <w:sz w:val="20"/>
          <w:szCs w:val="20"/>
        </w:rPr>
        <w:t>Accessible/AICPA:</w:t>
      </w:r>
      <w:r w:rsidR="00CF706E">
        <w:rPr>
          <w:sz w:val="20"/>
          <w:szCs w:val="20"/>
        </w:rPr>
        <w:t xml:space="preserve">  FN Measurement</w:t>
      </w:r>
    </w:p>
    <w:p w:rsidR="00CF706E" w:rsidRDefault="00CF706E" w:rsidP="00CF706E">
      <w:pPr>
        <w:pStyle w:val="NormalText"/>
        <w:keepLines/>
        <w:tabs>
          <w:tab w:val="left" w:pos="1960"/>
          <w:tab w:val="left" w:pos="5980"/>
        </w:tabs>
        <w:ind w:right="220"/>
      </w:pPr>
    </w:p>
    <w:p w:rsidR="00BB58FF" w:rsidRDefault="00BB58FF" w:rsidP="00CF706E">
      <w:pPr>
        <w:pStyle w:val="NormalText"/>
        <w:keepLines/>
        <w:tabs>
          <w:tab w:val="left" w:pos="1960"/>
          <w:tab w:val="left" w:pos="5980"/>
        </w:tabs>
        <w:ind w:right="220"/>
      </w:pPr>
      <w:r>
        <w:t>136) Share issue cost</w:t>
      </w:r>
    </w:p>
    <w:p w:rsidR="00CF706E" w:rsidRDefault="00CF706E" w:rsidP="00CF706E">
      <w:pPr>
        <w:pStyle w:val="NormalText"/>
        <w:rPr>
          <w:sz w:val="20"/>
          <w:szCs w:val="20"/>
        </w:rPr>
      </w:pPr>
      <w:r>
        <w:rPr>
          <w:sz w:val="20"/>
          <w:szCs w:val="20"/>
        </w:rPr>
        <w:t>Difficulty: 2 Medium</w:t>
      </w:r>
    </w:p>
    <w:p w:rsidR="00CF706E" w:rsidRDefault="00CF706E" w:rsidP="00CF706E">
      <w:pPr>
        <w:pStyle w:val="NormalText"/>
        <w:rPr>
          <w:sz w:val="20"/>
          <w:szCs w:val="20"/>
        </w:rPr>
      </w:pPr>
      <w:r>
        <w:rPr>
          <w:sz w:val="20"/>
          <w:szCs w:val="20"/>
        </w:rPr>
        <w:t>Topic:  Decision-makers perspective; Retained earnings; Stock splits; Stock-Classes of shares; Stock-Issuance of shares</w:t>
      </w:r>
    </w:p>
    <w:p w:rsidR="00CF706E" w:rsidRDefault="00CF706E" w:rsidP="00CF706E">
      <w:pPr>
        <w:pStyle w:val="NormalText"/>
        <w:rPr>
          <w:sz w:val="20"/>
          <w:szCs w:val="20"/>
        </w:rPr>
      </w:pPr>
      <w:r>
        <w:rPr>
          <w:sz w:val="20"/>
          <w:szCs w:val="20"/>
        </w:rPr>
        <w:t>Learning Objective:  18-03 Understand the corporate form of organization and the nature of stock.; 18-04 Record the issuance of shares when sold for cash and for noncash consideration.; 18-06 Describe retained earnings and distinguish it from paid-in capital.; 18-08 Explain stock dividends and stock splits and how we account for them.</w:t>
      </w:r>
    </w:p>
    <w:p w:rsidR="00CF706E" w:rsidRDefault="00CF706E" w:rsidP="00CF706E">
      <w:pPr>
        <w:pStyle w:val="NormalText"/>
        <w:rPr>
          <w:sz w:val="20"/>
          <w:szCs w:val="20"/>
        </w:rPr>
      </w:pPr>
      <w:r>
        <w:rPr>
          <w:sz w:val="20"/>
          <w:szCs w:val="20"/>
        </w:rPr>
        <w:t>Bloom's:  Understand</w:t>
      </w:r>
    </w:p>
    <w:p w:rsidR="00FB5CB4" w:rsidRDefault="00CF706E" w:rsidP="00CF706E">
      <w:pPr>
        <w:pStyle w:val="NormalText"/>
        <w:rPr>
          <w:sz w:val="20"/>
          <w:szCs w:val="20"/>
        </w:rPr>
      </w:pPr>
      <w:r>
        <w:rPr>
          <w:sz w:val="20"/>
          <w:szCs w:val="20"/>
        </w:rPr>
        <w:t>AACSB:  Reflective Thinking</w:t>
      </w:r>
    </w:p>
    <w:p w:rsidR="00CF706E" w:rsidRDefault="00FB5CB4" w:rsidP="00CF706E">
      <w:pPr>
        <w:pStyle w:val="NormalText"/>
        <w:rPr>
          <w:sz w:val="20"/>
          <w:szCs w:val="20"/>
        </w:rPr>
      </w:pPr>
      <w:r>
        <w:rPr>
          <w:sz w:val="20"/>
          <w:szCs w:val="20"/>
        </w:rPr>
        <w:t>Accessible/AICPA:</w:t>
      </w:r>
      <w:r w:rsidR="00CF706E">
        <w:rPr>
          <w:sz w:val="20"/>
          <w:szCs w:val="20"/>
        </w:rPr>
        <w:t xml:space="preserve">  FN Measurement</w:t>
      </w:r>
    </w:p>
    <w:p w:rsidR="00CF706E" w:rsidRDefault="00CF706E" w:rsidP="00CF706E">
      <w:pPr>
        <w:pStyle w:val="NormalText"/>
        <w:keepLines/>
        <w:tabs>
          <w:tab w:val="left" w:pos="1960"/>
          <w:tab w:val="left" w:pos="5980"/>
        </w:tabs>
        <w:ind w:right="220"/>
      </w:pPr>
    </w:p>
    <w:p w:rsidR="00BB58FF" w:rsidRDefault="00BB58FF" w:rsidP="00CF706E">
      <w:pPr>
        <w:pStyle w:val="NormalText"/>
        <w:keepLines/>
        <w:tabs>
          <w:tab w:val="left" w:pos="1960"/>
          <w:tab w:val="left" w:pos="5980"/>
        </w:tabs>
        <w:ind w:right="220"/>
      </w:pPr>
      <w:r>
        <w:t>137) Earnings-price ratio</w:t>
      </w:r>
    </w:p>
    <w:p w:rsidR="00BB58FF" w:rsidRDefault="004E369C" w:rsidP="00CF706E">
      <w:pPr>
        <w:pStyle w:val="NormalText"/>
        <w:rPr>
          <w:sz w:val="20"/>
          <w:szCs w:val="20"/>
        </w:rPr>
      </w:pPr>
      <w:r>
        <w:rPr>
          <w:sz w:val="20"/>
          <w:szCs w:val="20"/>
        </w:rPr>
        <w:t>Difficulty: 2 Medium</w:t>
      </w:r>
    </w:p>
    <w:p w:rsidR="00BB58FF" w:rsidRDefault="00BB58FF" w:rsidP="00CF706E">
      <w:pPr>
        <w:pStyle w:val="NormalText"/>
        <w:rPr>
          <w:sz w:val="20"/>
          <w:szCs w:val="20"/>
        </w:rPr>
      </w:pPr>
      <w:r>
        <w:rPr>
          <w:sz w:val="20"/>
          <w:szCs w:val="20"/>
        </w:rPr>
        <w:t>Topic:  Decision-makers perspective; Retained earnings; Stock splits; Stock-Classes of shares; Stock-Issuance of shares</w:t>
      </w:r>
    </w:p>
    <w:p w:rsidR="00BB58FF" w:rsidRDefault="00BB58FF" w:rsidP="00CF706E">
      <w:pPr>
        <w:pStyle w:val="NormalText"/>
        <w:rPr>
          <w:sz w:val="20"/>
          <w:szCs w:val="20"/>
        </w:rPr>
      </w:pPr>
      <w:r>
        <w:rPr>
          <w:sz w:val="20"/>
          <w:szCs w:val="20"/>
        </w:rPr>
        <w:t>Learning Objective:  18-03 Understand the corporate form of organization and the nature of stock.; 18-04 Record the issuance of shares when sold for cash and for noncash consideration.; 18-06 Describe retained earnings and distinguish it from paid-in capital.; 18-08 Explain stock dividends and stock splits and how we account for them.</w:t>
      </w:r>
    </w:p>
    <w:p w:rsidR="00BB58FF" w:rsidRDefault="00BB58FF" w:rsidP="00CF706E">
      <w:pPr>
        <w:pStyle w:val="NormalText"/>
        <w:rPr>
          <w:sz w:val="20"/>
          <w:szCs w:val="20"/>
        </w:rPr>
      </w:pPr>
      <w:r>
        <w:rPr>
          <w:sz w:val="20"/>
          <w:szCs w:val="20"/>
        </w:rPr>
        <w:t>Bloom's:  Understand</w:t>
      </w:r>
    </w:p>
    <w:p w:rsidR="00FB5CB4" w:rsidRDefault="00BB58FF" w:rsidP="00CF706E">
      <w:pPr>
        <w:pStyle w:val="NormalText"/>
        <w:rPr>
          <w:sz w:val="20"/>
          <w:szCs w:val="20"/>
        </w:rPr>
      </w:pPr>
      <w:r>
        <w:rPr>
          <w:sz w:val="20"/>
          <w:szCs w:val="20"/>
        </w:rPr>
        <w:t>AACSB:  Reflective Thinking</w:t>
      </w:r>
    </w:p>
    <w:p w:rsidR="00BB58FF" w:rsidRDefault="00FB5CB4" w:rsidP="00CF706E">
      <w:pPr>
        <w:pStyle w:val="NormalText"/>
        <w:rPr>
          <w:sz w:val="20"/>
          <w:szCs w:val="20"/>
        </w:rPr>
      </w:pPr>
      <w:r>
        <w:rPr>
          <w:sz w:val="20"/>
          <w:szCs w:val="20"/>
        </w:rPr>
        <w:t>Accessible/AICPA:</w:t>
      </w:r>
      <w:r w:rsidR="00BB58FF">
        <w:rPr>
          <w:sz w:val="20"/>
          <w:szCs w:val="20"/>
        </w:rPr>
        <w:t xml:space="preserve">  FN Measurement</w:t>
      </w:r>
    </w:p>
    <w:p w:rsidR="00CF706E" w:rsidRDefault="00CF706E" w:rsidP="00CF706E">
      <w:pPr>
        <w:pStyle w:val="NormalText"/>
        <w:keepLines/>
        <w:tabs>
          <w:tab w:val="left" w:pos="1960"/>
          <w:tab w:val="left" w:pos="5980"/>
        </w:tabs>
        <w:ind w:right="220"/>
      </w:pPr>
    </w:p>
    <w:p w:rsidR="00BB58FF" w:rsidRDefault="00BB58FF" w:rsidP="00CF706E">
      <w:pPr>
        <w:pStyle w:val="NormalText"/>
        <w:keepLines/>
        <w:tabs>
          <w:tab w:val="left" w:pos="1960"/>
          <w:tab w:val="left" w:pos="5980"/>
        </w:tabs>
        <w:ind w:right="220"/>
      </w:pPr>
      <w:r>
        <w:t>138) Retained earnings</w:t>
      </w:r>
    </w:p>
    <w:p w:rsidR="00BB58FF" w:rsidRDefault="004E369C" w:rsidP="00CF706E">
      <w:pPr>
        <w:pStyle w:val="NormalText"/>
        <w:rPr>
          <w:sz w:val="20"/>
          <w:szCs w:val="20"/>
        </w:rPr>
      </w:pPr>
      <w:r>
        <w:rPr>
          <w:sz w:val="20"/>
          <w:szCs w:val="20"/>
        </w:rPr>
        <w:t>Difficulty: 2 Medium</w:t>
      </w:r>
    </w:p>
    <w:p w:rsidR="00BB58FF" w:rsidRDefault="00BB58FF" w:rsidP="00CF706E">
      <w:pPr>
        <w:pStyle w:val="NormalText"/>
        <w:rPr>
          <w:sz w:val="20"/>
          <w:szCs w:val="20"/>
        </w:rPr>
      </w:pPr>
      <w:r>
        <w:rPr>
          <w:sz w:val="20"/>
          <w:szCs w:val="20"/>
        </w:rPr>
        <w:t>Topic:  Decision-makers perspective; Retained earnings; Stock splits; Stock-Classes of shares; Stock-Issuance of shares</w:t>
      </w:r>
    </w:p>
    <w:p w:rsidR="00BB58FF" w:rsidRDefault="00BB58FF" w:rsidP="00CF706E">
      <w:pPr>
        <w:pStyle w:val="NormalText"/>
        <w:rPr>
          <w:sz w:val="20"/>
          <w:szCs w:val="20"/>
        </w:rPr>
      </w:pPr>
      <w:r>
        <w:rPr>
          <w:sz w:val="20"/>
          <w:szCs w:val="20"/>
        </w:rPr>
        <w:t>Learning Objective:  18-03 Understand the corporate form of organization and the nature of stock.; 18-04 Record the issuance of shares when sold for cash and for noncash consideration.; 18-06 Describe retained earnings and distinguish it from paid-in capital.; 18-08 Explain stock dividends and stock splits and how we account for them.</w:t>
      </w:r>
    </w:p>
    <w:p w:rsidR="00BB58FF" w:rsidRDefault="00BB58FF" w:rsidP="00CF706E">
      <w:pPr>
        <w:pStyle w:val="NormalText"/>
        <w:rPr>
          <w:sz w:val="20"/>
          <w:szCs w:val="20"/>
        </w:rPr>
      </w:pPr>
      <w:r>
        <w:rPr>
          <w:sz w:val="20"/>
          <w:szCs w:val="20"/>
        </w:rPr>
        <w:t>Bloom's:  Understand</w:t>
      </w:r>
    </w:p>
    <w:p w:rsidR="00FB5CB4" w:rsidRDefault="00BB58FF" w:rsidP="00CF706E">
      <w:pPr>
        <w:pStyle w:val="NormalText"/>
        <w:rPr>
          <w:sz w:val="20"/>
          <w:szCs w:val="20"/>
        </w:rPr>
      </w:pPr>
      <w:r>
        <w:rPr>
          <w:sz w:val="20"/>
          <w:szCs w:val="20"/>
        </w:rPr>
        <w:t>AACSB:  Reflective Thinking</w:t>
      </w:r>
    </w:p>
    <w:p w:rsidR="00BB58FF" w:rsidRDefault="00FB5CB4" w:rsidP="00CF706E">
      <w:pPr>
        <w:pStyle w:val="NormalText"/>
        <w:rPr>
          <w:sz w:val="20"/>
          <w:szCs w:val="20"/>
        </w:rPr>
      </w:pPr>
      <w:r>
        <w:rPr>
          <w:sz w:val="20"/>
          <w:szCs w:val="20"/>
        </w:rPr>
        <w:t>Accessible/AICPA:</w:t>
      </w:r>
      <w:r w:rsidR="00BB58FF">
        <w:rPr>
          <w:sz w:val="20"/>
          <w:szCs w:val="20"/>
        </w:rPr>
        <w:t xml:space="preserve">  FN Measurement</w:t>
      </w:r>
    </w:p>
    <w:p w:rsidR="00FB5CB4" w:rsidRDefault="00FB5CB4">
      <w:pPr>
        <w:rPr>
          <w:rFonts w:ascii="Times New Roman" w:hAnsi="Times New Roman"/>
          <w:color w:val="000000"/>
          <w:sz w:val="24"/>
          <w:szCs w:val="24"/>
        </w:rPr>
      </w:pPr>
      <w:r>
        <w:br w:type="page"/>
      </w:r>
    </w:p>
    <w:p w:rsidR="00BB58FF" w:rsidRDefault="00BB58FF" w:rsidP="00CF706E">
      <w:pPr>
        <w:pStyle w:val="NormalText"/>
        <w:keepLines/>
        <w:tabs>
          <w:tab w:val="left" w:pos="1960"/>
          <w:tab w:val="left" w:pos="5980"/>
        </w:tabs>
        <w:ind w:right="220"/>
      </w:pPr>
      <w:r>
        <w:lastRenderedPageBreak/>
        <w:t>139) Reverse stock split</w:t>
      </w:r>
    </w:p>
    <w:p w:rsidR="00BB58FF" w:rsidRDefault="004E369C" w:rsidP="00CF706E">
      <w:pPr>
        <w:pStyle w:val="NormalText"/>
        <w:rPr>
          <w:sz w:val="20"/>
          <w:szCs w:val="20"/>
        </w:rPr>
      </w:pPr>
      <w:r>
        <w:rPr>
          <w:sz w:val="20"/>
          <w:szCs w:val="20"/>
        </w:rPr>
        <w:t>Difficulty: 2 Medium</w:t>
      </w:r>
    </w:p>
    <w:p w:rsidR="00BB58FF" w:rsidRDefault="00BB58FF" w:rsidP="00CF706E">
      <w:pPr>
        <w:pStyle w:val="NormalText"/>
        <w:rPr>
          <w:sz w:val="20"/>
          <w:szCs w:val="20"/>
        </w:rPr>
      </w:pPr>
      <w:r>
        <w:rPr>
          <w:sz w:val="20"/>
          <w:szCs w:val="20"/>
        </w:rPr>
        <w:t>Topic:  Decision-makers perspective; Retained earnings; Stock splits; Stock-Classes of shares; Stock-Issuance of shares</w:t>
      </w:r>
    </w:p>
    <w:p w:rsidR="00BB58FF" w:rsidRDefault="00BB58FF" w:rsidP="00CF706E">
      <w:pPr>
        <w:pStyle w:val="NormalText"/>
        <w:rPr>
          <w:sz w:val="20"/>
          <w:szCs w:val="20"/>
        </w:rPr>
      </w:pPr>
      <w:r>
        <w:rPr>
          <w:sz w:val="20"/>
          <w:szCs w:val="20"/>
        </w:rPr>
        <w:t>Learning Objective:  18-03 Understand the corporate form of organization and the nature of stock.; 18-04 Record the issuance of shares when sold for cash and for noncash consideration.; 18-06 Describe retained earnings and distinguish it from paid-in capital.; 18-08 Explain stock dividends and stock splits and how we account for them.</w:t>
      </w:r>
    </w:p>
    <w:p w:rsidR="00BB58FF" w:rsidRDefault="00BB58FF" w:rsidP="00CF706E">
      <w:pPr>
        <w:pStyle w:val="NormalText"/>
        <w:rPr>
          <w:sz w:val="20"/>
          <w:szCs w:val="20"/>
        </w:rPr>
      </w:pPr>
      <w:r>
        <w:rPr>
          <w:sz w:val="20"/>
          <w:szCs w:val="20"/>
        </w:rPr>
        <w:t>Bloom's:  Understand</w:t>
      </w:r>
    </w:p>
    <w:p w:rsidR="00FB5CB4" w:rsidRDefault="00BB58FF" w:rsidP="00CF706E">
      <w:pPr>
        <w:pStyle w:val="NormalText"/>
        <w:rPr>
          <w:sz w:val="20"/>
          <w:szCs w:val="20"/>
        </w:rPr>
      </w:pPr>
      <w:r>
        <w:rPr>
          <w:sz w:val="20"/>
          <w:szCs w:val="20"/>
        </w:rPr>
        <w:t>AACSB:  Reflective Thinking</w:t>
      </w:r>
    </w:p>
    <w:p w:rsidR="00BB58FF" w:rsidRDefault="00FB5CB4" w:rsidP="00CF706E">
      <w:pPr>
        <w:pStyle w:val="NormalText"/>
        <w:rPr>
          <w:sz w:val="20"/>
          <w:szCs w:val="20"/>
        </w:rPr>
      </w:pPr>
      <w:r>
        <w:rPr>
          <w:sz w:val="20"/>
          <w:szCs w:val="20"/>
        </w:rPr>
        <w:t>Accessible/AICPA:</w:t>
      </w:r>
      <w:r w:rsidR="00BB58FF">
        <w:rPr>
          <w:sz w:val="20"/>
          <w:szCs w:val="20"/>
        </w:rPr>
        <w:t xml:space="preserve">  FN Measurement</w:t>
      </w:r>
    </w:p>
    <w:p w:rsidR="00BB58FF" w:rsidRDefault="00BB58FF" w:rsidP="00CF706E">
      <w:pPr>
        <w:pStyle w:val="NormalText"/>
        <w:rPr>
          <w:sz w:val="20"/>
          <w:szCs w:val="20"/>
        </w:rPr>
      </w:pPr>
    </w:p>
    <w:p w:rsidR="00BB58FF" w:rsidRDefault="00BB58FF" w:rsidP="00CF706E">
      <w:pPr>
        <w:pStyle w:val="NormalText"/>
      </w:pPr>
      <w:r>
        <w:t>Answers: 135) B 136) E 137) A 138) C 139) D</w:t>
      </w:r>
    </w:p>
    <w:p w:rsidR="00BB58FF" w:rsidRDefault="00BB58FF" w:rsidP="00CF706E">
      <w:pPr>
        <w:pStyle w:val="NormalText"/>
      </w:pPr>
    </w:p>
    <w:p w:rsidR="00FB5CB4" w:rsidRDefault="00FB5CB4">
      <w:pPr>
        <w:rPr>
          <w:rFonts w:ascii="Times New Roman" w:hAnsi="Times New Roman"/>
          <w:color w:val="000000"/>
          <w:sz w:val="24"/>
          <w:szCs w:val="24"/>
        </w:rPr>
      </w:pPr>
      <w:r>
        <w:br w:type="page"/>
      </w:r>
    </w:p>
    <w:p w:rsidR="00BB58FF" w:rsidRDefault="00BB58FF" w:rsidP="00CF706E">
      <w:pPr>
        <w:pStyle w:val="NormalText"/>
        <w:keepLines/>
        <w:ind w:right="220"/>
      </w:pPr>
      <w:r>
        <w:lastRenderedPageBreak/>
        <w:t xml:space="preserve">Listed below are five terms followed by a list of phrases that describe or characterize each of the terms. Match each phrase with the correct term. </w:t>
      </w:r>
    </w:p>
    <w:p w:rsidR="00BB58FF" w:rsidRDefault="00BB58FF" w:rsidP="00CF706E">
      <w:pPr>
        <w:pStyle w:val="NormalText"/>
        <w:keepLines/>
        <w:ind w:right="220"/>
      </w:pPr>
    </w:p>
    <w:p w:rsidR="00FB5CB4" w:rsidRDefault="00FB5CB4" w:rsidP="00FB5CB4">
      <w:pPr>
        <w:pStyle w:val="NormalText"/>
      </w:pPr>
      <w:r>
        <w:t>A)</w:t>
      </w:r>
      <w:r w:rsidRPr="00FB5CB4">
        <w:t xml:space="preserve"> </w:t>
      </w:r>
      <w:r>
        <w:t>Similar to an S corporation, but no limit on number of owners.</w:t>
      </w:r>
    </w:p>
    <w:p w:rsidR="00FB5CB4" w:rsidRDefault="00FB5CB4" w:rsidP="00FB5CB4">
      <w:pPr>
        <w:pStyle w:val="NormalText"/>
        <w:keepLines/>
        <w:tabs>
          <w:tab w:val="left" w:pos="2260"/>
          <w:tab w:val="left" w:pos="6420"/>
        </w:tabs>
        <w:ind w:right="220"/>
      </w:pPr>
      <w:r>
        <w:t>B)</w:t>
      </w:r>
      <w:r w:rsidRPr="00FB5CB4">
        <w:t xml:space="preserve"> </w:t>
      </w:r>
      <w:r>
        <w:t>Net income as a percentage of average book value.</w:t>
      </w:r>
    </w:p>
    <w:p w:rsidR="00FB5CB4" w:rsidRDefault="00FB5CB4" w:rsidP="00FB5CB4">
      <w:pPr>
        <w:pStyle w:val="NormalText"/>
      </w:pPr>
      <w:r>
        <w:t>C)</w:t>
      </w:r>
      <w:r w:rsidRPr="00FB5CB4">
        <w:t xml:space="preserve"> </w:t>
      </w:r>
      <w:r>
        <w:t>Paid-in capital and/or retained earnings affected when sold.</w:t>
      </w:r>
    </w:p>
    <w:p w:rsidR="00FB5CB4" w:rsidRDefault="00FB5CB4" w:rsidP="00FB5CB4">
      <w:pPr>
        <w:pStyle w:val="NormalText"/>
        <w:keepLines/>
        <w:ind w:right="220"/>
      </w:pPr>
      <w:r>
        <w:t>D)</w:t>
      </w:r>
      <w:r w:rsidRPr="00FB5CB4">
        <w:t xml:space="preserve"> </w:t>
      </w:r>
      <w:r>
        <w:t>Preferred practice is to disclose in the notes to the financial statements.</w:t>
      </w:r>
    </w:p>
    <w:p w:rsidR="00FB5CB4" w:rsidRDefault="00FB5CB4" w:rsidP="00FB5CB4">
      <w:pPr>
        <w:pStyle w:val="NormalText"/>
        <w:keepLines/>
        <w:tabs>
          <w:tab w:val="left" w:pos="2260"/>
          <w:tab w:val="left" w:pos="6420"/>
        </w:tabs>
        <w:ind w:right="220"/>
      </w:pPr>
      <w:r>
        <w:t>E)</w:t>
      </w:r>
      <w:r w:rsidRPr="00FB5CB4">
        <w:t xml:space="preserve"> </w:t>
      </w:r>
      <w:r>
        <w:t xml:space="preserve">Used in evaluating stock performance. </w:t>
      </w:r>
    </w:p>
    <w:p w:rsidR="00BB58FF" w:rsidRDefault="00BB58FF" w:rsidP="00CF706E">
      <w:pPr>
        <w:pStyle w:val="NormalText"/>
        <w:keepLines/>
        <w:ind w:right="220"/>
      </w:pPr>
    </w:p>
    <w:p w:rsidR="00BB58FF" w:rsidRDefault="00BB58FF" w:rsidP="00CF706E">
      <w:pPr>
        <w:pStyle w:val="NormalText"/>
        <w:keepLines/>
        <w:ind w:right="220"/>
      </w:pPr>
      <w:r>
        <w:t>140) Treasury stock</w:t>
      </w:r>
    </w:p>
    <w:p w:rsidR="00FB5CB4" w:rsidRDefault="00FB5CB4" w:rsidP="00FB5CB4">
      <w:pPr>
        <w:pStyle w:val="NormalText"/>
        <w:rPr>
          <w:sz w:val="20"/>
          <w:szCs w:val="20"/>
        </w:rPr>
      </w:pPr>
      <w:r>
        <w:rPr>
          <w:sz w:val="20"/>
          <w:szCs w:val="20"/>
        </w:rPr>
        <w:t>Difficulty: 2 Medium</w:t>
      </w:r>
    </w:p>
    <w:p w:rsidR="00FB5CB4" w:rsidRDefault="00FB5CB4" w:rsidP="00FB5CB4">
      <w:pPr>
        <w:pStyle w:val="NormalText"/>
        <w:rPr>
          <w:sz w:val="20"/>
          <w:szCs w:val="20"/>
        </w:rPr>
      </w:pPr>
      <w:r>
        <w:rPr>
          <w:sz w:val="20"/>
          <w:szCs w:val="20"/>
        </w:rPr>
        <w:t>Topic:  Corporate organization; Decision-makers perspective; Retained earnings</w:t>
      </w:r>
    </w:p>
    <w:p w:rsidR="00FB5CB4" w:rsidRDefault="00FB5CB4" w:rsidP="00FB5CB4">
      <w:pPr>
        <w:pStyle w:val="NormalText"/>
        <w:rPr>
          <w:sz w:val="20"/>
          <w:szCs w:val="20"/>
        </w:rPr>
      </w:pPr>
      <w:r>
        <w:rPr>
          <w:sz w:val="20"/>
          <w:szCs w:val="20"/>
        </w:rPr>
        <w:t>Learning Objective:  18-03 Understand the corporate form of organization and the nature of stock.; 18-05 Distinguish between accounting for retired shares and for treasury shares.; 18-07 Explain the basis of corporate dividends, including the similarities and differences between cash and property dividends.</w:t>
      </w:r>
    </w:p>
    <w:p w:rsidR="00FB5CB4" w:rsidRDefault="00FB5CB4" w:rsidP="00FB5CB4">
      <w:pPr>
        <w:pStyle w:val="NormalText"/>
        <w:rPr>
          <w:sz w:val="20"/>
          <w:szCs w:val="20"/>
        </w:rPr>
      </w:pPr>
      <w:r>
        <w:rPr>
          <w:sz w:val="20"/>
          <w:szCs w:val="20"/>
        </w:rPr>
        <w:t>Bloom's:  Understand</w:t>
      </w:r>
    </w:p>
    <w:p w:rsidR="00FB5CB4" w:rsidRDefault="00FB5CB4" w:rsidP="00FB5CB4">
      <w:pPr>
        <w:pStyle w:val="NormalText"/>
        <w:rPr>
          <w:sz w:val="20"/>
          <w:szCs w:val="20"/>
        </w:rPr>
      </w:pPr>
      <w:r>
        <w:rPr>
          <w:sz w:val="20"/>
          <w:szCs w:val="20"/>
        </w:rPr>
        <w:t>AACSB:  Reflective Thinking</w:t>
      </w:r>
    </w:p>
    <w:p w:rsidR="00FB5CB4" w:rsidRDefault="00FB5CB4" w:rsidP="00FB5CB4">
      <w:pPr>
        <w:pStyle w:val="NormalText"/>
        <w:rPr>
          <w:sz w:val="20"/>
          <w:szCs w:val="20"/>
        </w:rPr>
      </w:pPr>
      <w:r>
        <w:rPr>
          <w:sz w:val="20"/>
          <w:szCs w:val="20"/>
        </w:rPr>
        <w:t>Accessible/AICPA:  FN Measurement</w:t>
      </w:r>
    </w:p>
    <w:p w:rsidR="00FB5CB4" w:rsidRDefault="00FB5CB4" w:rsidP="00CF706E">
      <w:pPr>
        <w:pStyle w:val="NormalText"/>
        <w:keepLines/>
        <w:tabs>
          <w:tab w:val="left" w:pos="2260"/>
          <w:tab w:val="left" w:pos="6420"/>
        </w:tabs>
        <w:ind w:right="220"/>
      </w:pPr>
    </w:p>
    <w:p w:rsidR="00BB58FF" w:rsidRDefault="00BB58FF" w:rsidP="00CF706E">
      <w:pPr>
        <w:pStyle w:val="NormalText"/>
        <w:keepLines/>
        <w:tabs>
          <w:tab w:val="left" w:pos="2260"/>
          <w:tab w:val="left" w:pos="6420"/>
        </w:tabs>
        <w:ind w:right="220"/>
      </w:pPr>
      <w:r>
        <w:t>141) Restriction of retained earnings</w:t>
      </w:r>
    </w:p>
    <w:p w:rsidR="00FB5CB4" w:rsidRDefault="00FB5CB4" w:rsidP="00FB5CB4">
      <w:pPr>
        <w:pStyle w:val="NormalText"/>
        <w:rPr>
          <w:sz w:val="20"/>
          <w:szCs w:val="20"/>
        </w:rPr>
      </w:pPr>
      <w:r>
        <w:rPr>
          <w:sz w:val="20"/>
          <w:szCs w:val="20"/>
        </w:rPr>
        <w:t>Difficulty: 2 Medium</w:t>
      </w:r>
    </w:p>
    <w:p w:rsidR="00FB5CB4" w:rsidRDefault="00FB5CB4" w:rsidP="00FB5CB4">
      <w:pPr>
        <w:pStyle w:val="NormalText"/>
        <w:rPr>
          <w:sz w:val="20"/>
          <w:szCs w:val="20"/>
        </w:rPr>
      </w:pPr>
      <w:r>
        <w:rPr>
          <w:sz w:val="20"/>
          <w:szCs w:val="20"/>
        </w:rPr>
        <w:t>Topic:  Corporate organization; Decision-makers perspective; Retained earnings</w:t>
      </w:r>
    </w:p>
    <w:p w:rsidR="00FB5CB4" w:rsidRDefault="00FB5CB4" w:rsidP="00FB5CB4">
      <w:pPr>
        <w:pStyle w:val="NormalText"/>
        <w:rPr>
          <w:sz w:val="20"/>
          <w:szCs w:val="20"/>
        </w:rPr>
      </w:pPr>
      <w:r>
        <w:rPr>
          <w:sz w:val="20"/>
          <w:szCs w:val="20"/>
        </w:rPr>
        <w:t>Learning Objective:  18-03 Understand the corporate form of organization and the nature of stock.; 18-05 Distinguish between accounting for retired shares and for treasury shares.; 18-07 Explain the basis of corporate dividends, including the similarities and differences between cash and property dividends.</w:t>
      </w:r>
    </w:p>
    <w:p w:rsidR="00FB5CB4" w:rsidRDefault="00FB5CB4" w:rsidP="00FB5CB4">
      <w:pPr>
        <w:pStyle w:val="NormalText"/>
        <w:rPr>
          <w:sz w:val="20"/>
          <w:szCs w:val="20"/>
        </w:rPr>
      </w:pPr>
      <w:r>
        <w:rPr>
          <w:sz w:val="20"/>
          <w:szCs w:val="20"/>
        </w:rPr>
        <w:t>Bloom's:  Understand</w:t>
      </w:r>
    </w:p>
    <w:p w:rsidR="00FB5CB4" w:rsidRDefault="00FB5CB4" w:rsidP="00FB5CB4">
      <w:pPr>
        <w:pStyle w:val="NormalText"/>
        <w:rPr>
          <w:sz w:val="20"/>
          <w:szCs w:val="20"/>
        </w:rPr>
      </w:pPr>
      <w:r>
        <w:rPr>
          <w:sz w:val="20"/>
          <w:szCs w:val="20"/>
        </w:rPr>
        <w:t>AACSB:  Reflective Thinking</w:t>
      </w:r>
    </w:p>
    <w:p w:rsidR="00FB5CB4" w:rsidRDefault="00FB5CB4" w:rsidP="00FB5CB4">
      <w:pPr>
        <w:pStyle w:val="NormalText"/>
        <w:rPr>
          <w:sz w:val="20"/>
          <w:szCs w:val="20"/>
        </w:rPr>
      </w:pPr>
      <w:r>
        <w:rPr>
          <w:sz w:val="20"/>
          <w:szCs w:val="20"/>
        </w:rPr>
        <w:t>Accessible/AICPA:  FN Measurement</w:t>
      </w:r>
    </w:p>
    <w:p w:rsidR="00FB5CB4" w:rsidRDefault="00FB5CB4" w:rsidP="00CF706E">
      <w:pPr>
        <w:pStyle w:val="NormalText"/>
        <w:keepLines/>
        <w:tabs>
          <w:tab w:val="left" w:pos="2260"/>
          <w:tab w:val="left" w:pos="6420"/>
        </w:tabs>
        <w:ind w:right="220"/>
      </w:pPr>
    </w:p>
    <w:p w:rsidR="00BB58FF" w:rsidRDefault="00BB58FF" w:rsidP="00CF706E">
      <w:pPr>
        <w:pStyle w:val="NormalText"/>
        <w:keepLines/>
        <w:tabs>
          <w:tab w:val="left" w:pos="2260"/>
          <w:tab w:val="left" w:pos="6420"/>
        </w:tabs>
        <w:ind w:right="220"/>
      </w:pPr>
      <w:r>
        <w:t>142) Return on shareholders' equity</w:t>
      </w:r>
    </w:p>
    <w:p w:rsidR="00BB58FF" w:rsidRDefault="004E369C" w:rsidP="00CF706E">
      <w:pPr>
        <w:pStyle w:val="NormalText"/>
        <w:rPr>
          <w:sz w:val="20"/>
          <w:szCs w:val="20"/>
        </w:rPr>
      </w:pPr>
      <w:r>
        <w:rPr>
          <w:sz w:val="20"/>
          <w:szCs w:val="20"/>
        </w:rPr>
        <w:t>Difficulty: 2 Medium</w:t>
      </w:r>
    </w:p>
    <w:p w:rsidR="00BB58FF" w:rsidRDefault="00BB58FF" w:rsidP="00CF706E">
      <w:pPr>
        <w:pStyle w:val="NormalText"/>
        <w:rPr>
          <w:sz w:val="20"/>
          <w:szCs w:val="20"/>
        </w:rPr>
      </w:pPr>
      <w:r>
        <w:rPr>
          <w:sz w:val="20"/>
          <w:szCs w:val="20"/>
        </w:rPr>
        <w:t>Topic:  Corporate organization; Decision-makers perspective; Retained earnings</w:t>
      </w:r>
    </w:p>
    <w:p w:rsidR="00BB58FF" w:rsidRDefault="00BB58FF" w:rsidP="00CF706E">
      <w:pPr>
        <w:pStyle w:val="NormalText"/>
        <w:rPr>
          <w:sz w:val="20"/>
          <w:szCs w:val="20"/>
        </w:rPr>
      </w:pPr>
      <w:r>
        <w:rPr>
          <w:sz w:val="20"/>
          <w:szCs w:val="20"/>
        </w:rPr>
        <w:t>Learning Objective:  18-03 Understand the corporate form of organization and the nature of stock.; 18-05 Distinguish between accounting for retired shares and for treasury shares.; 18-07 Explain the basis of corporate dividends, including the similarities and differences between cash and property dividends.</w:t>
      </w:r>
    </w:p>
    <w:p w:rsidR="00BB58FF" w:rsidRDefault="00BB58FF" w:rsidP="00CF706E">
      <w:pPr>
        <w:pStyle w:val="NormalText"/>
        <w:rPr>
          <w:sz w:val="20"/>
          <w:szCs w:val="20"/>
        </w:rPr>
      </w:pPr>
      <w:r>
        <w:rPr>
          <w:sz w:val="20"/>
          <w:szCs w:val="20"/>
        </w:rPr>
        <w:t>Bloom's:  Understand</w:t>
      </w:r>
    </w:p>
    <w:p w:rsidR="00FB5CB4" w:rsidRDefault="00BB58FF" w:rsidP="00CF706E">
      <w:pPr>
        <w:pStyle w:val="NormalText"/>
        <w:rPr>
          <w:sz w:val="20"/>
          <w:szCs w:val="20"/>
        </w:rPr>
      </w:pPr>
      <w:r>
        <w:rPr>
          <w:sz w:val="20"/>
          <w:szCs w:val="20"/>
        </w:rPr>
        <w:t>AACSB:  Reflective Thinking</w:t>
      </w:r>
    </w:p>
    <w:p w:rsidR="00BB58FF" w:rsidRDefault="00FB5CB4" w:rsidP="00CF706E">
      <w:pPr>
        <w:pStyle w:val="NormalText"/>
        <w:rPr>
          <w:sz w:val="20"/>
          <w:szCs w:val="20"/>
        </w:rPr>
      </w:pPr>
      <w:r>
        <w:rPr>
          <w:sz w:val="20"/>
          <w:szCs w:val="20"/>
        </w:rPr>
        <w:t>Accessible/AICPA:</w:t>
      </w:r>
      <w:r w:rsidR="00BB58FF">
        <w:rPr>
          <w:sz w:val="20"/>
          <w:szCs w:val="20"/>
        </w:rPr>
        <w:t xml:space="preserve">  FN Measurement</w:t>
      </w:r>
    </w:p>
    <w:p w:rsidR="00FB5CB4" w:rsidRDefault="00FB5CB4" w:rsidP="00CF706E">
      <w:pPr>
        <w:pStyle w:val="NormalText"/>
        <w:keepLines/>
        <w:tabs>
          <w:tab w:val="left" w:pos="2260"/>
          <w:tab w:val="left" w:pos="6420"/>
        </w:tabs>
        <w:ind w:right="220"/>
      </w:pPr>
    </w:p>
    <w:p w:rsidR="00BB58FF" w:rsidRDefault="00BB58FF" w:rsidP="00CF706E">
      <w:pPr>
        <w:pStyle w:val="NormalText"/>
        <w:keepLines/>
        <w:tabs>
          <w:tab w:val="left" w:pos="2260"/>
          <w:tab w:val="left" w:pos="6420"/>
        </w:tabs>
        <w:ind w:right="220"/>
      </w:pPr>
      <w:r>
        <w:t>143) Earnings-price ratio</w:t>
      </w:r>
    </w:p>
    <w:p w:rsidR="00BB58FF" w:rsidRDefault="004E369C" w:rsidP="00CF706E">
      <w:pPr>
        <w:pStyle w:val="NormalText"/>
        <w:rPr>
          <w:sz w:val="20"/>
          <w:szCs w:val="20"/>
        </w:rPr>
      </w:pPr>
      <w:r>
        <w:rPr>
          <w:sz w:val="20"/>
          <w:szCs w:val="20"/>
        </w:rPr>
        <w:t>Difficulty: 2 Medium</w:t>
      </w:r>
    </w:p>
    <w:p w:rsidR="00BB58FF" w:rsidRDefault="00BB58FF" w:rsidP="00CF706E">
      <w:pPr>
        <w:pStyle w:val="NormalText"/>
        <w:rPr>
          <w:sz w:val="20"/>
          <w:szCs w:val="20"/>
        </w:rPr>
      </w:pPr>
      <w:r>
        <w:rPr>
          <w:sz w:val="20"/>
          <w:szCs w:val="20"/>
        </w:rPr>
        <w:t>Topic:  Corporate organization; Decision-makers perspective; Retained earnings</w:t>
      </w:r>
    </w:p>
    <w:p w:rsidR="00BB58FF" w:rsidRDefault="00BB58FF" w:rsidP="00CF706E">
      <w:pPr>
        <w:pStyle w:val="NormalText"/>
        <w:rPr>
          <w:sz w:val="20"/>
          <w:szCs w:val="20"/>
        </w:rPr>
      </w:pPr>
      <w:r>
        <w:rPr>
          <w:sz w:val="20"/>
          <w:szCs w:val="20"/>
        </w:rPr>
        <w:t>Learning Objective:  18-03 Understand the corporate form of organization and the nature of stock.; 18-05 Distinguish between accounting for retired shares and for treasury shares.; 18-07 Explain the basis of corporate dividends, including the similarities and differences between cash and property dividends.</w:t>
      </w:r>
    </w:p>
    <w:p w:rsidR="00BB58FF" w:rsidRDefault="00BB58FF" w:rsidP="00CF706E">
      <w:pPr>
        <w:pStyle w:val="NormalText"/>
        <w:rPr>
          <w:sz w:val="20"/>
          <w:szCs w:val="20"/>
        </w:rPr>
      </w:pPr>
      <w:r>
        <w:rPr>
          <w:sz w:val="20"/>
          <w:szCs w:val="20"/>
        </w:rPr>
        <w:t>Bloom's:  Understand</w:t>
      </w:r>
    </w:p>
    <w:p w:rsidR="00FB5CB4" w:rsidRDefault="00BB58FF" w:rsidP="00CF706E">
      <w:pPr>
        <w:pStyle w:val="NormalText"/>
        <w:rPr>
          <w:sz w:val="20"/>
          <w:szCs w:val="20"/>
        </w:rPr>
      </w:pPr>
      <w:r>
        <w:rPr>
          <w:sz w:val="20"/>
          <w:szCs w:val="20"/>
        </w:rPr>
        <w:t>AACSB:  Reflective Thinking</w:t>
      </w:r>
    </w:p>
    <w:p w:rsidR="00BB58FF" w:rsidRDefault="00FB5CB4" w:rsidP="00CF706E">
      <w:pPr>
        <w:pStyle w:val="NormalText"/>
        <w:rPr>
          <w:sz w:val="20"/>
          <w:szCs w:val="20"/>
        </w:rPr>
      </w:pPr>
      <w:r>
        <w:rPr>
          <w:sz w:val="20"/>
          <w:szCs w:val="20"/>
        </w:rPr>
        <w:t>Accessible/AICPA:</w:t>
      </w:r>
      <w:r w:rsidR="00BB58FF">
        <w:rPr>
          <w:sz w:val="20"/>
          <w:szCs w:val="20"/>
        </w:rPr>
        <w:t xml:space="preserve">  FN Measurement</w:t>
      </w:r>
    </w:p>
    <w:p w:rsidR="00FB5CB4" w:rsidRDefault="00FB5CB4" w:rsidP="00CF706E">
      <w:pPr>
        <w:pStyle w:val="NormalText"/>
        <w:ind w:right="220"/>
      </w:pPr>
    </w:p>
    <w:p w:rsidR="0003724F" w:rsidRDefault="0003724F">
      <w:pPr>
        <w:rPr>
          <w:rFonts w:ascii="Times New Roman" w:hAnsi="Times New Roman"/>
          <w:color w:val="000000"/>
          <w:sz w:val="24"/>
          <w:szCs w:val="24"/>
        </w:rPr>
      </w:pPr>
      <w:r>
        <w:br w:type="page"/>
      </w:r>
    </w:p>
    <w:p w:rsidR="00BB58FF" w:rsidRDefault="00BB58FF" w:rsidP="00CF706E">
      <w:pPr>
        <w:pStyle w:val="NormalText"/>
        <w:ind w:right="220"/>
      </w:pPr>
      <w:r>
        <w:lastRenderedPageBreak/>
        <w:t xml:space="preserve">144) Limited liability company </w:t>
      </w:r>
    </w:p>
    <w:p w:rsidR="00BB58FF" w:rsidRDefault="004E369C" w:rsidP="00CF706E">
      <w:pPr>
        <w:pStyle w:val="NormalText"/>
        <w:rPr>
          <w:sz w:val="20"/>
          <w:szCs w:val="20"/>
        </w:rPr>
      </w:pPr>
      <w:r>
        <w:rPr>
          <w:sz w:val="20"/>
          <w:szCs w:val="20"/>
        </w:rPr>
        <w:t>Difficulty: 2 Medium</w:t>
      </w:r>
    </w:p>
    <w:p w:rsidR="00BB58FF" w:rsidRDefault="00BB58FF" w:rsidP="00CF706E">
      <w:pPr>
        <w:pStyle w:val="NormalText"/>
        <w:rPr>
          <w:sz w:val="20"/>
          <w:szCs w:val="20"/>
        </w:rPr>
      </w:pPr>
      <w:r>
        <w:rPr>
          <w:sz w:val="20"/>
          <w:szCs w:val="20"/>
        </w:rPr>
        <w:t>Topic:  Corporate organization; Decision-makers perspective; Retained earnings</w:t>
      </w:r>
    </w:p>
    <w:p w:rsidR="00BB58FF" w:rsidRDefault="00BB58FF" w:rsidP="00CF706E">
      <w:pPr>
        <w:pStyle w:val="NormalText"/>
        <w:rPr>
          <w:sz w:val="20"/>
          <w:szCs w:val="20"/>
        </w:rPr>
      </w:pPr>
      <w:r>
        <w:rPr>
          <w:sz w:val="20"/>
          <w:szCs w:val="20"/>
        </w:rPr>
        <w:t>Learning Objective:  18-03 Understand the corporate form of organization and the nature of stock.; 18-05 Distinguish between accounting for retired shares and for treasury shares.; 18-07 Explain the basis of corporate dividends, including the similarities and differences between cash and property dividends.</w:t>
      </w:r>
    </w:p>
    <w:p w:rsidR="00BB58FF" w:rsidRDefault="00BB58FF" w:rsidP="00CF706E">
      <w:pPr>
        <w:pStyle w:val="NormalText"/>
        <w:rPr>
          <w:sz w:val="20"/>
          <w:szCs w:val="20"/>
        </w:rPr>
      </w:pPr>
      <w:r>
        <w:rPr>
          <w:sz w:val="20"/>
          <w:szCs w:val="20"/>
        </w:rPr>
        <w:t>Bloom's:  Understand</w:t>
      </w:r>
    </w:p>
    <w:p w:rsidR="00FB5CB4" w:rsidRDefault="00BB58FF" w:rsidP="00CF706E">
      <w:pPr>
        <w:pStyle w:val="NormalText"/>
        <w:rPr>
          <w:sz w:val="20"/>
          <w:szCs w:val="20"/>
        </w:rPr>
      </w:pPr>
      <w:r>
        <w:rPr>
          <w:sz w:val="20"/>
          <w:szCs w:val="20"/>
        </w:rPr>
        <w:t>AACSB:  Reflective Thinking</w:t>
      </w:r>
    </w:p>
    <w:p w:rsidR="00BB58FF" w:rsidRDefault="00FB5CB4" w:rsidP="00CF706E">
      <w:pPr>
        <w:pStyle w:val="NormalText"/>
        <w:rPr>
          <w:sz w:val="20"/>
          <w:szCs w:val="20"/>
        </w:rPr>
      </w:pPr>
      <w:r>
        <w:rPr>
          <w:sz w:val="20"/>
          <w:szCs w:val="20"/>
        </w:rPr>
        <w:t>Accessible/AICPA:</w:t>
      </w:r>
      <w:r w:rsidR="00BB58FF">
        <w:rPr>
          <w:sz w:val="20"/>
          <w:szCs w:val="20"/>
        </w:rPr>
        <w:t xml:space="preserve">  FN Measurement</w:t>
      </w:r>
    </w:p>
    <w:p w:rsidR="00BB58FF" w:rsidRDefault="00BB58FF" w:rsidP="00CF706E">
      <w:pPr>
        <w:pStyle w:val="NormalText"/>
        <w:rPr>
          <w:sz w:val="20"/>
          <w:szCs w:val="20"/>
        </w:rPr>
      </w:pPr>
    </w:p>
    <w:p w:rsidR="00BB58FF" w:rsidRDefault="00BB58FF" w:rsidP="00CF706E">
      <w:pPr>
        <w:pStyle w:val="NormalText"/>
      </w:pPr>
      <w:r>
        <w:t>Answers: 140) C 141) D 142) B 143) E 144) A</w:t>
      </w:r>
    </w:p>
    <w:p w:rsidR="00FB5CB4" w:rsidRDefault="00FB5CB4">
      <w:pPr>
        <w:pStyle w:val="NormalText"/>
        <w:keepLines/>
        <w:ind w:right="220"/>
      </w:pPr>
    </w:p>
    <w:p w:rsidR="00BB58FF" w:rsidRDefault="00BB58FF">
      <w:pPr>
        <w:pStyle w:val="NormalText"/>
        <w:keepLines/>
        <w:ind w:right="220"/>
      </w:pPr>
      <w:r>
        <w:t>145) Use I = Increase, D = Decrease, or N = No effect, to indicate the effect on retained earnings for each of the listed transactions.</w:t>
      </w:r>
    </w:p>
    <w:p w:rsidR="00BB58FF" w:rsidRDefault="00BB58FF">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727"/>
        <w:gridCol w:w="7182"/>
      </w:tblGrid>
      <w:tr w:rsidR="00BB58FF" w:rsidTr="0003724F">
        <w:trPr>
          <w:trHeight w:val="523"/>
        </w:trPr>
        <w:tc>
          <w:tcPr>
            <w:tcW w:w="7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____</w:t>
            </w:r>
          </w:p>
        </w:tc>
        <w:tc>
          <w:tcPr>
            <w:tcW w:w="71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Declaration of a property dividend.</w:t>
            </w:r>
          </w:p>
        </w:tc>
      </w:tr>
      <w:tr w:rsidR="00BB58FF" w:rsidTr="0003724F">
        <w:trPr>
          <w:trHeight w:val="253"/>
        </w:trPr>
        <w:tc>
          <w:tcPr>
            <w:tcW w:w="7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____</w:t>
            </w:r>
          </w:p>
        </w:tc>
        <w:tc>
          <w:tcPr>
            <w:tcW w:w="71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Net income for the year.</w:t>
            </w:r>
          </w:p>
        </w:tc>
      </w:tr>
      <w:tr w:rsidR="00BB58FF" w:rsidTr="0003724F">
        <w:trPr>
          <w:trHeight w:val="253"/>
        </w:trPr>
        <w:tc>
          <w:tcPr>
            <w:tcW w:w="7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____</w:t>
            </w:r>
          </w:p>
        </w:tc>
        <w:tc>
          <w:tcPr>
            <w:tcW w:w="71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Purchase of treasury stock at a cost greater than the original issue price.</w:t>
            </w:r>
          </w:p>
        </w:tc>
      </w:tr>
      <w:tr w:rsidR="00BB58FF" w:rsidTr="0003724F">
        <w:trPr>
          <w:trHeight w:val="253"/>
        </w:trPr>
        <w:tc>
          <w:tcPr>
            <w:tcW w:w="7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____</w:t>
            </w:r>
          </w:p>
        </w:tc>
        <w:tc>
          <w:tcPr>
            <w:tcW w:w="71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Purchase of treasury stock at a cost less than the original issue price.</w:t>
            </w:r>
          </w:p>
        </w:tc>
      </w:tr>
      <w:tr w:rsidR="00BB58FF" w:rsidTr="0003724F">
        <w:trPr>
          <w:trHeight w:val="253"/>
        </w:trPr>
        <w:tc>
          <w:tcPr>
            <w:tcW w:w="7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____</w:t>
            </w:r>
          </w:p>
        </w:tc>
        <w:tc>
          <w:tcPr>
            <w:tcW w:w="71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 common stock.</w:t>
            </w:r>
          </w:p>
        </w:tc>
      </w:tr>
      <w:tr w:rsidR="00BB58FF" w:rsidTr="0003724F">
        <w:trPr>
          <w:trHeight w:val="253"/>
        </w:trPr>
        <w:tc>
          <w:tcPr>
            <w:tcW w:w="7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____</w:t>
            </w:r>
          </w:p>
        </w:tc>
        <w:tc>
          <w:tcPr>
            <w:tcW w:w="71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Resale of treasury stock.</w:t>
            </w:r>
          </w:p>
        </w:tc>
      </w:tr>
    </w:tbl>
    <w:p w:rsidR="004E369C" w:rsidRDefault="004E369C">
      <w:pPr>
        <w:pStyle w:val="NormalText"/>
      </w:pPr>
    </w:p>
    <w:p w:rsidR="00BB58FF" w:rsidRDefault="004E369C">
      <w:pPr>
        <w:pStyle w:val="NormalText"/>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730"/>
        <w:gridCol w:w="7179"/>
      </w:tblGrid>
      <w:tr w:rsidR="00BB58FF" w:rsidTr="00D62C23">
        <w:trPr>
          <w:trHeight w:val="258"/>
        </w:trPr>
        <w:tc>
          <w:tcPr>
            <w:tcW w:w="73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rPr>
                <w:u w:val="single"/>
              </w:rPr>
              <w:t xml:space="preserve">D </w:t>
            </w:r>
          </w:p>
        </w:tc>
        <w:tc>
          <w:tcPr>
            <w:tcW w:w="7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Declaration of a property dividend.</w:t>
            </w:r>
          </w:p>
        </w:tc>
      </w:tr>
      <w:tr w:rsidR="00BB58FF" w:rsidTr="00D62C23">
        <w:trPr>
          <w:trHeight w:val="258"/>
        </w:trPr>
        <w:tc>
          <w:tcPr>
            <w:tcW w:w="73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I </w:t>
            </w:r>
          </w:p>
        </w:tc>
        <w:tc>
          <w:tcPr>
            <w:tcW w:w="7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Net income for the year.</w:t>
            </w:r>
          </w:p>
        </w:tc>
      </w:tr>
      <w:tr w:rsidR="00BB58FF" w:rsidTr="00D62C23">
        <w:trPr>
          <w:trHeight w:val="258"/>
        </w:trPr>
        <w:tc>
          <w:tcPr>
            <w:tcW w:w="73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Purchase of treasury stock at a cost greater than the original issue price.</w:t>
            </w:r>
          </w:p>
        </w:tc>
      </w:tr>
      <w:tr w:rsidR="00BB58FF" w:rsidTr="00D62C23">
        <w:trPr>
          <w:trHeight w:val="258"/>
        </w:trPr>
        <w:tc>
          <w:tcPr>
            <w:tcW w:w="73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Purchase of treasury stock at a cost less than the original issue price.</w:t>
            </w:r>
          </w:p>
        </w:tc>
      </w:tr>
      <w:tr w:rsidR="00BB58FF" w:rsidTr="00D62C23">
        <w:trPr>
          <w:trHeight w:val="258"/>
        </w:trPr>
        <w:tc>
          <w:tcPr>
            <w:tcW w:w="73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I </w:t>
            </w:r>
          </w:p>
        </w:tc>
        <w:tc>
          <w:tcPr>
            <w:tcW w:w="7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 common stock.</w:t>
            </w:r>
          </w:p>
        </w:tc>
      </w:tr>
      <w:tr w:rsidR="00BB58FF" w:rsidTr="00D62C23">
        <w:trPr>
          <w:trHeight w:val="258"/>
        </w:trPr>
        <w:tc>
          <w:tcPr>
            <w:tcW w:w="73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I </w:t>
            </w:r>
          </w:p>
        </w:tc>
        <w:tc>
          <w:tcPr>
            <w:tcW w:w="7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Resale of treasury stock.</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Determine total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03724F" w:rsidRDefault="0003724F">
      <w:pPr>
        <w:rPr>
          <w:rFonts w:ascii="Times New Roman" w:hAnsi="Times New Roman"/>
          <w:color w:val="000000"/>
          <w:sz w:val="24"/>
          <w:szCs w:val="24"/>
        </w:rPr>
      </w:pPr>
      <w:r>
        <w:br w:type="page"/>
      </w:r>
    </w:p>
    <w:p w:rsidR="00BB58FF" w:rsidRDefault="00BB58FF">
      <w:pPr>
        <w:pStyle w:val="NormalText"/>
        <w:keepLines/>
        <w:ind w:right="220"/>
      </w:pPr>
      <w:r>
        <w:lastRenderedPageBreak/>
        <w:t>146) Use I = Increase, D = Decrease, or N = No effect, to indicate the effect on retained earnings for each of the listed transactions.</w:t>
      </w:r>
    </w:p>
    <w:p w:rsidR="00BB58FF" w:rsidRDefault="00BB58FF">
      <w:pPr>
        <w:pStyle w:val="NormalText"/>
        <w:keepLines/>
        <w:ind w:right="220"/>
      </w:pPr>
    </w:p>
    <w:tbl>
      <w:tblPr>
        <w:tblW w:w="7999" w:type="dxa"/>
        <w:tblInd w:w="6" w:type="dxa"/>
        <w:tblLayout w:type="fixed"/>
        <w:tblCellMar>
          <w:left w:w="0" w:type="dxa"/>
          <w:right w:w="0" w:type="dxa"/>
        </w:tblCellMar>
        <w:tblLook w:val="0000" w:firstRow="0" w:lastRow="0" w:firstColumn="0" w:lastColumn="0" w:noHBand="0" w:noVBand="0"/>
      </w:tblPr>
      <w:tblGrid>
        <w:gridCol w:w="711"/>
        <w:gridCol w:w="7288"/>
      </w:tblGrid>
      <w:tr w:rsidR="00BB58FF" w:rsidTr="00D62C23">
        <w:trPr>
          <w:trHeight w:val="238"/>
        </w:trPr>
        <w:tc>
          <w:tcPr>
            <w:tcW w:w="7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rPr>
                <w:u w:val="single"/>
              </w:rPr>
              <w:t xml:space="preserve">___ </w:t>
            </w:r>
          </w:p>
        </w:tc>
        <w:tc>
          <w:tcPr>
            <w:tcW w:w="728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A net loss for the year.</w:t>
            </w:r>
          </w:p>
        </w:tc>
      </w:tr>
      <w:tr w:rsidR="00BB58FF" w:rsidTr="00D62C23">
        <w:trPr>
          <w:trHeight w:val="238"/>
        </w:trPr>
        <w:tc>
          <w:tcPr>
            <w:tcW w:w="7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___ </w:t>
            </w:r>
          </w:p>
        </w:tc>
        <w:tc>
          <w:tcPr>
            <w:tcW w:w="728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 stock split effected in the form of a stock dividend.</w:t>
            </w:r>
          </w:p>
        </w:tc>
      </w:tr>
      <w:tr w:rsidR="00BB58FF" w:rsidTr="00D62C23">
        <w:trPr>
          <w:trHeight w:val="491"/>
        </w:trPr>
        <w:tc>
          <w:tcPr>
            <w:tcW w:w="7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___ </w:t>
            </w:r>
          </w:p>
        </w:tc>
        <w:tc>
          <w:tcPr>
            <w:tcW w:w="728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 stock split in which the par per share is reduced (but not effected in the form of a stock dividend).</w:t>
            </w:r>
          </w:p>
        </w:tc>
      </w:tr>
      <w:tr w:rsidR="00BB58FF" w:rsidTr="00D62C23">
        <w:trPr>
          <w:trHeight w:val="238"/>
        </w:trPr>
        <w:tc>
          <w:tcPr>
            <w:tcW w:w="7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___ </w:t>
            </w:r>
          </w:p>
        </w:tc>
        <w:tc>
          <w:tcPr>
            <w:tcW w:w="728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Declaration of a 5% stock dividend.</w:t>
            </w:r>
          </w:p>
        </w:tc>
      </w:tr>
      <w:tr w:rsidR="00BB58FF" w:rsidTr="00D62C23">
        <w:trPr>
          <w:trHeight w:val="238"/>
        </w:trPr>
        <w:tc>
          <w:tcPr>
            <w:tcW w:w="7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___ </w:t>
            </w:r>
          </w:p>
        </w:tc>
        <w:tc>
          <w:tcPr>
            <w:tcW w:w="728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Declaration of a cash dividend.</w:t>
            </w:r>
          </w:p>
        </w:tc>
      </w:tr>
      <w:tr w:rsidR="00BB58FF" w:rsidTr="00D62C23">
        <w:trPr>
          <w:trHeight w:val="238"/>
        </w:trPr>
        <w:tc>
          <w:tcPr>
            <w:tcW w:w="7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___ </w:t>
            </w:r>
          </w:p>
        </w:tc>
        <w:tc>
          <w:tcPr>
            <w:tcW w:w="728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 stock for noncash assets.</w:t>
            </w:r>
          </w:p>
        </w:tc>
      </w:tr>
      <w:tr w:rsidR="00BB58FF" w:rsidTr="00D62C23">
        <w:trPr>
          <w:trHeight w:val="238"/>
        </w:trPr>
        <w:tc>
          <w:tcPr>
            <w:tcW w:w="7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___ </w:t>
            </w:r>
          </w:p>
        </w:tc>
        <w:tc>
          <w:tcPr>
            <w:tcW w:w="728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Payment of previously declared cash dividend.</w:t>
            </w:r>
          </w:p>
        </w:tc>
      </w:tr>
      <w:tr w:rsidR="00BB58FF" w:rsidTr="00D62C23">
        <w:trPr>
          <w:trHeight w:val="238"/>
        </w:trPr>
        <w:tc>
          <w:tcPr>
            <w:tcW w:w="7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___ </w:t>
            </w:r>
          </w:p>
        </w:tc>
        <w:tc>
          <w:tcPr>
            <w:tcW w:w="728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Retirement of common stock at a cost greater than the original issue price.</w:t>
            </w:r>
          </w:p>
        </w:tc>
      </w:tr>
      <w:tr w:rsidR="00BB58FF" w:rsidTr="00D62C23">
        <w:trPr>
          <w:trHeight w:val="238"/>
        </w:trPr>
        <w:tc>
          <w:tcPr>
            <w:tcW w:w="7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___ </w:t>
            </w:r>
          </w:p>
        </w:tc>
        <w:tc>
          <w:tcPr>
            <w:tcW w:w="728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Retirement of common stock at a cost less than the original issue price.</w:t>
            </w:r>
          </w:p>
        </w:tc>
      </w:tr>
      <w:tr w:rsidR="00BB58FF" w:rsidTr="00D62C23">
        <w:trPr>
          <w:trHeight w:val="238"/>
        </w:trPr>
        <w:tc>
          <w:tcPr>
            <w:tcW w:w="71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___ </w:t>
            </w:r>
          </w:p>
        </w:tc>
        <w:tc>
          <w:tcPr>
            <w:tcW w:w="728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Resale of treasury stock for less than book value.</w:t>
            </w:r>
          </w:p>
        </w:tc>
      </w:tr>
    </w:tbl>
    <w:p w:rsidR="00D62C23" w:rsidRDefault="00D62C23">
      <w:pPr>
        <w:pStyle w:val="NormalText"/>
        <w:rPr>
          <w:u w:val="single"/>
        </w:rPr>
      </w:pPr>
    </w:p>
    <w:p w:rsidR="00BB58FF" w:rsidRDefault="004E369C">
      <w:pPr>
        <w:pStyle w:val="NormalText"/>
      </w:pPr>
      <w:r>
        <w:rPr>
          <w:u w:val="single"/>
        </w:rPr>
        <w:t>Answer:</w:t>
      </w:r>
      <w:r w:rsidR="00BB58FF">
        <w:t xml:space="preserve">  </w:t>
      </w:r>
    </w:p>
    <w:tbl>
      <w:tblPr>
        <w:tblW w:w="7999" w:type="dxa"/>
        <w:tblInd w:w="6" w:type="dxa"/>
        <w:tblLayout w:type="fixed"/>
        <w:tblCellMar>
          <w:left w:w="0" w:type="dxa"/>
          <w:right w:w="0" w:type="dxa"/>
        </w:tblCellMar>
        <w:tblLook w:val="0000" w:firstRow="0" w:lastRow="0" w:firstColumn="0" w:lastColumn="0" w:noHBand="0" w:noVBand="0"/>
      </w:tblPr>
      <w:tblGrid>
        <w:gridCol w:w="690"/>
        <w:gridCol w:w="7309"/>
      </w:tblGrid>
      <w:tr w:rsidR="00BB58FF" w:rsidTr="00D62C23">
        <w:trPr>
          <w:trHeight w:val="288"/>
        </w:trPr>
        <w:tc>
          <w:tcPr>
            <w:tcW w:w="69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rPr>
                <w:u w:val="single"/>
              </w:rPr>
              <w:t xml:space="preserve">D </w:t>
            </w:r>
          </w:p>
        </w:tc>
        <w:tc>
          <w:tcPr>
            <w:tcW w:w="73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A net loss for the year.</w:t>
            </w:r>
          </w:p>
        </w:tc>
      </w:tr>
      <w:tr w:rsidR="00BB58FF" w:rsidTr="00D62C23">
        <w:trPr>
          <w:trHeight w:val="288"/>
        </w:trPr>
        <w:tc>
          <w:tcPr>
            <w:tcW w:w="69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3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 stock split effected in the form of a stock dividend.</w:t>
            </w:r>
          </w:p>
        </w:tc>
      </w:tr>
      <w:tr w:rsidR="00BB58FF" w:rsidTr="00D62C23">
        <w:trPr>
          <w:trHeight w:val="594"/>
        </w:trPr>
        <w:tc>
          <w:tcPr>
            <w:tcW w:w="69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3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 stock split in which the par per share is reduced (but not effected in the form of a stock dividend).</w:t>
            </w:r>
          </w:p>
        </w:tc>
      </w:tr>
      <w:tr w:rsidR="00BB58FF" w:rsidTr="00D62C23">
        <w:trPr>
          <w:trHeight w:val="288"/>
        </w:trPr>
        <w:tc>
          <w:tcPr>
            <w:tcW w:w="69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3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Declaration of a 5% stock dividend.</w:t>
            </w:r>
          </w:p>
        </w:tc>
      </w:tr>
      <w:tr w:rsidR="00BB58FF" w:rsidTr="00D62C23">
        <w:trPr>
          <w:trHeight w:val="288"/>
        </w:trPr>
        <w:tc>
          <w:tcPr>
            <w:tcW w:w="69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3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Declaration of a cash dividend.</w:t>
            </w:r>
          </w:p>
        </w:tc>
      </w:tr>
      <w:tr w:rsidR="00BB58FF" w:rsidTr="00D62C23">
        <w:trPr>
          <w:trHeight w:val="288"/>
        </w:trPr>
        <w:tc>
          <w:tcPr>
            <w:tcW w:w="69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I </w:t>
            </w:r>
          </w:p>
        </w:tc>
        <w:tc>
          <w:tcPr>
            <w:tcW w:w="73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 stock for noncash assets.</w:t>
            </w:r>
          </w:p>
        </w:tc>
      </w:tr>
      <w:tr w:rsidR="00BB58FF" w:rsidTr="00D62C23">
        <w:trPr>
          <w:trHeight w:val="288"/>
        </w:trPr>
        <w:tc>
          <w:tcPr>
            <w:tcW w:w="69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3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Payment of previously declared cash dividend.</w:t>
            </w:r>
          </w:p>
        </w:tc>
      </w:tr>
      <w:tr w:rsidR="00BB58FF" w:rsidTr="00D62C23">
        <w:trPr>
          <w:trHeight w:val="288"/>
        </w:trPr>
        <w:tc>
          <w:tcPr>
            <w:tcW w:w="69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3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Retirement of common stock at a cost greater than the original issue price.</w:t>
            </w:r>
          </w:p>
        </w:tc>
      </w:tr>
      <w:tr w:rsidR="00BB58FF" w:rsidTr="00D62C23">
        <w:trPr>
          <w:trHeight w:val="288"/>
        </w:trPr>
        <w:tc>
          <w:tcPr>
            <w:tcW w:w="69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3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Retirement of common stock at a cost less than the original issue price.</w:t>
            </w:r>
          </w:p>
        </w:tc>
      </w:tr>
      <w:tr w:rsidR="00BB58FF" w:rsidTr="00D62C23">
        <w:trPr>
          <w:trHeight w:val="288"/>
        </w:trPr>
        <w:tc>
          <w:tcPr>
            <w:tcW w:w="69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I </w:t>
            </w:r>
          </w:p>
        </w:tc>
        <w:tc>
          <w:tcPr>
            <w:tcW w:w="73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Resale of treasury stock for less than book value.</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Determine total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D62C23" w:rsidRDefault="00D62C23">
      <w:pPr>
        <w:rPr>
          <w:rFonts w:ascii="Times New Roman" w:hAnsi="Times New Roman"/>
          <w:color w:val="000000"/>
          <w:sz w:val="24"/>
          <w:szCs w:val="24"/>
        </w:rPr>
      </w:pPr>
      <w:r>
        <w:br w:type="page"/>
      </w:r>
    </w:p>
    <w:p w:rsidR="00BB58FF" w:rsidRDefault="00BB58FF">
      <w:pPr>
        <w:pStyle w:val="NormalText"/>
        <w:keepLines/>
        <w:ind w:right="220"/>
      </w:pPr>
      <w:r>
        <w:lastRenderedPageBreak/>
        <w:t>147) Use I = Increase, D = Decrease, or N = No effect, to indicate the effect on retained earnings for each of the listed transactions.</w:t>
      </w:r>
    </w:p>
    <w:p w:rsidR="00BB58FF" w:rsidRDefault="00BB58FF">
      <w:pPr>
        <w:pStyle w:val="NormalText"/>
        <w:keepLines/>
        <w:ind w:right="220"/>
      </w:pPr>
    </w:p>
    <w:tbl>
      <w:tblPr>
        <w:tblW w:w="7999" w:type="dxa"/>
        <w:tblInd w:w="6" w:type="dxa"/>
        <w:tblLayout w:type="fixed"/>
        <w:tblCellMar>
          <w:left w:w="0" w:type="dxa"/>
          <w:right w:w="0" w:type="dxa"/>
        </w:tblCellMar>
        <w:tblLook w:val="0000" w:firstRow="0" w:lastRow="0" w:firstColumn="0" w:lastColumn="0" w:noHBand="0" w:noVBand="0"/>
      </w:tblPr>
      <w:tblGrid>
        <w:gridCol w:w="758"/>
        <w:gridCol w:w="7241"/>
      </w:tblGrid>
      <w:tr w:rsidR="00BB58FF" w:rsidTr="00D62C23">
        <w:trPr>
          <w:trHeight w:val="436"/>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Preferred stock</w:t>
            </w:r>
          </w:p>
        </w:tc>
      </w:tr>
      <w:tr w:rsidR="00BB58FF" w:rsidTr="00D62C23">
        <w:trPr>
          <w:trHeight w:val="211"/>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Investment revaluation reserve</w:t>
            </w:r>
          </w:p>
        </w:tc>
      </w:tr>
      <w:tr w:rsidR="00BB58FF" w:rsidTr="00D62C23">
        <w:trPr>
          <w:trHeight w:val="421"/>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Liabilities listed after Equity in the balance sheet (statement of financial position)</w:t>
            </w:r>
          </w:p>
        </w:tc>
      </w:tr>
      <w:tr w:rsidR="00BB58FF" w:rsidTr="00D62C23">
        <w:trPr>
          <w:trHeight w:val="211"/>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Accumulated other comprehensive income</w:t>
            </w:r>
          </w:p>
        </w:tc>
      </w:tr>
      <w:tr w:rsidR="00BB58FF" w:rsidTr="00D62C23">
        <w:trPr>
          <w:trHeight w:val="211"/>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Asset revaluation reserve</w:t>
            </w:r>
          </w:p>
        </w:tc>
      </w:tr>
      <w:tr w:rsidR="00BB58FF" w:rsidTr="00D62C23">
        <w:trPr>
          <w:trHeight w:val="224"/>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Share premium</w:t>
            </w:r>
          </w:p>
        </w:tc>
      </w:tr>
      <w:tr w:rsidR="00BB58FF" w:rsidTr="00D62C23">
        <w:trPr>
          <w:trHeight w:val="421"/>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Equity listed after Liabilities in the balance sheet (statement of financial position)</w:t>
            </w:r>
          </w:p>
        </w:tc>
      </w:tr>
      <w:tr w:rsidR="00BB58FF" w:rsidTr="00D62C23">
        <w:trPr>
          <w:trHeight w:val="211"/>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Share premium</w:t>
            </w:r>
          </w:p>
        </w:tc>
      </w:tr>
      <w:tr w:rsidR="00BB58FF" w:rsidTr="00D62C23">
        <w:trPr>
          <w:trHeight w:val="211"/>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Net gains (losses) on investments–AOCI</w:t>
            </w:r>
          </w:p>
        </w:tc>
      </w:tr>
      <w:tr w:rsidR="00BB58FF" w:rsidTr="00D62C23">
        <w:trPr>
          <w:trHeight w:val="211"/>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Paid-in capital–excess of par</w:t>
            </w:r>
          </w:p>
        </w:tc>
      </w:tr>
      <w:tr w:rsidR="00BB58FF" w:rsidTr="00D62C23">
        <w:trPr>
          <w:trHeight w:val="224"/>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Ordinary shares</w:t>
            </w:r>
          </w:p>
        </w:tc>
      </w:tr>
      <w:tr w:rsidR="00BB58FF" w:rsidTr="00D62C23">
        <w:trPr>
          <w:trHeight w:val="211"/>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Preference shares</w:t>
            </w:r>
          </w:p>
        </w:tc>
      </w:tr>
      <w:tr w:rsidR="00BB58FF" w:rsidTr="00D62C23">
        <w:trPr>
          <w:trHeight w:val="197"/>
        </w:trPr>
        <w:tc>
          <w:tcPr>
            <w:tcW w:w="75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24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Common stock</w:t>
            </w:r>
          </w:p>
        </w:tc>
      </w:tr>
    </w:tbl>
    <w:p w:rsidR="00D62C23" w:rsidRDefault="00D62C23">
      <w:pPr>
        <w:pStyle w:val="NormalText"/>
        <w:rPr>
          <w:u w:val="single"/>
        </w:rPr>
      </w:pPr>
    </w:p>
    <w:p w:rsidR="00BB58FF" w:rsidRDefault="004E369C">
      <w:pPr>
        <w:pStyle w:val="NormalText"/>
      </w:pPr>
      <w:r>
        <w:rPr>
          <w:u w:val="single"/>
        </w:rPr>
        <w:t>Answer:</w:t>
      </w:r>
      <w:r w:rsidR="00BB58FF">
        <w:t xml:space="preserve">  </w:t>
      </w:r>
    </w:p>
    <w:tbl>
      <w:tblPr>
        <w:tblW w:w="7999" w:type="dxa"/>
        <w:tblInd w:w="6" w:type="dxa"/>
        <w:tblLayout w:type="fixed"/>
        <w:tblCellMar>
          <w:left w:w="0" w:type="dxa"/>
          <w:right w:w="0" w:type="dxa"/>
        </w:tblCellMar>
        <w:tblLook w:val="0000" w:firstRow="0" w:lastRow="0" w:firstColumn="0" w:lastColumn="0" w:noHBand="0" w:noVBand="0"/>
      </w:tblPr>
      <w:tblGrid>
        <w:gridCol w:w="755"/>
        <w:gridCol w:w="7244"/>
      </w:tblGrid>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rPr>
                <w:u w:val="single"/>
              </w:rPr>
              <w:t>U</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Preferred stock</w:t>
            </w:r>
          </w:p>
        </w:tc>
      </w:tr>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I</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Investment revaluation reserve</w:t>
            </w:r>
          </w:p>
        </w:tc>
      </w:tr>
      <w:tr w:rsidR="00BB58FF" w:rsidTr="00D62C23">
        <w:trPr>
          <w:trHeight w:val="509"/>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I</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Liabilities listed after Equity in the balance sheet (statement of financial position)</w:t>
            </w:r>
          </w:p>
        </w:tc>
      </w:tr>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U</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Accumulated other comprehensive income</w:t>
            </w:r>
          </w:p>
        </w:tc>
      </w:tr>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I</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Asset revaluation reserve</w:t>
            </w:r>
          </w:p>
        </w:tc>
      </w:tr>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I</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Share premium</w:t>
            </w:r>
          </w:p>
        </w:tc>
      </w:tr>
      <w:tr w:rsidR="00BB58FF" w:rsidTr="00D62C23">
        <w:trPr>
          <w:trHeight w:val="509"/>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U</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Equity listed after Liabilities in the balance sheet (statement of financial position)</w:t>
            </w:r>
          </w:p>
        </w:tc>
      </w:tr>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I</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Share premium</w:t>
            </w:r>
          </w:p>
        </w:tc>
      </w:tr>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U</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Net gains (losses) on investments–AOCI</w:t>
            </w:r>
          </w:p>
        </w:tc>
      </w:tr>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U</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Paid-in capital–excess of par</w:t>
            </w:r>
          </w:p>
        </w:tc>
      </w:tr>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I</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Ordinary shares</w:t>
            </w:r>
          </w:p>
        </w:tc>
      </w:tr>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I</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Preference shares</w:t>
            </w:r>
          </w:p>
        </w:tc>
      </w:tr>
      <w:tr w:rsidR="00BB58FF" w:rsidTr="00D62C23">
        <w:trPr>
          <w:trHeight w:val="246"/>
        </w:trPr>
        <w:tc>
          <w:tcPr>
            <w:tcW w:w="7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U</w:t>
            </w:r>
          </w:p>
        </w:tc>
        <w:tc>
          <w:tcPr>
            <w:tcW w:w="72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Common stock</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IFRS - Terminology</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Diversity</w:t>
      </w:r>
    </w:p>
    <w:p w:rsidR="00BB58FF" w:rsidRDefault="00FB5CB4">
      <w:pPr>
        <w:pStyle w:val="NormalText"/>
        <w:spacing w:after="240"/>
        <w:rPr>
          <w:sz w:val="20"/>
          <w:szCs w:val="20"/>
        </w:rPr>
      </w:pPr>
      <w:r>
        <w:rPr>
          <w:sz w:val="20"/>
          <w:szCs w:val="20"/>
        </w:rPr>
        <w:t>Accessible/AICPA:</w:t>
      </w:r>
      <w:r w:rsidR="00BB58FF">
        <w:rPr>
          <w:sz w:val="20"/>
          <w:szCs w:val="20"/>
        </w:rPr>
        <w:t xml:space="preserve">  BB Global</w:t>
      </w:r>
    </w:p>
    <w:p w:rsidR="00A9455A" w:rsidRDefault="00A9455A">
      <w:pPr>
        <w:rPr>
          <w:rFonts w:ascii="Times New Roman" w:hAnsi="Times New Roman"/>
          <w:color w:val="000000"/>
          <w:sz w:val="24"/>
          <w:szCs w:val="24"/>
        </w:rPr>
      </w:pPr>
      <w:r>
        <w:br w:type="page"/>
      </w:r>
    </w:p>
    <w:p w:rsidR="00BB58FF" w:rsidRDefault="00BB58FF">
      <w:pPr>
        <w:pStyle w:val="NormalText"/>
        <w:ind w:right="220"/>
      </w:pPr>
      <w:r>
        <w:lastRenderedPageBreak/>
        <w:t>148) Use I = Increase, D = Decrease, or N = No effect, to indicate the effect on retained earnings for each of the listed transactions.</w:t>
      </w:r>
    </w:p>
    <w:p w:rsidR="00BB58FF" w:rsidRDefault="00BB58FF">
      <w:pPr>
        <w:pStyle w:val="NormalText"/>
        <w:ind w:right="220"/>
      </w:pPr>
    </w:p>
    <w:tbl>
      <w:tblPr>
        <w:tblW w:w="7909" w:type="dxa"/>
        <w:tblInd w:w="6" w:type="dxa"/>
        <w:tblLayout w:type="fixed"/>
        <w:tblCellMar>
          <w:left w:w="0" w:type="dxa"/>
          <w:right w:w="0" w:type="dxa"/>
        </w:tblCellMar>
        <w:tblLook w:val="0000" w:firstRow="0" w:lastRow="0" w:firstColumn="0" w:lastColumn="0" w:noHBand="0" w:noVBand="0"/>
      </w:tblPr>
      <w:tblGrid>
        <w:gridCol w:w="723"/>
        <w:gridCol w:w="7186"/>
      </w:tblGrid>
      <w:tr w:rsidR="00BB58FF" w:rsidTr="00A9455A">
        <w:trPr>
          <w:trHeight w:val="501"/>
        </w:trPr>
        <w:tc>
          <w:tcPr>
            <w:tcW w:w="72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rPr>
                <w:u w:val="single"/>
              </w:rPr>
              <w:t>____</w:t>
            </w:r>
          </w:p>
        </w:tc>
        <w:tc>
          <w:tcPr>
            <w:tcW w:w="7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Declaration of a property dividend.</w:t>
            </w:r>
          </w:p>
        </w:tc>
      </w:tr>
      <w:tr w:rsidR="00BB58FF" w:rsidTr="00A9455A">
        <w:trPr>
          <w:trHeight w:val="242"/>
        </w:trPr>
        <w:tc>
          <w:tcPr>
            <w:tcW w:w="72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Net income for the year.</w:t>
            </w:r>
          </w:p>
        </w:tc>
      </w:tr>
      <w:tr w:rsidR="00BB58FF" w:rsidTr="00A9455A">
        <w:trPr>
          <w:trHeight w:val="242"/>
        </w:trPr>
        <w:tc>
          <w:tcPr>
            <w:tcW w:w="72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Purchase of treasury stock at a cost greater than the original issue price.</w:t>
            </w:r>
          </w:p>
        </w:tc>
      </w:tr>
      <w:tr w:rsidR="00BB58FF" w:rsidTr="00A9455A">
        <w:trPr>
          <w:trHeight w:val="242"/>
        </w:trPr>
        <w:tc>
          <w:tcPr>
            <w:tcW w:w="72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Purchase of treasury stock at a cost less than the original issue price.</w:t>
            </w:r>
          </w:p>
        </w:tc>
      </w:tr>
      <w:tr w:rsidR="00BB58FF" w:rsidTr="00A9455A">
        <w:trPr>
          <w:trHeight w:val="242"/>
        </w:trPr>
        <w:tc>
          <w:tcPr>
            <w:tcW w:w="72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 common stock.</w:t>
            </w:r>
          </w:p>
        </w:tc>
      </w:tr>
      <w:tr w:rsidR="00BB58FF" w:rsidTr="00A9455A">
        <w:trPr>
          <w:trHeight w:val="501"/>
        </w:trPr>
        <w:tc>
          <w:tcPr>
            <w:tcW w:w="72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Resale of treasury stock for less than cost, assuming no previous treasury stock sales.</w:t>
            </w:r>
          </w:p>
        </w:tc>
      </w:tr>
      <w:tr w:rsidR="00BB58FF" w:rsidTr="00A9455A">
        <w:trPr>
          <w:trHeight w:val="226"/>
        </w:trPr>
        <w:tc>
          <w:tcPr>
            <w:tcW w:w="72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____</w:t>
            </w:r>
          </w:p>
        </w:tc>
        <w:tc>
          <w:tcPr>
            <w:tcW w:w="7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Resale of treasury stock for more than cost.</w:t>
            </w:r>
          </w:p>
        </w:tc>
      </w:tr>
    </w:tbl>
    <w:p w:rsidR="004E369C" w:rsidRDefault="004E369C">
      <w:pPr>
        <w:pStyle w:val="NormalText"/>
        <w:rPr>
          <w:u w:val="single"/>
        </w:rPr>
      </w:pPr>
    </w:p>
    <w:p w:rsidR="00BB58FF" w:rsidRDefault="004E369C">
      <w:pPr>
        <w:pStyle w:val="NormalText"/>
      </w:pPr>
      <w:r>
        <w:rPr>
          <w:u w:val="single"/>
        </w:rP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662"/>
        <w:gridCol w:w="7247"/>
      </w:tblGrid>
      <w:tr w:rsidR="00BB58FF" w:rsidTr="00A9455A">
        <w:trPr>
          <w:trHeight w:val="260"/>
        </w:trPr>
        <w:tc>
          <w:tcPr>
            <w:tcW w:w="66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rPr>
                <w:u w:val="single"/>
              </w:rPr>
              <w:t xml:space="preserve">D </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Declaration of a property dividend.</w:t>
            </w:r>
          </w:p>
        </w:tc>
      </w:tr>
      <w:tr w:rsidR="00BB58FF" w:rsidTr="00A9455A">
        <w:trPr>
          <w:trHeight w:val="260"/>
        </w:trPr>
        <w:tc>
          <w:tcPr>
            <w:tcW w:w="66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I </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Net income for the year.</w:t>
            </w:r>
          </w:p>
        </w:tc>
      </w:tr>
      <w:tr w:rsidR="00BB58FF" w:rsidTr="00A9455A">
        <w:trPr>
          <w:trHeight w:val="260"/>
        </w:trPr>
        <w:tc>
          <w:tcPr>
            <w:tcW w:w="66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Purchase of treasury stock at a cost greater than the original issue price.</w:t>
            </w:r>
          </w:p>
        </w:tc>
      </w:tr>
      <w:tr w:rsidR="00BB58FF" w:rsidTr="00A9455A">
        <w:trPr>
          <w:trHeight w:val="260"/>
        </w:trPr>
        <w:tc>
          <w:tcPr>
            <w:tcW w:w="66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Purchase of treasury stock at a cost less than the original issue price.</w:t>
            </w:r>
          </w:p>
        </w:tc>
      </w:tr>
      <w:tr w:rsidR="00BB58FF" w:rsidTr="00A9455A">
        <w:trPr>
          <w:trHeight w:val="260"/>
        </w:trPr>
        <w:tc>
          <w:tcPr>
            <w:tcW w:w="66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 common stock.</w:t>
            </w:r>
          </w:p>
        </w:tc>
      </w:tr>
      <w:tr w:rsidR="00BB58FF" w:rsidTr="00A9455A">
        <w:trPr>
          <w:trHeight w:val="538"/>
        </w:trPr>
        <w:tc>
          <w:tcPr>
            <w:tcW w:w="66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Resale of treasury stock for less than cost, assuming no previous treasury stock sales.</w:t>
            </w:r>
          </w:p>
        </w:tc>
      </w:tr>
      <w:tr w:rsidR="00BB58FF" w:rsidTr="00A9455A">
        <w:trPr>
          <w:trHeight w:val="260"/>
        </w:trPr>
        <w:tc>
          <w:tcPr>
            <w:tcW w:w="66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Resale of treasury stock for more than cost.</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Dividends-Property dividends; Retained earnings; Stock-Issuance of shares; Stock-Treasury stock</w:t>
      </w:r>
    </w:p>
    <w:p w:rsidR="00BB58FF" w:rsidRDefault="00BB58FF">
      <w:pPr>
        <w:pStyle w:val="NormalText"/>
        <w:rPr>
          <w:sz w:val="20"/>
          <w:szCs w:val="20"/>
        </w:rPr>
      </w:pPr>
      <w:r>
        <w:rPr>
          <w:sz w:val="20"/>
          <w:szCs w:val="20"/>
        </w:rPr>
        <w:t>Learning Objective:  18-04 Record the issuance of shares when sold for cash and for noncash consideration.; 18-06 Describe retained earnings and distinguish it from paid-in capital.;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A9455A" w:rsidRDefault="00A9455A">
      <w:pPr>
        <w:rPr>
          <w:rFonts w:ascii="Times New Roman" w:hAnsi="Times New Roman"/>
          <w:color w:val="000000"/>
          <w:sz w:val="24"/>
          <w:szCs w:val="24"/>
        </w:rPr>
      </w:pPr>
      <w:r>
        <w:br w:type="page"/>
      </w:r>
    </w:p>
    <w:p w:rsidR="00BB58FF" w:rsidRDefault="00BB58FF">
      <w:pPr>
        <w:pStyle w:val="NormalText"/>
        <w:keepLines/>
        <w:ind w:right="220"/>
      </w:pPr>
      <w:r>
        <w:lastRenderedPageBreak/>
        <w:t>149) Use I = Increase, D = Decrease, or N = No effect, to indicate the effect on retained earnings for each of the listed transactions.</w:t>
      </w:r>
    </w:p>
    <w:p w:rsidR="00BB58FF" w:rsidRDefault="00BB58FF">
      <w:pPr>
        <w:pStyle w:val="NormalText"/>
        <w:keepLines/>
        <w:ind w:right="220"/>
      </w:pPr>
    </w:p>
    <w:tbl>
      <w:tblPr>
        <w:tblW w:w="7793" w:type="dxa"/>
        <w:tblInd w:w="6" w:type="dxa"/>
        <w:tblLayout w:type="fixed"/>
        <w:tblCellMar>
          <w:left w:w="0" w:type="dxa"/>
          <w:right w:w="0" w:type="dxa"/>
        </w:tblCellMar>
        <w:tblLook w:val="0000" w:firstRow="0" w:lastRow="0" w:firstColumn="0" w:lastColumn="0" w:noHBand="0" w:noVBand="0"/>
      </w:tblPr>
      <w:tblGrid>
        <w:gridCol w:w="706"/>
        <w:gridCol w:w="7087"/>
      </w:tblGrid>
      <w:tr w:rsidR="00BB58FF" w:rsidTr="00A9455A">
        <w:trPr>
          <w:trHeight w:val="355"/>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A9455A" w:rsidP="00A9455A">
            <w:pPr>
              <w:pStyle w:val="NormalText"/>
              <w:ind w:right="87"/>
            </w:pPr>
            <w:r>
              <w:t>____</w:t>
            </w:r>
          </w:p>
        </w:tc>
        <w:tc>
          <w:tcPr>
            <w:tcW w:w="7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A net loss for the year.</w:t>
            </w:r>
          </w:p>
        </w:tc>
      </w:tr>
      <w:tr w:rsidR="00BB58FF" w:rsidTr="00A9455A">
        <w:trPr>
          <w:trHeight w:val="171"/>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A9455A">
            <w:pPr>
              <w:pStyle w:val="NormalText"/>
              <w:ind w:right="87"/>
            </w:pPr>
            <w:r>
              <w:t>____</w:t>
            </w:r>
          </w:p>
        </w:tc>
        <w:tc>
          <w:tcPr>
            <w:tcW w:w="7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 stock split effected in the form of a stock dividend.</w:t>
            </w:r>
          </w:p>
        </w:tc>
      </w:tr>
      <w:tr w:rsidR="00BB58FF" w:rsidTr="00A9455A">
        <w:trPr>
          <w:trHeight w:val="343"/>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A9455A">
            <w:pPr>
              <w:pStyle w:val="NormalText"/>
              <w:ind w:right="87"/>
            </w:pPr>
            <w:r>
              <w:t>____</w:t>
            </w:r>
          </w:p>
        </w:tc>
        <w:tc>
          <w:tcPr>
            <w:tcW w:w="7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 stock split in which the par per share is reduced (but not effected in the form of a stock dividend).</w:t>
            </w:r>
          </w:p>
        </w:tc>
      </w:tr>
      <w:tr w:rsidR="00BB58FF" w:rsidTr="00A9455A">
        <w:trPr>
          <w:trHeight w:val="171"/>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A9455A">
            <w:pPr>
              <w:pStyle w:val="NormalText"/>
              <w:ind w:right="87"/>
            </w:pPr>
            <w:r>
              <w:t>____</w:t>
            </w:r>
          </w:p>
        </w:tc>
        <w:tc>
          <w:tcPr>
            <w:tcW w:w="7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Declaration of a 5% stock dividend.</w:t>
            </w:r>
          </w:p>
        </w:tc>
      </w:tr>
      <w:tr w:rsidR="00BB58FF" w:rsidTr="00A9455A">
        <w:trPr>
          <w:trHeight w:val="171"/>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A9455A">
            <w:pPr>
              <w:pStyle w:val="NormalText"/>
              <w:ind w:right="87"/>
            </w:pPr>
            <w:r>
              <w:t>____</w:t>
            </w:r>
          </w:p>
        </w:tc>
        <w:tc>
          <w:tcPr>
            <w:tcW w:w="7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Declaration of a cash dividend.</w:t>
            </w:r>
          </w:p>
        </w:tc>
      </w:tr>
      <w:tr w:rsidR="00BB58FF" w:rsidTr="00A9455A">
        <w:trPr>
          <w:trHeight w:val="181"/>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A9455A">
            <w:pPr>
              <w:pStyle w:val="NormalText"/>
              <w:ind w:right="87"/>
            </w:pPr>
            <w:r>
              <w:t>____</w:t>
            </w:r>
          </w:p>
        </w:tc>
        <w:tc>
          <w:tcPr>
            <w:tcW w:w="7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 stock for noncash assets.</w:t>
            </w:r>
          </w:p>
        </w:tc>
      </w:tr>
      <w:tr w:rsidR="00BB58FF" w:rsidTr="00A9455A">
        <w:trPr>
          <w:trHeight w:val="171"/>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A9455A">
            <w:pPr>
              <w:pStyle w:val="NormalText"/>
              <w:ind w:right="87"/>
            </w:pPr>
            <w:r>
              <w:t>____</w:t>
            </w:r>
          </w:p>
        </w:tc>
        <w:tc>
          <w:tcPr>
            <w:tcW w:w="7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Payment of previously declared cash dividend.</w:t>
            </w:r>
          </w:p>
        </w:tc>
      </w:tr>
      <w:tr w:rsidR="00BB58FF" w:rsidTr="00A9455A">
        <w:trPr>
          <w:trHeight w:val="171"/>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A9455A">
            <w:pPr>
              <w:pStyle w:val="NormalText"/>
              <w:ind w:right="87"/>
            </w:pPr>
            <w:r>
              <w:t>____</w:t>
            </w:r>
          </w:p>
        </w:tc>
        <w:tc>
          <w:tcPr>
            <w:tcW w:w="7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Retirement of common stock at a cost greater than the original issue price.</w:t>
            </w:r>
          </w:p>
        </w:tc>
      </w:tr>
      <w:tr w:rsidR="00BB58FF" w:rsidTr="00A9455A">
        <w:trPr>
          <w:trHeight w:val="171"/>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A9455A">
            <w:pPr>
              <w:pStyle w:val="NormalText"/>
              <w:ind w:right="87"/>
            </w:pPr>
            <w:r>
              <w:t>____</w:t>
            </w:r>
          </w:p>
        </w:tc>
        <w:tc>
          <w:tcPr>
            <w:tcW w:w="7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Retirement of common stock at a cost less than the original issue price.</w:t>
            </w:r>
          </w:p>
        </w:tc>
      </w:tr>
      <w:tr w:rsidR="00BB58FF" w:rsidTr="00A9455A">
        <w:trPr>
          <w:trHeight w:val="343"/>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A9455A">
            <w:pPr>
              <w:pStyle w:val="NormalText"/>
              <w:ind w:right="87"/>
            </w:pPr>
            <w:r>
              <w:t>____</w:t>
            </w:r>
          </w:p>
        </w:tc>
        <w:tc>
          <w:tcPr>
            <w:tcW w:w="72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Resale of treasury stock for less than book value assuming no previous treasury stock sales.</w:t>
            </w:r>
          </w:p>
        </w:tc>
      </w:tr>
    </w:tbl>
    <w:p w:rsidR="004E369C" w:rsidRDefault="004E369C">
      <w:pPr>
        <w:pStyle w:val="NormalText"/>
      </w:pPr>
    </w:p>
    <w:p w:rsidR="00BB58FF" w:rsidRDefault="004E369C">
      <w:pPr>
        <w:pStyle w:val="NormalText"/>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600"/>
        <w:gridCol w:w="7200"/>
      </w:tblGrid>
      <w:tr w:rsidR="00BB58FF">
        <w:tc>
          <w:tcPr>
            <w:tcW w:w="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rPr>
                <w:u w:val="single"/>
              </w:rPr>
              <w:t xml:space="preserve">D </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A net loss for the year.</w:t>
            </w:r>
          </w:p>
        </w:tc>
      </w:tr>
      <w:tr w:rsidR="00BB58FF">
        <w:tc>
          <w:tcPr>
            <w:tcW w:w="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 stock split effected in the form of a stock dividend.</w:t>
            </w:r>
          </w:p>
        </w:tc>
      </w:tr>
      <w:tr w:rsidR="00BB58FF">
        <w:tc>
          <w:tcPr>
            <w:tcW w:w="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 stock split in which the par per share is reduced (but not effected in the form of a stock dividend).</w:t>
            </w:r>
          </w:p>
        </w:tc>
      </w:tr>
      <w:tr w:rsidR="00BB58FF">
        <w:tc>
          <w:tcPr>
            <w:tcW w:w="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Declaration of a 5% stock dividend.</w:t>
            </w:r>
          </w:p>
        </w:tc>
      </w:tr>
      <w:tr w:rsidR="00BB58FF">
        <w:tc>
          <w:tcPr>
            <w:tcW w:w="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Declaration of a cash dividend.</w:t>
            </w:r>
          </w:p>
        </w:tc>
      </w:tr>
      <w:tr w:rsidR="00BB58FF">
        <w:tc>
          <w:tcPr>
            <w:tcW w:w="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 stock for noncash assets.</w:t>
            </w:r>
          </w:p>
        </w:tc>
      </w:tr>
      <w:tr w:rsidR="00BB58FF">
        <w:tc>
          <w:tcPr>
            <w:tcW w:w="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Payment of previously declared cash dividend.</w:t>
            </w:r>
          </w:p>
        </w:tc>
      </w:tr>
      <w:tr w:rsidR="00BB58FF">
        <w:tc>
          <w:tcPr>
            <w:tcW w:w="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Retirement of common stock at a cost greater than the original issue price.</w:t>
            </w:r>
          </w:p>
        </w:tc>
      </w:tr>
      <w:tr w:rsidR="00BB58FF">
        <w:tc>
          <w:tcPr>
            <w:tcW w:w="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N </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Retirement of common stock at a cost less than the original issue price.</w:t>
            </w:r>
          </w:p>
        </w:tc>
      </w:tr>
      <w:tr w:rsidR="00BB58FF">
        <w:tc>
          <w:tcPr>
            <w:tcW w:w="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rPr>
                <w:u w:val="single"/>
              </w:rPr>
              <w:t xml:space="preserve">D </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Resale of treasury stock for less than book value assuming no previous treasury stock sales.</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Dividends-Cash dividends; Retained earnings; Stock dividends; Stock splits; Stock-Issuance of shares; Stock-Retirement of shares; Stock-Treasury stock</w:t>
      </w:r>
    </w:p>
    <w:p w:rsidR="00BB58FF" w:rsidRDefault="00BB58FF">
      <w:pPr>
        <w:pStyle w:val="NormalText"/>
        <w:rPr>
          <w:sz w:val="20"/>
          <w:szCs w:val="20"/>
        </w:rPr>
      </w:pPr>
      <w:r>
        <w:rPr>
          <w:sz w:val="20"/>
          <w:szCs w:val="20"/>
        </w:rPr>
        <w:t>Learning Objective:  18-04 Record the issuance of shares when sold for cash and for noncash consideration.; 18-05 Distinguish between accounting for retired shares and for treasury shares.; 18-06 Describe retained earnings and distinguish it from paid-in capital.; 18-07 Explain the basis of corporate dividends, including the similarities and differences between cash and property dividends.; 18-08 Explain stock dividends and stock splits and how we account for them.</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A9455A" w:rsidRDefault="00A9455A">
      <w:pPr>
        <w:rPr>
          <w:rFonts w:ascii="Times New Roman" w:hAnsi="Times New Roman"/>
          <w:color w:val="000000"/>
          <w:sz w:val="24"/>
          <w:szCs w:val="24"/>
        </w:rPr>
      </w:pPr>
      <w:r>
        <w:br w:type="page"/>
      </w:r>
    </w:p>
    <w:p w:rsidR="00BB58FF" w:rsidRDefault="00BB58FF">
      <w:pPr>
        <w:pStyle w:val="NormalText"/>
        <w:keepLines/>
        <w:ind w:right="220"/>
      </w:pPr>
      <w:r>
        <w:lastRenderedPageBreak/>
        <w:t>150) The following information comes from the 2018 Annual Report to stockholders of Composition Inc. (in thousands):</w:t>
      </w:r>
    </w:p>
    <w:p w:rsidR="00BB58FF" w:rsidRDefault="00BB58FF">
      <w:pPr>
        <w:pStyle w:val="NormalText"/>
        <w:keepLines/>
        <w:ind w:right="220"/>
      </w:pPr>
    </w:p>
    <w:p w:rsidR="00BB58FF" w:rsidRDefault="00BB58FF">
      <w:pPr>
        <w:pStyle w:val="NormalText"/>
        <w:keepLines/>
        <w:ind w:right="220"/>
      </w:pPr>
      <w:r>
        <w:t>From the Statement of Changes in Shareholders' Equity:</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870"/>
        <w:gridCol w:w="1173"/>
        <w:gridCol w:w="1194"/>
        <w:gridCol w:w="1194"/>
        <w:gridCol w:w="1482"/>
      </w:tblGrid>
      <w:tr w:rsidR="00BB58FF" w:rsidTr="00A9455A">
        <w:trPr>
          <w:trHeight w:val="1376"/>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center"/>
              <w:rPr>
                <w:b/>
                <w:bCs/>
              </w:rPr>
            </w:pPr>
            <w:r>
              <w:rPr>
                <w:b/>
                <w:bCs/>
              </w:rPr>
              <w:t>Capital in</w:t>
            </w:r>
          </w:p>
          <w:p w:rsidR="00BB58FF" w:rsidRDefault="00BB58FF">
            <w:pPr>
              <w:pStyle w:val="NormalText"/>
              <w:ind w:right="220"/>
              <w:jc w:val="center"/>
              <w:rPr>
                <w:b/>
                <w:bCs/>
              </w:rPr>
            </w:pPr>
            <w:r>
              <w:rPr>
                <w:b/>
                <w:bCs/>
              </w:rPr>
              <w:t>Excess of</w:t>
            </w:r>
          </w:p>
          <w:p w:rsidR="00BB58FF" w:rsidRDefault="00BB58FF">
            <w:pPr>
              <w:pStyle w:val="NormalText"/>
              <w:ind w:right="220"/>
              <w:jc w:val="center"/>
              <w:rPr>
                <w:b/>
                <w:bCs/>
                <w:i/>
                <w:iCs/>
              </w:rPr>
            </w:pPr>
            <w:r>
              <w:rPr>
                <w:b/>
                <w:bCs/>
              </w:rPr>
              <w:t>Par</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center"/>
            </w:pPr>
          </w:p>
          <w:p w:rsidR="00BB58FF" w:rsidRDefault="00BB58FF">
            <w:pPr>
              <w:pStyle w:val="NormalText"/>
              <w:ind w:right="220"/>
              <w:jc w:val="center"/>
              <w:rPr>
                <w:b/>
                <w:bCs/>
              </w:rPr>
            </w:pPr>
            <w:r>
              <w:t xml:space="preserve"> </w:t>
            </w:r>
            <w:r>
              <w:rPr>
                <w:b/>
                <w:bCs/>
              </w:rPr>
              <w:t>Treasury</w:t>
            </w:r>
          </w:p>
          <w:p w:rsidR="00BB58FF" w:rsidRDefault="00BB58FF">
            <w:pPr>
              <w:pStyle w:val="NormalText"/>
              <w:ind w:right="220"/>
              <w:jc w:val="center"/>
              <w:rPr>
                <w:b/>
                <w:bCs/>
                <w:i/>
                <w:iCs/>
              </w:rPr>
            </w:pPr>
            <w:r>
              <w:rPr>
                <w:b/>
                <w:bCs/>
              </w:rPr>
              <w:t>Shares</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center"/>
              <w:rPr>
                <w:b/>
                <w:bCs/>
              </w:rPr>
            </w:pPr>
            <w:r>
              <w:rPr>
                <w:b/>
                <w:bCs/>
              </w:rPr>
              <w:t>Treasury</w:t>
            </w:r>
          </w:p>
          <w:p w:rsidR="00BB58FF" w:rsidRDefault="00BB58FF" w:rsidP="00A9455A">
            <w:pPr>
              <w:pStyle w:val="NormalText"/>
              <w:ind w:right="62"/>
              <w:jc w:val="center"/>
              <w:rPr>
                <w:b/>
                <w:bCs/>
              </w:rPr>
            </w:pPr>
            <w:r>
              <w:rPr>
                <w:b/>
                <w:bCs/>
              </w:rPr>
              <w:t>Stock</w:t>
            </w:r>
          </w:p>
          <w:p w:rsidR="00BB58FF" w:rsidRDefault="00BB58FF" w:rsidP="00A9455A">
            <w:pPr>
              <w:pStyle w:val="NormalText"/>
              <w:ind w:right="62"/>
              <w:jc w:val="center"/>
              <w:rPr>
                <w:b/>
                <w:bCs/>
                <w:i/>
                <w:iCs/>
              </w:rPr>
            </w:pPr>
            <w:r>
              <w:rPr>
                <w:b/>
                <w:bCs/>
              </w:rPr>
              <w:t>Amount</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center"/>
            </w:pPr>
          </w:p>
          <w:p w:rsidR="00BB58FF" w:rsidRDefault="00BB58FF" w:rsidP="00A9455A">
            <w:pPr>
              <w:pStyle w:val="NormalText"/>
              <w:ind w:right="104"/>
              <w:jc w:val="center"/>
              <w:rPr>
                <w:b/>
                <w:bCs/>
              </w:rPr>
            </w:pPr>
            <w:r>
              <w:t xml:space="preserve"> </w:t>
            </w:r>
            <w:r>
              <w:rPr>
                <w:b/>
                <w:bCs/>
              </w:rPr>
              <w:t>Retained</w:t>
            </w:r>
          </w:p>
          <w:p w:rsidR="00BB58FF" w:rsidRDefault="00BB58FF" w:rsidP="00A9455A">
            <w:pPr>
              <w:pStyle w:val="NormalText"/>
              <w:ind w:right="104"/>
              <w:jc w:val="center"/>
              <w:rPr>
                <w:b/>
                <w:bCs/>
              </w:rPr>
            </w:pPr>
            <w:r>
              <w:rPr>
                <w:b/>
                <w:bCs/>
              </w:rPr>
              <w:t>Earnings</w:t>
            </w:r>
          </w:p>
        </w:tc>
      </w:tr>
      <w:tr w:rsidR="00BB58FF" w:rsidTr="00A9455A">
        <w:trPr>
          <w:trHeight w:val="550"/>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BALANCES AT December 31, 2016</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 xml:space="preserve">$ 0 </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(30,561)</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r>
              <w:t>$(524,321)</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r>
              <w:t>$1,673,382</w:t>
            </w:r>
          </w:p>
        </w:tc>
      </w:tr>
      <w:tr w:rsidR="00BB58FF" w:rsidTr="00A9455A">
        <w:trPr>
          <w:trHeight w:val="274"/>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Net earnings</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r>
              <w:t>-</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r>
              <w:t>242,941</w:t>
            </w:r>
          </w:p>
        </w:tc>
      </w:tr>
      <w:tr w:rsidR="00BB58FF" w:rsidTr="00A9455A">
        <w:trPr>
          <w:trHeight w:val="550"/>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Sales of common stock under option plans</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(5,181)</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377</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p>
          <w:p w:rsidR="00BB58FF" w:rsidRDefault="00BB58FF" w:rsidP="00A9455A">
            <w:pPr>
              <w:pStyle w:val="NormalText"/>
              <w:ind w:right="62"/>
              <w:jc w:val="right"/>
            </w:pPr>
            <w:r>
              <w:t xml:space="preserve"> 10,738</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r>
              <w:t>-</w:t>
            </w:r>
          </w:p>
        </w:tc>
      </w:tr>
      <w:tr w:rsidR="00BB58FF" w:rsidTr="00A9455A">
        <w:trPr>
          <w:trHeight w:val="825"/>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 dividends declared on common stock:</w:t>
            </w:r>
          </w:p>
          <w:p w:rsidR="00BB58FF" w:rsidRDefault="00BB58FF">
            <w:pPr>
              <w:pStyle w:val="NormalText"/>
            </w:pPr>
            <w:r>
              <w:t xml:space="preserve"> $.5375 per share</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p>
          <w:p w:rsidR="00BB58FF" w:rsidRDefault="00BB58FF" w:rsidP="00A9455A">
            <w:pPr>
              <w:pStyle w:val="NormalText"/>
              <w:ind w:right="62"/>
              <w:jc w:val="right"/>
            </w:pPr>
            <w:r>
              <w:t xml:space="preserve"> </w:t>
            </w:r>
          </w:p>
          <w:p w:rsidR="00BB58FF" w:rsidRDefault="00BB58FF" w:rsidP="00A9455A">
            <w:pPr>
              <w:pStyle w:val="NormalText"/>
              <w:ind w:right="62"/>
              <w:jc w:val="right"/>
            </w:pPr>
            <w:r>
              <w:t xml:space="preserve"> -</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p>
          <w:p w:rsidR="00BB58FF" w:rsidRDefault="00BB58FF" w:rsidP="00A9455A">
            <w:pPr>
              <w:pStyle w:val="NormalText"/>
              <w:ind w:right="104"/>
              <w:jc w:val="right"/>
            </w:pPr>
            <w:r>
              <w:t xml:space="preserve"> </w:t>
            </w:r>
          </w:p>
          <w:p w:rsidR="00BB58FF" w:rsidRDefault="00BB58FF" w:rsidP="00A9455A">
            <w:pPr>
              <w:pStyle w:val="NormalText"/>
              <w:ind w:right="104"/>
              <w:jc w:val="right"/>
            </w:pPr>
            <w:r>
              <w:t xml:space="preserve"> (68,952)</w:t>
            </w:r>
          </w:p>
        </w:tc>
      </w:tr>
      <w:tr w:rsidR="00BB58FF" w:rsidTr="00A9455A">
        <w:trPr>
          <w:trHeight w:val="532"/>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Compensation under employee incentive plans</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(1,802)</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395</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p>
          <w:p w:rsidR="00BB58FF" w:rsidRDefault="00BB58FF" w:rsidP="00A9455A">
            <w:pPr>
              <w:pStyle w:val="NormalText"/>
              <w:ind w:right="62"/>
              <w:jc w:val="right"/>
            </w:pPr>
            <w:r>
              <w:t xml:space="preserve"> 9,408</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p>
          <w:p w:rsidR="00BB58FF" w:rsidRDefault="00BB58FF" w:rsidP="00A9455A">
            <w:pPr>
              <w:pStyle w:val="NormalText"/>
              <w:ind w:right="104"/>
              <w:jc w:val="right"/>
            </w:pPr>
            <w:r>
              <w:t xml:space="preserve"> -</w:t>
            </w:r>
          </w:p>
        </w:tc>
      </w:tr>
      <w:tr w:rsidR="00BB58FF" w:rsidTr="00A9455A">
        <w:trPr>
          <w:trHeight w:val="550"/>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Treasury shares exchanged for Acquisitions</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139,209</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20,449</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p>
          <w:p w:rsidR="00BB58FF" w:rsidRDefault="00BB58FF" w:rsidP="00A9455A">
            <w:pPr>
              <w:pStyle w:val="NormalText"/>
              <w:ind w:right="62"/>
              <w:jc w:val="right"/>
            </w:pPr>
            <w:r>
              <w:t xml:space="preserve"> 318,293</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p>
          <w:p w:rsidR="00BB58FF" w:rsidRDefault="00BB58FF" w:rsidP="00A9455A">
            <w:pPr>
              <w:pStyle w:val="NormalText"/>
              <w:ind w:right="104"/>
              <w:jc w:val="right"/>
            </w:pPr>
            <w:r>
              <w:t xml:space="preserve"> -</w:t>
            </w:r>
          </w:p>
        </w:tc>
      </w:tr>
      <w:tr w:rsidR="00BB58FF" w:rsidTr="00A9455A">
        <w:trPr>
          <w:trHeight w:val="274"/>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Purchase of shares for treasury</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(6,668)</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r>
              <w:rPr>
                <w:u w:val="single"/>
              </w:rPr>
              <w:t>(122,906)</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rPr>
                <w:u w:val="single"/>
              </w:rPr>
            </w:pPr>
            <w:r>
              <w:rPr>
                <w:u w:val="single"/>
              </w:rPr>
              <w:t>-</w:t>
            </w:r>
          </w:p>
        </w:tc>
      </w:tr>
      <w:tr w:rsidR="00BB58FF" w:rsidTr="00A9455A">
        <w:trPr>
          <w:trHeight w:val="274"/>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BALANCES AT December 31, 2017</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132,226</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(16,008)</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r>
              <w:t>(308,788)</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r>
              <w:t>1,847,371</w:t>
            </w:r>
          </w:p>
        </w:tc>
      </w:tr>
      <w:tr w:rsidR="00BB58FF" w:rsidTr="00A9455A">
        <w:trPr>
          <w:trHeight w:val="256"/>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Net earnings</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r>
              <w:t>-</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r>
              <w:t>81,965</w:t>
            </w:r>
          </w:p>
        </w:tc>
      </w:tr>
      <w:tr w:rsidR="00BB58FF" w:rsidTr="00A9455A">
        <w:trPr>
          <w:trHeight w:val="550"/>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Sales of common stock under option plans</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(3,538)</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279</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r>
              <w:t>7,095</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r>
              <w:t>-</w:t>
            </w:r>
          </w:p>
        </w:tc>
      </w:tr>
      <w:tr w:rsidR="00BB58FF" w:rsidTr="00A9455A">
        <w:trPr>
          <w:trHeight w:val="825"/>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 dividends declared on common stock:</w:t>
            </w:r>
          </w:p>
          <w:p w:rsidR="00BB58FF" w:rsidRDefault="00BB58FF">
            <w:pPr>
              <w:pStyle w:val="NormalText"/>
            </w:pPr>
            <w:r>
              <w:t xml:space="preserve"> $.5475 per share</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p>
          <w:p w:rsidR="00BB58FF" w:rsidRDefault="00BB58FF" w:rsidP="00A9455A">
            <w:pPr>
              <w:pStyle w:val="NormalText"/>
              <w:ind w:right="62"/>
              <w:jc w:val="right"/>
            </w:pPr>
            <w:r>
              <w:t xml:space="preserve"> </w:t>
            </w:r>
          </w:p>
          <w:p w:rsidR="00BB58FF" w:rsidRDefault="00BB58FF" w:rsidP="00A9455A">
            <w:pPr>
              <w:pStyle w:val="NormalText"/>
              <w:ind w:right="62"/>
              <w:jc w:val="right"/>
            </w:pPr>
            <w:r>
              <w:t xml:space="preserve"> -</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p>
          <w:p w:rsidR="00BB58FF" w:rsidRDefault="00BB58FF" w:rsidP="00A9455A">
            <w:pPr>
              <w:pStyle w:val="NormalText"/>
              <w:ind w:right="104"/>
              <w:jc w:val="right"/>
            </w:pPr>
            <w:r>
              <w:t xml:space="preserve"> </w:t>
            </w:r>
          </w:p>
          <w:p w:rsidR="00BB58FF" w:rsidRDefault="00BB58FF" w:rsidP="00A9455A">
            <w:pPr>
              <w:pStyle w:val="NormalText"/>
              <w:ind w:right="104"/>
              <w:jc w:val="right"/>
            </w:pPr>
            <w:r>
              <w:t xml:space="preserve"> (72,903)</w:t>
            </w:r>
          </w:p>
        </w:tc>
      </w:tr>
      <w:tr w:rsidR="00BB58FF" w:rsidTr="00A9455A">
        <w:trPr>
          <w:trHeight w:val="550"/>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Compensation under employee incentive plans</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(196)</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366</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p>
          <w:p w:rsidR="00BB58FF" w:rsidRDefault="00BB58FF" w:rsidP="00A9455A">
            <w:pPr>
              <w:pStyle w:val="NormalText"/>
              <w:ind w:right="62"/>
              <w:jc w:val="right"/>
            </w:pPr>
            <w:r>
              <w:t xml:space="preserve"> 8,271</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pPr>
          </w:p>
          <w:p w:rsidR="00BB58FF" w:rsidRDefault="00BB58FF" w:rsidP="00A9455A">
            <w:pPr>
              <w:pStyle w:val="NormalText"/>
              <w:ind w:right="104"/>
              <w:jc w:val="right"/>
            </w:pPr>
            <w:r>
              <w:t xml:space="preserve"> -</w:t>
            </w:r>
          </w:p>
        </w:tc>
      </w:tr>
      <w:tr w:rsidR="00BB58FF" w:rsidTr="00A9455A">
        <w:trPr>
          <w:trHeight w:val="274"/>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Purchase of shares for treasury</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(2,933)</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r>
              <w:rPr>
                <w:u w:val="single"/>
              </w:rPr>
              <w:t>(48,678)</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rPr>
                <w:u w:val="single"/>
              </w:rPr>
            </w:pPr>
            <w:r>
              <w:rPr>
                <w:u w:val="single"/>
              </w:rPr>
              <w:t>-</w:t>
            </w:r>
          </w:p>
        </w:tc>
      </w:tr>
      <w:tr w:rsidR="00BB58FF" w:rsidTr="00A9455A">
        <w:trPr>
          <w:trHeight w:val="256"/>
        </w:trPr>
        <w:tc>
          <w:tcPr>
            <w:tcW w:w="387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BALANCES AT December 31, 2018</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$128,492</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r>
              <w:rPr>
                <w:u w:val="single"/>
              </w:rPr>
              <w:t>18,296</w:t>
            </w:r>
            <w:r>
              <w:t>)</w:t>
            </w:r>
          </w:p>
        </w:tc>
        <w:tc>
          <w:tcPr>
            <w:tcW w:w="119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2"/>
              <w:jc w:val="right"/>
            </w:pPr>
            <w:r>
              <w:rPr>
                <w:u w:val="single"/>
              </w:rPr>
              <w:t>$(342,100</w:t>
            </w:r>
            <w:r>
              <w:t>)</w:t>
            </w:r>
          </w:p>
        </w:tc>
        <w:tc>
          <w:tcPr>
            <w:tcW w:w="1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4"/>
              <w:jc w:val="right"/>
              <w:rPr>
                <w:u w:val="single"/>
              </w:rPr>
            </w:pPr>
            <w:r>
              <w:rPr>
                <w:u w:val="single"/>
              </w:rPr>
              <w:t>$1,856,433</w:t>
            </w:r>
          </w:p>
        </w:tc>
      </w:tr>
    </w:tbl>
    <w:p w:rsidR="00BB58FF" w:rsidRDefault="00BB58FF">
      <w:pPr>
        <w:pStyle w:val="NormalText"/>
        <w:keepLines/>
        <w:ind w:right="220"/>
      </w:pPr>
      <w:r>
        <w:t xml:space="preserve"> </w:t>
      </w:r>
    </w:p>
    <w:p w:rsidR="00BB58FF" w:rsidRDefault="00BB58FF">
      <w:pPr>
        <w:pStyle w:val="NormalText"/>
        <w:keepLines/>
        <w:ind w:right="220"/>
      </w:pPr>
      <w:r>
        <w:t>From the Statement of Cash Flows:</w:t>
      </w:r>
    </w:p>
    <w:p w:rsidR="00BB58FF" w:rsidRDefault="00BB58FF">
      <w:pPr>
        <w:pStyle w:val="NormalText"/>
        <w:keepLines/>
        <w:ind w:right="220"/>
      </w:pPr>
      <w:r>
        <w:t>Cash flows from financing activities: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060"/>
        <w:gridCol w:w="1440"/>
        <w:gridCol w:w="1440"/>
      </w:tblGrid>
      <w:tr w:rsidR="00BB58FF">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rPr>
                <w:b/>
                <w:bCs/>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b/>
                <w:bCs/>
              </w:rPr>
            </w:pPr>
            <w:r>
              <w:rPr>
                <w:b/>
                <w:bCs/>
              </w:rPr>
              <w:t>2017</w:t>
            </w:r>
          </w:p>
        </w:tc>
      </w:tr>
      <w:tr w:rsidR="00BB58FF">
        <w:tc>
          <w:tcPr>
            <w:tcW w:w="2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Dividends paid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72,244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66,932</w:t>
            </w:r>
          </w:p>
        </w:tc>
      </w:tr>
    </w:tbl>
    <w:p w:rsidR="00BB58FF" w:rsidRDefault="00BB58FF">
      <w:pPr>
        <w:pStyle w:val="NormalText"/>
        <w:keepLines/>
        <w:ind w:right="220"/>
      </w:pPr>
    </w:p>
    <w:p w:rsidR="004E369C" w:rsidRDefault="00BB58FF">
      <w:pPr>
        <w:pStyle w:val="NormalText"/>
        <w:keepLines/>
        <w:ind w:right="220"/>
      </w:pPr>
      <w:r>
        <w:t>What was the average exercise price per share of stock issued under option plans in 2018?</w:t>
      </w:r>
    </w:p>
    <w:p w:rsidR="004E369C" w:rsidRDefault="004E369C">
      <w:pPr>
        <w:pStyle w:val="NormalText"/>
        <w:keepLines/>
        <w:ind w:right="220"/>
      </w:pPr>
    </w:p>
    <w:p w:rsidR="00A9455A" w:rsidRDefault="00A9455A">
      <w:pPr>
        <w:rPr>
          <w:rFonts w:ascii="Times New Roman" w:hAnsi="Times New Roman"/>
          <w:color w:val="000000"/>
          <w:sz w:val="24"/>
          <w:szCs w:val="24"/>
        </w:rPr>
      </w:pPr>
      <w:r>
        <w:br w:type="page"/>
      </w:r>
    </w:p>
    <w:p w:rsidR="00BB58FF" w:rsidRDefault="004E369C">
      <w:pPr>
        <w:pStyle w:val="NormalText"/>
        <w:keepLines/>
        <w:spacing w:after="240"/>
        <w:ind w:right="220"/>
      </w:pPr>
      <w:r>
        <w:lastRenderedPageBreak/>
        <w:t>Answer:</w:t>
      </w:r>
      <w:r w:rsidR="00BB58FF">
        <w:t xml:space="preserve">  The average price was $12.75/share, $3,538 ÷ 279.</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Components of shareholders' equity; Stock-Issuance of shares</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 18-03 Understand the corporate form of organization and the nature of stock.</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A9455A" w:rsidRDefault="00A9455A">
      <w:pPr>
        <w:rPr>
          <w:rFonts w:ascii="Times New Roman" w:hAnsi="Times New Roman"/>
          <w:color w:val="000000"/>
          <w:sz w:val="24"/>
          <w:szCs w:val="24"/>
        </w:rPr>
      </w:pPr>
      <w:r>
        <w:br w:type="page"/>
      </w:r>
    </w:p>
    <w:p w:rsidR="00BB58FF" w:rsidRDefault="00BB58FF">
      <w:pPr>
        <w:pStyle w:val="NormalText"/>
        <w:keepLines/>
        <w:ind w:right="220"/>
      </w:pPr>
      <w:r>
        <w:lastRenderedPageBreak/>
        <w:t>151) The following information comes from the 2018 Annual Report to stockholders of Composition Inc. (in thousands):</w:t>
      </w:r>
    </w:p>
    <w:p w:rsidR="00BB58FF" w:rsidRDefault="00BB58FF">
      <w:pPr>
        <w:pStyle w:val="NormalText"/>
        <w:keepLines/>
        <w:ind w:right="220"/>
      </w:pPr>
      <w:r>
        <w:t xml:space="preserve"> </w:t>
      </w:r>
    </w:p>
    <w:p w:rsidR="00BB58FF" w:rsidRDefault="00BB58FF">
      <w:pPr>
        <w:pStyle w:val="NormalText"/>
        <w:keepLines/>
        <w:ind w:right="220"/>
      </w:pPr>
      <w:r>
        <w:t xml:space="preserve"> From the Statement of Changes in Shareholders' Equity:</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855"/>
        <w:gridCol w:w="1168"/>
        <w:gridCol w:w="1189"/>
        <w:gridCol w:w="1189"/>
        <w:gridCol w:w="1476"/>
      </w:tblGrid>
      <w:tr w:rsidR="00BB58FF" w:rsidTr="00A9455A">
        <w:trPr>
          <w:trHeight w:val="1382"/>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center"/>
              <w:rPr>
                <w:b/>
                <w:bCs/>
              </w:rPr>
            </w:pPr>
            <w:r>
              <w:rPr>
                <w:b/>
                <w:bCs/>
              </w:rPr>
              <w:t>Capital in</w:t>
            </w:r>
          </w:p>
          <w:p w:rsidR="00BB58FF" w:rsidRDefault="00BB58FF">
            <w:pPr>
              <w:pStyle w:val="NormalText"/>
              <w:ind w:right="220"/>
              <w:jc w:val="center"/>
              <w:rPr>
                <w:b/>
                <w:bCs/>
              </w:rPr>
            </w:pPr>
            <w:r>
              <w:rPr>
                <w:b/>
                <w:bCs/>
              </w:rPr>
              <w:t>Excess of</w:t>
            </w:r>
          </w:p>
          <w:p w:rsidR="00BB58FF" w:rsidRDefault="00BB58FF">
            <w:pPr>
              <w:pStyle w:val="NormalText"/>
              <w:ind w:right="220"/>
              <w:jc w:val="center"/>
              <w:rPr>
                <w:b/>
                <w:bCs/>
                <w:i/>
                <w:iCs/>
              </w:rPr>
            </w:pPr>
            <w:r>
              <w:rPr>
                <w:b/>
                <w:bCs/>
              </w:rPr>
              <w:t>Par</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center"/>
            </w:pPr>
          </w:p>
          <w:p w:rsidR="00BB58FF" w:rsidRDefault="00BB58FF">
            <w:pPr>
              <w:pStyle w:val="NormalText"/>
              <w:ind w:right="220"/>
              <w:jc w:val="center"/>
              <w:rPr>
                <w:b/>
                <w:bCs/>
              </w:rPr>
            </w:pPr>
            <w:r>
              <w:t xml:space="preserve"> </w:t>
            </w:r>
            <w:r>
              <w:rPr>
                <w:b/>
                <w:bCs/>
              </w:rPr>
              <w:t>Treasury</w:t>
            </w:r>
          </w:p>
          <w:p w:rsidR="00BB58FF" w:rsidRDefault="00BB58FF">
            <w:pPr>
              <w:pStyle w:val="NormalText"/>
              <w:ind w:right="220"/>
              <w:jc w:val="center"/>
              <w:rPr>
                <w:b/>
                <w:bCs/>
                <w:i/>
                <w:iCs/>
              </w:rPr>
            </w:pPr>
            <w:r>
              <w:rPr>
                <w:b/>
                <w:bCs/>
              </w:rPr>
              <w:t>Shares</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center"/>
              <w:rPr>
                <w:b/>
                <w:bCs/>
              </w:rPr>
            </w:pPr>
            <w:r>
              <w:rPr>
                <w:b/>
                <w:bCs/>
              </w:rPr>
              <w:t>Treasury</w:t>
            </w:r>
          </w:p>
          <w:p w:rsidR="00BB58FF" w:rsidRDefault="00BB58FF" w:rsidP="00A9455A">
            <w:pPr>
              <w:pStyle w:val="NormalText"/>
              <w:ind w:right="32"/>
              <w:jc w:val="center"/>
              <w:rPr>
                <w:b/>
                <w:bCs/>
              </w:rPr>
            </w:pPr>
            <w:r>
              <w:rPr>
                <w:b/>
                <w:bCs/>
              </w:rPr>
              <w:t>Stock</w:t>
            </w:r>
          </w:p>
          <w:p w:rsidR="00BB58FF" w:rsidRDefault="00BB58FF" w:rsidP="00A9455A">
            <w:pPr>
              <w:pStyle w:val="NormalText"/>
              <w:ind w:right="32"/>
              <w:jc w:val="center"/>
              <w:rPr>
                <w:b/>
                <w:bCs/>
                <w:i/>
                <w:iCs/>
              </w:rPr>
            </w:pPr>
            <w:r>
              <w:rPr>
                <w:b/>
                <w:bCs/>
              </w:rPr>
              <w:t>Amount</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center"/>
            </w:pPr>
          </w:p>
          <w:p w:rsidR="00BB58FF" w:rsidRDefault="00BB58FF" w:rsidP="00A9455A">
            <w:pPr>
              <w:pStyle w:val="NormalText"/>
              <w:ind w:right="68"/>
              <w:jc w:val="center"/>
              <w:rPr>
                <w:b/>
                <w:bCs/>
              </w:rPr>
            </w:pPr>
            <w:r>
              <w:t xml:space="preserve"> </w:t>
            </w:r>
            <w:r>
              <w:rPr>
                <w:b/>
                <w:bCs/>
              </w:rPr>
              <w:t>Retained</w:t>
            </w:r>
          </w:p>
          <w:p w:rsidR="00BB58FF" w:rsidRDefault="00BB58FF" w:rsidP="00A9455A">
            <w:pPr>
              <w:pStyle w:val="NormalText"/>
              <w:ind w:right="68"/>
              <w:jc w:val="center"/>
              <w:rPr>
                <w:b/>
                <w:bCs/>
              </w:rPr>
            </w:pPr>
            <w:r>
              <w:rPr>
                <w:b/>
                <w:bCs/>
              </w:rPr>
              <w:t>Earnings</w:t>
            </w:r>
          </w:p>
        </w:tc>
      </w:tr>
      <w:tr w:rsidR="00BB58FF" w:rsidTr="00A9455A">
        <w:trPr>
          <w:trHeight w:val="553"/>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BALANCES AT December 31, 2016</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$ 0</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(30,561)</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r>
              <w:t>($524,321)</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r>
              <w:t>$1,673,382</w:t>
            </w:r>
          </w:p>
        </w:tc>
      </w:tr>
      <w:tr w:rsidR="00BB58FF" w:rsidTr="00A9455A">
        <w:trPr>
          <w:trHeight w:val="276"/>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Net earnings</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r>
              <w:t>-</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r>
              <w:t>242,941</w:t>
            </w:r>
          </w:p>
        </w:tc>
      </w:tr>
      <w:tr w:rsidR="00BB58FF" w:rsidTr="00A9455A">
        <w:trPr>
          <w:trHeight w:val="553"/>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Sales of common stock under option plans</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(5,181)</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377</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p>
          <w:p w:rsidR="00BB58FF" w:rsidRDefault="00BB58FF" w:rsidP="00A9455A">
            <w:pPr>
              <w:pStyle w:val="NormalText"/>
              <w:ind w:right="32"/>
              <w:jc w:val="right"/>
            </w:pPr>
            <w:r>
              <w:t xml:space="preserve"> 10,738</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r>
              <w:t>-</w:t>
            </w:r>
          </w:p>
        </w:tc>
      </w:tr>
      <w:tr w:rsidR="00BB58FF" w:rsidTr="00A9455A">
        <w:trPr>
          <w:trHeight w:val="829"/>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 dividends declared on common stock:</w:t>
            </w:r>
          </w:p>
          <w:p w:rsidR="00BB58FF" w:rsidRDefault="00BB58FF">
            <w:pPr>
              <w:pStyle w:val="NormalText"/>
            </w:pPr>
            <w:r>
              <w:t xml:space="preserve"> $.5375 per share</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p>
          <w:p w:rsidR="00BB58FF" w:rsidRDefault="00BB58FF" w:rsidP="00A9455A">
            <w:pPr>
              <w:pStyle w:val="NormalText"/>
              <w:ind w:right="32"/>
              <w:jc w:val="right"/>
            </w:pPr>
            <w:r>
              <w:t xml:space="preserve"> </w:t>
            </w:r>
          </w:p>
          <w:p w:rsidR="00BB58FF" w:rsidRDefault="00BB58FF" w:rsidP="00A9455A">
            <w:pPr>
              <w:pStyle w:val="NormalText"/>
              <w:ind w:right="32"/>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p>
          <w:p w:rsidR="00BB58FF" w:rsidRDefault="00BB58FF" w:rsidP="00A9455A">
            <w:pPr>
              <w:pStyle w:val="NormalText"/>
              <w:ind w:right="68"/>
              <w:jc w:val="right"/>
            </w:pPr>
            <w:r>
              <w:t xml:space="preserve"> </w:t>
            </w:r>
          </w:p>
          <w:p w:rsidR="00BB58FF" w:rsidRDefault="00BB58FF" w:rsidP="00A9455A">
            <w:pPr>
              <w:pStyle w:val="NormalText"/>
              <w:ind w:right="68"/>
              <w:jc w:val="right"/>
            </w:pPr>
            <w:r>
              <w:t xml:space="preserve"> (68,952)</w:t>
            </w:r>
          </w:p>
        </w:tc>
      </w:tr>
      <w:tr w:rsidR="00BB58FF" w:rsidTr="00A9455A">
        <w:trPr>
          <w:trHeight w:val="534"/>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Compensation under employee incentive plans</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(1,802)</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395</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p>
          <w:p w:rsidR="00BB58FF" w:rsidRDefault="00BB58FF" w:rsidP="00A9455A">
            <w:pPr>
              <w:pStyle w:val="NormalText"/>
              <w:ind w:right="32"/>
              <w:jc w:val="right"/>
            </w:pPr>
            <w:r>
              <w:t xml:space="preserve"> 9,408</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p>
          <w:p w:rsidR="00BB58FF" w:rsidRDefault="00BB58FF" w:rsidP="00A9455A">
            <w:pPr>
              <w:pStyle w:val="NormalText"/>
              <w:ind w:right="68"/>
              <w:jc w:val="right"/>
            </w:pPr>
            <w:r>
              <w:t xml:space="preserve"> -</w:t>
            </w:r>
          </w:p>
        </w:tc>
      </w:tr>
      <w:tr w:rsidR="00BB58FF" w:rsidTr="00A9455A">
        <w:trPr>
          <w:trHeight w:val="553"/>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Treasury shares exchanged for Acquisitions</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139,209</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20,449</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p>
          <w:p w:rsidR="00BB58FF" w:rsidRDefault="00BB58FF" w:rsidP="00A9455A">
            <w:pPr>
              <w:pStyle w:val="NormalText"/>
              <w:ind w:right="32"/>
              <w:jc w:val="right"/>
            </w:pPr>
            <w:r>
              <w:t xml:space="preserve"> 318,293</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p>
          <w:p w:rsidR="00BB58FF" w:rsidRDefault="00BB58FF" w:rsidP="00A9455A">
            <w:pPr>
              <w:pStyle w:val="NormalText"/>
              <w:ind w:right="68"/>
              <w:jc w:val="right"/>
            </w:pPr>
            <w:r>
              <w:t xml:space="preserve"> -</w:t>
            </w:r>
          </w:p>
        </w:tc>
      </w:tr>
      <w:tr w:rsidR="00BB58FF" w:rsidTr="00A9455A">
        <w:trPr>
          <w:trHeight w:val="276"/>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Purchase of shares for treasury</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(6,668)</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r>
              <w:rPr>
                <w:u w:val="single"/>
              </w:rPr>
              <w:t>(122,906)</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rPr>
                <w:u w:val="single"/>
              </w:rPr>
            </w:pPr>
            <w:r>
              <w:rPr>
                <w:u w:val="single"/>
              </w:rPr>
              <w:t>-</w:t>
            </w:r>
          </w:p>
        </w:tc>
      </w:tr>
      <w:tr w:rsidR="00BB58FF" w:rsidTr="00A9455A">
        <w:trPr>
          <w:trHeight w:val="276"/>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BALANCES AT December 31, 2017</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132,226</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(16,008)</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r>
              <w:t>(308,788)</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r>
              <w:t>1,847,371</w:t>
            </w:r>
          </w:p>
        </w:tc>
      </w:tr>
      <w:tr w:rsidR="00BB58FF" w:rsidTr="00A9455A">
        <w:trPr>
          <w:trHeight w:val="257"/>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Net earnings</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r>
              <w:t>-</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r>
              <w:t>81,965</w:t>
            </w:r>
          </w:p>
        </w:tc>
      </w:tr>
      <w:tr w:rsidR="00BB58FF" w:rsidTr="00A9455A">
        <w:trPr>
          <w:trHeight w:val="553"/>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Sales of common stock under option plans</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(3,538)</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279</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r>
              <w:t>7,095</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r>
              <w:t>-</w:t>
            </w:r>
          </w:p>
        </w:tc>
      </w:tr>
      <w:tr w:rsidR="00BB58FF" w:rsidTr="00A9455A">
        <w:trPr>
          <w:trHeight w:val="829"/>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 dividends declared on common stock:</w:t>
            </w:r>
          </w:p>
          <w:p w:rsidR="00BB58FF" w:rsidRDefault="00BB58FF">
            <w:pPr>
              <w:pStyle w:val="NormalText"/>
            </w:pPr>
            <w:r>
              <w:t xml:space="preserve"> $.5475 per share</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p>
          <w:p w:rsidR="00BB58FF" w:rsidRDefault="00BB58FF" w:rsidP="00A9455A">
            <w:pPr>
              <w:pStyle w:val="NormalText"/>
              <w:ind w:right="32"/>
              <w:jc w:val="right"/>
            </w:pPr>
            <w:r>
              <w:t xml:space="preserve"> </w:t>
            </w:r>
          </w:p>
          <w:p w:rsidR="00BB58FF" w:rsidRDefault="00BB58FF" w:rsidP="00A9455A">
            <w:pPr>
              <w:pStyle w:val="NormalText"/>
              <w:ind w:right="32"/>
              <w:jc w:val="right"/>
            </w:pPr>
            <w:r>
              <w:t xml:space="preserve"> -</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p>
          <w:p w:rsidR="00BB58FF" w:rsidRDefault="00BB58FF" w:rsidP="00A9455A">
            <w:pPr>
              <w:pStyle w:val="NormalText"/>
              <w:ind w:right="68"/>
              <w:jc w:val="right"/>
            </w:pPr>
            <w:r>
              <w:t xml:space="preserve"> </w:t>
            </w:r>
          </w:p>
          <w:p w:rsidR="00BB58FF" w:rsidRDefault="00BB58FF" w:rsidP="00A9455A">
            <w:pPr>
              <w:pStyle w:val="NormalText"/>
              <w:ind w:right="68"/>
              <w:jc w:val="right"/>
            </w:pPr>
            <w:r>
              <w:t xml:space="preserve"> (72,903)</w:t>
            </w:r>
          </w:p>
        </w:tc>
      </w:tr>
      <w:tr w:rsidR="00BB58FF" w:rsidTr="00A9455A">
        <w:trPr>
          <w:trHeight w:val="553"/>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Compensation under employee incentive plans</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(196)</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366</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p>
          <w:p w:rsidR="00BB58FF" w:rsidRDefault="00BB58FF" w:rsidP="00A9455A">
            <w:pPr>
              <w:pStyle w:val="NormalText"/>
              <w:ind w:right="32"/>
              <w:jc w:val="right"/>
            </w:pPr>
            <w:r>
              <w:t xml:space="preserve"> 8,271</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pPr>
          </w:p>
          <w:p w:rsidR="00BB58FF" w:rsidRDefault="00BB58FF" w:rsidP="00A9455A">
            <w:pPr>
              <w:pStyle w:val="NormalText"/>
              <w:ind w:right="68"/>
              <w:jc w:val="right"/>
            </w:pPr>
            <w:r>
              <w:t xml:space="preserve"> -</w:t>
            </w:r>
          </w:p>
        </w:tc>
      </w:tr>
      <w:tr w:rsidR="00BB58FF" w:rsidTr="00A9455A">
        <w:trPr>
          <w:trHeight w:val="276"/>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Purchase of shares for treasury</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(2,933)</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r>
              <w:rPr>
                <w:u w:val="single"/>
              </w:rPr>
              <w:t>(48,678)</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rPr>
                <w:u w:val="single"/>
              </w:rPr>
            </w:pPr>
            <w:r>
              <w:rPr>
                <w:u w:val="single"/>
              </w:rPr>
              <w:t>-</w:t>
            </w:r>
          </w:p>
        </w:tc>
      </w:tr>
      <w:tr w:rsidR="00BB58FF" w:rsidTr="00A9455A">
        <w:trPr>
          <w:trHeight w:val="257"/>
        </w:trPr>
        <w:tc>
          <w:tcPr>
            <w:tcW w:w="38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BALANCES AT December 31, 2018</w:t>
            </w:r>
          </w:p>
        </w:tc>
        <w:tc>
          <w:tcPr>
            <w:tcW w:w="116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$128,492</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r>
              <w:rPr>
                <w:u w:val="single"/>
              </w:rPr>
              <w:t>18,296</w:t>
            </w:r>
            <w:r>
              <w:t>)</w:t>
            </w:r>
          </w:p>
        </w:tc>
        <w:tc>
          <w:tcPr>
            <w:tcW w:w="11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32"/>
              <w:jc w:val="right"/>
            </w:pPr>
            <w:r>
              <w:rPr>
                <w:u w:val="single"/>
              </w:rPr>
              <w:t>$(342,100</w:t>
            </w:r>
            <w:r>
              <w:t>)</w:t>
            </w:r>
          </w:p>
        </w:tc>
        <w:tc>
          <w:tcPr>
            <w:tcW w:w="1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68"/>
              <w:jc w:val="right"/>
              <w:rPr>
                <w:u w:val="single"/>
              </w:rPr>
            </w:pPr>
            <w:r>
              <w:rPr>
                <w:u w:val="single"/>
              </w:rPr>
              <w:t>$1,856,433</w:t>
            </w:r>
          </w:p>
        </w:tc>
      </w:tr>
    </w:tbl>
    <w:p w:rsidR="00BB58FF" w:rsidRDefault="00BB58FF">
      <w:pPr>
        <w:pStyle w:val="NormalText"/>
        <w:keepLines/>
        <w:ind w:right="220"/>
      </w:pPr>
    </w:p>
    <w:p w:rsidR="00BB58FF" w:rsidRDefault="00BB58FF">
      <w:pPr>
        <w:pStyle w:val="NormalText"/>
        <w:keepLines/>
        <w:ind w:right="220"/>
      </w:pPr>
      <w:r>
        <w:t xml:space="preserve"> From the Statement of Cash Flows:</w:t>
      </w:r>
    </w:p>
    <w:p w:rsidR="00BB58FF" w:rsidRDefault="00BB58FF">
      <w:pPr>
        <w:pStyle w:val="NormalText"/>
        <w:keepLines/>
        <w:ind w:right="220"/>
      </w:pPr>
      <w:r>
        <w:t xml:space="preserve"> Cash flows from financing activities: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00"/>
        <w:gridCol w:w="1440"/>
        <w:gridCol w:w="1440"/>
      </w:tblGrid>
      <w:tr w:rsidR="00BB58FF">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rPr>
                <w:b/>
                <w:bCs/>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b/>
                <w:bCs/>
              </w:rPr>
            </w:pPr>
            <w:r>
              <w:rPr>
                <w:b/>
                <w:bCs/>
              </w:rPr>
              <w:t>2017</w:t>
            </w:r>
          </w:p>
        </w:tc>
      </w:tr>
      <w:tr w:rsidR="00BB58FF">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Dividends paid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72,244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66,932</w:t>
            </w:r>
          </w:p>
        </w:tc>
      </w:tr>
    </w:tbl>
    <w:p w:rsidR="00BB58FF" w:rsidRDefault="00BB58FF">
      <w:pPr>
        <w:pStyle w:val="NormalText"/>
        <w:keepLines/>
        <w:ind w:right="220"/>
        <w:rPr>
          <w:b/>
          <w:bCs/>
        </w:rPr>
      </w:pPr>
    </w:p>
    <w:p w:rsidR="00BB58FF" w:rsidRDefault="00BB58FF">
      <w:pPr>
        <w:pStyle w:val="NormalText"/>
        <w:keepLines/>
        <w:ind w:right="220"/>
      </w:pPr>
      <w:r>
        <w:t xml:space="preserve">What was the average cost per share of the treasury stock purchased by Composition during 2017 and 2018, respectively? </w:t>
      </w:r>
    </w:p>
    <w:p w:rsidR="00BB58FF" w:rsidRDefault="00BB58FF">
      <w:pPr>
        <w:pStyle w:val="NormalText"/>
        <w:keepLines/>
        <w:spacing w:after="240"/>
        <w:ind w:right="220"/>
      </w:pPr>
    </w:p>
    <w:p w:rsidR="004E369C" w:rsidRDefault="004E369C">
      <w:pPr>
        <w:pStyle w:val="NormalText"/>
        <w:keepLines/>
        <w:spacing w:after="240"/>
        <w:ind w:right="220"/>
      </w:pPr>
    </w:p>
    <w:p w:rsidR="00BB58FF" w:rsidRDefault="004E369C">
      <w:pPr>
        <w:pStyle w:val="NormalText"/>
        <w:keepLines/>
        <w:ind w:right="220"/>
      </w:pPr>
      <w:r>
        <w:lastRenderedPageBreak/>
        <w:t>Answer:</w:t>
      </w:r>
      <w:r w:rsidR="00BB58FF">
        <w:t xml:space="preserve">  In 2017: $122,906 ÷ 6,668 = $18.43/share</w:t>
      </w:r>
    </w:p>
    <w:p w:rsidR="00BB58FF" w:rsidRDefault="00BB58FF">
      <w:pPr>
        <w:pStyle w:val="NormalText"/>
        <w:keepLines/>
        <w:ind w:right="220"/>
      </w:pPr>
      <w:r>
        <w:t xml:space="preserve">In 2018: $48,678 ÷ 2,933 = $16.60/share </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Components of shareholders' equity; Stock-Treasury stock</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A9455A" w:rsidRDefault="00A9455A">
      <w:pPr>
        <w:rPr>
          <w:rFonts w:ascii="Times New Roman" w:hAnsi="Times New Roman"/>
          <w:color w:val="000000"/>
          <w:sz w:val="24"/>
          <w:szCs w:val="24"/>
        </w:rPr>
      </w:pPr>
      <w:r>
        <w:br w:type="page"/>
      </w:r>
    </w:p>
    <w:p w:rsidR="00BB58FF" w:rsidRDefault="00BB58FF">
      <w:pPr>
        <w:pStyle w:val="NormalText"/>
        <w:keepLines/>
        <w:ind w:right="220"/>
      </w:pPr>
      <w:r>
        <w:lastRenderedPageBreak/>
        <w:t>152) The following information comes from the 2018 Annual Report to stockholders of Composition Inc. (in thousands):</w:t>
      </w:r>
    </w:p>
    <w:p w:rsidR="00BB58FF" w:rsidRDefault="00BB58FF">
      <w:pPr>
        <w:pStyle w:val="NormalText"/>
        <w:keepLines/>
        <w:ind w:right="220"/>
      </w:pPr>
      <w:r>
        <w:t xml:space="preserve"> </w:t>
      </w:r>
    </w:p>
    <w:p w:rsidR="00BB58FF" w:rsidRDefault="00BB58FF">
      <w:pPr>
        <w:pStyle w:val="NormalText"/>
        <w:keepLines/>
        <w:ind w:right="220"/>
      </w:pPr>
      <w:r>
        <w:t>From the Statement of Changes in Shareholders' Equity:</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907"/>
        <w:gridCol w:w="1166"/>
        <w:gridCol w:w="1186"/>
        <w:gridCol w:w="1186"/>
        <w:gridCol w:w="1473"/>
      </w:tblGrid>
      <w:tr w:rsidR="00BB58FF" w:rsidTr="00A9455A">
        <w:trPr>
          <w:trHeight w:val="1391"/>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center"/>
              <w:rPr>
                <w:b/>
                <w:bCs/>
              </w:rPr>
            </w:pPr>
            <w:r>
              <w:rPr>
                <w:b/>
                <w:bCs/>
              </w:rPr>
              <w:t>Capital in</w:t>
            </w:r>
          </w:p>
          <w:p w:rsidR="00BB58FF" w:rsidRDefault="00BB58FF">
            <w:pPr>
              <w:pStyle w:val="NormalText"/>
              <w:ind w:right="220"/>
              <w:jc w:val="center"/>
              <w:rPr>
                <w:b/>
                <w:bCs/>
              </w:rPr>
            </w:pPr>
            <w:r>
              <w:rPr>
                <w:b/>
                <w:bCs/>
              </w:rPr>
              <w:t>Excess of</w:t>
            </w:r>
          </w:p>
          <w:p w:rsidR="00BB58FF" w:rsidRDefault="00BB58FF">
            <w:pPr>
              <w:pStyle w:val="NormalText"/>
              <w:ind w:right="220"/>
              <w:jc w:val="center"/>
              <w:rPr>
                <w:b/>
                <w:bCs/>
                <w:i/>
                <w:iCs/>
              </w:rPr>
            </w:pPr>
            <w:r>
              <w:rPr>
                <w:b/>
                <w:bCs/>
              </w:rPr>
              <w:t>Par</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center"/>
            </w:pPr>
          </w:p>
          <w:p w:rsidR="00BB58FF" w:rsidRDefault="00BB58FF">
            <w:pPr>
              <w:pStyle w:val="NormalText"/>
              <w:ind w:right="220"/>
              <w:jc w:val="center"/>
              <w:rPr>
                <w:b/>
                <w:bCs/>
              </w:rPr>
            </w:pPr>
            <w:r>
              <w:t xml:space="preserve"> </w:t>
            </w:r>
            <w:r>
              <w:rPr>
                <w:b/>
                <w:bCs/>
              </w:rPr>
              <w:t>Treasury</w:t>
            </w:r>
          </w:p>
          <w:p w:rsidR="00BB58FF" w:rsidRDefault="00BB58FF">
            <w:pPr>
              <w:pStyle w:val="NormalText"/>
              <w:ind w:right="220"/>
              <w:jc w:val="center"/>
              <w:rPr>
                <w:b/>
                <w:bCs/>
                <w:i/>
                <w:iCs/>
              </w:rPr>
            </w:pPr>
            <w:r>
              <w:rPr>
                <w:b/>
                <w:bCs/>
              </w:rPr>
              <w:t>Shares</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center"/>
              <w:rPr>
                <w:b/>
                <w:bCs/>
              </w:rPr>
            </w:pPr>
            <w:r>
              <w:rPr>
                <w:b/>
                <w:bCs/>
              </w:rPr>
              <w:t>Treasury</w:t>
            </w:r>
          </w:p>
          <w:p w:rsidR="00BB58FF" w:rsidRDefault="00BB58FF" w:rsidP="00A9455A">
            <w:pPr>
              <w:pStyle w:val="NormalText"/>
              <w:ind w:right="76"/>
              <w:jc w:val="center"/>
              <w:rPr>
                <w:b/>
                <w:bCs/>
              </w:rPr>
            </w:pPr>
            <w:r>
              <w:rPr>
                <w:b/>
                <w:bCs/>
              </w:rPr>
              <w:t>Stock</w:t>
            </w:r>
          </w:p>
          <w:p w:rsidR="00BB58FF" w:rsidRDefault="00BB58FF" w:rsidP="00A9455A">
            <w:pPr>
              <w:pStyle w:val="NormalText"/>
              <w:ind w:right="76"/>
              <w:jc w:val="center"/>
              <w:rPr>
                <w:b/>
                <w:bCs/>
                <w:i/>
                <w:iCs/>
              </w:rPr>
            </w:pPr>
            <w:r>
              <w:rPr>
                <w:b/>
                <w:bCs/>
              </w:rPr>
              <w:t>Amount</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center"/>
            </w:pPr>
          </w:p>
          <w:p w:rsidR="00BB58FF" w:rsidRDefault="00BB58FF" w:rsidP="00A9455A">
            <w:pPr>
              <w:pStyle w:val="NormalText"/>
              <w:ind w:right="109"/>
              <w:jc w:val="center"/>
              <w:rPr>
                <w:b/>
                <w:bCs/>
              </w:rPr>
            </w:pPr>
            <w:r>
              <w:t xml:space="preserve"> </w:t>
            </w:r>
            <w:r>
              <w:rPr>
                <w:b/>
                <w:bCs/>
              </w:rPr>
              <w:t>Retained</w:t>
            </w:r>
          </w:p>
          <w:p w:rsidR="00BB58FF" w:rsidRDefault="00BB58FF" w:rsidP="00A9455A">
            <w:pPr>
              <w:pStyle w:val="NormalText"/>
              <w:ind w:right="109"/>
              <w:jc w:val="center"/>
              <w:rPr>
                <w:b/>
                <w:bCs/>
              </w:rPr>
            </w:pPr>
            <w:r>
              <w:rPr>
                <w:b/>
                <w:bCs/>
              </w:rPr>
              <w:t>Earnings</w:t>
            </w:r>
          </w:p>
        </w:tc>
      </w:tr>
      <w:tr w:rsidR="00BB58FF" w:rsidTr="00A9455A">
        <w:trPr>
          <w:trHeight w:val="556"/>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BALANCES AT December 31, 2016</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 xml:space="preserve">$ 0 </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(30,561)</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r>
              <w:t>($524,321)</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r>
              <w:t>$1,673,382</w:t>
            </w:r>
          </w:p>
        </w:tc>
      </w:tr>
      <w:tr w:rsidR="00BB58FF" w:rsidTr="00A9455A">
        <w:trPr>
          <w:trHeight w:val="277"/>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Net earnings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r>
              <w:t>-</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r>
              <w:t>242,941</w:t>
            </w:r>
          </w:p>
        </w:tc>
      </w:tr>
      <w:tr w:rsidR="00BB58FF" w:rsidTr="00A9455A">
        <w:trPr>
          <w:trHeight w:val="556"/>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Sales of common stock under option plans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(5,181)</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377</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p>
          <w:p w:rsidR="00BB58FF" w:rsidRDefault="00BB58FF" w:rsidP="00A9455A">
            <w:pPr>
              <w:pStyle w:val="NormalText"/>
              <w:ind w:right="76"/>
              <w:jc w:val="right"/>
            </w:pPr>
            <w:r>
              <w:t xml:space="preserve"> 10,738</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r>
              <w:t>-</w:t>
            </w:r>
          </w:p>
        </w:tc>
      </w:tr>
      <w:tr w:rsidR="00BB58FF" w:rsidTr="00A9455A">
        <w:trPr>
          <w:trHeight w:val="834"/>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 dividends declared on common stock:</w:t>
            </w:r>
          </w:p>
          <w:p w:rsidR="00BB58FF" w:rsidRDefault="00BB58FF">
            <w:pPr>
              <w:pStyle w:val="NormalText"/>
            </w:pPr>
            <w:r>
              <w:t xml:space="preserve"> $.5375 per share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p>
          <w:p w:rsidR="00BB58FF" w:rsidRDefault="00BB58FF" w:rsidP="00A9455A">
            <w:pPr>
              <w:pStyle w:val="NormalText"/>
              <w:ind w:right="76"/>
              <w:jc w:val="right"/>
            </w:pPr>
            <w:r>
              <w:t xml:space="preserve"> </w:t>
            </w:r>
          </w:p>
          <w:p w:rsidR="00BB58FF" w:rsidRDefault="00BB58FF" w:rsidP="00A9455A">
            <w:pPr>
              <w:pStyle w:val="NormalText"/>
              <w:ind w:right="76"/>
              <w:jc w:val="right"/>
            </w:pPr>
            <w:r>
              <w:t xml:space="preserve"> -</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p>
          <w:p w:rsidR="00BB58FF" w:rsidRDefault="00BB58FF" w:rsidP="00A9455A">
            <w:pPr>
              <w:pStyle w:val="NormalText"/>
              <w:ind w:right="109"/>
              <w:jc w:val="right"/>
            </w:pPr>
            <w:r>
              <w:t xml:space="preserve"> </w:t>
            </w:r>
          </w:p>
          <w:p w:rsidR="00BB58FF" w:rsidRDefault="00BB58FF" w:rsidP="00A9455A">
            <w:pPr>
              <w:pStyle w:val="NormalText"/>
              <w:ind w:right="109"/>
              <w:jc w:val="right"/>
            </w:pPr>
            <w:r>
              <w:t xml:space="preserve"> (68,952)</w:t>
            </w:r>
          </w:p>
        </w:tc>
      </w:tr>
      <w:tr w:rsidR="00BB58FF" w:rsidTr="00A9455A">
        <w:trPr>
          <w:trHeight w:val="538"/>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Compensation under employee incentive plans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(1,802)</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395</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p>
          <w:p w:rsidR="00BB58FF" w:rsidRDefault="00BB58FF" w:rsidP="00A9455A">
            <w:pPr>
              <w:pStyle w:val="NormalText"/>
              <w:ind w:right="76"/>
              <w:jc w:val="right"/>
            </w:pPr>
            <w:r>
              <w:t xml:space="preserve"> 9,408</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p>
          <w:p w:rsidR="00BB58FF" w:rsidRDefault="00BB58FF" w:rsidP="00A9455A">
            <w:pPr>
              <w:pStyle w:val="NormalText"/>
              <w:ind w:right="109"/>
              <w:jc w:val="right"/>
            </w:pPr>
            <w:r>
              <w:t xml:space="preserve"> -</w:t>
            </w:r>
          </w:p>
        </w:tc>
      </w:tr>
      <w:tr w:rsidR="00BB58FF" w:rsidTr="00A9455A">
        <w:trPr>
          <w:trHeight w:val="556"/>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Treasury shares exchanged for Acquisitions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139,209</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20,449</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p>
          <w:p w:rsidR="00BB58FF" w:rsidRDefault="00BB58FF" w:rsidP="00A9455A">
            <w:pPr>
              <w:pStyle w:val="NormalText"/>
              <w:ind w:right="76"/>
              <w:jc w:val="right"/>
            </w:pPr>
            <w:r>
              <w:t xml:space="preserve"> 318,293</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p>
          <w:p w:rsidR="00BB58FF" w:rsidRDefault="00BB58FF" w:rsidP="00A9455A">
            <w:pPr>
              <w:pStyle w:val="NormalText"/>
              <w:ind w:right="109"/>
              <w:jc w:val="right"/>
            </w:pPr>
            <w:r>
              <w:t xml:space="preserve"> -</w:t>
            </w:r>
          </w:p>
        </w:tc>
      </w:tr>
      <w:tr w:rsidR="00BB58FF" w:rsidTr="00A9455A">
        <w:trPr>
          <w:trHeight w:val="277"/>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Purchase of shares for treasury</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(6,668)</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r>
              <w:rPr>
                <w:u w:val="single"/>
              </w:rPr>
              <w:t>(122,906)</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rPr>
                <w:u w:val="single"/>
              </w:rPr>
            </w:pPr>
            <w:r>
              <w:rPr>
                <w:u w:val="single"/>
              </w:rPr>
              <w:t>-</w:t>
            </w:r>
          </w:p>
        </w:tc>
      </w:tr>
      <w:tr w:rsidR="00BB58FF" w:rsidTr="00A9455A">
        <w:trPr>
          <w:trHeight w:val="277"/>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BALANCES AT December 31, 2017</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132,226</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(16,008)</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r>
              <w:t>(308,788)</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r>
              <w:t>1,847,371</w:t>
            </w:r>
          </w:p>
        </w:tc>
      </w:tr>
      <w:tr w:rsidR="00BB58FF" w:rsidTr="00A9455A">
        <w:trPr>
          <w:trHeight w:val="259"/>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Net earnings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r>
              <w:t>-</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r>
              <w:t>81,965</w:t>
            </w:r>
          </w:p>
        </w:tc>
      </w:tr>
      <w:tr w:rsidR="00BB58FF" w:rsidTr="00A9455A">
        <w:trPr>
          <w:trHeight w:val="556"/>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Sales of common stock under option plans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(3,538)</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279</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r>
              <w:t>7,095</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r>
              <w:t>-</w:t>
            </w:r>
          </w:p>
        </w:tc>
      </w:tr>
      <w:tr w:rsidR="00BB58FF" w:rsidTr="00A9455A">
        <w:trPr>
          <w:trHeight w:val="834"/>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 dividends declared on common stock:</w:t>
            </w:r>
          </w:p>
          <w:p w:rsidR="00BB58FF" w:rsidRDefault="00BB58FF">
            <w:pPr>
              <w:pStyle w:val="NormalText"/>
            </w:pPr>
            <w:r>
              <w:t xml:space="preserve"> $.5475 per share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p>
          <w:p w:rsidR="00BB58FF" w:rsidRDefault="00BB58FF" w:rsidP="00A9455A">
            <w:pPr>
              <w:pStyle w:val="NormalText"/>
              <w:ind w:right="76"/>
              <w:jc w:val="right"/>
            </w:pPr>
            <w:r>
              <w:t xml:space="preserve"> </w:t>
            </w:r>
          </w:p>
          <w:p w:rsidR="00BB58FF" w:rsidRDefault="00BB58FF" w:rsidP="00A9455A">
            <w:pPr>
              <w:pStyle w:val="NormalText"/>
              <w:ind w:right="76"/>
              <w:jc w:val="right"/>
            </w:pPr>
            <w:r>
              <w:t xml:space="preserve"> -</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p>
          <w:p w:rsidR="00BB58FF" w:rsidRDefault="00BB58FF" w:rsidP="00A9455A">
            <w:pPr>
              <w:pStyle w:val="NormalText"/>
              <w:ind w:right="109"/>
              <w:jc w:val="right"/>
            </w:pPr>
            <w:r>
              <w:t xml:space="preserve"> </w:t>
            </w:r>
          </w:p>
          <w:p w:rsidR="00BB58FF" w:rsidRDefault="00BB58FF" w:rsidP="00A9455A">
            <w:pPr>
              <w:pStyle w:val="NormalText"/>
              <w:ind w:right="109"/>
              <w:jc w:val="right"/>
            </w:pPr>
            <w:r>
              <w:t xml:space="preserve"> (72,903)</w:t>
            </w:r>
          </w:p>
        </w:tc>
      </w:tr>
      <w:tr w:rsidR="00BB58FF" w:rsidTr="00A9455A">
        <w:trPr>
          <w:trHeight w:val="556"/>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Compensation under employee incentive plans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(196)</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366</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p>
          <w:p w:rsidR="00BB58FF" w:rsidRDefault="00BB58FF" w:rsidP="00A9455A">
            <w:pPr>
              <w:pStyle w:val="NormalText"/>
              <w:ind w:right="76"/>
              <w:jc w:val="right"/>
            </w:pPr>
            <w:r>
              <w:t xml:space="preserve"> 8,271</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pPr>
          </w:p>
          <w:p w:rsidR="00BB58FF" w:rsidRDefault="00BB58FF" w:rsidP="00A9455A">
            <w:pPr>
              <w:pStyle w:val="NormalText"/>
              <w:ind w:right="109"/>
              <w:jc w:val="right"/>
            </w:pPr>
            <w:r>
              <w:t xml:space="preserve"> -</w:t>
            </w:r>
          </w:p>
        </w:tc>
      </w:tr>
      <w:tr w:rsidR="00BB58FF" w:rsidTr="00A9455A">
        <w:trPr>
          <w:trHeight w:val="277"/>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Purchase of shares for treasury</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(2,933)</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r>
              <w:rPr>
                <w:u w:val="single"/>
              </w:rPr>
              <w:t>(48,678)</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rPr>
                <w:u w:val="single"/>
              </w:rPr>
            </w:pPr>
            <w:r>
              <w:rPr>
                <w:u w:val="single"/>
              </w:rPr>
              <w:t>-</w:t>
            </w:r>
          </w:p>
        </w:tc>
      </w:tr>
      <w:tr w:rsidR="00BB58FF" w:rsidTr="00A9455A">
        <w:trPr>
          <w:trHeight w:val="259"/>
        </w:trPr>
        <w:tc>
          <w:tcPr>
            <w:tcW w:w="390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BALANCES AT December 31, 2018</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$128,492</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r>
              <w:rPr>
                <w:u w:val="single"/>
              </w:rPr>
              <w:t>18,296</w:t>
            </w:r>
            <w:r>
              <w:t>)</w:t>
            </w:r>
          </w:p>
        </w:tc>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76"/>
              <w:jc w:val="right"/>
            </w:pPr>
            <w:r>
              <w:rPr>
                <w:u w:val="single"/>
              </w:rPr>
              <w:t>$(342,100</w:t>
            </w:r>
            <w:r>
              <w:t>)</w:t>
            </w:r>
          </w:p>
        </w:tc>
        <w:tc>
          <w:tcPr>
            <w:tcW w:w="147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A9455A">
            <w:pPr>
              <w:pStyle w:val="NormalText"/>
              <w:ind w:right="109"/>
              <w:jc w:val="right"/>
              <w:rPr>
                <w:u w:val="single"/>
              </w:rPr>
            </w:pPr>
            <w:r>
              <w:rPr>
                <w:u w:val="single"/>
              </w:rPr>
              <w:t>$1,856,433</w:t>
            </w:r>
          </w:p>
        </w:tc>
      </w:tr>
    </w:tbl>
    <w:p w:rsidR="00BB58FF" w:rsidRDefault="00BB58FF">
      <w:pPr>
        <w:pStyle w:val="NormalText"/>
        <w:keepLines/>
        <w:ind w:right="220"/>
      </w:pPr>
    </w:p>
    <w:p w:rsidR="00BB58FF" w:rsidRDefault="00BB58FF">
      <w:pPr>
        <w:pStyle w:val="NormalText"/>
        <w:keepLines/>
        <w:ind w:right="220"/>
      </w:pPr>
      <w:r>
        <w:t>From the Statement of Cash Flows:</w:t>
      </w:r>
    </w:p>
    <w:p w:rsidR="00BB58FF" w:rsidRDefault="00BB58FF">
      <w:pPr>
        <w:pStyle w:val="NormalText"/>
        <w:keepLines/>
        <w:ind w:right="220"/>
      </w:pPr>
      <w:r>
        <w:t>Cash flows from financing activities: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00"/>
        <w:gridCol w:w="1440"/>
        <w:gridCol w:w="1440"/>
      </w:tblGrid>
      <w:tr w:rsidR="00BB58FF">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rPr>
                <w:b/>
                <w:bCs/>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b/>
                <w:bCs/>
              </w:rPr>
            </w:pPr>
            <w:r>
              <w:rPr>
                <w:b/>
                <w:bCs/>
              </w:rPr>
              <w:t>2017</w:t>
            </w:r>
          </w:p>
        </w:tc>
      </w:tr>
      <w:tr w:rsidR="00BB58FF">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Dividends paid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72,244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66,932</w:t>
            </w:r>
          </w:p>
        </w:tc>
      </w:tr>
    </w:tbl>
    <w:p w:rsidR="00BB58FF" w:rsidRDefault="00BB58FF">
      <w:pPr>
        <w:pStyle w:val="NormalText"/>
        <w:keepLines/>
        <w:ind w:right="220"/>
      </w:pPr>
    </w:p>
    <w:p w:rsidR="00BB58FF" w:rsidRDefault="00BB58FF">
      <w:pPr>
        <w:pStyle w:val="NormalText"/>
        <w:keepLines/>
        <w:spacing w:after="240"/>
        <w:ind w:right="220"/>
      </w:pPr>
      <w:r>
        <w:t xml:space="preserve">How many shares of treasury stock were removed for use during 2017, and for what purpose(s)? </w:t>
      </w:r>
    </w:p>
    <w:p w:rsidR="004E369C" w:rsidRDefault="004E369C">
      <w:pPr>
        <w:pStyle w:val="NormalText"/>
        <w:keepLines/>
        <w:spacing w:after="240"/>
        <w:ind w:right="220"/>
      </w:pPr>
    </w:p>
    <w:p w:rsidR="00BB58FF" w:rsidRDefault="004E369C">
      <w:pPr>
        <w:pStyle w:val="NormalText"/>
        <w:keepLines/>
        <w:ind w:right="220"/>
      </w:pPr>
      <w:r>
        <w:lastRenderedPageBreak/>
        <w:t>Answer:</w:t>
      </w:r>
      <w:r w:rsidR="00BB58FF">
        <w:t xml:space="preserve">  </w:t>
      </w:r>
      <w:r w:rsidR="00BB58FF">
        <w:rPr>
          <w:b/>
          <w:bCs/>
        </w:rPr>
        <w:t>21,221</w:t>
      </w:r>
      <w:r w:rsidR="00BB58FF">
        <w:t xml:space="preserve"> thousand shares were removed. Of these, the main use was for acquisitions (20,449 thousand shares). The remaining shares were used for stock option and employee incentive plans. </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A9455A" w:rsidRDefault="00A9455A">
      <w:pPr>
        <w:rPr>
          <w:rFonts w:ascii="Times New Roman" w:hAnsi="Times New Roman"/>
          <w:color w:val="000000"/>
          <w:sz w:val="24"/>
          <w:szCs w:val="24"/>
        </w:rPr>
      </w:pPr>
      <w:r>
        <w:br w:type="page"/>
      </w:r>
    </w:p>
    <w:p w:rsidR="00BB58FF" w:rsidRDefault="00BB58FF">
      <w:pPr>
        <w:pStyle w:val="NormalText"/>
        <w:keepLines/>
        <w:ind w:right="220"/>
      </w:pPr>
      <w:r>
        <w:lastRenderedPageBreak/>
        <w:t>153) The following information comes from the 2018 Annual Report to stockholders of Composition Inc. (in thousands):</w:t>
      </w:r>
    </w:p>
    <w:p w:rsidR="00BB58FF" w:rsidRDefault="00BB58FF">
      <w:pPr>
        <w:pStyle w:val="NormalText"/>
        <w:keepLines/>
        <w:ind w:right="220"/>
      </w:pPr>
      <w:r>
        <w:t xml:space="preserve"> </w:t>
      </w:r>
    </w:p>
    <w:p w:rsidR="00BB58FF" w:rsidRDefault="00BB58FF">
      <w:pPr>
        <w:pStyle w:val="NormalText"/>
        <w:keepLines/>
        <w:ind w:right="220"/>
      </w:pPr>
      <w:r>
        <w:t>From the Statement of Changes in Shareholders' Equity:</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883"/>
        <w:gridCol w:w="1159"/>
        <w:gridCol w:w="1179"/>
        <w:gridCol w:w="1179"/>
        <w:gridCol w:w="1464"/>
      </w:tblGrid>
      <w:tr w:rsidR="00BB58FF" w:rsidTr="00D61F23">
        <w:trPr>
          <w:trHeight w:val="1379"/>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center"/>
              <w:rPr>
                <w:b/>
                <w:bCs/>
              </w:rPr>
            </w:pPr>
            <w:r>
              <w:rPr>
                <w:b/>
                <w:bCs/>
              </w:rPr>
              <w:t>Capital in</w:t>
            </w:r>
          </w:p>
          <w:p w:rsidR="00BB58FF" w:rsidRDefault="00BB58FF">
            <w:pPr>
              <w:pStyle w:val="NormalText"/>
              <w:ind w:right="220"/>
              <w:jc w:val="center"/>
              <w:rPr>
                <w:b/>
                <w:bCs/>
              </w:rPr>
            </w:pPr>
            <w:r>
              <w:rPr>
                <w:b/>
                <w:bCs/>
              </w:rPr>
              <w:t>Excess of</w:t>
            </w:r>
          </w:p>
          <w:p w:rsidR="00BB58FF" w:rsidRDefault="00BB58FF">
            <w:pPr>
              <w:pStyle w:val="NormalText"/>
              <w:ind w:right="220"/>
              <w:jc w:val="center"/>
            </w:pPr>
            <w:r>
              <w:rPr>
                <w:b/>
                <w:bCs/>
              </w:rPr>
              <w:t>Par</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center"/>
            </w:pPr>
          </w:p>
          <w:p w:rsidR="00BB58FF" w:rsidRDefault="00BB58FF">
            <w:pPr>
              <w:pStyle w:val="NormalText"/>
              <w:ind w:right="220"/>
              <w:jc w:val="center"/>
              <w:rPr>
                <w:b/>
                <w:bCs/>
              </w:rPr>
            </w:pPr>
            <w:r>
              <w:t xml:space="preserve"> </w:t>
            </w:r>
            <w:r>
              <w:rPr>
                <w:b/>
                <w:bCs/>
              </w:rPr>
              <w:t>Treasury</w:t>
            </w:r>
          </w:p>
          <w:p w:rsidR="00BB58FF" w:rsidRDefault="00BB58FF">
            <w:pPr>
              <w:pStyle w:val="NormalText"/>
              <w:ind w:right="220"/>
              <w:jc w:val="center"/>
            </w:pPr>
            <w:r>
              <w:rPr>
                <w:b/>
                <w:bCs/>
              </w:rPr>
              <w:t>Shares</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center"/>
              <w:rPr>
                <w:b/>
                <w:bCs/>
              </w:rPr>
            </w:pPr>
            <w:r>
              <w:rPr>
                <w:b/>
                <w:bCs/>
              </w:rPr>
              <w:t>Treasury</w:t>
            </w:r>
          </w:p>
          <w:p w:rsidR="00BB58FF" w:rsidRDefault="00BB58FF" w:rsidP="00D61F23">
            <w:pPr>
              <w:pStyle w:val="NormalText"/>
              <w:ind w:right="31"/>
              <w:jc w:val="center"/>
              <w:rPr>
                <w:b/>
                <w:bCs/>
              </w:rPr>
            </w:pPr>
            <w:r>
              <w:rPr>
                <w:b/>
                <w:bCs/>
              </w:rPr>
              <w:t>Stock</w:t>
            </w:r>
          </w:p>
          <w:p w:rsidR="00BB58FF" w:rsidRDefault="00BB58FF" w:rsidP="00D61F23">
            <w:pPr>
              <w:pStyle w:val="NormalText"/>
              <w:ind w:right="31"/>
              <w:jc w:val="center"/>
            </w:pPr>
            <w:r>
              <w:rPr>
                <w:b/>
                <w:bCs/>
              </w:rPr>
              <w:t>Amount</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center"/>
            </w:pPr>
          </w:p>
          <w:p w:rsidR="00BB58FF" w:rsidRDefault="00BB58FF" w:rsidP="00D61F23">
            <w:pPr>
              <w:pStyle w:val="NormalText"/>
              <w:ind w:right="55"/>
              <w:jc w:val="center"/>
              <w:rPr>
                <w:b/>
                <w:bCs/>
              </w:rPr>
            </w:pPr>
            <w:r>
              <w:t xml:space="preserve"> </w:t>
            </w:r>
            <w:r>
              <w:rPr>
                <w:b/>
                <w:bCs/>
              </w:rPr>
              <w:t>Retained</w:t>
            </w:r>
          </w:p>
          <w:p w:rsidR="00BB58FF" w:rsidRDefault="00BB58FF" w:rsidP="00D61F23">
            <w:pPr>
              <w:pStyle w:val="NormalText"/>
              <w:ind w:right="55"/>
              <w:jc w:val="center"/>
              <w:rPr>
                <w:b/>
                <w:bCs/>
              </w:rPr>
            </w:pPr>
            <w:r>
              <w:rPr>
                <w:b/>
                <w:bCs/>
              </w:rPr>
              <w:t>Earnings</w:t>
            </w:r>
          </w:p>
        </w:tc>
      </w:tr>
      <w:tr w:rsidR="00BB58FF" w:rsidTr="00D61F23">
        <w:trPr>
          <w:trHeight w:val="551"/>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BALANCES AT December 31, 2016</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 xml:space="preserve">$ 0 </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(30,561)</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r>
              <w:t>($524,321)</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r>
              <w:t>$1,673,382</w:t>
            </w:r>
          </w:p>
        </w:tc>
      </w:tr>
      <w:tr w:rsidR="00BB58FF" w:rsidTr="00D61F23">
        <w:trPr>
          <w:trHeight w:val="275"/>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Net earnings</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r>
              <w:t>-</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r>
              <w:t>242,941</w:t>
            </w:r>
          </w:p>
        </w:tc>
      </w:tr>
      <w:tr w:rsidR="00BB58FF" w:rsidTr="00D61F23">
        <w:trPr>
          <w:trHeight w:val="551"/>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Sales of common stock under option plans</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(5,181)</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377</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p>
          <w:p w:rsidR="00BB58FF" w:rsidRDefault="00BB58FF" w:rsidP="00D61F23">
            <w:pPr>
              <w:pStyle w:val="NormalText"/>
              <w:ind w:right="31"/>
              <w:jc w:val="right"/>
            </w:pPr>
            <w:r>
              <w:t xml:space="preserve"> 10,738</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r>
              <w:t>-</w:t>
            </w:r>
          </w:p>
        </w:tc>
      </w:tr>
      <w:tr w:rsidR="00BB58FF" w:rsidTr="00D61F23">
        <w:trPr>
          <w:trHeight w:val="827"/>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 dividends declared on common stock:</w:t>
            </w:r>
          </w:p>
          <w:p w:rsidR="00BB58FF" w:rsidRDefault="00BB58FF">
            <w:pPr>
              <w:pStyle w:val="NormalText"/>
            </w:pPr>
            <w:r>
              <w:t xml:space="preserve"> $.5375 per share</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p>
          <w:p w:rsidR="00BB58FF" w:rsidRDefault="00BB58FF" w:rsidP="00D61F23">
            <w:pPr>
              <w:pStyle w:val="NormalText"/>
              <w:ind w:right="31"/>
              <w:jc w:val="right"/>
            </w:pPr>
            <w:r>
              <w:t xml:space="preserve"> </w:t>
            </w:r>
          </w:p>
          <w:p w:rsidR="00BB58FF" w:rsidRDefault="00BB58FF" w:rsidP="00D61F23">
            <w:pPr>
              <w:pStyle w:val="NormalText"/>
              <w:ind w:right="31"/>
              <w:jc w:val="right"/>
            </w:pPr>
            <w:r>
              <w:t xml:space="preserve"> -</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p>
          <w:p w:rsidR="00BB58FF" w:rsidRDefault="00BB58FF" w:rsidP="00D61F23">
            <w:pPr>
              <w:pStyle w:val="NormalText"/>
              <w:ind w:right="55"/>
              <w:jc w:val="right"/>
            </w:pPr>
            <w:r>
              <w:t xml:space="preserve"> </w:t>
            </w:r>
          </w:p>
          <w:p w:rsidR="00BB58FF" w:rsidRDefault="00BB58FF" w:rsidP="00D61F23">
            <w:pPr>
              <w:pStyle w:val="NormalText"/>
              <w:ind w:right="55"/>
              <w:jc w:val="right"/>
            </w:pPr>
            <w:r>
              <w:t xml:space="preserve"> (68,952)</w:t>
            </w:r>
          </w:p>
        </w:tc>
      </w:tr>
      <w:tr w:rsidR="00BB58FF" w:rsidTr="00D61F23">
        <w:trPr>
          <w:trHeight w:val="533"/>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Compensation under employee incentive plans</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(1,802)</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395</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p>
          <w:p w:rsidR="00BB58FF" w:rsidRDefault="00BB58FF" w:rsidP="00D61F23">
            <w:pPr>
              <w:pStyle w:val="NormalText"/>
              <w:ind w:right="31"/>
              <w:jc w:val="right"/>
            </w:pPr>
            <w:r>
              <w:t xml:space="preserve"> 9,408</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p>
          <w:p w:rsidR="00BB58FF" w:rsidRDefault="00BB58FF" w:rsidP="00D61F23">
            <w:pPr>
              <w:pStyle w:val="NormalText"/>
              <w:ind w:right="55"/>
              <w:jc w:val="right"/>
            </w:pPr>
            <w:r>
              <w:t xml:space="preserve"> -</w:t>
            </w:r>
          </w:p>
        </w:tc>
      </w:tr>
      <w:tr w:rsidR="00BB58FF" w:rsidTr="00D61F23">
        <w:trPr>
          <w:trHeight w:val="551"/>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Treasury shares exchanged for Acquisitions</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139,209</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20,449</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p>
          <w:p w:rsidR="00BB58FF" w:rsidRDefault="00BB58FF" w:rsidP="00D61F23">
            <w:pPr>
              <w:pStyle w:val="NormalText"/>
              <w:ind w:right="31"/>
              <w:jc w:val="right"/>
            </w:pPr>
            <w:r>
              <w:t xml:space="preserve"> 318,293</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p>
          <w:p w:rsidR="00BB58FF" w:rsidRDefault="00BB58FF" w:rsidP="00D61F23">
            <w:pPr>
              <w:pStyle w:val="NormalText"/>
              <w:ind w:right="55"/>
              <w:jc w:val="right"/>
            </w:pPr>
            <w:r>
              <w:t xml:space="preserve"> -</w:t>
            </w:r>
          </w:p>
        </w:tc>
      </w:tr>
      <w:tr w:rsidR="00BB58FF" w:rsidTr="00D61F23">
        <w:trPr>
          <w:trHeight w:val="275"/>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Purchase of shares for treasury</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(6,668)</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r>
              <w:rPr>
                <w:u w:val="single"/>
              </w:rPr>
              <w:t>(122,906)</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rPr>
                <w:u w:val="single"/>
              </w:rPr>
            </w:pPr>
            <w:r>
              <w:rPr>
                <w:u w:val="single"/>
              </w:rPr>
              <w:t>-</w:t>
            </w:r>
          </w:p>
        </w:tc>
      </w:tr>
      <w:tr w:rsidR="00BB58FF" w:rsidTr="00D61F23">
        <w:trPr>
          <w:trHeight w:val="275"/>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BALANCES AT December 31, 2017</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132,226</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(16,008)</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r>
              <w:t>(308,788)</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r>
              <w:t>1,847,371</w:t>
            </w:r>
          </w:p>
        </w:tc>
      </w:tr>
      <w:tr w:rsidR="00BB58FF" w:rsidTr="00D61F23">
        <w:trPr>
          <w:trHeight w:val="257"/>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Net earnings</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r>
              <w:t>-</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r>
              <w:t>81,965</w:t>
            </w:r>
          </w:p>
        </w:tc>
      </w:tr>
      <w:tr w:rsidR="00BB58FF" w:rsidTr="00D61F23">
        <w:trPr>
          <w:trHeight w:val="551"/>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Sales of common stock under option plans</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(3,538)</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279</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r>
              <w:t>7,095</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r>
              <w:t>-</w:t>
            </w:r>
          </w:p>
        </w:tc>
      </w:tr>
      <w:tr w:rsidR="00BB58FF" w:rsidTr="00D61F23">
        <w:trPr>
          <w:trHeight w:val="827"/>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 dividends declared on common stock:</w:t>
            </w:r>
          </w:p>
          <w:p w:rsidR="00BB58FF" w:rsidRDefault="00BB58FF">
            <w:pPr>
              <w:pStyle w:val="NormalText"/>
            </w:pPr>
            <w:r>
              <w:t xml:space="preserve"> $.5475 per share</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p>
          <w:p w:rsidR="00BB58FF" w:rsidRDefault="00BB58FF" w:rsidP="00D61F23">
            <w:pPr>
              <w:pStyle w:val="NormalText"/>
              <w:ind w:right="31"/>
              <w:jc w:val="right"/>
            </w:pPr>
            <w:r>
              <w:t xml:space="preserve"> </w:t>
            </w:r>
          </w:p>
          <w:p w:rsidR="00BB58FF" w:rsidRDefault="00BB58FF" w:rsidP="00D61F23">
            <w:pPr>
              <w:pStyle w:val="NormalText"/>
              <w:ind w:right="31"/>
              <w:jc w:val="right"/>
            </w:pPr>
            <w:r>
              <w:t xml:space="preserve"> -</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p>
          <w:p w:rsidR="00BB58FF" w:rsidRDefault="00BB58FF" w:rsidP="00D61F23">
            <w:pPr>
              <w:pStyle w:val="NormalText"/>
              <w:ind w:right="55"/>
              <w:jc w:val="right"/>
            </w:pPr>
            <w:r>
              <w:t xml:space="preserve"> </w:t>
            </w:r>
          </w:p>
          <w:p w:rsidR="00BB58FF" w:rsidRDefault="00BB58FF" w:rsidP="00D61F23">
            <w:pPr>
              <w:pStyle w:val="NormalText"/>
              <w:ind w:right="55"/>
              <w:jc w:val="right"/>
            </w:pPr>
            <w:r>
              <w:t xml:space="preserve"> (72,903)</w:t>
            </w:r>
          </w:p>
        </w:tc>
      </w:tr>
      <w:tr w:rsidR="00BB58FF" w:rsidTr="00D61F23">
        <w:trPr>
          <w:trHeight w:val="551"/>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Compensation under employee incentive plans</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(196)</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366</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p>
          <w:p w:rsidR="00BB58FF" w:rsidRDefault="00BB58FF" w:rsidP="00D61F23">
            <w:pPr>
              <w:pStyle w:val="NormalText"/>
              <w:ind w:right="31"/>
              <w:jc w:val="right"/>
            </w:pPr>
            <w:r>
              <w:t xml:space="preserve"> 8,271</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pPr>
          </w:p>
          <w:p w:rsidR="00BB58FF" w:rsidRDefault="00BB58FF" w:rsidP="00D61F23">
            <w:pPr>
              <w:pStyle w:val="NormalText"/>
              <w:ind w:right="55"/>
              <w:jc w:val="right"/>
            </w:pPr>
            <w:r>
              <w:t xml:space="preserve"> -</w:t>
            </w:r>
          </w:p>
        </w:tc>
      </w:tr>
      <w:tr w:rsidR="00BB58FF" w:rsidTr="00D61F23">
        <w:trPr>
          <w:trHeight w:val="275"/>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Purchase of shares for treasury</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(2,933)</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r>
              <w:rPr>
                <w:u w:val="single"/>
              </w:rPr>
              <w:t>(48,678)</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rPr>
                <w:u w:val="single"/>
              </w:rPr>
            </w:pPr>
            <w:r>
              <w:rPr>
                <w:u w:val="single"/>
              </w:rPr>
              <w:t>-</w:t>
            </w:r>
          </w:p>
        </w:tc>
      </w:tr>
      <w:tr w:rsidR="00BB58FF" w:rsidTr="00D61F23">
        <w:trPr>
          <w:trHeight w:val="257"/>
        </w:trPr>
        <w:tc>
          <w:tcPr>
            <w:tcW w:w="388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BALANCES AT December 31, 2018</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$128,492</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r>
              <w:rPr>
                <w:u w:val="single"/>
              </w:rPr>
              <w:t>18,296</w:t>
            </w:r>
            <w:r>
              <w:t>)</w:t>
            </w:r>
          </w:p>
        </w:tc>
        <w:tc>
          <w:tcPr>
            <w:tcW w:w="117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31"/>
              <w:jc w:val="right"/>
            </w:pPr>
            <w:r>
              <w:rPr>
                <w:u w:val="single"/>
              </w:rPr>
              <w:t>$(342,100</w:t>
            </w:r>
            <w:r>
              <w:t>)</w:t>
            </w:r>
          </w:p>
        </w:tc>
        <w:tc>
          <w:tcPr>
            <w:tcW w:w="146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55"/>
              <w:jc w:val="right"/>
              <w:rPr>
                <w:u w:val="single"/>
              </w:rPr>
            </w:pPr>
            <w:r>
              <w:rPr>
                <w:u w:val="single"/>
              </w:rPr>
              <w:t>$1,856,433</w:t>
            </w:r>
          </w:p>
        </w:tc>
      </w:tr>
    </w:tbl>
    <w:p w:rsidR="00BB58FF" w:rsidRDefault="00BB58FF">
      <w:pPr>
        <w:pStyle w:val="NormalText"/>
        <w:keepLines/>
        <w:ind w:right="220"/>
      </w:pPr>
    </w:p>
    <w:p w:rsidR="00BB58FF" w:rsidRDefault="00BB58FF">
      <w:pPr>
        <w:pStyle w:val="NormalText"/>
        <w:keepLines/>
        <w:ind w:right="220"/>
      </w:pPr>
      <w:r>
        <w:t>From the Statement of Cash Flows:</w:t>
      </w:r>
    </w:p>
    <w:p w:rsidR="00BB58FF" w:rsidRDefault="00BB58FF">
      <w:pPr>
        <w:pStyle w:val="NormalText"/>
        <w:keepLines/>
        <w:ind w:right="220"/>
      </w:pPr>
      <w:r>
        <w:t>Cash flows from financing activities: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00"/>
        <w:gridCol w:w="1440"/>
        <w:gridCol w:w="1440"/>
      </w:tblGrid>
      <w:tr w:rsidR="00BB58FF">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rPr>
                <w:b/>
                <w:bCs/>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b/>
                <w:bCs/>
              </w:rPr>
            </w:pPr>
            <w:r>
              <w:rPr>
                <w:b/>
                <w:bCs/>
              </w:rPr>
              <w:t>2017</w:t>
            </w:r>
          </w:p>
        </w:tc>
      </w:tr>
      <w:tr w:rsidR="00BB58FF">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Dividends paid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72,244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66,932</w:t>
            </w:r>
          </w:p>
        </w:tc>
      </w:tr>
    </w:tbl>
    <w:p w:rsidR="00BB58FF" w:rsidRDefault="00BB58FF">
      <w:pPr>
        <w:pStyle w:val="NormalText"/>
        <w:keepLines/>
        <w:ind w:right="220"/>
      </w:pPr>
    </w:p>
    <w:p w:rsidR="004E369C" w:rsidRDefault="00BB58FF">
      <w:pPr>
        <w:pStyle w:val="NormalText"/>
        <w:keepLines/>
        <w:ind w:right="220"/>
      </w:pPr>
      <w:r>
        <w:t xml:space="preserve">What was the fair value of the treasury stock exchanged for asset acquisitions for 2017? </w:t>
      </w:r>
    </w:p>
    <w:p w:rsidR="004E369C" w:rsidRDefault="004E369C">
      <w:pPr>
        <w:pStyle w:val="NormalText"/>
        <w:keepLines/>
        <w:ind w:right="220"/>
      </w:pPr>
    </w:p>
    <w:p w:rsidR="00D61F23" w:rsidRDefault="00D61F23">
      <w:pPr>
        <w:rPr>
          <w:rFonts w:ascii="Times New Roman" w:hAnsi="Times New Roman"/>
          <w:color w:val="000000"/>
          <w:sz w:val="24"/>
          <w:szCs w:val="24"/>
        </w:rPr>
      </w:pPr>
      <w:r>
        <w:br w:type="page"/>
      </w:r>
    </w:p>
    <w:p w:rsidR="00BB58FF" w:rsidRDefault="004E369C" w:rsidP="00D61F23">
      <w:pPr>
        <w:pStyle w:val="NormalText"/>
        <w:keepLines/>
        <w:ind w:right="220"/>
      </w:pPr>
      <w:r>
        <w:lastRenderedPageBreak/>
        <w:t>Answer:</w:t>
      </w:r>
      <w:r w:rsidR="00BB58FF">
        <w:t xml:space="preserve">  The total is </w:t>
      </w:r>
      <w:r w:rsidR="00BB58FF">
        <w:rPr>
          <w:b/>
          <w:bCs/>
        </w:rPr>
        <w:t>$457,502</w:t>
      </w:r>
      <w:r w:rsidR="00BB58FF">
        <w:t xml:space="preserve"> thousand. This is the sum of the $318,293 thousand cost of treasury stock used and the $139,209 thousand additional paid-in capital resulting from the acquisition. </w:t>
      </w:r>
    </w:p>
    <w:p w:rsidR="00BB58FF" w:rsidRDefault="004E369C" w:rsidP="00D61F23">
      <w:pPr>
        <w:pStyle w:val="NormalText"/>
        <w:rPr>
          <w:sz w:val="20"/>
          <w:szCs w:val="20"/>
        </w:rPr>
      </w:pPr>
      <w:r>
        <w:rPr>
          <w:sz w:val="20"/>
          <w:szCs w:val="20"/>
        </w:rPr>
        <w:t>Difficulty: 3 Hard</w:t>
      </w:r>
    </w:p>
    <w:p w:rsidR="00BB58FF" w:rsidRDefault="00BB58FF" w:rsidP="00D61F23">
      <w:pPr>
        <w:pStyle w:val="NormalText"/>
        <w:rPr>
          <w:sz w:val="20"/>
          <w:szCs w:val="20"/>
        </w:rPr>
      </w:pPr>
      <w:r>
        <w:rPr>
          <w:sz w:val="20"/>
          <w:szCs w:val="20"/>
        </w:rPr>
        <w:t>Topic:  Stock-Treasury stock</w:t>
      </w:r>
    </w:p>
    <w:p w:rsidR="00BB58FF" w:rsidRDefault="00BB58FF" w:rsidP="00D61F23">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D61F23" w:rsidRDefault="00D61F23">
      <w:pPr>
        <w:rPr>
          <w:rFonts w:ascii="Times New Roman" w:hAnsi="Times New Roman"/>
          <w:color w:val="000000"/>
          <w:sz w:val="24"/>
          <w:szCs w:val="24"/>
        </w:rPr>
      </w:pPr>
      <w:r>
        <w:br w:type="page"/>
      </w:r>
    </w:p>
    <w:p w:rsidR="00BB58FF" w:rsidRDefault="00BB58FF">
      <w:pPr>
        <w:pStyle w:val="NormalText"/>
        <w:keepLines/>
        <w:ind w:right="220"/>
      </w:pPr>
      <w:r>
        <w:lastRenderedPageBreak/>
        <w:t>154) The following information comes from the 2018 Annual Report to stockholders of Composition Inc. (in thousands):</w:t>
      </w:r>
    </w:p>
    <w:p w:rsidR="00BB58FF" w:rsidRDefault="00BB58FF">
      <w:pPr>
        <w:pStyle w:val="NormalText"/>
        <w:keepLines/>
        <w:ind w:right="220"/>
      </w:pPr>
      <w:r>
        <w:t xml:space="preserve"> </w:t>
      </w:r>
    </w:p>
    <w:p w:rsidR="00BB58FF" w:rsidRDefault="00BB58FF">
      <w:pPr>
        <w:pStyle w:val="NormalText"/>
        <w:keepLines/>
        <w:ind w:right="220"/>
      </w:pPr>
      <w:r>
        <w:t>From the Statement of Changes in Shareholders' Equity:</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955"/>
        <w:gridCol w:w="1180"/>
        <w:gridCol w:w="1201"/>
        <w:gridCol w:w="1201"/>
        <w:gridCol w:w="1491"/>
      </w:tblGrid>
      <w:tr w:rsidR="00BB58FF" w:rsidTr="00D61F23">
        <w:trPr>
          <w:trHeight w:val="1354"/>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center"/>
              <w:rPr>
                <w:b/>
                <w:bCs/>
              </w:rPr>
            </w:pPr>
            <w:r>
              <w:rPr>
                <w:b/>
                <w:bCs/>
              </w:rPr>
              <w:t>Capital in</w:t>
            </w:r>
          </w:p>
          <w:p w:rsidR="00BB58FF" w:rsidRDefault="00BB58FF">
            <w:pPr>
              <w:pStyle w:val="NormalText"/>
              <w:ind w:right="220"/>
              <w:jc w:val="center"/>
              <w:rPr>
                <w:b/>
                <w:bCs/>
              </w:rPr>
            </w:pPr>
            <w:r>
              <w:rPr>
                <w:b/>
                <w:bCs/>
              </w:rPr>
              <w:t>Excess of</w:t>
            </w:r>
          </w:p>
          <w:p w:rsidR="00BB58FF" w:rsidRDefault="00BB58FF">
            <w:pPr>
              <w:pStyle w:val="NormalText"/>
              <w:ind w:right="220"/>
              <w:jc w:val="center"/>
            </w:pPr>
            <w:r>
              <w:rPr>
                <w:b/>
                <w:bCs/>
              </w:rPr>
              <w:t>Par</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center"/>
            </w:pPr>
          </w:p>
          <w:p w:rsidR="00BB58FF" w:rsidRDefault="00BB58FF">
            <w:pPr>
              <w:pStyle w:val="NormalText"/>
              <w:ind w:right="220"/>
              <w:jc w:val="center"/>
              <w:rPr>
                <w:b/>
                <w:bCs/>
              </w:rPr>
            </w:pPr>
            <w:r>
              <w:t xml:space="preserve"> </w:t>
            </w:r>
            <w:r>
              <w:rPr>
                <w:b/>
                <w:bCs/>
              </w:rPr>
              <w:t>Treasury</w:t>
            </w:r>
          </w:p>
          <w:p w:rsidR="00BB58FF" w:rsidRDefault="00BB58FF">
            <w:pPr>
              <w:pStyle w:val="NormalText"/>
              <w:ind w:right="220"/>
              <w:jc w:val="center"/>
            </w:pPr>
            <w:r>
              <w:rPr>
                <w:b/>
                <w:bCs/>
              </w:rPr>
              <w:t>Shares</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center"/>
              <w:rPr>
                <w:b/>
                <w:bCs/>
              </w:rPr>
            </w:pPr>
            <w:r>
              <w:rPr>
                <w:b/>
                <w:bCs/>
              </w:rPr>
              <w:t>Treasury</w:t>
            </w:r>
          </w:p>
          <w:p w:rsidR="00BB58FF" w:rsidRDefault="00BB58FF" w:rsidP="00D61F23">
            <w:pPr>
              <w:pStyle w:val="NormalText"/>
              <w:ind w:right="78"/>
              <w:jc w:val="center"/>
              <w:rPr>
                <w:b/>
                <w:bCs/>
              </w:rPr>
            </w:pPr>
            <w:r>
              <w:rPr>
                <w:b/>
                <w:bCs/>
              </w:rPr>
              <w:t>Stock</w:t>
            </w:r>
          </w:p>
          <w:p w:rsidR="00BB58FF" w:rsidRDefault="00BB58FF" w:rsidP="00D61F23">
            <w:pPr>
              <w:pStyle w:val="NormalText"/>
              <w:ind w:right="78"/>
              <w:jc w:val="center"/>
            </w:pPr>
            <w:r>
              <w:rPr>
                <w:b/>
                <w:bCs/>
              </w:rPr>
              <w:t>Amount</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center"/>
            </w:pPr>
          </w:p>
          <w:p w:rsidR="00BB58FF" w:rsidRDefault="00BB58FF" w:rsidP="00D61F23">
            <w:pPr>
              <w:pStyle w:val="NormalText"/>
              <w:ind w:right="220"/>
              <w:jc w:val="center"/>
              <w:rPr>
                <w:b/>
                <w:bCs/>
              </w:rPr>
            </w:pPr>
            <w:r>
              <w:t xml:space="preserve"> </w:t>
            </w:r>
            <w:r>
              <w:rPr>
                <w:b/>
                <w:bCs/>
              </w:rPr>
              <w:t>Retained</w:t>
            </w:r>
          </w:p>
          <w:p w:rsidR="00BB58FF" w:rsidRDefault="00BB58FF" w:rsidP="00D61F23">
            <w:pPr>
              <w:pStyle w:val="NormalText"/>
              <w:ind w:right="220"/>
              <w:jc w:val="center"/>
              <w:rPr>
                <w:b/>
                <w:bCs/>
              </w:rPr>
            </w:pPr>
            <w:r>
              <w:rPr>
                <w:b/>
                <w:bCs/>
              </w:rPr>
              <w:t>Earnings</w:t>
            </w:r>
          </w:p>
        </w:tc>
      </w:tr>
      <w:tr w:rsidR="00BB58FF" w:rsidTr="00D61F23">
        <w:trPr>
          <w:trHeight w:val="542"/>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BALANCES AT December 31, 2016</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(30,561)</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r>
              <w:t>($524,321)</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$1,673,382</w:t>
            </w:r>
          </w:p>
        </w:tc>
      </w:tr>
      <w:tr w:rsidR="00BB58FF" w:rsidTr="00D61F23">
        <w:trPr>
          <w:trHeight w:val="270"/>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Net earnings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r>
              <w:t>-</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242,941</w:t>
            </w:r>
          </w:p>
        </w:tc>
      </w:tr>
      <w:tr w:rsidR="00BB58FF" w:rsidTr="00D61F23">
        <w:trPr>
          <w:trHeight w:val="542"/>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Sales of common stock under option plans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(5,181)</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377</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p>
          <w:p w:rsidR="00BB58FF" w:rsidRDefault="00BB58FF" w:rsidP="00D61F23">
            <w:pPr>
              <w:pStyle w:val="NormalText"/>
              <w:ind w:right="78"/>
              <w:jc w:val="right"/>
            </w:pPr>
            <w:r>
              <w:t xml:space="preserve"> 10,738</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w:t>
            </w:r>
          </w:p>
        </w:tc>
      </w:tr>
      <w:tr w:rsidR="00BB58FF" w:rsidTr="00D61F23">
        <w:trPr>
          <w:trHeight w:val="812"/>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 dividends declared on common stock:</w:t>
            </w:r>
          </w:p>
          <w:p w:rsidR="00BB58FF" w:rsidRDefault="00BB58FF">
            <w:pPr>
              <w:pStyle w:val="NormalText"/>
            </w:pPr>
            <w:r>
              <w:t xml:space="preserve"> $.5375 per share</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p>
          <w:p w:rsidR="00BB58FF" w:rsidRDefault="00BB58FF" w:rsidP="00D61F23">
            <w:pPr>
              <w:pStyle w:val="NormalText"/>
              <w:ind w:right="78"/>
              <w:jc w:val="right"/>
            </w:pPr>
            <w:r>
              <w:t xml:space="preserve"> </w:t>
            </w:r>
          </w:p>
          <w:p w:rsidR="00BB58FF" w:rsidRDefault="00BB58FF" w:rsidP="00D61F23">
            <w:pPr>
              <w:pStyle w:val="NormalText"/>
              <w:ind w:right="78"/>
              <w:jc w:val="right"/>
            </w:pPr>
            <w:r>
              <w:t xml:space="preserve"> -</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p>
          <w:p w:rsidR="00BB58FF" w:rsidRDefault="00BB58FF" w:rsidP="00D61F23">
            <w:pPr>
              <w:pStyle w:val="NormalText"/>
              <w:ind w:right="220"/>
              <w:jc w:val="right"/>
            </w:pPr>
            <w:r>
              <w:t xml:space="preserve"> </w:t>
            </w:r>
          </w:p>
          <w:p w:rsidR="00BB58FF" w:rsidRDefault="00BB58FF" w:rsidP="00D61F23">
            <w:pPr>
              <w:pStyle w:val="NormalText"/>
              <w:ind w:right="220"/>
              <w:jc w:val="right"/>
            </w:pPr>
            <w:r>
              <w:t xml:space="preserve"> (68,952)</w:t>
            </w:r>
          </w:p>
        </w:tc>
      </w:tr>
      <w:tr w:rsidR="00BB58FF" w:rsidTr="00D61F23">
        <w:trPr>
          <w:trHeight w:val="524"/>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Compensation under employee incentive plans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(1,802)</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395</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p>
          <w:p w:rsidR="00BB58FF" w:rsidRDefault="00BB58FF" w:rsidP="00D61F23">
            <w:pPr>
              <w:pStyle w:val="NormalText"/>
              <w:ind w:right="78"/>
              <w:jc w:val="right"/>
            </w:pPr>
            <w:r>
              <w:t xml:space="preserve"> 9,408</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p>
          <w:p w:rsidR="00BB58FF" w:rsidRDefault="00BB58FF" w:rsidP="00D61F23">
            <w:pPr>
              <w:pStyle w:val="NormalText"/>
              <w:ind w:right="220"/>
              <w:jc w:val="right"/>
            </w:pPr>
            <w:r>
              <w:t xml:space="preserve"> -</w:t>
            </w:r>
          </w:p>
        </w:tc>
      </w:tr>
      <w:tr w:rsidR="00BB58FF" w:rsidTr="00D61F23">
        <w:trPr>
          <w:trHeight w:val="542"/>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Treasury shares exchanged for Acquisitions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139,209</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20,449</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p>
          <w:p w:rsidR="00BB58FF" w:rsidRDefault="00BB58FF" w:rsidP="00D61F23">
            <w:pPr>
              <w:pStyle w:val="NormalText"/>
              <w:ind w:right="78"/>
              <w:jc w:val="right"/>
            </w:pPr>
            <w:r>
              <w:t xml:space="preserve"> 318,293</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p>
          <w:p w:rsidR="00BB58FF" w:rsidRDefault="00BB58FF" w:rsidP="00D61F23">
            <w:pPr>
              <w:pStyle w:val="NormalText"/>
              <w:ind w:right="220"/>
              <w:jc w:val="right"/>
            </w:pPr>
            <w:r>
              <w:t xml:space="preserve"> -</w:t>
            </w:r>
          </w:p>
        </w:tc>
      </w:tr>
      <w:tr w:rsidR="00BB58FF" w:rsidTr="00D61F23">
        <w:trPr>
          <w:trHeight w:val="270"/>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Purchase of shares for treasury</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(6,668)</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r>
              <w:rPr>
                <w:u w:val="single"/>
              </w:rPr>
              <w:t>(122,906)</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rPr>
                <w:u w:val="single"/>
              </w:rPr>
            </w:pPr>
            <w:r>
              <w:rPr>
                <w:u w:val="single"/>
              </w:rPr>
              <w:t>-</w:t>
            </w:r>
          </w:p>
        </w:tc>
      </w:tr>
      <w:tr w:rsidR="00BB58FF" w:rsidTr="00D61F23">
        <w:trPr>
          <w:trHeight w:val="270"/>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BALANCES AT December 31, 2017</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132,226</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(16,008)</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r>
              <w:t>(308,788)</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1,847,371</w:t>
            </w:r>
          </w:p>
        </w:tc>
      </w:tr>
      <w:tr w:rsidR="00BB58FF" w:rsidTr="00D61F23">
        <w:trPr>
          <w:trHeight w:val="252"/>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Net earnings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r>
              <w:t>-</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81,965</w:t>
            </w:r>
          </w:p>
        </w:tc>
      </w:tr>
      <w:tr w:rsidR="00BB58FF" w:rsidTr="00D61F23">
        <w:trPr>
          <w:trHeight w:val="542"/>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Sales of common stock under option plans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(3,538)</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279</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r>
              <w:t>7,095</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w:t>
            </w:r>
          </w:p>
        </w:tc>
      </w:tr>
      <w:tr w:rsidR="00BB58FF" w:rsidTr="00D61F23">
        <w:trPr>
          <w:trHeight w:val="812"/>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 dividends declared on common stock:</w:t>
            </w:r>
          </w:p>
          <w:p w:rsidR="00BB58FF" w:rsidRDefault="00BB58FF">
            <w:pPr>
              <w:pStyle w:val="NormalText"/>
            </w:pPr>
            <w:r>
              <w:t xml:space="preserve"> $.5475 per share</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w:t>
            </w:r>
          </w:p>
          <w:p w:rsidR="00BB58FF" w:rsidRDefault="00BB58FF">
            <w:pPr>
              <w:pStyle w:val="NormalText"/>
              <w:jc w:val="right"/>
            </w:pPr>
            <w:r>
              <w:t xml:space="preserve"> -</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p>
          <w:p w:rsidR="00BB58FF" w:rsidRDefault="00BB58FF" w:rsidP="00D61F23">
            <w:pPr>
              <w:pStyle w:val="NormalText"/>
              <w:ind w:right="78"/>
              <w:jc w:val="right"/>
            </w:pPr>
            <w:r>
              <w:t xml:space="preserve"> </w:t>
            </w:r>
          </w:p>
          <w:p w:rsidR="00BB58FF" w:rsidRDefault="00BB58FF" w:rsidP="00D61F23">
            <w:pPr>
              <w:pStyle w:val="NormalText"/>
              <w:ind w:right="78"/>
              <w:jc w:val="right"/>
            </w:pPr>
            <w:r>
              <w:t xml:space="preserve"> -</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p>
          <w:p w:rsidR="00BB58FF" w:rsidRDefault="00BB58FF" w:rsidP="00D61F23">
            <w:pPr>
              <w:pStyle w:val="NormalText"/>
              <w:ind w:right="220"/>
              <w:jc w:val="right"/>
            </w:pPr>
            <w:r>
              <w:t xml:space="preserve"> </w:t>
            </w:r>
          </w:p>
          <w:p w:rsidR="00BB58FF" w:rsidRDefault="00BB58FF" w:rsidP="00D61F23">
            <w:pPr>
              <w:pStyle w:val="NormalText"/>
              <w:ind w:right="220"/>
              <w:jc w:val="right"/>
            </w:pPr>
            <w:r>
              <w:t xml:space="preserve"> (72,903)</w:t>
            </w:r>
          </w:p>
        </w:tc>
      </w:tr>
      <w:tr w:rsidR="00BB58FF" w:rsidTr="00D61F23">
        <w:trPr>
          <w:trHeight w:val="542"/>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Compensation under employee incentive plans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(196)</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p w:rsidR="00BB58FF" w:rsidRDefault="00BB58FF">
            <w:pPr>
              <w:pStyle w:val="NormalText"/>
              <w:jc w:val="right"/>
            </w:pPr>
            <w:r>
              <w:t xml:space="preserve"> 366</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p>
          <w:p w:rsidR="00BB58FF" w:rsidRDefault="00BB58FF" w:rsidP="00D61F23">
            <w:pPr>
              <w:pStyle w:val="NormalText"/>
              <w:ind w:right="78"/>
              <w:jc w:val="right"/>
            </w:pPr>
            <w:r>
              <w:t xml:space="preserve"> 8,271</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p>
          <w:p w:rsidR="00BB58FF" w:rsidRDefault="00BB58FF" w:rsidP="00D61F23">
            <w:pPr>
              <w:pStyle w:val="NormalText"/>
              <w:ind w:right="220"/>
              <w:jc w:val="right"/>
            </w:pPr>
            <w:r>
              <w:t xml:space="preserve"> -</w:t>
            </w:r>
          </w:p>
        </w:tc>
      </w:tr>
      <w:tr w:rsidR="00BB58FF" w:rsidTr="00D61F23">
        <w:trPr>
          <w:trHeight w:val="270"/>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Purchase of shares for treasury</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(2,933)</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r>
              <w:rPr>
                <w:u w:val="single"/>
              </w:rPr>
              <w:t>(48,678)</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rPr>
                <w:u w:val="single"/>
              </w:rPr>
            </w:pPr>
            <w:r>
              <w:rPr>
                <w:u w:val="single"/>
              </w:rPr>
              <w:t>-</w:t>
            </w:r>
          </w:p>
        </w:tc>
      </w:tr>
      <w:tr w:rsidR="00BB58FF" w:rsidTr="00D61F23">
        <w:trPr>
          <w:trHeight w:val="252"/>
        </w:trPr>
        <w:tc>
          <w:tcPr>
            <w:tcW w:w="395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BALANCES AT December 31, 2018</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rPr>
                <w:u w:val="single"/>
              </w:rPr>
              <w:t>$128,492</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w:t>
            </w:r>
            <w:r>
              <w:rPr>
                <w:u w:val="single"/>
              </w:rPr>
              <w:t>18,296</w:t>
            </w:r>
            <w:r>
              <w:t>)</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78"/>
              <w:jc w:val="right"/>
            </w:pPr>
            <w:r>
              <w:rPr>
                <w:u w:val="single"/>
              </w:rPr>
              <w:t>$(342,100</w:t>
            </w:r>
            <w:r>
              <w:t>)</w:t>
            </w:r>
          </w:p>
        </w:tc>
        <w:tc>
          <w:tcPr>
            <w:tcW w:w="149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rPr>
                <w:u w:val="single"/>
              </w:rPr>
            </w:pPr>
            <w:r>
              <w:rPr>
                <w:u w:val="single"/>
              </w:rPr>
              <w:t>$1,856,433</w:t>
            </w:r>
          </w:p>
        </w:tc>
      </w:tr>
    </w:tbl>
    <w:p w:rsidR="00BB58FF" w:rsidRDefault="00BB58FF">
      <w:pPr>
        <w:pStyle w:val="NormalText"/>
        <w:keepLines/>
        <w:ind w:right="220"/>
      </w:pPr>
    </w:p>
    <w:p w:rsidR="00BB58FF" w:rsidRDefault="00BB58FF">
      <w:pPr>
        <w:pStyle w:val="NormalText"/>
        <w:keepLines/>
        <w:ind w:right="220"/>
      </w:pPr>
      <w:r>
        <w:t>From the Statement of Cash Flows:</w:t>
      </w:r>
    </w:p>
    <w:p w:rsidR="00BB58FF" w:rsidRDefault="00BB58FF">
      <w:pPr>
        <w:pStyle w:val="NormalText"/>
        <w:keepLines/>
        <w:ind w:right="220"/>
      </w:pPr>
      <w:r>
        <w:t>Cash flows from financing activities: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100"/>
        <w:gridCol w:w="1440"/>
        <w:gridCol w:w="1440"/>
      </w:tblGrid>
      <w:tr w:rsidR="00BB58FF">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rPr>
                <w:b/>
                <w:bCs/>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b/>
                <w:bCs/>
              </w:rPr>
            </w:pPr>
            <w:r>
              <w:rPr>
                <w:b/>
                <w:bCs/>
              </w:rPr>
              <w:t>2017</w:t>
            </w:r>
          </w:p>
        </w:tc>
      </w:tr>
      <w:tr w:rsidR="00BB58FF">
        <w:tc>
          <w:tcPr>
            <w:tcW w:w="2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Dividends paid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72,244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66,932</w:t>
            </w:r>
          </w:p>
        </w:tc>
      </w:tr>
    </w:tbl>
    <w:p w:rsidR="00BB58FF" w:rsidRDefault="00BB58FF">
      <w:pPr>
        <w:pStyle w:val="NormalText"/>
        <w:keepLines/>
        <w:ind w:right="220"/>
        <w:rPr>
          <w:b/>
          <w:bCs/>
        </w:rPr>
      </w:pPr>
    </w:p>
    <w:p w:rsidR="00BB58FF" w:rsidRDefault="00BB58FF">
      <w:pPr>
        <w:pStyle w:val="NormalText"/>
        <w:keepLines/>
        <w:spacing w:after="240"/>
        <w:ind w:right="220"/>
      </w:pPr>
      <w:r>
        <w:t xml:space="preserve">Assuming that Composition had Dividends Payable of $17,450 thousand at December 31, 2016, compute the balance in that account at December 31, 2018. </w:t>
      </w:r>
    </w:p>
    <w:p w:rsidR="004E369C" w:rsidRDefault="004E369C">
      <w:pPr>
        <w:pStyle w:val="NormalText"/>
        <w:keepLines/>
        <w:spacing w:after="240"/>
        <w:ind w:right="220"/>
      </w:pPr>
    </w:p>
    <w:p w:rsidR="004E369C" w:rsidRDefault="004E369C">
      <w:pPr>
        <w:pStyle w:val="NormalText"/>
        <w:keepLines/>
        <w:spacing w:after="240"/>
        <w:ind w:right="220"/>
      </w:pPr>
    </w:p>
    <w:p w:rsidR="00BB58FF" w:rsidRDefault="004E369C">
      <w:pPr>
        <w:pStyle w:val="NormalText"/>
        <w:keepLines/>
        <w:ind w:right="220"/>
      </w:pPr>
      <w:r>
        <w:lastRenderedPageBreak/>
        <w:t>Answer:</w:t>
      </w:r>
      <w:r w:rsidR="00BB58FF">
        <w:t xml:space="preserve">  The balance would be </w:t>
      </w:r>
      <w:r w:rsidR="00BB58FF">
        <w:rPr>
          <w:b/>
          <w:bCs/>
        </w:rPr>
        <w:t>$20,129</w:t>
      </w:r>
      <w:r w:rsidR="00BB58FF">
        <w:t xml:space="preserve"> thousand, computed as follows: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040"/>
        <w:gridCol w:w="1140"/>
      </w:tblGrid>
      <w:tr w:rsidR="00BB58FF">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12/31/2016 balance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$17,450</w:t>
            </w:r>
          </w:p>
        </w:tc>
      </w:tr>
      <w:tr w:rsidR="00BB58FF">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Add: Dividends declared:</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In 2017</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68,952</w:t>
            </w:r>
          </w:p>
        </w:tc>
      </w:tr>
      <w:tr w:rsidR="00BB58FF">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In 2018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72,903</w:t>
            </w:r>
          </w:p>
        </w:tc>
      </w:tr>
      <w:tr w:rsidR="00BB58FF">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Less: Dividends paid:</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In 2017</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(66,932)</w:t>
            </w:r>
          </w:p>
        </w:tc>
      </w:tr>
      <w:tr w:rsidR="00BB58FF">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In 2018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rPr>
                <w:u w:val="single"/>
              </w:rPr>
            </w:pPr>
            <w:r>
              <w:rPr>
                <w:u w:val="single"/>
              </w:rPr>
              <w:t>(72,244)</w:t>
            </w:r>
          </w:p>
        </w:tc>
      </w:tr>
      <w:tr w:rsidR="00BB58FF">
        <w:tc>
          <w:tcPr>
            <w:tcW w:w="3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12/31/2018 balance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$20,129</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Dividends-Cash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Analyze</w:t>
      </w:r>
    </w:p>
    <w:p w:rsidR="00FB5CB4" w:rsidRDefault="00BB58FF">
      <w:pPr>
        <w:pStyle w:val="NormalText"/>
        <w:rPr>
          <w:sz w:val="20"/>
          <w:szCs w:val="20"/>
        </w:rPr>
      </w:pPr>
      <w:r>
        <w:rPr>
          <w:sz w:val="20"/>
          <w:szCs w:val="20"/>
        </w:rPr>
        <w:t>AACSB:  Analytical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keepLines/>
        <w:ind w:right="220"/>
      </w:pPr>
      <w:r>
        <w:t>155) During its first year of operations, Cole's Electronics Inc. completed the following transactions relating to shareholders' equity.</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360"/>
        <w:gridCol w:w="6120"/>
      </w:tblGrid>
      <w:tr w:rsidR="00BB58FF">
        <w:tc>
          <w:tcPr>
            <w:tcW w:w="1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January 5:</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Issued 1,000,000 shares of common stock for $25 per share.</w:t>
            </w:r>
          </w:p>
        </w:tc>
      </w:tr>
      <w:tr w:rsidR="00BB58FF">
        <w:tc>
          <w:tcPr>
            <w:tcW w:w="1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February 12:</w:t>
            </w:r>
          </w:p>
        </w:tc>
        <w:tc>
          <w:tcPr>
            <w:tcW w:w="61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Issued 20,000 shares of common stock to accountants for $500,000 of professional services.</w:t>
            </w:r>
          </w:p>
        </w:tc>
      </w:tr>
    </w:tbl>
    <w:p w:rsidR="00BB58FF" w:rsidRDefault="00BB58FF">
      <w:pPr>
        <w:pStyle w:val="NormalText"/>
        <w:keepLines/>
        <w:ind w:right="220"/>
      </w:pPr>
    </w:p>
    <w:p w:rsidR="00BB58FF" w:rsidRDefault="00BB58FF">
      <w:pPr>
        <w:pStyle w:val="NormalText"/>
        <w:keepLines/>
        <w:ind w:right="220"/>
      </w:pPr>
      <w:r>
        <w:t>The articles of incorporation authorize 5,000,000 shares of common stock with a par of $1 per share and 1,000,000 preferred shares with a par of $100 per share.</w:t>
      </w:r>
    </w:p>
    <w:p w:rsidR="00BB58FF" w:rsidRDefault="00BB58FF">
      <w:pPr>
        <w:pStyle w:val="NormalText"/>
        <w:keepLines/>
        <w:ind w:right="220"/>
      </w:pPr>
      <w:r>
        <w:t xml:space="preserve"> </w:t>
      </w: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BB58FF" w:rsidRDefault="00BB58FF">
      <w:pPr>
        <w:pStyle w:val="NormalText"/>
        <w:keepLines/>
        <w:ind w:right="220"/>
      </w:pPr>
      <w:r>
        <w:t>Record the above transactions in general journal form.</w:t>
      </w:r>
    </w:p>
    <w:p w:rsidR="004E369C" w:rsidRDefault="004E369C">
      <w:pPr>
        <w:pStyle w:val="NormalText"/>
        <w:keepLines/>
        <w:ind w:right="220"/>
      </w:pPr>
    </w:p>
    <w:p w:rsidR="00BB58FF" w:rsidRDefault="004E369C">
      <w:pPr>
        <w:pStyle w:val="NormalText"/>
        <w:keepLines/>
        <w:ind w:right="220"/>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40"/>
        <w:gridCol w:w="3760"/>
        <w:gridCol w:w="1440"/>
        <w:gridCol w:w="1440"/>
      </w:tblGrid>
      <w:tr w:rsidR="00BB58FF">
        <w:tc>
          <w:tcPr>
            <w:tcW w:w="5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1.)</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b/>
                <w:bCs/>
              </w:rPr>
            </w:pPr>
            <w:r>
              <w:rPr>
                <w:b/>
                <w:bCs/>
              </w:rPr>
              <w:t>January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5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Cash (1,000,000 × $25)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25,000,000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5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Common stock (1,000,000 ×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1,000,000</w:t>
            </w:r>
          </w:p>
        </w:tc>
      </w:tr>
      <w:tr w:rsidR="00BB58FF">
        <w:tc>
          <w:tcPr>
            <w:tcW w:w="5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Paid-in capital–excess of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24,000,000</w:t>
            </w:r>
          </w:p>
        </w:tc>
      </w:tr>
      <w:tr w:rsidR="00BB58FF">
        <w:tc>
          <w:tcPr>
            <w:tcW w:w="5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2.)</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b/>
                <w:bCs/>
              </w:rPr>
            </w:pPr>
            <w:r>
              <w:rPr>
                <w:b/>
                <w:bCs/>
              </w:rPr>
              <w:t>February 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5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Professional services expense (20,000 × $25)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500,000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5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Common stock (20,000 ×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20,000</w:t>
            </w:r>
          </w:p>
        </w:tc>
      </w:tr>
      <w:tr w:rsidR="00BB58FF">
        <w:tc>
          <w:tcPr>
            <w:tcW w:w="5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Paid-in capital–excess of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480,000</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Stock-Classes of shares;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BB58FF" w:rsidRDefault="00BB58FF">
      <w:pPr>
        <w:pStyle w:val="NormalText"/>
        <w:keepLines/>
        <w:ind w:right="220"/>
      </w:pPr>
      <w:r>
        <w:lastRenderedPageBreak/>
        <w:t>156) During its first year of operations, Criswell Inc. completed the following transactions relating to shareholders' equity.</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360"/>
        <w:gridCol w:w="7340"/>
      </w:tblGrid>
      <w:tr w:rsidR="00BB58FF">
        <w:tc>
          <w:tcPr>
            <w:tcW w:w="1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January 5:</w:t>
            </w:r>
          </w:p>
        </w:tc>
        <w:tc>
          <w:tcPr>
            <w:tcW w:w="7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Issued 300,000 of its common shares for $8 per share and 3,000 preferred shares at $110.</w:t>
            </w:r>
          </w:p>
        </w:tc>
      </w:tr>
      <w:tr w:rsidR="00BB58FF">
        <w:tc>
          <w:tcPr>
            <w:tcW w:w="13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February 12:</w:t>
            </w:r>
          </w:p>
        </w:tc>
        <w:tc>
          <w:tcPr>
            <w:tcW w:w="7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Issued 50,000 shares of common stock in exchange for equipment with a known cash price of $310,000.</w:t>
            </w:r>
          </w:p>
        </w:tc>
      </w:tr>
    </w:tbl>
    <w:p w:rsidR="00BB58FF" w:rsidRDefault="00BB58FF">
      <w:pPr>
        <w:pStyle w:val="NormalText"/>
        <w:keepLines/>
        <w:ind w:right="220"/>
      </w:pPr>
    </w:p>
    <w:p w:rsidR="00BB58FF" w:rsidRDefault="00BB58FF">
      <w:pPr>
        <w:pStyle w:val="NormalText"/>
        <w:keepLines/>
        <w:ind w:right="220"/>
      </w:pPr>
      <w:r>
        <w:t>The articles of incorporation authorize 5,000,000 shares with a par of $1 per share of common and 1,000,000 preferred shares with a par of $100 per share.</w:t>
      </w:r>
    </w:p>
    <w:p w:rsidR="00BB58FF" w:rsidRDefault="00BB58FF">
      <w:pPr>
        <w:pStyle w:val="NormalText"/>
        <w:keepLines/>
        <w:ind w:right="220"/>
      </w:pPr>
      <w:r>
        <w:t xml:space="preserve"> </w:t>
      </w: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BB58FF" w:rsidRDefault="00BB58FF">
      <w:pPr>
        <w:pStyle w:val="NormalText"/>
        <w:keepLines/>
        <w:ind w:right="220"/>
      </w:pPr>
      <w:r>
        <w:t>Record the above transactions in general journal form.</w:t>
      </w:r>
    </w:p>
    <w:p w:rsidR="00D61F23" w:rsidRDefault="00D61F23">
      <w:pPr>
        <w:pStyle w:val="NormalText"/>
        <w:keepLines/>
        <w:ind w:right="220"/>
      </w:pPr>
    </w:p>
    <w:p w:rsidR="00BB58FF" w:rsidRDefault="004E369C">
      <w:pPr>
        <w:pStyle w:val="NormalText"/>
        <w:keepLines/>
        <w:ind w:right="220"/>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40"/>
        <w:gridCol w:w="3920"/>
        <w:gridCol w:w="1440"/>
        <w:gridCol w:w="1440"/>
      </w:tblGrid>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r>
              <w:t>1.)</w:t>
            </w: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b/>
                <w:bCs/>
              </w:rPr>
            </w:pPr>
            <w:r>
              <w:rPr>
                <w:b/>
                <w:bCs/>
              </w:rPr>
              <w:t>January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pPr>
          </w:p>
        </w:tc>
      </w:tr>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Cash (300,000 × $8)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2,400,000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p>
        </w:tc>
      </w:tr>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Common stock (300,000 ×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300,000</w:t>
            </w:r>
          </w:p>
        </w:tc>
      </w:tr>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Paid-in capital–excess of par, common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2,100,000</w:t>
            </w:r>
          </w:p>
        </w:tc>
      </w:tr>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Cash (3,000 × $110)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330,000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p>
        </w:tc>
      </w:tr>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Preferred stock (3,000 × $100)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300,000</w:t>
            </w:r>
          </w:p>
        </w:tc>
      </w:tr>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Paid-in capital–excess of par, preferred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30,000</w:t>
            </w:r>
          </w:p>
        </w:tc>
      </w:tr>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r>
              <w:t>2.)</w:t>
            </w: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b/>
                <w:bCs/>
              </w:rPr>
            </w:pPr>
            <w:r>
              <w:rPr>
                <w:b/>
                <w:bCs/>
              </w:rPr>
              <w:t>February 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pPr>
          </w:p>
        </w:tc>
      </w:tr>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Equipment (cash 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310,000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p>
        </w:tc>
      </w:tr>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Common stock (50,000 ×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50,000</w:t>
            </w:r>
          </w:p>
        </w:tc>
      </w:tr>
      <w:tr w:rsidR="00BB58FF">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rsidP="00D61F23">
            <w:pPr>
              <w:pStyle w:val="NormalText"/>
              <w:ind w:right="91"/>
            </w:pPr>
          </w:p>
        </w:tc>
        <w:tc>
          <w:tcPr>
            <w:tcW w:w="3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Paid-in capital–excess of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D61F23">
            <w:pPr>
              <w:pStyle w:val="NormalText"/>
              <w:ind w:right="220"/>
              <w:jc w:val="right"/>
            </w:pPr>
            <w:r>
              <w:t>260,000</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Stock-Classes of shares; Stock-Issuance of shares</w:t>
      </w:r>
    </w:p>
    <w:p w:rsidR="00BB58FF" w:rsidRDefault="00BB58FF">
      <w:pPr>
        <w:pStyle w:val="NormalText"/>
        <w:rPr>
          <w:sz w:val="20"/>
          <w:szCs w:val="20"/>
        </w:rPr>
      </w:pPr>
      <w:r>
        <w:rPr>
          <w:sz w:val="20"/>
          <w:szCs w:val="20"/>
        </w:rPr>
        <w:t>Learning Objective:  18-03 Understand the corporate form of organization and the nature of stock.; 18-04 Record the issuance of shares when sold for cash and for noncash consideration.</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D61F23" w:rsidRDefault="00D61F23">
      <w:pPr>
        <w:rPr>
          <w:rFonts w:ascii="Times New Roman" w:hAnsi="Times New Roman"/>
          <w:color w:val="000000"/>
          <w:sz w:val="24"/>
          <w:szCs w:val="24"/>
        </w:rPr>
      </w:pPr>
      <w:r>
        <w:br w:type="page"/>
      </w:r>
    </w:p>
    <w:p w:rsidR="00BB58FF" w:rsidRDefault="00BB58FF">
      <w:pPr>
        <w:pStyle w:val="NormalText"/>
        <w:keepLines/>
        <w:ind w:right="220"/>
      </w:pPr>
      <w:r>
        <w:lastRenderedPageBreak/>
        <w:t>157) During the current year JET Industries issued 5 million of its $1 par common shares to its underwriters for $25,000,000 less promotional and accounting services of $500,000 to effect the issue.</w:t>
      </w:r>
    </w:p>
    <w:p w:rsidR="00BB58FF" w:rsidRDefault="00BB58FF">
      <w:pPr>
        <w:pStyle w:val="NormalText"/>
        <w:keepLines/>
        <w:ind w:right="220"/>
      </w:pPr>
      <w:r>
        <w:t xml:space="preserve"> </w:t>
      </w:r>
    </w:p>
    <w:p w:rsidR="00BB58FF" w:rsidRDefault="00BB58FF">
      <w:pPr>
        <w:pStyle w:val="NormalText"/>
        <w:keepLines/>
        <w:ind w:right="220"/>
        <w:rPr>
          <w:b/>
          <w:bCs/>
        </w:rPr>
      </w:pPr>
      <w:r>
        <w:rPr>
          <w:b/>
          <w:bCs/>
        </w:rPr>
        <w:t>Required:</w:t>
      </w:r>
    </w:p>
    <w:p w:rsidR="00BB58FF" w:rsidRDefault="00BB58FF">
      <w:pPr>
        <w:pStyle w:val="NormalText"/>
        <w:keepLines/>
        <w:ind w:right="220"/>
      </w:pPr>
    </w:p>
    <w:p w:rsidR="00BB58FF" w:rsidRDefault="00BB58FF">
      <w:pPr>
        <w:pStyle w:val="NormalText"/>
        <w:keepLines/>
        <w:ind w:right="220"/>
      </w:pPr>
      <w:r>
        <w:t>Prepare the journal entry to record the issuance of the shares.</w:t>
      </w:r>
    </w:p>
    <w:p w:rsidR="004E369C" w:rsidRDefault="004E369C">
      <w:pPr>
        <w:pStyle w:val="NormalText"/>
        <w:keepLines/>
        <w:ind w:right="220"/>
      </w:pPr>
    </w:p>
    <w:p w:rsidR="00BB58FF" w:rsidRDefault="004E369C">
      <w:pPr>
        <w:pStyle w:val="NormalText"/>
        <w:keepLines/>
        <w:ind w:right="220"/>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320"/>
        <w:gridCol w:w="1440"/>
        <w:gridCol w:w="1440"/>
      </w:tblGrid>
      <w:tr w:rsidR="00BB58FF">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($25,000,000 - $500,000)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24,500,000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264447">
            <w:pPr>
              <w:pStyle w:val="NormalText"/>
              <w:ind w:right="220"/>
              <w:jc w:val="right"/>
            </w:pPr>
          </w:p>
        </w:tc>
      </w:tr>
      <w:tr w:rsidR="00BB58FF">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(5,000,000 ×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264447">
            <w:pPr>
              <w:pStyle w:val="NormalText"/>
              <w:ind w:right="220"/>
              <w:jc w:val="right"/>
            </w:pPr>
            <w:r>
              <w:t>5,000,000</w:t>
            </w:r>
          </w:p>
        </w:tc>
      </w:tr>
      <w:tr w:rsidR="00BB58FF">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264447">
            <w:pPr>
              <w:pStyle w:val="NormalText"/>
              <w:ind w:right="220"/>
              <w:jc w:val="right"/>
            </w:pPr>
            <w:r>
              <w:t>19,500,000</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keepLines/>
        <w:ind w:right="220"/>
      </w:pPr>
      <w:r>
        <w:t>158) The shareholders' equity of Tru Corporation includes $600,000 of $1 par common stock and $1,200,000 par of 6% cumulative preferred stock. The board of directors of Tru declared cash dividends of $150,000 in 2018 after paying $60,000 cash dividends in each of 2017 and 2016.</w:t>
      </w:r>
    </w:p>
    <w:p w:rsidR="00BB58FF" w:rsidRDefault="00BB58FF">
      <w:pPr>
        <w:pStyle w:val="NormalText"/>
        <w:keepLines/>
        <w:ind w:right="220"/>
      </w:pPr>
      <w:r>
        <w:t xml:space="preserve"> </w:t>
      </w: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BB58FF" w:rsidRDefault="00BB58FF">
      <w:pPr>
        <w:pStyle w:val="NormalText"/>
        <w:keepLines/>
        <w:ind w:right="220"/>
      </w:pPr>
      <w:r>
        <w:t>What is the amount of dividends common shareholders will receive in 2018?</w:t>
      </w:r>
    </w:p>
    <w:p w:rsidR="004E369C" w:rsidRDefault="004E369C">
      <w:pPr>
        <w:pStyle w:val="NormalText"/>
        <w:keepLines/>
        <w:ind w:right="220"/>
      </w:pPr>
    </w:p>
    <w:p w:rsidR="00BB58FF" w:rsidRDefault="004E369C">
      <w:pPr>
        <w:pStyle w:val="NormalText"/>
        <w:keepLines/>
        <w:ind w:right="220"/>
      </w:pPr>
      <w:r>
        <w:t>Answer:</w:t>
      </w:r>
      <w:r w:rsidR="00BB58FF">
        <w:t xml:space="preserve">  Tru's common shareholders will receive dividends of $54,000 as a result of the 2018 distribution.</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060"/>
        <w:gridCol w:w="1440"/>
        <w:gridCol w:w="1440"/>
        <w:gridCol w:w="1440"/>
      </w:tblGrid>
      <w:tr w:rsidR="00BB58FF">
        <w:tc>
          <w:tcPr>
            <w:tcW w:w="1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rPr>
                <w:b/>
                <w:bCs/>
              </w:rPr>
              <w:t>Preferred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rPr>
                <w:b/>
                <w:bCs/>
              </w:rPr>
              <w:t>Common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1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2016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$60,000</w:t>
            </w:r>
            <w:r>
              <w:rPr>
                <w:b/>
                <w:bCs/>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tc>
      </w:tr>
      <w:tr w:rsidR="00BB58FF">
        <w:tc>
          <w:tcPr>
            <w:tcW w:w="1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2017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60,000</w:t>
            </w:r>
            <w:r>
              <w:rPr>
                <w:b/>
                <w:bCs/>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tc>
      </w:tr>
      <w:tr w:rsidR="00BB58FF">
        <w:tc>
          <w:tcPr>
            <w:tcW w:w="1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96,000</w:t>
            </w:r>
            <w:r>
              <w:rPr>
                <w:b/>
                <w:bCs/>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$54,000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(remainder)</w:t>
            </w:r>
          </w:p>
        </w:tc>
      </w:tr>
    </w:tbl>
    <w:p w:rsidR="00BB58FF" w:rsidRDefault="00BB58FF">
      <w:pPr>
        <w:pStyle w:val="NormalText"/>
        <w:keepLines/>
        <w:ind w:right="220"/>
      </w:pPr>
    </w:p>
    <w:p w:rsidR="00BB58FF" w:rsidRDefault="00BB58FF">
      <w:pPr>
        <w:pStyle w:val="NormalText"/>
        <w:keepLines/>
        <w:ind w:right="220"/>
      </w:pPr>
      <w:r>
        <w:t>*$72,000 current preference (6% × $1,200,000), thus $12,000 dividends in arrears.</w:t>
      </w:r>
    </w:p>
    <w:p w:rsidR="00BB58FF" w:rsidRDefault="00BB58FF">
      <w:pPr>
        <w:pStyle w:val="NormalText"/>
        <w:keepLines/>
        <w:ind w:right="220"/>
      </w:pPr>
      <w:r>
        <w:t>**$72,000 current preference (6% × $1,200,000), thus another $12,000 dividends in arrears.</w:t>
      </w:r>
    </w:p>
    <w:p w:rsidR="00BB58FF" w:rsidRDefault="00BB58FF">
      <w:pPr>
        <w:pStyle w:val="NormalText"/>
        <w:keepLines/>
        <w:ind w:right="220"/>
      </w:pPr>
      <w:r>
        <w:t>***$24,000 dividends in arrears plus the $72,000 current preference.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Dividends-Preferred stock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BB58FF" w:rsidRDefault="00BB58FF">
      <w:pPr>
        <w:pStyle w:val="NormalText"/>
        <w:keepLines/>
        <w:ind w:right="220"/>
      </w:pPr>
      <w:r>
        <w:lastRenderedPageBreak/>
        <w:t>159) The shareholders' equity of HS Corporation includes $300,000 of $1 par common stock and $600,000 par of 6% cumulative preferred stock. The board of directors of HS declared cash dividends of $70,000 in 2018 after paying $30,000 cash dividends in 2017 and $50,000 in 2016.</w:t>
      </w:r>
    </w:p>
    <w:p w:rsidR="00BB58FF" w:rsidRDefault="00BB58FF">
      <w:pPr>
        <w:pStyle w:val="NormalText"/>
        <w:keepLines/>
        <w:ind w:right="220"/>
      </w:pPr>
      <w:r>
        <w:t xml:space="preserve"> </w:t>
      </w:r>
    </w:p>
    <w:p w:rsidR="00BB58FF" w:rsidRDefault="00BB58FF">
      <w:pPr>
        <w:pStyle w:val="NormalText"/>
        <w:keepLines/>
        <w:ind w:right="220"/>
        <w:rPr>
          <w:b/>
          <w:bCs/>
        </w:rPr>
      </w:pPr>
      <w:r>
        <w:rPr>
          <w:b/>
          <w:bCs/>
        </w:rPr>
        <w:t>Required:</w:t>
      </w:r>
    </w:p>
    <w:p w:rsidR="00BB58FF" w:rsidRDefault="00BB58FF">
      <w:pPr>
        <w:pStyle w:val="NormalText"/>
        <w:keepLines/>
        <w:ind w:right="220"/>
      </w:pPr>
    </w:p>
    <w:p w:rsidR="00BB58FF" w:rsidRDefault="00BB58FF">
      <w:pPr>
        <w:pStyle w:val="NormalText"/>
        <w:keepLines/>
        <w:ind w:right="220"/>
      </w:pPr>
      <w:r>
        <w:t>What is the amount of dividends common shareholders will receive in 2018?</w:t>
      </w:r>
    </w:p>
    <w:p w:rsidR="004E369C" w:rsidRDefault="004E369C">
      <w:pPr>
        <w:pStyle w:val="NormalText"/>
        <w:keepLines/>
        <w:ind w:right="220"/>
      </w:pPr>
    </w:p>
    <w:p w:rsidR="00BB58FF" w:rsidRDefault="004E369C">
      <w:pPr>
        <w:pStyle w:val="NormalText"/>
        <w:keepLines/>
        <w:ind w:right="220"/>
      </w:pPr>
      <w:r>
        <w:t>Answer:</w:t>
      </w:r>
      <w:r w:rsidR="00BB58FF">
        <w:t xml:space="preserve">  HS's common shareholders will receive dividends of $28,000 as a result of the 2018 distribution.</w:t>
      </w:r>
    </w:p>
    <w:p w:rsidR="00BB58FF" w:rsidRDefault="00BB58FF">
      <w:pPr>
        <w:pStyle w:val="NormalText"/>
        <w:keepLines/>
        <w:ind w:right="220"/>
        <w:rPr>
          <w:b/>
          <w:bCs/>
          <w:i/>
          <w:iCs/>
        </w:rPr>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060"/>
        <w:gridCol w:w="1440"/>
        <w:gridCol w:w="1440"/>
        <w:gridCol w:w="1440"/>
      </w:tblGrid>
      <w:tr w:rsidR="00BB58FF">
        <w:tc>
          <w:tcPr>
            <w:tcW w:w="1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rPr>
                <w:b/>
                <w:bCs/>
              </w:rPr>
              <w:t>Preferred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rPr>
                <w:b/>
                <w:bCs/>
              </w:rPr>
              <w:t>Common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1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2016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$36,000</w:t>
            </w:r>
            <w:r>
              <w:rPr>
                <w:b/>
                <w:bCs/>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$14,000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(remainder)</w:t>
            </w:r>
          </w:p>
        </w:tc>
      </w:tr>
      <w:tr w:rsidR="00BB58FF">
        <w:tc>
          <w:tcPr>
            <w:tcW w:w="1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2017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30,000</w:t>
            </w:r>
            <w:r>
              <w:rPr>
                <w:b/>
                <w:bCs/>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10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42,000</w:t>
            </w:r>
            <w:r>
              <w:rPr>
                <w:b/>
                <w:bCs/>
              </w:rP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$28,000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(remainder)</w:t>
            </w:r>
          </w:p>
        </w:tc>
      </w:tr>
    </w:tbl>
    <w:p w:rsidR="00BB58FF" w:rsidRDefault="00BB58FF">
      <w:pPr>
        <w:pStyle w:val="NormalText"/>
        <w:keepLines/>
        <w:ind w:right="220"/>
      </w:pPr>
    </w:p>
    <w:p w:rsidR="00BB58FF" w:rsidRDefault="00BB58FF">
      <w:pPr>
        <w:pStyle w:val="NormalText"/>
        <w:keepLines/>
        <w:ind w:right="220"/>
      </w:pPr>
      <w:r>
        <w:t>*$36,000 current preference (6% × $600,000).</w:t>
      </w:r>
    </w:p>
    <w:p w:rsidR="00BB58FF" w:rsidRDefault="00BB58FF">
      <w:pPr>
        <w:pStyle w:val="NormalText"/>
        <w:keepLines/>
        <w:ind w:right="220"/>
      </w:pPr>
      <w:r>
        <w:t>**$36,000 current preference, thus $6,000 dividends in arrears.</w:t>
      </w:r>
    </w:p>
    <w:p w:rsidR="00BB58FF" w:rsidRDefault="00BB58FF">
      <w:pPr>
        <w:pStyle w:val="NormalText"/>
        <w:keepLines/>
        <w:ind w:right="220"/>
      </w:pPr>
      <w:r>
        <w:t>***$6,000 dividends in arrears plus the $36,000 current preference.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Dividends-Preferred stock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160) Cal Cookie Company (CCC) has 100 million shares of $1 par common stock authorized. The transactions below caused changes in CCC's outstanding shares.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880"/>
        <w:gridCol w:w="5760"/>
      </w:tblGrid>
      <w:tr w:rsidR="00BB58FF">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January 4, 2018:</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Repurchased and retired 1 million shares at $8 per share.</w:t>
            </w:r>
          </w:p>
        </w:tc>
      </w:tr>
      <w:tr w:rsidR="00BB58FF">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June 25, 2018:</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Repurchased and retired 2 million shares at $2 per share.</w:t>
            </w:r>
          </w:p>
        </w:tc>
      </w:tr>
    </w:tbl>
    <w:p w:rsidR="00BB58FF" w:rsidRDefault="00BB58FF">
      <w:pPr>
        <w:pStyle w:val="NormalText"/>
        <w:keepLines/>
        <w:ind w:right="220"/>
      </w:pPr>
    </w:p>
    <w:p w:rsidR="00BB58FF" w:rsidRDefault="00BB58FF">
      <w:pPr>
        <w:pStyle w:val="NormalText"/>
        <w:keepLines/>
        <w:ind w:right="220"/>
      </w:pPr>
      <w:r>
        <w:t>Prior to the transactions, CCC's shareholders' equity included the following:</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760"/>
        <w:gridCol w:w="1540"/>
      </w:tblGrid>
      <w:tr w:rsidR="00BB58FF">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80 million shares at $1 par</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$80,000,000</w:t>
            </w:r>
          </w:p>
        </w:tc>
      </w:tr>
      <w:tr w:rsidR="00BB58FF">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160,000,000</w:t>
            </w:r>
          </w:p>
        </w:tc>
      </w:tr>
      <w:tr w:rsidR="00BB58FF">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120,000,000</w:t>
            </w:r>
          </w:p>
        </w:tc>
      </w:tr>
    </w:tbl>
    <w:p w:rsidR="00BB58FF" w:rsidRDefault="00BB58FF">
      <w:pPr>
        <w:pStyle w:val="NormalText"/>
        <w:keepLines/>
        <w:ind w:right="220"/>
      </w:pPr>
    </w:p>
    <w:p w:rsidR="00BB58FF" w:rsidRDefault="00BB58FF">
      <w:pPr>
        <w:pStyle w:val="NormalText"/>
        <w:keepLines/>
        <w:ind w:right="220"/>
        <w:rPr>
          <w:b/>
          <w:bCs/>
        </w:rPr>
      </w:pPr>
      <w:r>
        <w:rPr>
          <w:b/>
          <w:bCs/>
        </w:rPr>
        <w:t>Required:</w:t>
      </w:r>
    </w:p>
    <w:p w:rsidR="00BB58FF" w:rsidRDefault="00BB58FF">
      <w:pPr>
        <w:pStyle w:val="NormalText"/>
        <w:keepLines/>
        <w:ind w:right="220"/>
      </w:pPr>
    </w:p>
    <w:p w:rsidR="00BB58FF" w:rsidRDefault="00BB58FF">
      <w:pPr>
        <w:pStyle w:val="NormalText"/>
        <w:keepLines/>
        <w:ind w:right="220"/>
      </w:pPr>
      <w:r>
        <w:t>Record entries for the above transactions.</w:t>
      </w:r>
    </w:p>
    <w:p w:rsidR="003468B1" w:rsidRDefault="003468B1">
      <w:pPr>
        <w:pStyle w:val="NormalText"/>
        <w:keepLines/>
        <w:ind w:right="220"/>
      </w:pPr>
    </w:p>
    <w:p w:rsidR="00BB58FF" w:rsidRDefault="004E369C">
      <w:pPr>
        <w:pStyle w:val="NormalText"/>
        <w:keepLines/>
        <w:ind w:right="220"/>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364"/>
        <w:gridCol w:w="1234"/>
        <w:gridCol w:w="1234"/>
      </w:tblGrid>
      <w:tr w:rsidR="00BB58FF" w:rsidTr="003468B1">
        <w:trPr>
          <w:trHeight w:val="268"/>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January 4, 2018</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rsidTr="003468B1">
        <w:trPr>
          <w:trHeight w:val="537"/>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(1 million × $1 par)</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1,000,000</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rsidTr="003468B1">
        <w:trPr>
          <w:trHeight w:val="250"/>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 (1 million × $2*)</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2,000,000</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rsidTr="003468B1">
        <w:trPr>
          <w:trHeight w:val="268"/>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 (difference)</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5,000,000</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rsidTr="003468B1">
        <w:trPr>
          <w:trHeight w:val="537"/>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(1 million × $8)</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8,000,000</w:t>
            </w:r>
          </w:p>
        </w:tc>
      </w:tr>
      <w:tr w:rsidR="00BB58FF" w:rsidTr="003468B1">
        <w:trPr>
          <w:trHeight w:val="250"/>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rsidTr="003468B1">
        <w:trPr>
          <w:trHeight w:val="268"/>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June 25, 2018</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rsidTr="003468B1">
        <w:trPr>
          <w:trHeight w:val="537"/>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(2 million × $1 par)</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2,000,000</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rsidTr="003468B1">
        <w:trPr>
          <w:trHeight w:val="268"/>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 (2 million × $2)</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4,000,000</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rsidTr="003468B1">
        <w:trPr>
          <w:trHeight w:val="519"/>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(2 million × $2)</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4,000,000</w:t>
            </w:r>
          </w:p>
        </w:tc>
      </w:tr>
      <w:tr w:rsidR="00BB58FF" w:rsidTr="003468B1">
        <w:trPr>
          <w:trHeight w:val="268"/>
        </w:trPr>
        <w:tc>
          <w:tcPr>
            <w:tcW w:w="53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capital–share repurchase (difference)</w:t>
            </w: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2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2,000,000</w:t>
            </w:r>
          </w:p>
        </w:tc>
      </w:tr>
    </w:tbl>
    <w:p w:rsidR="00BB58FF" w:rsidRDefault="00BB58FF">
      <w:pPr>
        <w:pStyle w:val="NormalText"/>
        <w:keepLines/>
        <w:ind w:right="220"/>
      </w:pPr>
    </w:p>
    <w:p w:rsidR="00BB58FF" w:rsidRDefault="00BB58FF">
      <w:pPr>
        <w:pStyle w:val="NormalText"/>
        <w:keepLines/>
        <w:ind w:right="220"/>
      </w:pPr>
      <w:r>
        <w:t>*$160,000,000 ÷ 80,000,000 = $2</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Stock-Retirement of shares</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161) On December 31, 2017, Rebel Corporation's balance sheet reported the following.</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760"/>
        <w:gridCol w:w="1440"/>
      </w:tblGrid>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$1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$1,000,000</w:t>
            </w: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4,000,000</w:t>
            </w: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5,280,000</w:t>
            </w: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Treasury stock (20,000 shares at cost)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(625,000)</w:t>
            </w:r>
          </w:p>
        </w:tc>
      </w:tr>
    </w:tbl>
    <w:p w:rsidR="00BB58FF" w:rsidRDefault="00BB58FF">
      <w:pPr>
        <w:pStyle w:val="NormalText"/>
        <w:keepLines/>
        <w:ind w:right="220"/>
      </w:pPr>
    </w:p>
    <w:p w:rsidR="00BB58FF" w:rsidRDefault="00BB58FF">
      <w:pPr>
        <w:pStyle w:val="NormalText"/>
        <w:keepLines/>
        <w:ind w:right="220"/>
      </w:pPr>
      <w:r>
        <w:t>During 2018, Rebel decided to discontinue accounting for share buybacks as treasury shares.</w:t>
      </w:r>
    </w:p>
    <w:p w:rsidR="00BB58FF" w:rsidRDefault="00BB58FF">
      <w:pPr>
        <w:pStyle w:val="NormalText"/>
        <w:keepLines/>
        <w:ind w:right="220"/>
      </w:pPr>
      <w:r>
        <w:t>Instead, the shares will be treated as having been retired.</w:t>
      </w:r>
    </w:p>
    <w:p w:rsidR="00BB58FF" w:rsidRDefault="00BB58FF">
      <w:pPr>
        <w:pStyle w:val="NormalText"/>
        <w:keepLines/>
        <w:ind w:right="220"/>
      </w:pPr>
      <w:r>
        <w:t xml:space="preserve"> </w:t>
      </w:r>
    </w:p>
    <w:p w:rsidR="00BB58FF" w:rsidRDefault="00BB58FF">
      <w:pPr>
        <w:pStyle w:val="NormalText"/>
        <w:keepLines/>
        <w:ind w:right="220"/>
        <w:rPr>
          <w:b/>
          <w:bCs/>
        </w:rPr>
      </w:pPr>
      <w:r>
        <w:rPr>
          <w:b/>
          <w:bCs/>
        </w:rPr>
        <w:t>Required:</w:t>
      </w:r>
    </w:p>
    <w:p w:rsidR="00BB58FF" w:rsidRDefault="00BB58FF">
      <w:pPr>
        <w:pStyle w:val="NormalText"/>
        <w:keepLines/>
        <w:ind w:right="220"/>
      </w:pPr>
    </w:p>
    <w:p w:rsidR="004E369C" w:rsidRDefault="00BB58FF">
      <w:pPr>
        <w:pStyle w:val="NormalText"/>
        <w:keepLines/>
        <w:ind w:right="220"/>
      </w:pPr>
      <w:r>
        <w:t>Prepare the appropriate journal entry to effect this change.</w:t>
      </w:r>
    </w:p>
    <w:p w:rsidR="004E369C" w:rsidRDefault="004E369C">
      <w:pPr>
        <w:pStyle w:val="NormalText"/>
        <w:keepLines/>
        <w:ind w:right="220"/>
      </w:pPr>
    </w:p>
    <w:p w:rsidR="00BB58FF" w:rsidRDefault="004E369C">
      <w:pPr>
        <w:pStyle w:val="NormalText"/>
        <w:keepLines/>
        <w:ind w:right="220"/>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320"/>
        <w:gridCol w:w="1160"/>
        <w:gridCol w:w="1140"/>
      </w:tblGrid>
      <w:tr w:rsidR="00BB58FF">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(20,000 × $1)</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80,000*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tc>
      </w:tr>
      <w:tr w:rsidR="00BB58FF">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 (difference)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525,000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p>
        </w:tc>
      </w:tr>
      <w:tr w:rsidR="00BB58FF">
        <w:tc>
          <w:tcPr>
            <w:tcW w:w="3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625,000</w:t>
            </w:r>
          </w:p>
        </w:tc>
      </w:tr>
    </w:tbl>
    <w:p w:rsidR="00BB58FF" w:rsidRDefault="00BB58FF">
      <w:pPr>
        <w:pStyle w:val="NormalText"/>
        <w:keepLines/>
        <w:ind w:right="220"/>
      </w:pPr>
    </w:p>
    <w:p w:rsidR="00BB58FF" w:rsidRDefault="00BB58FF">
      <w:pPr>
        <w:pStyle w:val="NormalText"/>
        <w:keepLines/>
        <w:ind w:right="220"/>
      </w:pPr>
      <w:r>
        <w:t>*($4M/1M=$4); thus, ($4 × 20,000) = $80,000</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Stock-Retirement of shares</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162) In 2018, Poe's Products completed the treasury stock transactions described below.</w:t>
      </w:r>
    </w:p>
    <w:p w:rsidR="00BB58FF" w:rsidRDefault="00BB58FF">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1720"/>
        <w:gridCol w:w="5040"/>
      </w:tblGrid>
      <w:tr w:rsidR="00BB58FF">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January 2:</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Reacquired 10 million shares at $16 per share.</w:t>
            </w:r>
          </w:p>
        </w:tc>
      </w:tr>
      <w:tr w:rsidR="00BB58FF">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February 15:</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Sold 3 million shares at $20 per share.</w:t>
            </w:r>
          </w:p>
        </w:tc>
      </w:tr>
      <w:tr w:rsidR="00BB58FF">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September 20:</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Sold 3 million treasury shares at $15 per share.</w:t>
            </w:r>
          </w:p>
        </w:tc>
      </w:tr>
    </w:tbl>
    <w:p w:rsidR="00BB58FF" w:rsidRDefault="00BB58FF">
      <w:pPr>
        <w:pStyle w:val="NormalText"/>
        <w:keepLines/>
        <w:ind w:right="220"/>
      </w:pPr>
    </w:p>
    <w:p w:rsidR="00BB58FF" w:rsidRDefault="00BB58FF">
      <w:pPr>
        <w:pStyle w:val="NormalText"/>
        <w:keepLines/>
        <w:ind w:right="220"/>
      </w:pPr>
      <w:r>
        <w:t>Poe had issued 50 million shares of its $1 par common stock for $18 several years ago.</w:t>
      </w:r>
    </w:p>
    <w:p w:rsidR="00BB58FF" w:rsidRDefault="00BB58FF">
      <w:pPr>
        <w:pStyle w:val="NormalText"/>
        <w:keepLines/>
        <w:ind w:right="220"/>
      </w:pPr>
      <w:r>
        <w:t xml:space="preserve"> </w:t>
      </w:r>
    </w:p>
    <w:p w:rsidR="00BB58FF" w:rsidRDefault="00BB58FF">
      <w:pPr>
        <w:pStyle w:val="NormalText"/>
        <w:keepLines/>
        <w:ind w:right="220"/>
        <w:rPr>
          <w:b/>
          <w:bCs/>
        </w:rPr>
      </w:pPr>
      <w:r>
        <w:rPr>
          <w:b/>
          <w:bCs/>
        </w:rPr>
        <w:t>Required:</w:t>
      </w:r>
    </w:p>
    <w:p w:rsidR="00BB58FF" w:rsidRDefault="00BB58FF">
      <w:pPr>
        <w:pStyle w:val="NormalText"/>
        <w:keepLines/>
        <w:ind w:right="220"/>
      </w:pPr>
    </w:p>
    <w:p w:rsidR="004E369C" w:rsidRDefault="00BB58FF">
      <w:pPr>
        <w:pStyle w:val="NormalText"/>
        <w:keepLines/>
        <w:ind w:right="220"/>
      </w:pPr>
      <w:r>
        <w:t>Record the above transactions assuming that Poe's Products uses the cost method.</w:t>
      </w:r>
    </w:p>
    <w:p w:rsidR="004E369C" w:rsidRDefault="004E369C">
      <w:pPr>
        <w:pStyle w:val="NormalText"/>
        <w:keepLines/>
        <w:ind w:right="220"/>
      </w:pPr>
    </w:p>
    <w:p w:rsidR="00BB58FF" w:rsidRDefault="004E369C">
      <w:pPr>
        <w:pStyle w:val="NormalText"/>
        <w:keepLines/>
        <w:ind w:right="220"/>
      </w:pPr>
      <w:r>
        <w:t>Answer:</w:t>
      </w:r>
      <w:r w:rsidR="00BB58FF">
        <w:t xml:space="preserve">  ($ in millions, except per share amounts)</w:t>
      </w:r>
    </w:p>
    <w:p w:rsidR="00BB58FF" w:rsidRDefault="00BB58FF">
      <w:pPr>
        <w:pStyle w:val="NormalText"/>
        <w:keepLines/>
        <w:ind w:right="220"/>
        <w:rPr>
          <w:b/>
          <w:bCs/>
          <w:i/>
          <w:iCs/>
        </w:rPr>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6040"/>
        <w:gridCol w:w="720"/>
        <w:gridCol w:w="720"/>
      </w:tblGrid>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January 2, 2018</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(10 × $16)</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160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(10 × $16)</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160</w:t>
            </w:r>
          </w:p>
        </w:tc>
      </w:tr>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February 15, 2018</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(3 × $20)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60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(3 × $16)</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48</w:t>
            </w:r>
          </w:p>
        </w:tc>
      </w:tr>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capital–share repurchase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12</w:t>
            </w:r>
          </w:p>
        </w:tc>
      </w:tr>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September 20, 2018</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(3 × $15)</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45</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capital–share repurchase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3</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6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(3 × $16)</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48</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163) In 2018, Southwestern Corporation completed the treasury stock transactions listed below.</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440"/>
        <w:gridCol w:w="4320"/>
      </w:tblGrid>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February 2:</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Reacquired 70,000 shares at $12.</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March 17:</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Sold 20,000 shares at $14.</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May 17:</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Sold 25,000 shares at $8.</w:t>
            </w:r>
          </w:p>
        </w:tc>
      </w:tr>
    </w:tbl>
    <w:p w:rsidR="00BB58FF" w:rsidRDefault="00BB58FF">
      <w:pPr>
        <w:pStyle w:val="NormalText"/>
        <w:keepLines/>
        <w:ind w:right="220"/>
      </w:pPr>
    </w:p>
    <w:p w:rsidR="00BB58FF" w:rsidRDefault="00BB58FF">
      <w:pPr>
        <w:pStyle w:val="NormalText"/>
        <w:keepLines/>
        <w:ind w:right="220"/>
      </w:pPr>
      <w:r>
        <w:t>Southwestern had issued 100,000 shares of its $1 par common stock for $10 several months ago.</w:t>
      </w:r>
    </w:p>
    <w:p w:rsidR="00BB58FF" w:rsidRDefault="00BB58FF">
      <w:pPr>
        <w:pStyle w:val="NormalText"/>
        <w:keepLines/>
        <w:ind w:right="220"/>
      </w:pPr>
      <w:r>
        <w:t xml:space="preserve"> </w:t>
      </w:r>
    </w:p>
    <w:p w:rsidR="00BB58FF" w:rsidRDefault="00BB58FF">
      <w:pPr>
        <w:pStyle w:val="NormalText"/>
        <w:keepLines/>
        <w:ind w:right="220"/>
        <w:rPr>
          <w:b/>
          <w:bCs/>
        </w:rPr>
      </w:pPr>
      <w:r>
        <w:rPr>
          <w:b/>
          <w:bCs/>
        </w:rPr>
        <w:t>Required:</w:t>
      </w:r>
    </w:p>
    <w:p w:rsidR="00BB58FF" w:rsidRDefault="00BB58FF">
      <w:pPr>
        <w:pStyle w:val="NormalText"/>
        <w:keepLines/>
        <w:ind w:right="220"/>
      </w:pPr>
    </w:p>
    <w:p w:rsidR="00BB58FF" w:rsidRDefault="00BB58FF">
      <w:pPr>
        <w:pStyle w:val="NormalText"/>
        <w:keepLines/>
        <w:ind w:right="220"/>
      </w:pPr>
      <w:r>
        <w:t xml:space="preserve">Prepare the journal entries to record the above transactions, using the cost method. </w:t>
      </w:r>
    </w:p>
    <w:p w:rsidR="003468B1" w:rsidRDefault="003468B1">
      <w:pPr>
        <w:pStyle w:val="NormalText"/>
        <w:keepLines/>
        <w:ind w:right="220"/>
      </w:pPr>
    </w:p>
    <w:p w:rsidR="00BB58FF" w:rsidRDefault="004E369C">
      <w:pPr>
        <w:pStyle w:val="NormalText"/>
        <w:keepLines/>
        <w:ind w:right="220"/>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320"/>
        <w:gridCol w:w="1440"/>
        <w:gridCol w:w="1440"/>
      </w:tblGrid>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February 2,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(70,000 × $12)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840,000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(70,000 × $12)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840,000</w:t>
            </w: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March 17,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(20,000 × $14)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280,000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(20,000 × $12)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240,000</w:t>
            </w: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capital–share repurchase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40,000</w:t>
            </w: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May 17,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(25,000 × $8)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capital–share repurchase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 (to balance)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60,000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(25,000 × $12)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300,000</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164) The December 31, 2018, balance sheet of Springer Company included the following:</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480"/>
        <w:gridCol w:w="1720"/>
      </w:tblGrid>
      <w:tr w:rsidR="00BB58FF">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20 million shares outstanding at $1 par</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$20,000,000</w:t>
            </w:r>
          </w:p>
        </w:tc>
      </w:tr>
      <w:tr w:rsidR="00BB58FF">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100,000,000</w:t>
            </w:r>
          </w:p>
        </w:tc>
      </w:tr>
      <w:tr w:rsidR="00BB58FF">
        <w:tc>
          <w:tcPr>
            <w:tcW w:w="5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115,000,000</w:t>
            </w:r>
          </w:p>
        </w:tc>
      </w:tr>
    </w:tbl>
    <w:p w:rsidR="00BB58FF" w:rsidRDefault="00BB58FF">
      <w:pPr>
        <w:pStyle w:val="NormalText"/>
        <w:keepLines/>
        <w:ind w:right="220"/>
      </w:pPr>
    </w:p>
    <w:p w:rsidR="00BB58FF" w:rsidRDefault="00BB58FF">
      <w:pPr>
        <w:pStyle w:val="NormalText"/>
        <w:keepLines/>
        <w:ind w:right="220"/>
      </w:pPr>
      <w:r>
        <w:t>Springer completed the following transactions in 2018 relating to treasury stock:</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440"/>
        <w:gridCol w:w="4320"/>
      </w:tblGrid>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March 17:</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Reacquired 5 million shares at $10.</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May 17:</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Reacquired 3 million shares at $9.</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August 10:</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Sold 6 million shares at $12.</w:t>
            </w:r>
          </w:p>
        </w:tc>
      </w:tr>
    </w:tbl>
    <w:p w:rsidR="00BB58FF" w:rsidRDefault="00BB58FF">
      <w:pPr>
        <w:pStyle w:val="NormalText"/>
        <w:keepLines/>
        <w:ind w:right="220"/>
      </w:pPr>
    </w:p>
    <w:p w:rsidR="00BB58FF" w:rsidRDefault="00BB58FF">
      <w:pPr>
        <w:pStyle w:val="NormalText"/>
        <w:keepLines/>
        <w:ind w:right="220"/>
        <w:rPr>
          <w:b/>
          <w:bCs/>
        </w:rPr>
      </w:pPr>
      <w:r>
        <w:rPr>
          <w:b/>
          <w:bCs/>
        </w:rPr>
        <w:t>Required:</w:t>
      </w:r>
    </w:p>
    <w:p w:rsidR="00BB58FF" w:rsidRDefault="00BB58FF">
      <w:pPr>
        <w:pStyle w:val="NormalText"/>
        <w:keepLines/>
        <w:ind w:right="220"/>
        <w:rPr>
          <w:b/>
          <w:bCs/>
        </w:rPr>
      </w:pPr>
    </w:p>
    <w:p w:rsidR="00BB58FF" w:rsidRDefault="00BB58FF">
      <w:pPr>
        <w:pStyle w:val="NormalText"/>
        <w:keepLines/>
        <w:ind w:right="220"/>
      </w:pPr>
      <w:r>
        <w:t>Assuming Springer uses the cost method, prepare journal entries to record the foregoing transactions on a FIFO basis.</w:t>
      </w:r>
    </w:p>
    <w:p w:rsidR="003468B1" w:rsidRDefault="003468B1">
      <w:pPr>
        <w:pStyle w:val="NormalText"/>
        <w:keepLines/>
        <w:ind w:right="220"/>
      </w:pPr>
    </w:p>
    <w:p w:rsidR="00BB58FF" w:rsidRDefault="004E369C">
      <w:pPr>
        <w:pStyle w:val="NormalText"/>
        <w:keepLines/>
        <w:ind w:right="220"/>
      </w:pPr>
      <w:r>
        <w:t>Answer:</w:t>
      </w:r>
      <w:r w:rsidR="00BB58FF">
        <w:t xml:space="preserve">  (in millions, except per share amounts)</w:t>
      </w:r>
    </w:p>
    <w:p w:rsidR="00BB58FF" w:rsidRDefault="00BB58FF">
      <w:pPr>
        <w:pStyle w:val="NormalText"/>
        <w:keepLines/>
        <w:ind w:right="220"/>
        <w:rPr>
          <w:b/>
          <w:bCs/>
          <w:i/>
          <w:iCs/>
        </w:rPr>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760"/>
        <w:gridCol w:w="720"/>
        <w:gridCol w:w="720"/>
      </w:tblGrid>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March 17, 2018</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(5 × $10)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50</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50</w:t>
            </w: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May 17, 2018</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(3 × $9)</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27</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27</w:t>
            </w: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August 10, 2018</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(6 × $12)</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72</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59</w:t>
            </w: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capital–share repurchase</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13</w:t>
            </w:r>
          </w:p>
        </w:tc>
      </w:tr>
    </w:tbl>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440"/>
        <w:gridCol w:w="720"/>
      </w:tblGrid>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*5 × $10 =</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$50</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1 × $9 =</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rPr>
                <w:u w:val="single"/>
              </w:rPr>
            </w:pPr>
            <w:r>
              <w:rPr>
                <w:u w:val="single"/>
              </w:rPr>
              <w:t>9</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$59</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165) The December 31, 2018, balance sheet of MBI Company included the following:</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760"/>
        <w:gridCol w:w="1720"/>
      </w:tblGrid>
      <w:tr w:rsidR="00BB58FF">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20 million shares outstanding at $1 par</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$20,000,000</w:t>
            </w:r>
          </w:p>
        </w:tc>
      </w:tr>
      <w:tr w:rsidR="00BB58FF">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100,000,000</w:t>
            </w:r>
          </w:p>
        </w:tc>
      </w:tr>
      <w:tr w:rsidR="00BB58FF">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115,000,000</w:t>
            </w:r>
          </w:p>
        </w:tc>
      </w:tr>
    </w:tbl>
    <w:p w:rsidR="00BB58FF" w:rsidRDefault="00BB58FF">
      <w:pPr>
        <w:pStyle w:val="NormalText"/>
        <w:keepLines/>
        <w:ind w:right="220"/>
      </w:pPr>
    </w:p>
    <w:p w:rsidR="00BB58FF" w:rsidRDefault="00BB58FF">
      <w:pPr>
        <w:pStyle w:val="NormalText"/>
        <w:keepLines/>
        <w:ind w:right="220"/>
      </w:pPr>
      <w:r>
        <w:t xml:space="preserve">MBI completed the following transactions in 2018 relating to treasury stock: </w:t>
      </w:r>
    </w:p>
    <w:tbl>
      <w:tblPr>
        <w:tblW w:w="0" w:type="auto"/>
        <w:tblInd w:w="6" w:type="dxa"/>
        <w:tblLayout w:type="fixed"/>
        <w:tblCellMar>
          <w:left w:w="0" w:type="dxa"/>
          <w:right w:w="0" w:type="dxa"/>
        </w:tblCellMar>
        <w:tblLook w:val="0000" w:firstRow="0" w:lastRow="0" w:firstColumn="0" w:lastColumn="0" w:noHBand="0" w:noVBand="0"/>
      </w:tblPr>
      <w:tblGrid>
        <w:gridCol w:w="1440"/>
        <w:gridCol w:w="5760"/>
      </w:tblGrid>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March 17:</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Reacquired 2 million shares at $10.</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May 17:</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Reacquired 2 million shares at $9.</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August 10:</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Issued 3 million shares at $12.</w:t>
            </w:r>
          </w:p>
        </w:tc>
      </w:tr>
    </w:tbl>
    <w:p w:rsidR="00BB58FF" w:rsidRDefault="00BB58FF">
      <w:pPr>
        <w:pStyle w:val="NormalText"/>
        <w:keepLines/>
        <w:ind w:right="220"/>
      </w:pP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4E369C" w:rsidRDefault="00BB58FF">
      <w:pPr>
        <w:pStyle w:val="NormalText"/>
        <w:keepLines/>
        <w:spacing w:after="240"/>
        <w:ind w:right="220"/>
      </w:pPr>
      <w:r>
        <w:t xml:space="preserve">Prepare journal entries to record the foregoing transactions on a weighted average basis. </w:t>
      </w:r>
    </w:p>
    <w:p w:rsidR="00BB58FF" w:rsidRDefault="004E369C">
      <w:pPr>
        <w:pStyle w:val="NormalText"/>
        <w:keepLines/>
        <w:ind w:right="220"/>
      </w:pPr>
      <w:r>
        <w:t>Answer:</w:t>
      </w:r>
      <w:r w:rsidR="00BB58FF">
        <w:t xml:space="preserve">  (in millions, except per share amounts)</w:t>
      </w:r>
    </w:p>
    <w:p w:rsidR="00BB58FF" w:rsidRDefault="00BB58FF">
      <w:pPr>
        <w:pStyle w:val="NormalText"/>
        <w:keepLines/>
        <w:ind w:right="220"/>
        <w:rPr>
          <w:b/>
          <w:bCs/>
          <w:i/>
          <w:iCs/>
        </w:rPr>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540"/>
        <w:gridCol w:w="1340"/>
      </w:tblGrid>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March 17, 2018</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(2 × $10)</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20</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w:t>
            </w: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May 17, 2018</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(2 × $9)</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18</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18</w:t>
            </w: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August 10, 2018</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(3 × $12)</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36</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28.5</w:t>
            </w: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 - share repurchase</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7.5</w:t>
            </w:r>
          </w:p>
        </w:tc>
      </w:tr>
    </w:tbl>
    <w:p w:rsidR="00BB58FF" w:rsidRDefault="00BB58FF">
      <w:pPr>
        <w:pStyle w:val="NormalText"/>
        <w:keepLines/>
        <w:ind w:right="220"/>
      </w:pP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440"/>
        <w:gridCol w:w="1440"/>
      </w:tblGrid>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*2 × $10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$20,000,000</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3468B1">
            <w:pPr>
              <w:pStyle w:val="NormalText"/>
            </w:pPr>
            <w:r>
              <w:t xml:space="preserve"> </w:t>
            </w:r>
            <w:r w:rsidR="00BB58FF">
              <w:t>2 × $9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rPr>
                <w:u w:val="single"/>
              </w:rPr>
            </w:pPr>
            <w:r>
              <w:rPr>
                <w:u w:val="single"/>
              </w:rPr>
              <w:t>18,000,000</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$38,000,000</w:t>
            </w:r>
          </w:p>
        </w:tc>
      </w:tr>
    </w:tbl>
    <w:p w:rsidR="00BB58FF" w:rsidRDefault="00BB58FF">
      <w:pPr>
        <w:pStyle w:val="NormalText"/>
        <w:keepLines/>
        <w:ind w:right="220"/>
      </w:pPr>
    </w:p>
    <w:p w:rsidR="00BB58FF" w:rsidRDefault="00BB58FF">
      <w:pPr>
        <w:pStyle w:val="NormalText"/>
        <w:keepLines/>
        <w:ind w:right="220"/>
      </w:pPr>
      <w:r>
        <w:t xml:space="preserve"> $38 ÷ 4 = $9.50 per share</w:t>
      </w:r>
    </w:p>
    <w:p w:rsidR="00BB58FF" w:rsidRDefault="00BB58FF">
      <w:pPr>
        <w:pStyle w:val="NormalText"/>
        <w:keepLines/>
        <w:ind w:right="220"/>
      </w:pPr>
      <w:r>
        <w:t xml:space="preserve"> 3 × $9.50 = $28.5 </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Stock-Treasury stock</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166) The shareholders' equity of Nick Co. includes the items shown below. The board of directors of Nick declared cash dividends of $4 million, $8 million, and $50 million in each of its first 3 years of operation: 2016, 2017, and 2018, respectively.</w:t>
      </w:r>
    </w:p>
    <w:p w:rsidR="00BB58FF" w:rsidRDefault="00BB58FF">
      <w:pPr>
        <w:pStyle w:val="NormalText"/>
        <w:keepLines/>
        <w:ind w:right="220"/>
      </w:pPr>
    </w:p>
    <w:p w:rsidR="00BB58FF" w:rsidRDefault="00BB58FF">
      <w:pPr>
        <w:pStyle w:val="NormalText"/>
        <w:keepLines/>
        <w:ind w:right="220"/>
      </w:pPr>
      <w:r>
        <w:t>Common stock, $1 par, 50,000,000 shares outstanding</w:t>
      </w:r>
    </w:p>
    <w:p w:rsidR="00BB58FF" w:rsidRDefault="00BB58FF">
      <w:pPr>
        <w:pStyle w:val="NormalText"/>
        <w:keepLines/>
        <w:ind w:right="220"/>
      </w:pPr>
      <w:r>
        <w:t>Preferred stock, 6%, $100 par, 1,000,000 shares outstanding</w:t>
      </w:r>
    </w:p>
    <w:p w:rsidR="00BB58FF" w:rsidRDefault="00BB58FF">
      <w:pPr>
        <w:pStyle w:val="NormalText"/>
        <w:keepLines/>
        <w:ind w:right="220"/>
      </w:pPr>
      <w:r>
        <w:t xml:space="preserve"> </w:t>
      </w: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4E369C" w:rsidRDefault="00BB58FF">
      <w:pPr>
        <w:pStyle w:val="NormalText"/>
        <w:keepLines/>
        <w:ind w:right="220"/>
      </w:pPr>
      <w:r>
        <w:t>Determine the amount of dividends per share on preferred and common stock for each of the three years. The preferred stock is nonc</w:t>
      </w:r>
      <w:r w:rsidR="003468B1">
        <w:t>umulative and nonparticipating.</w:t>
      </w:r>
    </w:p>
    <w:p w:rsidR="004E369C" w:rsidRDefault="004E369C">
      <w:pPr>
        <w:pStyle w:val="NormalText"/>
        <w:keepLines/>
        <w:ind w:right="220"/>
      </w:pPr>
    </w:p>
    <w:p w:rsidR="00BB58FF" w:rsidRDefault="004E369C">
      <w:pPr>
        <w:pStyle w:val="NormalText"/>
        <w:keepLines/>
        <w:ind w:right="220"/>
      </w:pPr>
      <w:r>
        <w:t>Answer:</w:t>
      </w:r>
      <w:r w:rsidR="00BB58FF">
        <w:t xml:space="preserve">  ($ in millions, except per share amounts)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880"/>
        <w:gridCol w:w="1440"/>
        <w:gridCol w:w="3060"/>
      </w:tblGrid>
      <w:tr w:rsidR="00BB58FF">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center"/>
              <w:rPr>
                <w:b/>
                <w:bCs/>
                <w:i/>
                <w:iCs/>
              </w:rPr>
            </w:pPr>
            <w:r>
              <w:rPr>
                <w:b/>
                <w:bCs/>
              </w:rPr>
              <w:t>Preferred</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center"/>
              <w:rPr>
                <w:b/>
                <w:bCs/>
              </w:rPr>
            </w:pPr>
            <w:r>
              <w:rPr>
                <w:b/>
                <w:bCs/>
              </w:rPr>
              <w:t>Common</w:t>
            </w:r>
          </w:p>
        </w:tc>
      </w:tr>
      <w:tr w:rsidR="00BB58FF">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2016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 ÷ 1 = $4</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0</w:t>
            </w:r>
          </w:p>
        </w:tc>
      </w:tr>
      <w:tr w:rsidR="00BB58FF">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2017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$6 ÷ 1 = $6</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($8 - 6) ÷ 50 = $0.04</w:t>
            </w:r>
          </w:p>
        </w:tc>
      </w:tr>
      <w:tr w:rsidR="00BB58FF">
        <w:tc>
          <w:tcPr>
            <w:tcW w:w="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$6 ÷ 1 = $6</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($50 - 6) ÷ 50 = $0.88</w:t>
            </w:r>
          </w:p>
        </w:tc>
      </w:tr>
    </w:tbl>
    <w:p w:rsidR="00BB58FF" w:rsidRDefault="00BB58FF">
      <w:pPr>
        <w:pStyle w:val="NormalText"/>
        <w:keepLines/>
        <w:ind w:right="220"/>
      </w:pPr>
    </w:p>
    <w:p w:rsidR="00BB58FF" w:rsidRDefault="00BB58FF">
      <w:pPr>
        <w:pStyle w:val="NormalText"/>
        <w:keepLines/>
        <w:ind w:right="220"/>
      </w:pPr>
      <w:r>
        <w:t>Preferred annual dividend = $100 par × 6% = $6 per share</w:t>
      </w:r>
    </w:p>
    <w:p w:rsidR="00BB58FF" w:rsidRDefault="00BB58FF">
      <w:pPr>
        <w:pStyle w:val="NormalText"/>
        <w:keepLines/>
        <w:ind w:right="220"/>
      </w:pPr>
      <w:r>
        <w:t>$6 per share × 1,000,000 shares = $6,000,000</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Dividends-Preferred stock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167) The shareholders' equity of Crystal Company includes the items shown below. The board of directors of Crystal declared cash dividends of $3 million, $6 million, and $50 million in each of its first three years of operation: 2016, 2017, and 2018, respectively.</w:t>
      </w:r>
    </w:p>
    <w:p w:rsidR="00BB58FF" w:rsidRDefault="00BB58FF">
      <w:pPr>
        <w:pStyle w:val="NormalText"/>
        <w:keepLines/>
        <w:ind w:right="220"/>
      </w:pPr>
    </w:p>
    <w:p w:rsidR="00BB58FF" w:rsidRDefault="00BB58FF">
      <w:pPr>
        <w:pStyle w:val="NormalText"/>
        <w:keepLines/>
        <w:ind w:right="220"/>
      </w:pPr>
      <w:r>
        <w:t>Common stock, $1 par, 50,000,000 shares outstanding</w:t>
      </w:r>
    </w:p>
    <w:p w:rsidR="00BB58FF" w:rsidRDefault="00BB58FF">
      <w:pPr>
        <w:pStyle w:val="NormalText"/>
        <w:keepLines/>
        <w:ind w:right="220"/>
      </w:pPr>
      <w:r>
        <w:t>Preferred stock, 6%, $100 par, 1,000,000 shares outstanding</w:t>
      </w:r>
    </w:p>
    <w:p w:rsidR="00BB58FF" w:rsidRDefault="00BB58FF">
      <w:pPr>
        <w:pStyle w:val="NormalText"/>
        <w:keepLines/>
        <w:ind w:right="220"/>
      </w:pPr>
      <w:r>
        <w:t xml:space="preserve"> </w:t>
      </w: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BB58FF" w:rsidRDefault="00BB58FF">
      <w:pPr>
        <w:pStyle w:val="NormalText"/>
        <w:keepLines/>
        <w:ind w:right="220"/>
      </w:pPr>
      <w:r>
        <w:t>Determine the amount of dividends per share on preferred and common stock for each of the three years. The preferred stock is cumulative and nonparticipating.</w:t>
      </w:r>
    </w:p>
    <w:p w:rsidR="004E369C" w:rsidRDefault="004E369C">
      <w:pPr>
        <w:pStyle w:val="NormalText"/>
        <w:keepLines/>
        <w:ind w:right="220"/>
      </w:pPr>
    </w:p>
    <w:p w:rsidR="00BB58FF" w:rsidRDefault="004E369C">
      <w:pPr>
        <w:pStyle w:val="NormalText"/>
        <w:keepLines/>
        <w:ind w:right="220"/>
      </w:pPr>
      <w:r>
        <w:t>Answer:</w:t>
      </w:r>
      <w:r w:rsidR="00BB58FF">
        <w:t xml:space="preserve">  ($ in millions, except per share amounts)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680"/>
        <w:gridCol w:w="1440"/>
        <w:gridCol w:w="2440"/>
      </w:tblGrid>
      <w:tr w:rsidR="00BB58FF">
        <w:tc>
          <w:tcPr>
            <w:tcW w:w="6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rPr>
                <w:b/>
                <w:bCs/>
              </w:rPr>
              <w:t>Preferred</w:t>
            </w:r>
          </w:p>
        </w:tc>
        <w:tc>
          <w:tcPr>
            <w:tcW w:w="2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b/>
                <w:bCs/>
              </w:rPr>
            </w:pPr>
            <w:r>
              <w:rPr>
                <w:b/>
                <w:bCs/>
              </w:rPr>
              <w:t>Common</w:t>
            </w:r>
          </w:p>
        </w:tc>
      </w:tr>
      <w:tr w:rsidR="00BB58FF">
        <w:tc>
          <w:tcPr>
            <w:tcW w:w="6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2016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$3 ÷ 1 = $3</w:t>
            </w:r>
          </w:p>
        </w:tc>
        <w:tc>
          <w:tcPr>
            <w:tcW w:w="2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0</w:t>
            </w:r>
          </w:p>
        </w:tc>
      </w:tr>
      <w:tr w:rsidR="00BB58FF">
        <w:tc>
          <w:tcPr>
            <w:tcW w:w="6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2017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$6 ÷ 1 = $6</w:t>
            </w:r>
          </w:p>
        </w:tc>
        <w:tc>
          <w:tcPr>
            <w:tcW w:w="2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0</w:t>
            </w:r>
          </w:p>
        </w:tc>
      </w:tr>
      <w:tr w:rsidR="00BB58FF">
        <w:tc>
          <w:tcPr>
            <w:tcW w:w="6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$9 ÷ 1 = $9</w:t>
            </w:r>
          </w:p>
        </w:tc>
        <w:tc>
          <w:tcPr>
            <w:tcW w:w="2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($50 - 9) ÷ 50 = $.82</w:t>
            </w:r>
          </w:p>
        </w:tc>
      </w:tr>
    </w:tbl>
    <w:p w:rsidR="00BB58FF" w:rsidRDefault="00BB58FF">
      <w:pPr>
        <w:pStyle w:val="NormalText"/>
        <w:keepLines/>
        <w:ind w:right="220"/>
      </w:pPr>
    </w:p>
    <w:p w:rsidR="00BB58FF" w:rsidRDefault="00BB58FF">
      <w:pPr>
        <w:pStyle w:val="NormalText"/>
        <w:keepLines/>
        <w:ind w:right="220"/>
      </w:pPr>
      <w:r>
        <w:t>Preferred annual dividend = $100 par × 6% = $6 per share</w:t>
      </w:r>
    </w:p>
    <w:p w:rsidR="00BB58FF" w:rsidRDefault="00BB58FF">
      <w:pPr>
        <w:pStyle w:val="NormalText"/>
        <w:keepLines/>
        <w:ind w:right="220"/>
      </w:pPr>
      <w:r>
        <w:t>$6 per share × 1,000,000 shares = $6,000,000.</w:t>
      </w:r>
    </w:p>
    <w:p w:rsidR="00BB58FF" w:rsidRDefault="00BB58FF">
      <w:pPr>
        <w:pStyle w:val="NormalText"/>
        <w:keepLines/>
        <w:ind w:right="220"/>
      </w:pPr>
      <w:r>
        <w:t>The dividends in 2016 were $3 in arrears. They were paid in 2017, leaving 2017 $3 in arrears. In 2018, the preferred shareholders will receive their regular dividend ($6) plus the dividends in arrears from 2017 ($3).</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Dividends-Preferred stock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168) ZIP Company owns 40,000 shares of the common stock of PIK Company. ZIP decided to divest itself of this investment by distributing the PIK shares in the form of a property dividend. The dividend ratio is one share of PIK for every four shares of ZIP common held by shareholders. ZIP has 160,000 common shares outstanding. On April 15, 2018, the date of declaration, PIK stock had a par of $5 per share, a book value of $12 per share, and a fair value of $17 per share.</w:t>
      </w:r>
    </w:p>
    <w:p w:rsidR="00BB58FF" w:rsidRDefault="00BB58FF">
      <w:pPr>
        <w:pStyle w:val="NormalText"/>
        <w:keepLines/>
        <w:ind w:right="220"/>
      </w:pPr>
      <w:r>
        <w:t xml:space="preserve"> </w:t>
      </w:r>
    </w:p>
    <w:p w:rsidR="00BB58FF" w:rsidRDefault="00BB58FF">
      <w:pPr>
        <w:pStyle w:val="NormalText"/>
        <w:keepLines/>
        <w:ind w:right="220"/>
        <w:rPr>
          <w:b/>
          <w:bCs/>
        </w:rPr>
      </w:pPr>
      <w:r>
        <w:rPr>
          <w:b/>
          <w:bCs/>
        </w:rPr>
        <w:t>Required:</w:t>
      </w:r>
    </w:p>
    <w:p w:rsidR="00BB58FF" w:rsidRDefault="00BB58FF">
      <w:pPr>
        <w:pStyle w:val="NormalText"/>
        <w:keepLines/>
        <w:ind w:right="220"/>
      </w:pPr>
    </w:p>
    <w:p w:rsidR="00BB58FF" w:rsidRDefault="00BB58FF">
      <w:pPr>
        <w:pStyle w:val="NormalText"/>
        <w:keepLines/>
        <w:ind w:right="220"/>
      </w:pPr>
      <w:r>
        <w:t>Prepare any necessary journal entries. The shares were distributed on May 15, 2018, to stockholders of record on May 1, 2018</w:t>
      </w:r>
    </w:p>
    <w:p w:rsidR="004E369C" w:rsidRDefault="004E369C">
      <w:pPr>
        <w:pStyle w:val="NormalText"/>
        <w:keepLines/>
        <w:ind w:right="220"/>
      </w:pPr>
    </w:p>
    <w:p w:rsidR="00BB58FF" w:rsidRDefault="004E369C">
      <w:pPr>
        <w:pStyle w:val="NormalText"/>
        <w:keepLines/>
        <w:ind w:right="220"/>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320"/>
        <w:gridCol w:w="980"/>
        <w:gridCol w:w="1000"/>
      </w:tblGrid>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April 15, 2018</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pP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Investment in PIK common stock</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jc w:val="right"/>
            </w:pPr>
            <w:r>
              <w:t>200,000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jc w:val="right"/>
            </w:pP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[(40,000 × ($17 — 12)]</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pP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Gain on investment</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jc w:val="right"/>
            </w:pPr>
            <w:r>
              <w:t>200,000</w:t>
            </w: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Retained earnings (40,000 × $17)</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jc w:val="right"/>
            </w:pPr>
            <w:r>
              <w:t>680,000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jc w:val="right"/>
            </w:pP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Property dividends payable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jc w:val="right"/>
            </w:pPr>
            <w:r>
              <w:t>680,000</w:t>
            </w: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May 1, 2018</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pP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rPr>
                <w:b/>
                <w:bCs/>
              </w:rPr>
            </w:pPr>
            <w:r>
              <w:rPr>
                <w:b/>
                <w:bCs/>
              </w:rPr>
              <w:t>NO ENTRY</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rPr>
                <w:b/>
                <w:bCs/>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rPr>
                <w:b/>
                <w:bCs/>
              </w:rPr>
            </w:pP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rPr>
                <w:b/>
                <w:bCs/>
              </w:rPr>
            </w:pPr>
            <w:r>
              <w:rPr>
                <w:b/>
                <w:bCs/>
              </w:rPr>
              <w:t>May 15, 2018</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pP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Property dividends payable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jc w:val="right"/>
            </w:pPr>
            <w:r>
              <w:t>680,000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jc w:val="right"/>
            </w:pP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Investment in PIK common stock</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101"/>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1"/>
              <w:jc w:val="right"/>
            </w:pPr>
            <w:r>
              <w:t>680,000</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Dividends-Property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169) Fowler Co.'s balance sheet showed the following at December 31, 2018:</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440"/>
      </w:tblGrid>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$10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w:t>
            </w: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50,000</w:t>
            </w:r>
          </w:p>
        </w:tc>
      </w:tr>
      <w:tr w:rsidR="00BB58FF">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w:t>
            </w:r>
          </w:p>
        </w:tc>
      </w:tr>
    </w:tbl>
    <w:p w:rsidR="00BB58FF" w:rsidRDefault="00BB58FF">
      <w:pPr>
        <w:pStyle w:val="NormalText"/>
        <w:keepLines/>
        <w:ind w:right="220"/>
      </w:pPr>
    </w:p>
    <w:p w:rsidR="00BB58FF" w:rsidRDefault="00BB58FF">
      <w:pPr>
        <w:pStyle w:val="NormalText"/>
        <w:keepLines/>
        <w:ind w:right="220"/>
      </w:pPr>
      <w:r>
        <w:t>A cash dividend is declared on December 31, 2018, and is payable on January 20, 2019, to shareholders of record on January 10, 2019.</w:t>
      </w:r>
    </w:p>
    <w:p w:rsidR="00BB58FF" w:rsidRDefault="00BB58FF">
      <w:pPr>
        <w:pStyle w:val="NormalText"/>
        <w:keepLines/>
        <w:ind w:right="220"/>
      </w:pPr>
      <w:r>
        <w:t xml:space="preserve"> </w:t>
      </w:r>
    </w:p>
    <w:p w:rsidR="00BB58FF" w:rsidRDefault="00BB58FF">
      <w:pPr>
        <w:pStyle w:val="NormalText"/>
        <w:keepLines/>
        <w:ind w:right="220"/>
        <w:rPr>
          <w:b/>
          <w:bCs/>
        </w:rPr>
      </w:pPr>
      <w:r>
        <w:rPr>
          <w:b/>
          <w:bCs/>
        </w:rPr>
        <w:t>Required:</w:t>
      </w:r>
    </w:p>
    <w:p w:rsidR="00BB58FF" w:rsidRDefault="00BB58FF">
      <w:pPr>
        <w:pStyle w:val="NormalText"/>
        <w:keepLines/>
        <w:ind w:right="220"/>
      </w:pPr>
    </w:p>
    <w:p w:rsidR="00BB58FF" w:rsidRDefault="00BB58FF">
      <w:pPr>
        <w:pStyle w:val="NormalText"/>
        <w:keepLines/>
        <w:ind w:right="220"/>
      </w:pPr>
      <w:r>
        <w:t>(1.) Prepare all appropriate journal entries, assuming a cash dividend in the amount of $1.00 per share.</w:t>
      </w:r>
    </w:p>
    <w:p w:rsidR="004E369C" w:rsidRDefault="00BB58FF">
      <w:pPr>
        <w:pStyle w:val="NormalText"/>
        <w:keepLines/>
        <w:spacing w:after="240"/>
        <w:ind w:right="220"/>
      </w:pPr>
      <w:r>
        <w:t xml:space="preserve">(2.) Prepare all appropriate journal entries, assuming a cash dividend in </w:t>
      </w:r>
      <w:r w:rsidR="003468B1">
        <w:t>the amount of $5.00 per share.</w:t>
      </w:r>
    </w:p>
    <w:p w:rsidR="00BB58FF" w:rsidRDefault="004E369C">
      <w:pPr>
        <w:pStyle w:val="NormalText"/>
        <w:keepLines/>
        <w:ind w:right="220"/>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80"/>
        <w:gridCol w:w="3160"/>
        <w:gridCol w:w="1440"/>
        <w:gridCol w:w="1440"/>
      </w:tblGrid>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(1.)</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b/>
                <w:bCs/>
              </w:rPr>
            </w:pPr>
            <w:r>
              <w:rPr>
                <w:b/>
                <w:bCs/>
              </w:rPr>
              <w:t>December 31,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Retained earnings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[($1 × ($100,000 ÷ $10)]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Cash dividends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10,000</w:t>
            </w: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b/>
                <w:bCs/>
              </w:rPr>
            </w:pPr>
            <w:r>
              <w:rPr>
                <w:b/>
                <w:bCs/>
              </w:rPr>
              <w:t>January 10, 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NO ENTRY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rPr>
                <w:b/>
                <w:bCs/>
              </w:rPr>
            </w:pPr>
            <w:r>
              <w:rPr>
                <w:b/>
                <w:bCs/>
              </w:rPr>
              <w:t>January 20, 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Cash dividends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10,000</w:t>
            </w: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(2.)</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b/>
                <w:bCs/>
              </w:rPr>
            </w:pPr>
            <w:r>
              <w:rPr>
                <w:b/>
                <w:bCs/>
              </w:rPr>
              <w:t>December 31,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Retained earnings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[($2 × ($100,000 ÷ $10)]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Paid-in capital–excess of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30,000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Cash dividends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50,000</w:t>
            </w: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b/>
                <w:bCs/>
              </w:rPr>
            </w:pPr>
            <w:r>
              <w:rPr>
                <w:b/>
                <w:bCs/>
              </w:rPr>
              <w:t>January 10, 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NO ENTRY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rPr>
                <w:b/>
                <w:bCs/>
              </w:rPr>
            </w:pPr>
            <w:r>
              <w:rPr>
                <w:b/>
                <w:bCs/>
              </w:rPr>
              <w:t>January 20, 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Cash dividends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50,000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5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50,000</w:t>
            </w:r>
          </w:p>
        </w:tc>
      </w:tr>
    </w:tbl>
    <w:p w:rsidR="00BB58FF" w:rsidRDefault="00BB58FF">
      <w:pPr>
        <w:pStyle w:val="NormalText"/>
        <w:keepLines/>
        <w:ind w:right="220"/>
      </w:pPr>
    </w:p>
    <w:p w:rsidR="00BB58FF" w:rsidRDefault="00BB58FF">
      <w:pPr>
        <w:pStyle w:val="NormalText"/>
        <w:keepLines/>
        <w:ind w:right="220"/>
      </w:pPr>
      <w:r>
        <w:t>*Since the dividend exceeds the retained earnings balance, the excess is a liquidating dividend.</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Dividends-Cash dividends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170) On January 1, 2018, Fascom had the following account balances in its shareholders' equity accounts.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200"/>
        <w:gridCol w:w="1440"/>
      </w:tblGrid>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$1 par, 250,000 shares issued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250,000</w:t>
            </w:r>
          </w:p>
        </w:tc>
      </w:tr>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 common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500,000</w:t>
            </w:r>
          </w:p>
        </w:tc>
      </w:tr>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 preferred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w:t>
            </w:r>
          </w:p>
        </w:tc>
      </w:tr>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Preferred stock, $100 par, 10,000 shares outstanding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1,000,000</w:t>
            </w:r>
          </w:p>
        </w:tc>
      </w:tr>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2,000,000</w:t>
            </w:r>
          </w:p>
        </w:tc>
      </w:tr>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Treasury stock, at cost, 5,000 shares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25,000</w:t>
            </w:r>
          </w:p>
        </w:tc>
      </w:tr>
    </w:tbl>
    <w:p w:rsidR="00BB58FF" w:rsidRDefault="00BB58FF">
      <w:pPr>
        <w:pStyle w:val="NormalText"/>
        <w:keepLines/>
        <w:ind w:right="220"/>
      </w:pPr>
    </w:p>
    <w:p w:rsidR="00BB58FF" w:rsidRDefault="00BB58FF">
      <w:pPr>
        <w:pStyle w:val="NormalText"/>
        <w:keepLines/>
        <w:ind w:right="220"/>
      </w:pPr>
      <w:r>
        <w:t>During 2018, Fascom Inc. had several transactions relating to common stock.</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440"/>
        <w:gridCol w:w="7120"/>
      </w:tblGrid>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January 15:</w:t>
            </w:r>
          </w:p>
        </w:tc>
        <w:tc>
          <w:tcPr>
            <w:tcW w:w="71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r>
              <w:t>Declared a property dividend of 100,000 shares of Slowdown</w:t>
            </w:r>
          </w:p>
          <w:p w:rsidR="00BB58FF" w:rsidRDefault="00BB58FF" w:rsidP="003468B1">
            <w:pPr>
              <w:pStyle w:val="NormalText"/>
              <w:ind w:right="220"/>
            </w:pPr>
            <w:r>
              <w:t xml:space="preserve"> Company (book value $10 per share, fair value $9 per share).</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February 17:</w:t>
            </w:r>
          </w:p>
        </w:tc>
        <w:tc>
          <w:tcPr>
            <w:tcW w:w="71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r>
              <w:t>Distributed the property dividend.</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April 10:</w:t>
            </w:r>
          </w:p>
        </w:tc>
        <w:tc>
          <w:tcPr>
            <w:tcW w:w="71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r>
              <w:t>A 2-for-1 stock split was declared and distributed on outstanding common stock and effected in the form of a stock dividend. The fair value of the stock was $4 on this date.</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July 18:</w:t>
            </w:r>
          </w:p>
        </w:tc>
        <w:tc>
          <w:tcPr>
            <w:tcW w:w="71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r>
              <w:t>Declared and distributed a 3% stock dividend on outstanding common stock.The fair value is $5 per share.</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December 1:</w:t>
            </w:r>
          </w:p>
        </w:tc>
        <w:tc>
          <w:tcPr>
            <w:tcW w:w="71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r>
              <w:t>Declared a 50 cents per share cash dividend on the outstanding common shares.</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December 20:</w:t>
            </w:r>
          </w:p>
        </w:tc>
        <w:tc>
          <w:tcPr>
            <w:tcW w:w="71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r>
              <w:t>Paid the cash dividend.</w:t>
            </w:r>
          </w:p>
        </w:tc>
      </w:tr>
    </w:tbl>
    <w:p w:rsidR="00BB58FF" w:rsidRDefault="00BB58FF">
      <w:pPr>
        <w:pStyle w:val="NormalText"/>
        <w:keepLines/>
        <w:ind w:right="220"/>
      </w:pP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4E369C" w:rsidRDefault="00BB58FF">
      <w:pPr>
        <w:pStyle w:val="NormalText"/>
        <w:keepLines/>
        <w:spacing w:after="240"/>
        <w:ind w:right="220"/>
      </w:pPr>
      <w:r>
        <w:t>Without preparing journal entries, prepare the shareholders' equity section of Fascom's balance sheet as of December 31, 2018. Assume n</w:t>
      </w:r>
      <w:r w:rsidR="003468B1">
        <w:t>et income is $500,000 for 2018.</w:t>
      </w:r>
    </w:p>
    <w:p w:rsidR="003468B1" w:rsidRDefault="003468B1">
      <w:pPr>
        <w:rPr>
          <w:rFonts w:ascii="Times New Roman" w:hAnsi="Times New Roman"/>
          <w:color w:val="000000"/>
          <w:sz w:val="24"/>
          <w:szCs w:val="24"/>
        </w:rPr>
      </w:pPr>
      <w:r>
        <w:br w:type="page"/>
      </w:r>
    </w:p>
    <w:p w:rsidR="00BB58FF" w:rsidRDefault="004E369C">
      <w:pPr>
        <w:pStyle w:val="NormalText"/>
        <w:keepLines/>
        <w:ind w:right="220"/>
      </w:pPr>
      <w:r>
        <w:lastRenderedPageBreak/>
        <w:t>Answer:</w:t>
      </w:r>
      <w:r w:rsidR="00BB58FF">
        <w:t xml:space="preserve">  Fascom Shareholders' Equity</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6220"/>
        <w:gridCol w:w="1440"/>
      </w:tblGrid>
      <w:tr w:rsidR="00BB58FF">
        <w:tc>
          <w:tcPr>
            <w:tcW w:w="62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Preferred stock, 10,000 shares at $100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$1,000,000</w:t>
            </w:r>
          </w:p>
        </w:tc>
      </w:tr>
      <w:tr w:rsidR="00BB58FF">
        <w:tc>
          <w:tcPr>
            <w:tcW w:w="62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Common stock, 509,700 shares at $1 par</w:t>
            </w:r>
            <w:r>
              <w:rPr>
                <w:position w:val="4"/>
              </w:rPr>
              <w:t>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509,700</w:t>
            </w:r>
          </w:p>
        </w:tc>
      </w:tr>
      <w:tr w:rsidR="00BB58FF">
        <w:tc>
          <w:tcPr>
            <w:tcW w:w="62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 preferred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w:t>
            </w:r>
          </w:p>
        </w:tc>
      </w:tr>
      <w:tr w:rsidR="00BB58FF">
        <w:tc>
          <w:tcPr>
            <w:tcW w:w="62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Paid-in capital–excess of par, common</w:t>
            </w:r>
            <w:r>
              <w:rPr>
                <w:position w:val="4"/>
              </w:rPr>
              <w:t>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558,800</w:t>
            </w:r>
          </w:p>
        </w:tc>
      </w:tr>
      <w:tr w:rsidR="00BB58FF">
        <w:tc>
          <w:tcPr>
            <w:tcW w:w="62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Retained earnings3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1,029,150</w:t>
            </w:r>
          </w:p>
        </w:tc>
      </w:tr>
      <w:tr w:rsidR="00BB58FF">
        <w:tc>
          <w:tcPr>
            <w:tcW w:w="62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Treasury stock, at cost; 5,000 shares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rPr>
                <w:u w:val="single"/>
              </w:rPr>
            </w:pPr>
            <w:r>
              <w:rPr>
                <w:u w:val="single"/>
              </w:rPr>
              <w:t>(25,000)</w:t>
            </w:r>
          </w:p>
        </w:tc>
      </w:tr>
      <w:tr w:rsidR="00BB58FF">
        <w:tc>
          <w:tcPr>
            <w:tcW w:w="62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Total shareholders' equity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$3,172,650</w:t>
            </w:r>
          </w:p>
        </w:tc>
      </w:tr>
    </w:tbl>
    <w:p w:rsidR="00BB58FF" w:rsidRDefault="00BB58FF">
      <w:pPr>
        <w:pStyle w:val="NormalText"/>
        <w:keepLines/>
        <w:ind w:right="220"/>
      </w:pPr>
    </w:p>
    <w:p w:rsidR="00BB58FF" w:rsidRDefault="00BB58FF">
      <w:pPr>
        <w:pStyle w:val="NormalText"/>
        <w:keepLines/>
        <w:ind w:right="220"/>
      </w:pPr>
      <w:r>
        <w:t>1 (250,000 - 5,000) × 2 = 490,000 × 1.03 × $1 = $504,700 + 5,000 treasury shares at $1</w:t>
      </w:r>
    </w:p>
    <w:p w:rsidR="00BB58FF" w:rsidRDefault="00BB58FF">
      <w:pPr>
        <w:pStyle w:val="NormalText"/>
        <w:keepLines/>
        <w:ind w:right="220"/>
      </w:pPr>
      <w:r>
        <w:t>2 $500,000 + [(490,000 × 3%) × ($5 - 1)] = $558,800</w:t>
      </w:r>
    </w:p>
    <w:p w:rsidR="00BB58FF" w:rsidRDefault="00BB58FF">
      <w:pPr>
        <w:pStyle w:val="NormalText"/>
        <w:keepLines/>
        <w:ind w:right="220"/>
      </w:pPr>
      <w:r>
        <w:t xml:space="preserve">3 $2,000,000 - (100,000 × $9) - [(250,000 - 5,000) × $1] - [(490,000 × 3%) × $5] - (504,700 × $.50) + $500,000 = $1,029,150 </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Dividends-Cash dividends; Dividends-Property dividends; Stock dividends; Stock splits; Determine total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 18-07 Explain the basis of corporate dividends, including the similarities and differences between cash and property dividends.; Explain stock dividends and stock splits and how we account for them.</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171) On September 15, 2018, the Scottie Company board of directors declared a 10% stock dividend on common shares. The shares are to be distributed on October 10, 2018, to shareholders of record on October 1, 2018. The market price per share on the date of declaration was $24 while the market price on the date of distribution was $26. The common stock has a par of $5 per share and there were 1,000,000 shares outstanding prior to the declaration of the stock dividend.</w:t>
      </w:r>
    </w:p>
    <w:p w:rsidR="00BB58FF" w:rsidRDefault="00BB58FF">
      <w:pPr>
        <w:pStyle w:val="NormalText"/>
        <w:keepLines/>
        <w:ind w:right="220"/>
      </w:pPr>
      <w:r>
        <w:t xml:space="preserve"> </w:t>
      </w: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4E369C" w:rsidRDefault="00BB58FF">
      <w:pPr>
        <w:pStyle w:val="NormalText"/>
        <w:keepLines/>
        <w:ind w:right="220"/>
      </w:pPr>
      <w:r>
        <w:t>Prepare any necessary journal entries to record the above transactions.</w:t>
      </w:r>
    </w:p>
    <w:p w:rsidR="004E369C" w:rsidRDefault="004E369C">
      <w:pPr>
        <w:pStyle w:val="NormalText"/>
        <w:keepLines/>
        <w:ind w:right="220"/>
      </w:pPr>
    </w:p>
    <w:p w:rsidR="00BB58FF" w:rsidRDefault="004E369C">
      <w:pPr>
        <w:pStyle w:val="NormalText"/>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760"/>
        <w:gridCol w:w="1440"/>
        <w:gridCol w:w="1440"/>
      </w:tblGrid>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September 15,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Retained earnings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2,400,000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[(1,000,000 × 10%) × $24]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dividends issuable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500,000</w:t>
            </w: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Paid-in capital–excess of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1,900,000</w:t>
            </w: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rPr>
                <w:b/>
                <w:bCs/>
              </w:rPr>
              <w:t>October 1, 2018</w:t>
            </w:r>
            <w:r>
              <w:t xml:space="preserve"> NO ENTRY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rPr>
                <w:b/>
                <w:bCs/>
              </w:rPr>
            </w:pPr>
            <w:r>
              <w:rPr>
                <w:b/>
                <w:bCs/>
              </w:rPr>
              <w:t>October 10,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dividends issuable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500,000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p>
        </w:tc>
      </w:tr>
      <w:tr w:rsidR="00BB58FF">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500,000</w:t>
            </w:r>
          </w:p>
        </w:tc>
      </w:tr>
    </w:tbl>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172) On October 15, 2018, a 5% stock dividend was declared and distributed. The fair value of the common stock on this date was $32 per share. Fractional share rights represented 100,000 shares. Cash was paid in lieu of issuing fractional share rights. On the date of declaration and payment, the company had 10 million shares of common stock outstanding. The par of the common shares was $5.</w:t>
      </w:r>
    </w:p>
    <w:p w:rsidR="00BB58FF" w:rsidRDefault="00BB58FF">
      <w:pPr>
        <w:pStyle w:val="NormalText"/>
        <w:keepLines/>
        <w:ind w:right="220"/>
      </w:pPr>
      <w:r>
        <w:t xml:space="preserve"> </w:t>
      </w: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4E369C" w:rsidRDefault="00BB58FF">
      <w:pPr>
        <w:pStyle w:val="NormalText"/>
        <w:keepLines/>
        <w:ind w:right="220"/>
      </w:pPr>
      <w:r>
        <w:t>Prepare any necessary journal entr</w:t>
      </w:r>
      <w:r w:rsidR="003468B1">
        <w:t>ies to record the above events.</w:t>
      </w:r>
    </w:p>
    <w:p w:rsidR="004E369C" w:rsidRDefault="004E369C">
      <w:pPr>
        <w:pStyle w:val="NormalText"/>
        <w:keepLines/>
        <w:ind w:right="220"/>
      </w:pPr>
    </w:p>
    <w:p w:rsidR="00BB58FF" w:rsidRDefault="004E369C">
      <w:pPr>
        <w:pStyle w:val="NormalText"/>
      </w:pPr>
      <w:r>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320"/>
        <w:gridCol w:w="1440"/>
        <w:gridCol w:w="1440"/>
      </w:tblGrid>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October 15,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Retained earnings (500,000 × $32)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16,000,000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(500,000 -100,000) ×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2,000,000</w:t>
            </w: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Paid-in capital–excess of par [(400,000 × ($32 -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10,800,000</w:t>
            </w:r>
          </w:p>
        </w:tc>
      </w:tr>
      <w:tr w:rsidR="00BB58FF">
        <w:tc>
          <w:tcPr>
            <w:tcW w:w="5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(100,000 × $32)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3,200,000</w:t>
            </w:r>
          </w:p>
        </w:tc>
      </w:tr>
    </w:tbl>
    <w:p w:rsidR="00BB58FF" w:rsidRDefault="00BB58FF">
      <w:pPr>
        <w:pStyle w:val="NormalText"/>
        <w:keepLines/>
        <w:ind w:right="220"/>
      </w:pPr>
    </w:p>
    <w:p w:rsidR="00BB58FF" w:rsidRDefault="00BB58FF">
      <w:pPr>
        <w:pStyle w:val="NormalText"/>
        <w:keepLines/>
        <w:ind w:right="220"/>
      </w:pPr>
      <w:r>
        <w:t>10 million shares × 5% = 500,000 shares</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173) On January 1, 2018, Gerlach Inc. had the following account balances in its shareholders' equity accounts.</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200"/>
        <w:gridCol w:w="1440"/>
      </w:tblGrid>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$1 par, 250,000 shares issued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250,000</w:t>
            </w:r>
          </w:p>
        </w:tc>
      </w:tr>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Paid-in capital–excess of par, common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500,000</w:t>
            </w:r>
          </w:p>
        </w:tc>
      </w:tr>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Paid-in capital–excess of par, preferred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w:t>
            </w:r>
          </w:p>
        </w:tc>
      </w:tr>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Preferred stock, $100 par, 10,000 shares outstanding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1,000,000</w:t>
            </w:r>
          </w:p>
        </w:tc>
      </w:tr>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Retained earnings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2,000,000</w:t>
            </w:r>
          </w:p>
        </w:tc>
      </w:tr>
      <w:tr w:rsidR="00BB58FF">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Treasury stock, at cost, 5,000 shares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25,000</w:t>
            </w:r>
          </w:p>
        </w:tc>
      </w:tr>
    </w:tbl>
    <w:p w:rsidR="00BB58FF" w:rsidRDefault="00BB58FF">
      <w:pPr>
        <w:pStyle w:val="NormalText"/>
        <w:keepLines/>
        <w:ind w:right="220"/>
      </w:pPr>
    </w:p>
    <w:p w:rsidR="00BB58FF" w:rsidRDefault="00BB58FF">
      <w:pPr>
        <w:pStyle w:val="NormalText"/>
        <w:keepLines/>
        <w:ind w:right="220"/>
      </w:pPr>
      <w:r>
        <w:t>During 2018, Gerlach Inc. had several transactions relating to common stock.</w:t>
      </w:r>
    </w:p>
    <w:p w:rsidR="00BB58FF" w:rsidRDefault="00BB58FF">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440"/>
        <w:gridCol w:w="7000"/>
      </w:tblGrid>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January 15:</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r>
              <w:t>Declared a property dividend of 100,000 shares of Slowdown</w:t>
            </w:r>
          </w:p>
          <w:p w:rsidR="00BB58FF" w:rsidRDefault="00BB58FF">
            <w:pPr>
              <w:pStyle w:val="NormalText"/>
              <w:ind w:right="220"/>
            </w:pPr>
            <w:r>
              <w:t xml:space="preserve"> Company (book value $10 per share, fair value $9 per share).</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February 17:</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Distributed the property dividend.</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April 10:</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A 2-for-1 stock split was declared and distributed on outstanding common stock and effected in the form of a stock dividend. The fair value of the stock was $4 on this date.</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July 18:</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Declared and distributed a 3% stock dividend on outstanding common stock; fair value per share, $5.</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December 1:</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Declared a 50 cents per share cash dividend on the outstanding common shares.</w:t>
            </w:r>
          </w:p>
        </w:tc>
      </w:tr>
      <w:tr w:rsidR="00BB58FF">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December 20:</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pPr>
            <w:r>
              <w:t>Paid the cash dividend.</w:t>
            </w:r>
          </w:p>
        </w:tc>
      </w:tr>
    </w:tbl>
    <w:p w:rsidR="00BB58FF" w:rsidRDefault="00BB58FF">
      <w:pPr>
        <w:pStyle w:val="NormalText"/>
        <w:keepLines/>
        <w:ind w:right="220"/>
      </w:pP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BB58FF" w:rsidRDefault="00BB58FF">
      <w:pPr>
        <w:pStyle w:val="NormalText"/>
        <w:keepLines/>
        <w:ind w:right="220"/>
      </w:pPr>
      <w:r>
        <w:t>Record the above transactions and events in journal entry format.</w:t>
      </w:r>
    </w:p>
    <w:p w:rsidR="003468B1" w:rsidRDefault="003468B1">
      <w:pPr>
        <w:pStyle w:val="NormalText"/>
        <w:keepLines/>
        <w:ind w:right="220"/>
      </w:pPr>
    </w:p>
    <w:p w:rsidR="003468B1" w:rsidRDefault="003468B1">
      <w:pPr>
        <w:rPr>
          <w:rFonts w:ascii="Times New Roman" w:hAnsi="Times New Roman"/>
          <w:color w:val="000000"/>
          <w:sz w:val="24"/>
          <w:szCs w:val="24"/>
        </w:rPr>
      </w:pPr>
      <w:r>
        <w:br w:type="page"/>
      </w:r>
    </w:p>
    <w:p w:rsidR="00BB58FF" w:rsidRDefault="004E369C">
      <w:pPr>
        <w:pStyle w:val="NormalText"/>
        <w:keepLines/>
        <w:ind w:right="220"/>
      </w:pPr>
      <w:r>
        <w:lastRenderedPageBreak/>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600"/>
        <w:gridCol w:w="1440"/>
        <w:gridCol w:w="1440"/>
      </w:tblGrid>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January 15,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Loss on investment [($100,000 - ($10 -9)]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Investment in Slowdown Co.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100,000</w:t>
            </w: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Retained earnings (100,000 × $9)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900,000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Property dividend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900,000</w:t>
            </w: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February 17,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Property dividend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900,000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Investment in Slowdown Co.</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900,000</w:t>
            </w: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April 10,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Retained earnings [(250,000 -5,000) ×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245,000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245,000</w:t>
            </w: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July 18,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Retained earnings [(3% × 490,000) ×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73,500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Common stock [(3% × 490,000) ×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14,700</w:t>
            </w: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Paid-in capital–excess of par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58,800</w:t>
            </w: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December 1,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Retained earnings (504,700 × $.50)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252,350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dividends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252,350</w:t>
            </w: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rPr>
            </w:pPr>
            <w:r>
              <w:rPr>
                <w:b/>
                <w:bCs/>
              </w:rPr>
              <w:t>December 20,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 dividends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252,350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p>
        </w:tc>
      </w:tr>
      <w:tr w:rsidR="00BB58FF">
        <w:tc>
          <w:tcPr>
            <w:tcW w:w="4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pPr>
            <w:r>
              <w:t>252,350</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Dividends-Cash dividends; Dividends-Property dividends; Stock dividends; Stock splits</w:t>
      </w:r>
    </w:p>
    <w:p w:rsidR="00BB58FF" w:rsidRDefault="00BB58FF">
      <w:pPr>
        <w:pStyle w:val="NormalText"/>
        <w:rPr>
          <w:sz w:val="20"/>
          <w:szCs w:val="20"/>
        </w:rPr>
      </w:pPr>
      <w:r>
        <w:rPr>
          <w:sz w:val="20"/>
          <w:szCs w:val="20"/>
        </w:rPr>
        <w:t>Learning Objective:  18-07 Explain the basis of corporate dividends, including the similarities and differences between cash and property dividends.; 18-08 Explain stock dividends and stock splits and how we account for them.</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3468B1" w:rsidRDefault="003468B1">
      <w:pPr>
        <w:rPr>
          <w:rFonts w:ascii="Times New Roman" w:hAnsi="Times New Roman"/>
          <w:color w:val="000000"/>
          <w:sz w:val="24"/>
          <w:szCs w:val="24"/>
        </w:rPr>
      </w:pPr>
      <w:r>
        <w:br w:type="page"/>
      </w:r>
    </w:p>
    <w:p w:rsidR="00BB58FF" w:rsidRDefault="00BB58FF">
      <w:pPr>
        <w:pStyle w:val="NormalText"/>
        <w:keepLines/>
        <w:ind w:right="220"/>
      </w:pPr>
      <w:r>
        <w:lastRenderedPageBreak/>
        <w:t>174) A new CEO was hired to revive the floundering Heirloom Watch Corporation. The company had endured operating losses for several years, but confidence was emerging that better times were ahead. The board of directors and shareholders approved a quasi-reorganization for the corporation. The reorganization included devaluing inventory for obsolescence by $210 million and increasing land by $10 million. Immediately before the restatement, at December 31, 2018, Heirloom Watch Corporation's balance sheet appeared a</w:t>
      </w:r>
      <w:r w:rsidR="003468B1">
        <w:t xml:space="preserve">s follows (in condensed form): </w:t>
      </w:r>
    </w:p>
    <w:p w:rsidR="00BB58FF" w:rsidRDefault="00BB58FF">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5040"/>
        <w:gridCol w:w="1000"/>
      </w:tblGrid>
      <w:tr w:rsidR="00BB58FF">
        <w:tc>
          <w:tcPr>
            <w:tcW w:w="6040" w:type="dxa"/>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jc w:val="center"/>
              <w:rPr>
                <w:b/>
                <w:bCs/>
              </w:rPr>
            </w:pPr>
            <w:r>
              <w:rPr>
                <w:b/>
                <w:bCs/>
              </w:rPr>
              <w:t>Heirloom Watch Corporation</w:t>
            </w:r>
          </w:p>
          <w:p w:rsidR="00BB58FF" w:rsidRDefault="00BB58FF">
            <w:pPr>
              <w:pStyle w:val="NormalText"/>
              <w:jc w:val="center"/>
              <w:rPr>
                <w:b/>
                <w:bCs/>
              </w:rPr>
            </w:pPr>
            <w:r>
              <w:rPr>
                <w:b/>
                <w:bCs/>
              </w:rPr>
              <w:t>BALANCE SHEET</w:t>
            </w:r>
          </w:p>
          <w:p w:rsidR="00BB58FF" w:rsidRDefault="00BB58FF">
            <w:pPr>
              <w:pStyle w:val="NormalText"/>
              <w:jc w:val="center"/>
              <w:rPr>
                <w:b/>
                <w:bCs/>
              </w:rPr>
            </w:pPr>
            <w:r>
              <w:rPr>
                <w:b/>
                <w:bCs/>
              </w:rPr>
              <w:t>At December 31, 2018 ($ in millions)</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Cash</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  40</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Receivables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80</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Inventory</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460</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Land</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80</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Buildings and equipment (net)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rPr>
                <w:u w:val="single"/>
              </w:rPr>
            </w:pPr>
            <w:r>
              <w:rPr>
                <w:u w:val="single"/>
              </w:rPr>
              <w:t>180</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rPr>
                <w:u w:val="single"/>
              </w:rPr>
            </w:pPr>
            <w:r>
              <w:rPr>
                <w:u w:val="single"/>
              </w:rPr>
              <w:t>$840</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Liabilities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$480</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Common stock (640 million shares at $1 par)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640</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Additional paid-in capital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pPr>
            <w:r>
              <w:t>120</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 (deficit)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rPr>
                <w:u w:val="single"/>
              </w:rPr>
            </w:pPr>
            <w:r>
              <w:rPr>
                <w:u w:val="single"/>
              </w:rPr>
              <w:t>(400)</w:t>
            </w:r>
          </w:p>
        </w:tc>
      </w:tr>
      <w:tr w:rsidR="00BB58FF">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jc w:val="right"/>
              <w:rPr>
                <w:u w:val="single"/>
              </w:rPr>
            </w:pPr>
            <w:r>
              <w:rPr>
                <w:u w:val="single"/>
              </w:rPr>
              <w:t>$840</w:t>
            </w:r>
          </w:p>
        </w:tc>
      </w:tr>
    </w:tbl>
    <w:p w:rsidR="00BB58FF" w:rsidRDefault="00BB58FF">
      <w:pPr>
        <w:pStyle w:val="NormalText"/>
        <w:keepLines/>
        <w:ind w:right="220"/>
      </w:pPr>
    </w:p>
    <w:p w:rsidR="00BB58FF" w:rsidRDefault="00BB58FF">
      <w:pPr>
        <w:pStyle w:val="NormalText"/>
        <w:keepLines/>
        <w:ind w:right="220"/>
      </w:pPr>
      <w:r>
        <w:rPr>
          <w:b/>
          <w:bCs/>
        </w:rPr>
        <w:t>Required:</w:t>
      </w:r>
    </w:p>
    <w:p w:rsidR="00BB58FF" w:rsidRDefault="00BB58FF">
      <w:pPr>
        <w:pStyle w:val="NormalText"/>
        <w:keepLines/>
        <w:ind w:right="220"/>
      </w:pPr>
      <w:r>
        <w:t xml:space="preserve"> </w:t>
      </w:r>
    </w:p>
    <w:p w:rsidR="00BB58FF" w:rsidRDefault="00BB58FF">
      <w:pPr>
        <w:pStyle w:val="NormalText"/>
        <w:keepLines/>
        <w:ind w:right="220"/>
      </w:pPr>
      <w:r>
        <w:t>1. Prepare the journal entries appropriate to record the quasi-reorganization on January 1, 2019.</w:t>
      </w:r>
    </w:p>
    <w:p w:rsidR="00BB58FF" w:rsidRDefault="00BB58FF">
      <w:pPr>
        <w:pStyle w:val="NormalText"/>
        <w:keepLines/>
        <w:ind w:right="220"/>
      </w:pPr>
      <w:r>
        <w:t xml:space="preserve">2. Prepare a balance sheet as it would appear immediately after the restatement. </w:t>
      </w:r>
    </w:p>
    <w:p w:rsidR="003468B1" w:rsidRDefault="003468B1">
      <w:pPr>
        <w:pStyle w:val="NormalText"/>
        <w:keepLines/>
        <w:ind w:right="220"/>
      </w:pPr>
    </w:p>
    <w:p w:rsidR="003468B1" w:rsidRDefault="003468B1">
      <w:pPr>
        <w:rPr>
          <w:rFonts w:ascii="Times New Roman" w:hAnsi="Times New Roman"/>
          <w:color w:val="000000"/>
          <w:sz w:val="24"/>
          <w:szCs w:val="24"/>
        </w:rPr>
      </w:pPr>
      <w:r>
        <w:br w:type="page"/>
      </w:r>
    </w:p>
    <w:p w:rsidR="00BB58FF" w:rsidRDefault="004E369C">
      <w:pPr>
        <w:pStyle w:val="NormalText"/>
        <w:keepLines/>
        <w:ind w:right="220"/>
      </w:pPr>
      <w:r>
        <w:lastRenderedPageBreak/>
        <w:t>Answer:</w:t>
      </w:r>
      <w:r w:rsidR="00BB58FF">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6760"/>
        <w:gridCol w:w="560"/>
        <w:gridCol w:w="580"/>
      </w:tblGrid>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sz w:val="20"/>
                <w:szCs w:val="20"/>
              </w:rPr>
            </w:pPr>
            <w:r>
              <w:rPr>
                <w:b/>
                <w:bCs/>
                <w:sz w:val="20"/>
                <w:szCs w:val="20"/>
              </w:rPr>
              <w:t>1.</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sz w:val="20"/>
                <w:szCs w:val="20"/>
              </w:rPr>
            </w:pP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sz w:val="20"/>
                <w:szCs w:val="20"/>
              </w:rPr>
            </w:pPr>
          </w:p>
        </w:tc>
      </w:tr>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rPr>
                <w:sz w:val="20"/>
                <w:szCs w:val="20"/>
              </w:rPr>
            </w:pPr>
            <w:r>
              <w:rPr>
                <w:b/>
                <w:bCs/>
                <w:sz w:val="20"/>
                <w:szCs w:val="20"/>
              </w:rPr>
              <w:t>To revalue assets:</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rPr>
                <w:sz w:val="20"/>
                <w:szCs w:val="20"/>
              </w:rPr>
            </w:pP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rPr>
                <w:sz w:val="20"/>
                <w:szCs w:val="20"/>
              </w:rPr>
            </w:pPr>
          </w:p>
        </w:tc>
      </w:tr>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sz w:val="20"/>
                <w:szCs w:val="20"/>
              </w:rPr>
            </w:pPr>
            <w:r>
              <w:rPr>
                <w:sz w:val="20"/>
                <w:szCs w:val="20"/>
              </w:rPr>
              <w:t>Retained earnings</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r>
              <w:rPr>
                <w:sz w:val="20"/>
                <w:szCs w:val="20"/>
              </w:rPr>
              <w:t>210</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p>
        </w:tc>
      </w:tr>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sz w:val="20"/>
                <w:szCs w:val="20"/>
              </w:rPr>
            </w:pPr>
            <w:r>
              <w:rPr>
                <w:sz w:val="20"/>
                <w:szCs w:val="20"/>
              </w:rPr>
              <w:t>Inventory</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sz w:val="20"/>
                <w:szCs w:val="20"/>
              </w:rPr>
            </w:pP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r>
              <w:rPr>
                <w:sz w:val="20"/>
                <w:szCs w:val="20"/>
              </w:rPr>
              <w:t>210</w:t>
            </w:r>
          </w:p>
        </w:tc>
      </w:tr>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sz w:val="20"/>
                <w:szCs w:val="20"/>
              </w:rPr>
            </w:pPr>
            <w:r>
              <w:rPr>
                <w:sz w:val="20"/>
                <w:szCs w:val="20"/>
              </w:rPr>
              <w:t>Land</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r>
              <w:rPr>
                <w:sz w:val="20"/>
                <w:szCs w:val="20"/>
              </w:rPr>
              <w:t>10</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p>
        </w:tc>
      </w:tr>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sz w:val="20"/>
                <w:szCs w:val="20"/>
              </w:rPr>
            </w:pPr>
            <w:r>
              <w:rPr>
                <w:sz w:val="20"/>
                <w:szCs w:val="20"/>
              </w:rPr>
              <w:t>Retained earnings</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sz w:val="20"/>
                <w:szCs w:val="20"/>
              </w:rPr>
            </w:pP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r>
              <w:rPr>
                <w:sz w:val="20"/>
                <w:szCs w:val="20"/>
              </w:rPr>
              <w:t>10</w:t>
            </w:r>
          </w:p>
        </w:tc>
      </w:tr>
      <w:tr w:rsidR="00BB58FF">
        <w:tc>
          <w:tcPr>
            <w:tcW w:w="790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b/>
                <w:bCs/>
                <w:sz w:val="20"/>
                <w:szCs w:val="20"/>
              </w:rPr>
            </w:pPr>
            <w:r>
              <w:rPr>
                <w:b/>
                <w:bCs/>
                <w:sz w:val="20"/>
                <w:szCs w:val="20"/>
              </w:rPr>
              <w:t>To eliminate a portion of the deficit against available additional paid-in capital:</w:t>
            </w:r>
          </w:p>
        </w:tc>
      </w:tr>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sz w:val="20"/>
                <w:szCs w:val="20"/>
              </w:rPr>
            </w:pPr>
            <w:r>
              <w:rPr>
                <w:sz w:val="20"/>
                <w:szCs w:val="20"/>
              </w:rPr>
              <w:t>Additional paid-in capital</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r>
              <w:rPr>
                <w:sz w:val="20"/>
                <w:szCs w:val="20"/>
              </w:rPr>
              <w:t>120</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p>
        </w:tc>
      </w:tr>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sz w:val="20"/>
                <w:szCs w:val="20"/>
              </w:rPr>
            </w:pPr>
            <w:r>
              <w:rPr>
                <w:sz w:val="20"/>
                <w:szCs w:val="20"/>
              </w:rPr>
              <w:t>Retained earnings</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sz w:val="20"/>
                <w:szCs w:val="20"/>
              </w:rPr>
            </w:pP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r>
              <w:rPr>
                <w:sz w:val="20"/>
                <w:szCs w:val="20"/>
              </w:rPr>
              <w:t>120</w:t>
            </w:r>
          </w:p>
        </w:tc>
      </w:tr>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sz w:val="20"/>
                <w:szCs w:val="20"/>
              </w:rPr>
            </w:pPr>
            <w:r>
              <w:rPr>
                <w:b/>
                <w:bCs/>
                <w:sz w:val="20"/>
                <w:szCs w:val="20"/>
              </w:rPr>
              <w:t>To eliminate the remainder of the deficit against common stock:</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sz w:val="20"/>
                <w:szCs w:val="20"/>
              </w:rPr>
            </w:pP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sz w:val="20"/>
                <w:szCs w:val="20"/>
              </w:rPr>
            </w:pPr>
          </w:p>
        </w:tc>
      </w:tr>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sz w:val="20"/>
                <w:szCs w:val="20"/>
              </w:rPr>
            </w:pPr>
            <w:r>
              <w:rPr>
                <w:sz w:val="20"/>
                <w:szCs w:val="20"/>
              </w:rPr>
              <w:t>Common stock</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r>
              <w:rPr>
                <w:sz w:val="20"/>
                <w:szCs w:val="20"/>
              </w:rPr>
              <w:t>480</w:t>
            </w: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p>
        </w:tc>
      </w:tr>
      <w:tr w:rsidR="00BB58FF">
        <w:tc>
          <w:tcPr>
            <w:tcW w:w="6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rPr>
                <w:sz w:val="20"/>
                <w:szCs w:val="20"/>
              </w:rPr>
            </w:pPr>
            <w:r>
              <w:rPr>
                <w:sz w:val="20"/>
                <w:szCs w:val="20"/>
              </w:rPr>
              <w:t>Retained earnings</w:t>
            </w:r>
          </w:p>
        </w:tc>
        <w:tc>
          <w:tcPr>
            <w:tcW w:w="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rPr>
                <w:sz w:val="20"/>
                <w:szCs w:val="20"/>
              </w:rPr>
            </w:pPr>
          </w:p>
        </w:tc>
        <w:tc>
          <w:tcPr>
            <w:tcW w:w="5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pPr>
              <w:pStyle w:val="NormalText"/>
              <w:ind w:right="220"/>
              <w:jc w:val="right"/>
              <w:rPr>
                <w:sz w:val="20"/>
                <w:szCs w:val="20"/>
              </w:rPr>
            </w:pPr>
            <w:r>
              <w:rPr>
                <w:sz w:val="20"/>
                <w:szCs w:val="20"/>
              </w:rPr>
              <w:t>480</w:t>
            </w:r>
          </w:p>
        </w:tc>
      </w:tr>
    </w:tbl>
    <w:p w:rsidR="00BB58FF" w:rsidRDefault="00BB58FF">
      <w:pPr>
        <w:pStyle w:val="NormalText"/>
        <w:keepLines/>
        <w:ind w:right="220"/>
      </w:pPr>
    </w:p>
    <w:p w:rsidR="00BB58FF" w:rsidRDefault="00BB58FF">
      <w:pPr>
        <w:pStyle w:val="NormalText"/>
        <w:keepLines/>
        <w:ind w:right="220"/>
        <w:rPr>
          <w:b/>
          <w:bCs/>
        </w:rPr>
      </w:pPr>
      <w:r>
        <w:rPr>
          <w:b/>
          <w:bCs/>
        </w:rPr>
        <w:t>2.</w:t>
      </w:r>
    </w:p>
    <w:p w:rsidR="00BB58FF" w:rsidRDefault="00BB58FF">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6480"/>
        <w:gridCol w:w="920"/>
      </w:tblGrid>
      <w:tr w:rsidR="00BB58FF">
        <w:tc>
          <w:tcPr>
            <w:tcW w:w="7400" w:type="dxa"/>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jc w:val="center"/>
              <w:rPr>
                <w:b/>
                <w:bCs/>
              </w:rPr>
            </w:pPr>
            <w:r>
              <w:rPr>
                <w:b/>
                <w:bCs/>
              </w:rPr>
              <w:t>Heirloom Watch Corporation</w:t>
            </w:r>
          </w:p>
          <w:p w:rsidR="00BB58FF" w:rsidRDefault="00BB58FF">
            <w:pPr>
              <w:pStyle w:val="NormalText"/>
              <w:ind w:right="220"/>
              <w:jc w:val="center"/>
              <w:rPr>
                <w:b/>
                <w:bCs/>
              </w:rPr>
            </w:pPr>
            <w:r>
              <w:rPr>
                <w:b/>
                <w:bCs/>
              </w:rPr>
              <w:t>BALANCE SHEET</w:t>
            </w:r>
          </w:p>
          <w:p w:rsidR="00BB58FF" w:rsidRDefault="00BB58FF">
            <w:pPr>
              <w:pStyle w:val="NormalText"/>
              <w:ind w:right="220"/>
              <w:jc w:val="center"/>
              <w:rPr>
                <w:b/>
                <w:bCs/>
              </w:rPr>
            </w:pPr>
            <w:r>
              <w:rPr>
                <w:b/>
                <w:bCs/>
              </w:rPr>
              <w:t>At January 1, 2019 ($ in millions)</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Cash</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$ 40</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Receivables</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80</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ind w:right="220"/>
            </w:pPr>
            <w:r>
              <w:t>Inventory</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250</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Land</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90</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Buildings and equipment (net)</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rPr>
                <w:u w:val="single"/>
              </w:rPr>
            </w:pPr>
            <w:r>
              <w:rPr>
                <w:u w:val="single"/>
              </w:rPr>
              <w:t>180</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rPr>
                <w:u w:val="single"/>
              </w:rPr>
            </w:pPr>
            <w:r>
              <w:rPr>
                <w:u w:val="single"/>
              </w:rPr>
              <w:t>$640</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Liabilities</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$480</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Common stock (640 million shares at $.25 par)</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160</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Additional paid-in capital</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pPr>
            <w:r>
              <w:t>0</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r>
              <w:t>Retained earnings (deficit)</w:t>
            </w: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rPr>
                <w:u w:val="single"/>
              </w:rPr>
            </w:pPr>
            <w:r>
              <w:rPr>
                <w:u w:val="single"/>
              </w:rPr>
              <w:t>(0)</w:t>
            </w:r>
          </w:p>
        </w:tc>
      </w:tr>
      <w:tr w:rsidR="00BB58FF">
        <w:tc>
          <w:tcPr>
            <w:tcW w:w="6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BB58FF" w:rsidRDefault="00BB58FF">
            <w:pPr>
              <w:pStyle w:val="NormalText"/>
            </w:pPr>
          </w:p>
        </w:tc>
        <w:tc>
          <w:tcPr>
            <w:tcW w:w="9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BB58FF" w:rsidRDefault="00BB58FF" w:rsidP="003468B1">
            <w:pPr>
              <w:pStyle w:val="NormalText"/>
              <w:ind w:right="220"/>
              <w:jc w:val="right"/>
              <w:rPr>
                <w:u w:val="single"/>
              </w:rPr>
            </w:pPr>
            <w:r>
              <w:rPr>
                <w:u w:val="single"/>
              </w:rPr>
              <w:t>$640</w:t>
            </w:r>
          </w:p>
        </w:tc>
      </w:tr>
    </w:tbl>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Quasi reorganizations</w:t>
      </w:r>
    </w:p>
    <w:p w:rsidR="00BB58FF" w:rsidRDefault="00BB58FF">
      <w:pPr>
        <w:pStyle w:val="NormalText"/>
        <w:rPr>
          <w:sz w:val="20"/>
          <w:szCs w:val="20"/>
        </w:rPr>
      </w:pPr>
      <w:r>
        <w:rPr>
          <w:sz w:val="20"/>
          <w:szCs w:val="20"/>
        </w:rPr>
        <w:t>Learning Objective:  Appendix 18 Quasi Reorganizations.</w:t>
      </w:r>
    </w:p>
    <w:p w:rsidR="00BB58FF" w:rsidRDefault="00BB58FF">
      <w:pPr>
        <w:pStyle w:val="NormalText"/>
        <w:rPr>
          <w:sz w:val="20"/>
          <w:szCs w:val="20"/>
        </w:rPr>
      </w:pPr>
      <w:r>
        <w:rPr>
          <w:sz w:val="20"/>
          <w:szCs w:val="20"/>
        </w:rPr>
        <w:t>Bloom's:  Apply</w:t>
      </w:r>
    </w:p>
    <w:p w:rsidR="00FB5CB4" w:rsidRDefault="00BB58FF">
      <w:pPr>
        <w:pStyle w:val="NormalText"/>
        <w:rPr>
          <w:sz w:val="20"/>
          <w:szCs w:val="20"/>
        </w:rPr>
      </w:pPr>
      <w:r>
        <w:rPr>
          <w:sz w:val="20"/>
          <w:szCs w:val="20"/>
        </w:rPr>
        <w:t>AACSB:  Knowledge Application</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4E369C" w:rsidRDefault="00BB58FF">
      <w:pPr>
        <w:pStyle w:val="NormalText"/>
        <w:keepLines/>
        <w:ind w:right="220"/>
      </w:pPr>
      <w:r>
        <w:lastRenderedPageBreak/>
        <w:t>175) The balance sheet reports the balances of shareholders' equity accounts. What additional information is provided by the statement of shareholders' equity?</w:t>
      </w:r>
    </w:p>
    <w:p w:rsidR="004E369C" w:rsidRDefault="004E369C">
      <w:pPr>
        <w:pStyle w:val="NormalText"/>
        <w:keepLines/>
        <w:ind w:right="220"/>
      </w:pPr>
    </w:p>
    <w:p w:rsidR="00BB58FF" w:rsidRDefault="004E369C">
      <w:pPr>
        <w:pStyle w:val="NormalText"/>
        <w:keepLines/>
        <w:tabs>
          <w:tab w:val="left" w:pos="640"/>
        </w:tabs>
        <w:ind w:right="220"/>
      </w:pPr>
      <w:r>
        <w:t>Answer:</w:t>
      </w:r>
      <w:r w:rsidR="00BB58FF">
        <w:t xml:space="preserve">  The statement of shareholders' equity reports the transactions that cause changes in its shareholders' equity account balances. It shows the beginning and ending balances in primary shareholders' equity accounts and any changes that occur during the years reported. Typical reasons for changes are the sale of additional shares of stock, the acquisition of treasury stock, net income, and the declaration of dividends.</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Components of shareholders' equity</w:t>
      </w:r>
    </w:p>
    <w:p w:rsidR="00BB58FF" w:rsidRDefault="00BB58FF">
      <w:pPr>
        <w:pStyle w:val="NormalText"/>
        <w:rPr>
          <w:sz w:val="20"/>
          <w:szCs w:val="20"/>
        </w:rPr>
      </w:pPr>
      <w:r>
        <w:rPr>
          <w:sz w:val="20"/>
          <w:szCs w:val="20"/>
        </w:rPr>
        <w:t>Learning Objective:  18-01 Describe the components of shareholders' equity and explain how they are reported in a statement of shareholders' equity.</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Communication;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BB58FF">
      <w:pPr>
        <w:pStyle w:val="NormalText"/>
        <w:keepLines/>
        <w:ind w:right="220"/>
      </w:pPr>
      <w:r>
        <w:t xml:space="preserve">176) What is comprehensive income and how does it differ from net income? Where is it reported in the balance sheet? </w:t>
      </w:r>
    </w:p>
    <w:p w:rsidR="004E369C" w:rsidRDefault="004E369C">
      <w:pPr>
        <w:pStyle w:val="NormalText"/>
        <w:keepLines/>
        <w:ind w:right="220"/>
      </w:pPr>
    </w:p>
    <w:p w:rsidR="00BB58FF" w:rsidRDefault="004E369C">
      <w:pPr>
        <w:pStyle w:val="NormalText"/>
        <w:keepLines/>
        <w:tabs>
          <w:tab w:val="left" w:pos="1140"/>
          <w:tab w:val="left" w:pos="7520"/>
        </w:tabs>
        <w:ind w:right="220"/>
      </w:pPr>
      <w:r>
        <w:t>Answer:</w:t>
      </w:r>
      <w:r w:rsidR="00BB58FF">
        <w:t xml:space="preserve">  Comprehensive income is a broader view of the change in shareholders' equity than traditional net income. It is the total </w:t>
      </w:r>
      <w:r w:rsidR="00BB58FF">
        <w:rPr>
          <w:i/>
          <w:iCs/>
        </w:rPr>
        <w:t>non-owner</w:t>
      </w:r>
      <w:r w:rsidR="00BB58FF">
        <w:t xml:space="preserve"> change in equity for a reporting period. It encompasses all changes in equity except those caused by transactions with owners. Transactions between the corporation and its owners (shareholders) primarily include dividends and the sale or purchase of shares of the company's stock. Most non-owner changes (e.g., revenues and expenses) are reported in the income statement. So, the changes other than the ones that are part of traditional net income are those reported as "other comprehensive income." Two attributes of other comprehensive income are reported: (1) components of comprehensive income created during the reporting period and (2) the comprehensive income accumulated over the current and prior periods. The components of comprehensive income created during the reporting period can be reported either (a) as a continuation of the income statement or (b) as a separate statement immediately following the income statement. Regardless of the choice a company makes, the presentation will report net income, other components of comprehensive income, and total comprehensive income. The second attribute–the comprehensive income accumulated over the current and prior periods–is reported as a separate component of shareholders' equity. This amount represents the cumulative sum of the changes in each component created during each reporting period throughout all prior years. </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Comprehensive income and AOCI</w:t>
      </w:r>
    </w:p>
    <w:p w:rsidR="00BB58FF" w:rsidRDefault="00BB58FF">
      <w:pPr>
        <w:pStyle w:val="NormalText"/>
        <w:rPr>
          <w:sz w:val="20"/>
          <w:szCs w:val="20"/>
        </w:rPr>
      </w:pPr>
      <w:r>
        <w:rPr>
          <w:sz w:val="20"/>
          <w:szCs w:val="20"/>
        </w:rPr>
        <w:t>Learning Objective:  18-02 Describe comprehensive income and its components.</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Communication;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4E369C" w:rsidRDefault="00BB58FF">
      <w:pPr>
        <w:pStyle w:val="NormalText"/>
        <w:keepLines/>
        <w:ind w:right="220"/>
      </w:pPr>
      <w:r>
        <w:lastRenderedPageBreak/>
        <w:t>177) Identify the three common forms of business organization and the primary difference in the way we account for them.</w:t>
      </w:r>
    </w:p>
    <w:p w:rsidR="004E369C" w:rsidRDefault="004E369C">
      <w:pPr>
        <w:pStyle w:val="NormalText"/>
        <w:keepLines/>
        <w:ind w:right="220"/>
      </w:pPr>
    </w:p>
    <w:p w:rsidR="00BB58FF" w:rsidRDefault="004E369C">
      <w:pPr>
        <w:pStyle w:val="NormalText"/>
        <w:keepLines/>
        <w:tabs>
          <w:tab w:val="left" w:pos="640"/>
        </w:tabs>
        <w:ind w:right="220"/>
      </w:pPr>
      <w:r>
        <w:t>Answer:</w:t>
      </w:r>
      <w:r w:rsidR="00BB58FF">
        <w:t xml:space="preserve">  The three primary ways a company can be organized are (1) a sole proprietorship, (2) a partnership, or (3) a corporation. Transactions are accounted for the same regardless of the form of business organization with the exception of the method of accounting for capital–the ownership interest in the company. Several capital accounts (as discussed in this chapter) are used to record changes in ownership interests for a corporation, rather than recording all changes in ownership interests in a single capital account for each owner, as we do for sole proprietorships and partnerships.</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Corporate organization</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Communication;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BB58FF">
      <w:pPr>
        <w:pStyle w:val="NormalText"/>
        <w:keepLines/>
        <w:ind w:right="220"/>
      </w:pPr>
      <w:r>
        <w:t>178) When stock is issued for consideration other than cash, what is the measurement objective?</w:t>
      </w:r>
    </w:p>
    <w:p w:rsidR="004E369C" w:rsidRDefault="004E369C">
      <w:pPr>
        <w:pStyle w:val="NormalText"/>
        <w:keepLines/>
        <w:ind w:right="220"/>
      </w:pPr>
    </w:p>
    <w:p w:rsidR="00BB58FF" w:rsidRDefault="004E369C">
      <w:pPr>
        <w:pStyle w:val="NormalText"/>
        <w:keepLines/>
        <w:tabs>
          <w:tab w:val="left" w:pos="1140"/>
          <w:tab w:val="left" w:pos="7520"/>
        </w:tabs>
        <w:ind w:right="220"/>
      </w:pPr>
      <w:r>
        <w:t>Answer:</w:t>
      </w:r>
      <w:r w:rsidR="00BB58FF">
        <w:t xml:space="preserve">  The measurement objective is that the transaction should be measured and recorded at fair market value. This might be the fair market value of the issued shares or of the noncash asset received in the exchange. The value that should be used is the one that is more clearly evident. This is consistent with the general practice of recording any noncash transaction at market value. When the stock is actively traded on an organized stock exchange, the market value of the stock might be the best evidence.</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Communication;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4E369C" w:rsidRDefault="00BB58FF">
      <w:pPr>
        <w:pStyle w:val="NormalText"/>
        <w:keepLines/>
        <w:ind w:right="220"/>
      </w:pPr>
      <w:r>
        <w:lastRenderedPageBreak/>
        <w:t>179) The costs of legal, promotional, and accounting services necessary to effect the sale of shares are referred to as share issue costs. How are these costs recorded? Compare this approach to the way debt issue costs are recorded.</w:t>
      </w:r>
    </w:p>
    <w:p w:rsidR="004E369C" w:rsidRDefault="004E369C">
      <w:pPr>
        <w:pStyle w:val="NormalText"/>
        <w:keepLines/>
        <w:ind w:right="220"/>
      </w:pPr>
    </w:p>
    <w:p w:rsidR="00BB58FF" w:rsidRDefault="004E369C">
      <w:pPr>
        <w:pStyle w:val="NormalText"/>
        <w:keepLines/>
        <w:tabs>
          <w:tab w:val="left" w:pos="640"/>
        </w:tabs>
        <w:ind w:right="220"/>
      </w:pPr>
      <w:r>
        <w:t>Answer:</w:t>
      </w:r>
      <w:r w:rsidR="00BB58FF">
        <w:t xml:space="preserve">  Share issue costs reduce the net cash proceeds from selling the shares and thus paid-in capital–excess of par. The share issue costs are not expensed over time. Debt issue costs also reduce the net amount received from the issue as they are included in the calculation of the discount or premium and thus they affect the effective rate of the debt issued. Unlike share issue costs, debt issue costs are expensed over the life of the [debt] issue through the amortization of the discount or premium. The difference often is justified by the presumption that share issue costs and debt issue costs are fundamentally different because a debt issue has a fixed maturity, but that selling shares represents a perpetual equity interest. </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Stock-Issuance of shares</w:t>
      </w:r>
    </w:p>
    <w:p w:rsidR="00BB58FF" w:rsidRDefault="00BB58FF">
      <w:pPr>
        <w:pStyle w:val="NormalText"/>
        <w:rPr>
          <w:sz w:val="20"/>
          <w:szCs w:val="20"/>
        </w:rPr>
      </w:pPr>
      <w:r>
        <w:rPr>
          <w:sz w:val="20"/>
          <w:szCs w:val="20"/>
        </w:rPr>
        <w:t>Learning Objective:  18-04 Record the issuance of shares when sold for cash and for noncash consideration.</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Communication; Reflective Thinking</w:t>
      </w:r>
    </w:p>
    <w:p w:rsidR="00BB58FF" w:rsidRDefault="00FB5CB4">
      <w:pPr>
        <w:pStyle w:val="NormalText"/>
        <w:rPr>
          <w:sz w:val="20"/>
          <w:szCs w:val="20"/>
        </w:rPr>
      </w:pPr>
      <w:r>
        <w:rPr>
          <w:sz w:val="20"/>
          <w:szCs w:val="20"/>
        </w:rPr>
        <w:t>Accessible/AICPA:</w:t>
      </w:r>
      <w:r w:rsidR="00BB58FF">
        <w:rPr>
          <w:sz w:val="20"/>
          <w:szCs w:val="20"/>
        </w:rPr>
        <w:t xml:space="preserve">  FN Measurement</w:t>
      </w:r>
    </w:p>
    <w:p w:rsidR="00BB58FF" w:rsidRDefault="00BB58FF">
      <w:pPr>
        <w:pStyle w:val="NormalText"/>
        <w:rPr>
          <w:sz w:val="20"/>
          <w:szCs w:val="20"/>
        </w:rPr>
      </w:pPr>
    </w:p>
    <w:p w:rsidR="004E369C" w:rsidRDefault="00BB58FF">
      <w:pPr>
        <w:pStyle w:val="NormalText"/>
        <w:keepLines/>
        <w:ind w:right="220"/>
      </w:pPr>
      <w:r>
        <w:t xml:space="preserve">180) When a corporation acquires its own shares, those shares assume the same status as authorized but unissued shares, as if they never had been issued. Explain how this is reflected in the accounting records if the shares are formally retired. </w:t>
      </w:r>
    </w:p>
    <w:p w:rsidR="004E369C" w:rsidRDefault="004E369C">
      <w:pPr>
        <w:pStyle w:val="NormalText"/>
        <w:keepLines/>
        <w:ind w:right="220"/>
      </w:pPr>
    </w:p>
    <w:p w:rsidR="00BB58FF" w:rsidRDefault="004E369C">
      <w:pPr>
        <w:pStyle w:val="NormalText"/>
        <w:keepLines/>
        <w:tabs>
          <w:tab w:val="left" w:pos="640"/>
        </w:tabs>
        <w:ind w:right="220"/>
      </w:pPr>
      <w:r>
        <w:t>Answer:</w:t>
      </w:r>
      <w:r w:rsidR="00BB58FF">
        <w:t xml:space="preserve">  The same accounts that previously were increased when the shares were sold are decreased when the shares are retired. Specifically, common (or preferred) stock and paid-in capital–excess of par are reduced by the same amounts they were increased by when the shares were originally sold. If the cash paid to repurchase the shares differs from the amount originally paid in, accounting for the difference depends on whether the cash paid to repurchase the shares is less than or more than the price previously received when the shares were sold. When less cash is distributed to shareholders to retire shares than originally paid in, some of the original investment remains and is labeled paid-in capital–share repurchase. When more cash is distributed to shareholders to retire shares than originally was paid in for those shares, the additional amount is viewed as a dividend on the original investment, and thus a reduction of retained earnings (unless previous share repurchases have created a balance in paid-in capital-share repurchase which would be reduced first). </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Stock-Retirement of shares</w:t>
      </w:r>
    </w:p>
    <w:p w:rsidR="00BB58FF" w:rsidRDefault="00BB58FF">
      <w:pPr>
        <w:pStyle w:val="NormalText"/>
        <w:rPr>
          <w:sz w:val="20"/>
          <w:szCs w:val="20"/>
        </w:rPr>
      </w:pPr>
      <w:r>
        <w:rPr>
          <w:sz w:val="20"/>
          <w:szCs w:val="20"/>
        </w:rPr>
        <w:t>Learning Objective:  18-05 Distinguish between accounting for retired shares and for treasury shares.</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Communication;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4E369C" w:rsidRDefault="00BB58FF">
      <w:pPr>
        <w:pStyle w:val="NormalText"/>
        <w:keepLines/>
        <w:ind w:right="220"/>
      </w:pPr>
      <w:r>
        <w:lastRenderedPageBreak/>
        <w:t>181) Some preferred stock is cumulative while other preferred stock is noncumulative. What does this mean?</w:t>
      </w:r>
    </w:p>
    <w:p w:rsidR="004E369C" w:rsidRDefault="004E369C">
      <w:pPr>
        <w:pStyle w:val="NormalText"/>
        <w:keepLines/>
        <w:ind w:right="220"/>
      </w:pPr>
    </w:p>
    <w:p w:rsidR="00BB58FF" w:rsidRDefault="004E369C">
      <w:pPr>
        <w:pStyle w:val="NormalText"/>
        <w:keepLines/>
        <w:tabs>
          <w:tab w:val="left" w:pos="640"/>
        </w:tabs>
        <w:ind w:right="220"/>
      </w:pPr>
      <w:r>
        <w:t>Answer:</w:t>
      </w:r>
      <w:r w:rsidR="00BB58FF">
        <w:t xml:space="preserve">  If preferred shares are noncumulative, dividends not declared in a given year are irrelevant to the calculation of dividends in any future year. However, if cumulative, when the specified dividend is not paid in a given year, the unpaid dividends accumulate as dividends in arrears and must be made up in a later dividend year before any dividends are paid on common shares.</w:t>
      </w:r>
    </w:p>
    <w:p w:rsidR="00BB58FF" w:rsidRDefault="004E369C">
      <w:pPr>
        <w:pStyle w:val="NormalText"/>
        <w:rPr>
          <w:sz w:val="20"/>
          <w:szCs w:val="20"/>
        </w:rPr>
      </w:pPr>
      <w:r>
        <w:rPr>
          <w:sz w:val="20"/>
          <w:szCs w:val="20"/>
        </w:rPr>
        <w:t>Difficulty: 2 Medium</w:t>
      </w:r>
    </w:p>
    <w:p w:rsidR="00BB58FF" w:rsidRDefault="00BB58FF">
      <w:pPr>
        <w:pStyle w:val="NormalText"/>
        <w:rPr>
          <w:sz w:val="20"/>
          <w:szCs w:val="20"/>
        </w:rPr>
      </w:pPr>
      <w:r>
        <w:rPr>
          <w:sz w:val="20"/>
          <w:szCs w:val="20"/>
        </w:rPr>
        <w:t>Topic:  Stock-Classes of shares</w:t>
      </w:r>
    </w:p>
    <w:p w:rsidR="00BB58FF" w:rsidRDefault="00BB58FF">
      <w:pPr>
        <w:pStyle w:val="NormalText"/>
        <w:rPr>
          <w:sz w:val="20"/>
          <w:szCs w:val="20"/>
        </w:rPr>
      </w:pPr>
      <w:r>
        <w:rPr>
          <w:sz w:val="20"/>
          <w:szCs w:val="20"/>
        </w:rPr>
        <w:t>Learning Objective:  18-03 Understand the corporate form of organization and the nature of stock.</w:t>
      </w:r>
    </w:p>
    <w:p w:rsidR="00BB58FF" w:rsidRDefault="00BB58FF">
      <w:pPr>
        <w:pStyle w:val="NormalText"/>
        <w:rPr>
          <w:sz w:val="20"/>
          <w:szCs w:val="20"/>
        </w:rPr>
      </w:pPr>
      <w:r>
        <w:rPr>
          <w:sz w:val="20"/>
          <w:szCs w:val="20"/>
        </w:rPr>
        <w:t>Bloom's:  Remember</w:t>
      </w:r>
    </w:p>
    <w:p w:rsidR="00FB5CB4" w:rsidRDefault="00BB58FF">
      <w:pPr>
        <w:pStyle w:val="NormalText"/>
        <w:rPr>
          <w:sz w:val="20"/>
          <w:szCs w:val="20"/>
        </w:rPr>
      </w:pPr>
      <w:r>
        <w:rPr>
          <w:sz w:val="20"/>
          <w:szCs w:val="20"/>
        </w:rPr>
        <w:t>AACSB:  Communication; Reflective Thinking</w:t>
      </w:r>
    </w:p>
    <w:p w:rsidR="00BB58FF" w:rsidRDefault="00FB5CB4">
      <w:pPr>
        <w:pStyle w:val="NormalText"/>
        <w:rPr>
          <w:sz w:val="20"/>
          <w:szCs w:val="20"/>
        </w:rPr>
      </w:pPr>
      <w:r>
        <w:rPr>
          <w:sz w:val="20"/>
          <w:szCs w:val="20"/>
        </w:rPr>
        <w:t>Accessible/AICPA:</w:t>
      </w:r>
      <w:r w:rsidR="00BB58FF">
        <w:rPr>
          <w:sz w:val="20"/>
          <w:szCs w:val="20"/>
        </w:rPr>
        <w:t xml:space="preserve">  BB Legal</w:t>
      </w:r>
    </w:p>
    <w:p w:rsidR="00BB58FF" w:rsidRDefault="00BB58FF">
      <w:pPr>
        <w:pStyle w:val="NormalText"/>
        <w:rPr>
          <w:sz w:val="20"/>
          <w:szCs w:val="20"/>
        </w:rPr>
      </w:pPr>
    </w:p>
    <w:p w:rsidR="004E369C" w:rsidRDefault="00BB58FF">
      <w:pPr>
        <w:pStyle w:val="NormalText"/>
        <w:keepLines/>
        <w:ind w:right="220"/>
      </w:pPr>
      <w:r>
        <w:t>182) What is the difference between a stock split and a stock split effected in the form of a stock dividend?</w:t>
      </w:r>
    </w:p>
    <w:p w:rsidR="004E369C" w:rsidRDefault="004E369C">
      <w:pPr>
        <w:pStyle w:val="NormalText"/>
        <w:keepLines/>
        <w:ind w:right="220"/>
      </w:pPr>
    </w:p>
    <w:p w:rsidR="00BB58FF" w:rsidRDefault="004E369C">
      <w:pPr>
        <w:pStyle w:val="NormalText"/>
        <w:keepLines/>
        <w:tabs>
          <w:tab w:val="left" w:pos="640"/>
        </w:tabs>
        <w:ind w:right="220"/>
      </w:pPr>
      <w:r>
        <w:t>Answer:</w:t>
      </w:r>
      <w:r w:rsidR="00BB58FF">
        <w:t xml:space="preserve">  A stock split is usually motivated by a desire to increase a stock's marketability. A stock split has the effect of reducing the market price of the stock to attract a broader participation from investors. When a standard stock split occurs, there is no journal entry prepared by the issuing company. The number of outstanding shares increases while the par per share decreases. However, in those rare instances when the par of the stock is not changed, the stock distribution is accounted for as a stock split effected as stock dividend. In this case there is a transfer of capital from retained earnings to paid-in capital at the par of the stock issued.</w:t>
      </w:r>
    </w:p>
    <w:p w:rsidR="00BB58FF" w:rsidRDefault="004E369C">
      <w:pPr>
        <w:pStyle w:val="NormalText"/>
        <w:rPr>
          <w:sz w:val="20"/>
          <w:szCs w:val="20"/>
        </w:rPr>
      </w:pPr>
      <w:r>
        <w:rPr>
          <w:sz w:val="20"/>
          <w:szCs w:val="20"/>
        </w:rPr>
        <w:t>Difficulty: 1 Easy</w:t>
      </w:r>
    </w:p>
    <w:p w:rsidR="00BB58FF" w:rsidRDefault="00BB58FF">
      <w:pPr>
        <w:pStyle w:val="NormalText"/>
        <w:rPr>
          <w:sz w:val="20"/>
          <w:szCs w:val="20"/>
        </w:rPr>
      </w:pPr>
      <w:r>
        <w:rPr>
          <w:sz w:val="20"/>
          <w:szCs w:val="20"/>
        </w:rPr>
        <w:t>Topic:  Stock splits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Communication; Reflective Thinking</w:t>
      </w:r>
    </w:p>
    <w:p w:rsidR="00BB58FF" w:rsidRDefault="00FB5CB4">
      <w:pPr>
        <w:pStyle w:val="NormalText"/>
        <w:spacing w:after="240"/>
        <w:rPr>
          <w:sz w:val="20"/>
          <w:szCs w:val="20"/>
        </w:rPr>
      </w:pPr>
      <w:r>
        <w:rPr>
          <w:sz w:val="20"/>
          <w:szCs w:val="20"/>
        </w:rPr>
        <w:t>Accessible/AICPA:</w:t>
      </w:r>
      <w:r w:rsidR="00BB58FF">
        <w:rPr>
          <w:sz w:val="20"/>
          <w:szCs w:val="20"/>
        </w:rPr>
        <w:t xml:space="preserve">  FN Measurement</w:t>
      </w:r>
    </w:p>
    <w:p w:rsidR="003468B1" w:rsidRDefault="003468B1">
      <w:pPr>
        <w:rPr>
          <w:rFonts w:ascii="Times New Roman" w:hAnsi="Times New Roman"/>
          <w:color w:val="000000"/>
          <w:sz w:val="24"/>
          <w:szCs w:val="24"/>
        </w:rPr>
      </w:pPr>
      <w:r>
        <w:br w:type="page"/>
      </w:r>
    </w:p>
    <w:p w:rsidR="004E369C" w:rsidRDefault="00BB58FF">
      <w:pPr>
        <w:pStyle w:val="NormalText"/>
        <w:keepLines/>
        <w:ind w:right="220"/>
      </w:pPr>
      <w:r>
        <w:lastRenderedPageBreak/>
        <w:t xml:space="preserve">183) The prescribed accounting treatment for stock dividends implicitly assumes that shareholders are fooled by "small" stock dividends and benefit by the market value of their additional shares. Explain this statement. Is it logical? </w:t>
      </w:r>
    </w:p>
    <w:p w:rsidR="004E369C" w:rsidRDefault="004E369C">
      <w:pPr>
        <w:pStyle w:val="NormalText"/>
        <w:keepLines/>
        <w:ind w:right="220"/>
      </w:pPr>
    </w:p>
    <w:p w:rsidR="00BB58FF" w:rsidRDefault="004E369C">
      <w:pPr>
        <w:pStyle w:val="NormalText"/>
        <w:keepLines/>
        <w:tabs>
          <w:tab w:val="left" w:pos="640"/>
        </w:tabs>
        <w:ind w:right="220"/>
      </w:pPr>
      <w:r>
        <w:t>Answer:</w:t>
      </w:r>
      <w:r w:rsidR="00BB58FF">
        <w:t xml:space="preserve">  For a stock dividend of less than 25%, a "small" stock dividend, the fair value of the additional shares distributed is transferred from retained earnings to paid-in capital. The reduction in retained earnings is the same amount as if cash dividends were paid equal to the market value of the shares issued. The treatment is consistent with the belief that per share prices remain unchanged by stock dividends. This is not logical. If the value of each share were to remain the same when additional shares are distributed without compensation, the total value of the company would grow simply because additional stock certificates are distributed. Instead, the market price per share will decline in proportion to the increase in the number of shares distributed in a stock dividend. </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Stock dividends</w:t>
      </w:r>
    </w:p>
    <w:p w:rsidR="00BB58FF" w:rsidRDefault="00BB58FF">
      <w:pPr>
        <w:pStyle w:val="NormalText"/>
        <w:rPr>
          <w:sz w:val="20"/>
          <w:szCs w:val="20"/>
        </w:rPr>
      </w:pPr>
      <w:r>
        <w:rPr>
          <w:sz w:val="20"/>
          <w:szCs w:val="20"/>
        </w:rPr>
        <w:t>Learning Objective:  18-08 Explain stock dividends and stock splits and how we account for them.</w:t>
      </w:r>
    </w:p>
    <w:p w:rsidR="00BB58FF" w:rsidRDefault="00BB58FF">
      <w:pPr>
        <w:pStyle w:val="NormalText"/>
        <w:rPr>
          <w:sz w:val="20"/>
          <w:szCs w:val="20"/>
        </w:rPr>
      </w:pPr>
      <w:r>
        <w:rPr>
          <w:sz w:val="20"/>
          <w:szCs w:val="20"/>
        </w:rPr>
        <w:t>Bloom's:  Evaluate</w:t>
      </w:r>
    </w:p>
    <w:p w:rsidR="00FB5CB4" w:rsidRDefault="00BB58FF">
      <w:pPr>
        <w:pStyle w:val="NormalText"/>
        <w:rPr>
          <w:sz w:val="20"/>
          <w:szCs w:val="20"/>
        </w:rPr>
      </w:pPr>
      <w:r>
        <w:rPr>
          <w:sz w:val="20"/>
          <w:szCs w:val="20"/>
        </w:rPr>
        <w:t>AACSB:  Analytical Thinking; Communication</w:t>
      </w:r>
    </w:p>
    <w:p w:rsidR="00BB58FF" w:rsidRDefault="00FB5CB4">
      <w:pPr>
        <w:pStyle w:val="NormalText"/>
        <w:rPr>
          <w:sz w:val="20"/>
          <w:szCs w:val="20"/>
        </w:rPr>
      </w:pPr>
      <w:r>
        <w:rPr>
          <w:sz w:val="20"/>
          <w:szCs w:val="20"/>
        </w:rPr>
        <w:t>Accessible/AICPA:</w:t>
      </w:r>
      <w:r w:rsidR="00BB58FF">
        <w:rPr>
          <w:sz w:val="20"/>
          <w:szCs w:val="20"/>
        </w:rPr>
        <w:t xml:space="preserve">  BB Risk analysis</w:t>
      </w:r>
    </w:p>
    <w:p w:rsidR="00BB58FF" w:rsidRDefault="00BB58FF">
      <w:pPr>
        <w:pStyle w:val="NormalText"/>
        <w:rPr>
          <w:sz w:val="20"/>
          <w:szCs w:val="20"/>
        </w:rPr>
      </w:pPr>
    </w:p>
    <w:p w:rsidR="004E369C" w:rsidRDefault="00BB58FF">
      <w:pPr>
        <w:pStyle w:val="NormalText"/>
        <w:keepLines/>
        <w:ind w:right="220"/>
      </w:pPr>
      <w:r>
        <w:t xml:space="preserve">184) How do U.S. GAAP and International Financial Reporting Standards (IFRS) differ with respect to debt and equity for preferred stock? </w:t>
      </w:r>
    </w:p>
    <w:p w:rsidR="004E369C" w:rsidRDefault="004E369C">
      <w:pPr>
        <w:pStyle w:val="NormalText"/>
        <w:keepLines/>
        <w:ind w:right="220"/>
      </w:pPr>
    </w:p>
    <w:p w:rsidR="00BB58FF" w:rsidRDefault="004E369C">
      <w:pPr>
        <w:pStyle w:val="NormalText"/>
        <w:keepLines/>
        <w:ind w:right="220"/>
      </w:pPr>
      <w:r>
        <w:t>Answer:</w:t>
      </w:r>
      <w:r w:rsidR="00BB58FF">
        <w:t xml:space="preserve">  The primary GAAP for distinguishing between debt and equity in the United States pertains to accounting for certain financial instruments: characteristics of both liabilities and equity, and under IFRS. Differences in the definitions and requirements under these standards can result in the same instrument being classified differently between debt and equity under IFRS and U.S. GAAP. Most preferred stock (preference shares) is reported under IFRS as debt with the dividends reported in the income statement as interest expense. Under U.S. GAAP, that's the case only for "mandatorily redeemable" preferred stock. </w:t>
      </w:r>
    </w:p>
    <w:p w:rsidR="00BB58FF" w:rsidRDefault="004E369C">
      <w:pPr>
        <w:pStyle w:val="NormalText"/>
        <w:rPr>
          <w:sz w:val="20"/>
          <w:szCs w:val="20"/>
        </w:rPr>
      </w:pPr>
      <w:r>
        <w:rPr>
          <w:sz w:val="20"/>
          <w:szCs w:val="20"/>
        </w:rPr>
        <w:t>Difficulty: 3 Hard</w:t>
      </w:r>
    </w:p>
    <w:p w:rsidR="00BB58FF" w:rsidRDefault="00BB58FF">
      <w:pPr>
        <w:pStyle w:val="NormalText"/>
        <w:rPr>
          <w:sz w:val="20"/>
          <w:szCs w:val="20"/>
        </w:rPr>
      </w:pPr>
      <w:r>
        <w:rPr>
          <w:sz w:val="20"/>
          <w:szCs w:val="20"/>
        </w:rPr>
        <w:t>Topic:  IFRS-Preferred stock distinctions</w:t>
      </w:r>
    </w:p>
    <w:p w:rsidR="00BB58FF" w:rsidRDefault="00BB58FF">
      <w:pPr>
        <w:pStyle w:val="NormalText"/>
        <w:rPr>
          <w:sz w:val="20"/>
          <w:szCs w:val="20"/>
        </w:rPr>
      </w:pPr>
      <w:r>
        <w:rPr>
          <w:sz w:val="20"/>
          <w:szCs w:val="20"/>
        </w:rPr>
        <w:t>Learning Objective:  18-09 Discuss the primary differences between U.S. GAAP and IFRS with respect to accounting for shareholders' equity.</w:t>
      </w:r>
    </w:p>
    <w:p w:rsidR="00BB58FF" w:rsidRDefault="00BB58FF">
      <w:pPr>
        <w:pStyle w:val="NormalText"/>
        <w:rPr>
          <w:sz w:val="20"/>
          <w:szCs w:val="20"/>
        </w:rPr>
      </w:pPr>
      <w:r>
        <w:rPr>
          <w:sz w:val="20"/>
          <w:szCs w:val="20"/>
        </w:rPr>
        <w:t>Bloom's:  Understand</w:t>
      </w:r>
    </w:p>
    <w:p w:rsidR="00FB5CB4" w:rsidRDefault="00BB58FF">
      <w:pPr>
        <w:pStyle w:val="NormalText"/>
        <w:rPr>
          <w:sz w:val="20"/>
          <w:szCs w:val="20"/>
        </w:rPr>
      </w:pPr>
      <w:r>
        <w:rPr>
          <w:sz w:val="20"/>
          <w:szCs w:val="20"/>
        </w:rPr>
        <w:t>AACSB:  Diversity</w:t>
      </w:r>
    </w:p>
    <w:p w:rsidR="00BB58FF" w:rsidRDefault="00FB5CB4">
      <w:pPr>
        <w:pStyle w:val="NormalText"/>
        <w:spacing w:after="240"/>
      </w:pPr>
      <w:r>
        <w:rPr>
          <w:sz w:val="20"/>
          <w:szCs w:val="20"/>
        </w:rPr>
        <w:t>Accessible/AICPA:</w:t>
      </w:r>
      <w:r w:rsidR="00BB58FF">
        <w:rPr>
          <w:sz w:val="20"/>
          <w:szCs w:val="20"/>
        </w:rPr>
        <w:t xml:space="preserve">  BB Global, FN Measurement</w:t>
      </w:r>
    </w:p>
    <w:sectPr w:rsidR="00BB58FF">
      <w:footerReference w:type="default" r:id="rId8"/>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3391" w:rsidRDefault="00293391" w:rsidP="00D36B7E">
      <w:pPr>
        <w:spacing w:after="0" w:line="240" w:lineRule="auto"/>
      </w:pPr>
      <w:r>
        <w:separator/>
      </w:r>
    </w:p>
  </w:endnote>
  <w:endnote w:type="continuationSeparator" w:id="0">
    <w:p w:rsidR="00293391" w:rsidRDefault="00293391" w:rsidP="00D36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724F" w:rsidRPr="00D36B7E" w:rsidRDefault="0003724F" w:rsidP="00D36B7E">
    <w:pPr>
      <w:tabs>
        <w:tab w:val="center" w:pos="4680"/>
        <w:tab w:val="right" w:pos="9360"/>
      </w:tabs>
      <w:spacing w:after="0" w:line="276" w:lineRule="auto"/>
      <w:jc w:val="center"/>
      <w:rPr>
        <w:rFonts w:ascii="Calibri" w:eastAsia="Times New Roman" w:hAnsi="Calibri"/>
      </w:rPr>
    </w:pPr>
    <w:r w:rsidRPr="00D36B7E">
      <w:rPr>
        <w:rFonts w:ascii="Calibri" w:eastAsia="Times New Roman" w:hAnsi="Calibri"/>
      </w:rPr>
      <w:fldChar w:fldCharType="begin"/>
    </w:r>
    <w:r w:rsidRPr="00D36B7E">
      <w:rPr>
        <w:rFonts w:ascii="Calibri" w:eastAsia="Times New Roman" w:hAnsi="Calibri"/>
      </w:rPr>
      <w:instrText xml:space="preserve"> PAGE   \* MERGEFORMAT </w:instrText>
    </w:r>
    <w:r w:rsidRPr="00D36B7E">
      <w:rPr>
        <w:rFonts w:ascii="Calibri" w:eastAsia="Times New Roman" w:hAnsi="Calibri"/>
      </w:rPr>
      <w:fldChar w:fldCharType="separate"/>
    </w:r>
    <w:r w:rsidR="001A5E7E">
      <w:rPr>
        <w:rFonts w:ascii="Calibri" w:eastAsia="Times New Roman" w:hAnsi="Calibri"/>
        <w:noProof/>
      </w:rPr>
      <w:t>44</w:t>
    </w:r>
    <w:r w:rsidRPr="00D36B7E">
      <w:rPr>
        <w:rFonts w:ascii="Calibri" w:eastAsia="Times New Roman" w:hAnsi="Calibri"/>
      </w:rPr>
      <w:fldChar w:fldCharType="end"/>
    </w:r>
  </w:p>
  <w:p w:rsidR="0003724F" w:rsidRPr="00D36B7E" w:rsidRDefault="0003724F" w:rsidP="00D36B7E">
    <w:pPr>
      <w:tabs>
        <w:tab w:val="center" w:pos="4680"/>
        <w:tab w:val="right" w:pos="9360"/>
      </w:tabs>
      <w:spacing w:after="0" w:line="276" w:lineRule="auto"/>
      <w:jc w:val="center"/>
      <w:rPr>
        <w:rFonts w:ascii="Times New Roman" w:eastAsia="Times New Roman" w:hAnsi="Times New Roman"/>
        <w:sz w:val="20"/>
        <w:szCs w:val="20"/>
      </w:rPr>
    </w:pPr>
    <w:r w:rsidRPr="00D36B7E">
      <w:rPr>
        <w:rFonts w:ascii="Times New Roman" w:eastAsia="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3391" w:rsidRDefault="00293391" w:rsidP="00D36B7E">
      <w:pPr>
        <w:spacing w:after="0" w:line="240" w:lineRule="auto"/>
      </w:pPr>
      <w:r>
        <w:separator/>
      </w:r>
    </w:p>
  </w:footnote>
  <w:footnote w:type="continuationSeparator" w:id="0">
    <w:p w:rsidR="00293391" w:rsidRDefault="00293391" w:rsidP="00D36B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FDF"/>
    <w:rsid w:val="00016FCB"/>
    <w:rsid w:val="0003724F"/>
    <w:rsid w:val="001A5E7E"/>
    <w:rsid w:val="00264447"/>
    <w:rsid w:val="00293391"/>
    <w:rsid w:val="003468B1"/>
    <w:rsid w:val="004E369C"/>
    <w:rsid w:val="005C1956"/>
    <w:rsid w:val="007B6FDF"/>
    <w:rsid w:val="007C3D6D"/>
    <w:rsid w:val="00916B8C"/>
    <w:rsid w:val="009F0BCD"/>
    <w:rsid w:val="00A9455A"/>
    <w:rsid w:val="00BB58FF"/>
    <w:rsid w:val="00C00665"/>
    <w:rsid w:val="00CD4F65"/>
    <w:rsid w:val="00CF706E"/>
    <w:rsid w:val="00D36B7E"/>
    <w:rsid w:val="00D61F23"/>
    <w:rsid w:val="00D62C23"/>
    <w:rsid w:val="00FB5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D36B7E"/>
    <w:pPr>
      <w:tabs>
        <w:tab w:val="center" w:pos="4680"/>
        <w:tab w:val="right" w:pos="9360"/>
      </w:tabs>
    </w:pPr>
  </w:style>
  <w:style w:type="character" w:customStyle="1" w:styleId="HeaderChar">
    <w:name w:val="Header Char"/>
    <w:basedOn w:val="DefaultParagraphFont"/>
    <w:link w:val="Header"/>
    <w:uiPriority w:val="99"/>
    <w:rsid w:val="00D36B7E"/>
  </w:style>
  <w:style w:type="paragraph" w:styleId="Footer">
    <w:name w:val="footer"/>
    <w:basedOn w:val="Normal"/>
    <w:link w:val="FooterChar"/>
    <w:uiPriority w:val="99"/>
    <w:unhideWhenUsed/>
    <w:rsid w:val="00D36B7E"/>
    <w:pPr>
      <w:tabs>
        <w:tab w:val="center" w:pos="4680"/>
        <w:tab w:val="right" w:pos="9360"/>
      </w:tabs>
    </w:pPr>
  </w:style>
  <w:style w:type="character" w:customStyle="1" w:styleId="FooterChar">
    <w:name w:val="Footer Char"/>
    <w:basedOn w:val="DefaultParagraphFont"/>
    <w:link w:val="Footer"/>
    <w:uiPriority w:val="99"/>
    <w:rsid w:val="00D36B7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D36B7E"/>
    <w:pPr>
      <w:tabs>
        <w:tab w:val="center" w:pos="4680"/>
        <w:tab w:val="right" w:pos="9360"/>
      </w:tabs>
    </w:pPr>
  </w:style>
  <w:style w:type="character" w:customStyle="1" w:styleId="HeaderChar">
    <w:name w:val="Header Char"/>
    <w:basedOn w:val="DefaultParagraphFont"/>
    <w:link w:val="Header"/>
    <w:uiPriority w:val="99"/>
    <w:rsid w:val="00D36B7E"/>
  </w:style>
  <w:style w:type="paragraph" w:styleId="Footer">
    <w:name w:val="footer"/>
    <w:basedOn w:val="Normal"/>
    <w:link w:val="FooterChar"/>
    <w:uiPriority w:val="99"/>
    <w:unhideWhenUsed/>
    <w:rsid w:val="00D36B7E"/>
    <w:pPr>
      <w:tabs>
        <w:tab w:val="center" w:pos="4680"/>
        <w:tab w:val="right" w:pos="9360"/>
      </w:tabs>
    </w:pPr>
  </w:style>
  <w:style w:type="character" w:customStyle="1" w:styleId="FooterChar">
    <w:name w:val="Footer Char"/>
    <w:basedOn w:val="DefaultParagraphFont"/>
    <w:link w:val="Footer"/>
    <w:uiPriority w:val="99"/>
    <w:rsid w:val="00D36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115</Pages>
  <Words>23958</Words>
  <Characters>136563</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12</cp:revision>
  <dcterms:created xsi:type="dcterms:W3CDTF">2017-08-09T16:33:00Z</dcterms:created>
  <dcterms:modified xsi:type="dcterms:W3CDTF">2017-08-09T23:51:00Z</dcterms:modified>
</cp:coreProperties>
</file>